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DISEÑO DE BASE DE DATOS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Sistema Web — Sindicato de Minibuses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La Paz, Bolivia  · 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Stack: React + Vite · Supabase (PostgreSQL) · Supabase Auth</w:t>
      </w:r>
    </w:p>
    <w:p>
      <w:pPr>
        <w:pBdr>
          <w:bottom w:val="single" w:color="2563EB" w:sz="8"/>
        </w:pBd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Filosofía del Diseño</w:t>
      </w:r>
    </w:p>
    <w:p>
      <w:pPr>
        <w:spacing w:after="8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Principio central: una sola tabla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perfiles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vinculada directamente a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auth.users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de Supabase. Esto elimina el problema de sesiones rotas al navegar entre rutas del dashboard, porque el perfil se carga una sola vez al iniciar sesión y no requiere re-consultas.</w:t>
      </w:r>
    </w:p>
    <w:p>
      <w:pPr>
        <w:spacing w:after="10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1.1  Reglas de diseño aplicadas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auth.users (Supabase) es la única fuente de verdad de autenticación. La app NUNCA almacena contraseñas.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perfiles.auth_user_id (UUID) es el puente entre Auth y los datos del negocio. Un trigger lo auto-vincula al registrar.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Separación de concerns: identidad (perfiles) ≠ membresía sindical (afiliados) ≠ vehículos ≠ finanzas.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Row Level Security (RLS) en TODAS las tablas sensibles. Ninguna consulta anónima puede leer datos privados.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3FN cumplida: sin dependencias transitivas, sin grupos repetitivos, sin redundancia calculable.</w:t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Módulos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Tablas principales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 responsable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M1 — Auth &amp; Perfiles</w:t>
            </w:r>
          </w:p>
        </w:tc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perfiles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Administrador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M2 — Afiliados</w:t>
            </w:r>
          </w:p>
        </w:tc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afiliados, categorias_licencia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Secretario / Admin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M3 — Parque Automotor</w:t>
            </w:r>
          </w:p>
        </w:tc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vehiculos, chofer_vehiculo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Admin / Secretario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M4 — Rutas</w:t>
            </w:r>
          </w:p>
        </w:tc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rutas, vehiculo_ruta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M5 — Asambleas</w:t>
            </w:r>
          </w:p>
        </w:tc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asambleas, asistencia_asamblea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Secretario / Admin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M6 — Hacienda</w:t>
            </w:r>
          </w:p>
        </w:tc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tipos_cuota, tipos_multa, obligaciones_financieras, comprobantes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Tesorero / Admin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M7 — Directiva</w:t>
            </w:r>
          </w:p>
        </w:tc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cargos_directiva, directiva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7"/>
                <w:szCs w:val="17"/>
              </w:rPr>
              <w:t xml:space="preserve">M8 — Auditoría</w:t>
            </w:r>
          </w:p>
        </w:tc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auditoria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Sistema (triggers)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Esquema Detallado de Tablas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3.1  perfiles  (tabla maestra de identidad + acceso)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563EB"/>
          <w:sz w:val="16"/>
          <w:szCs w:val="16"/>
        </w:rPr>
        <w:t xml:space="preserve">ℹ  Vinculada a auth.users de Supabase mediante auth_user_id. Un trigger on_auth_user_created la puebla automáticamente al registrarse.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id_perfil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 numérico autoincremental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auth_user_id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auth.users(id) UNIQUE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UUID de Supabase Auth — puente de sesión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nombres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Nombres del usuario/afiliado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paterno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Apellido paterno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materno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Apellido materno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ci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Cédula de Identidad boliviana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expedido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CHAR(2)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CHECK IN ('LP','CB','SC',...)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Departamento de expedición del CI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correo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UNIQUE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Correo electrónico institucional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celular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Número de celular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fotografia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URL de foto en Supabase Storage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rol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'Consulta' CHECK(...)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Administrador | Secretario | Tesorero | Controlador | Consulta | Afiliado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1 CHECK IN (0,1)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1=Activo, 0=Suspendido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fecha_registro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Fecha/hora de creación del perfil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ℹ  IMPORTANTE: Esta tabla NO almacena contraseña. La autenticación es 100% gestionada por Supabase Auth (JWT + bcrypt interno).</w:t>
      </w:r>
    </w:p>
    <w:p>
      <w:pPr>
        <w:spacing w:after="100" w:before="1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3.2  afiliados  (datos sindicales exclusivos)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ℹ  Separada de perfiles para cumplir 3FN. No todo usuario tiene registro de afiliado (ej. el Tesorero puede no serlo).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id_afiliado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 del registro sindical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id_perfil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perfiles(id_perfil) UNIQUE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Vínculo 1:1 con el usuario del sistema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id_categoria_licencia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categorias_licencia(id)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Categoría de licencia de conducir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numero_afiliado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Número de padrón, ej: AF-0001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tipo_afiliado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CHECK('Socio Propietario','Chofer Asalariado','Relevo')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Clasificación sindical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fecha_ingreso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 DEFAULT CURRENT_DATE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Fecha de alta en el sindicato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estado_organico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'Activo' CHECK(...)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Activo | Suspendido | Retirado | Fallecido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fecha_emision_licencia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Fecha de emisión de licencia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fecha_vencimiento_licencia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Fecha de vencimiento de licencia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3.3  categorias_licencia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id_categoria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 de categoría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Código: A | B | C | D | P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Descripción del tipo de licencia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3.4  vehiculos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id_vehiculo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 del vehículo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id_propietario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afiliados(id_afiliado)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Socio propietario registrado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numero_disco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Número de disco interno del sindicato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placa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Placa boliviana, ej: GTD788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numero_linea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Línea de ruta asignada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numero_interno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VARCHAR(5)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Número visible en el vehículo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marca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Marca del vehículo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modelo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Modelo del vehículo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anio_fabricacion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CHECK(&gt;= 1990)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Año de fabricación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Color principal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'Operativo' CHECK(...)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Operativo | Restricción Vehicular | Restricción Sindical | Mantenimiento | Baja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3.5  chofer_vehiculo  (relación N:M con historial)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ℹ  Un vehículo puede tener varios choferes a lo largo del tiempo. estado=1 y fecha_fin IS NULL = asignación vigente.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id_asignacion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 de asignación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id_vehiculo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vehiculos(id_vehiculo)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Vehículo asignado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id_chofer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afiliados(id_afiliado)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Chofer o relevo asignado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fecha_asignacion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CURRENT_DATE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Inicio de la asignación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fecha_fin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CHECK(&gt; fecha_asignacion) NULLABLE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Fin de asignación. NULL = vigente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1 CHECK IN (0,1)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1=Vigente, 0=Terminada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3.6  rutas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id_ruta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 de ruta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numero_ruta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Número/código de línea, ej: 243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nombre_ruta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Nombre comercial, ej: Ceja–Pérez Velasco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origen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Punto de partida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destino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Punto de destino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1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1=Activa, 0=Inactiva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3.7  vehiculo_ruta  (asignación de vehículo a ruta)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id_vehiculo_ruta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id_vehiculo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vehiculos(id_vehiculo)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Vehículo asignado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id_ruta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rutas(id_ruta)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Ruta asignada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fecha_desde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CURRENT_DATE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Inicio de la asignación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fecha_hasta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Fin. NULL = vigente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Asignación vigente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3.8  asambleas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id_asamblea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 de asamblea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id_registrador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perfiles(id_perfil)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Usuario que la programó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Fecha de celebración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hora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Hora de inicio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CHECK('Ordinaria','Extraordinaria','Eleccionaria')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Tipo de asamblea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lugar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Lugar de celebración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quorum_minimo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Número mínimo de asistentes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acta_url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URL del acta en Supabase Storage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3.9  asistencia_asamblea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id_asistencia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id_asamblea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asambleas(id_asamblea)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Asamblea de referencia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id_afiliado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afiliados(id_afiliado)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 evaluado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asistio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Confirmación de asistencia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justificado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Inasistencia justificada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observacion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Detalle de la justificación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UNIQUE CONSTRAINT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(id_asamblea, id_afiliado)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Evita duplicados por asamblea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3.10  tipos_cuota  (catálogo de cuotas)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id_tipo_cuota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Nombre del tipo, ej: Cuota Mensual Ordinaria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monto_default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Monto base en bolivianos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periodicidad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CHECK('Mensual','Anual','Única','Extraordinaria')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Frecuencia de cobro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Tipo de cuota habilitado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3.11  tipos_multa  (catálogo de infracciones)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id_tipo_multa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concepto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Descripción de la infracción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monto_default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Monto sugerido en bolivianos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Agrupación, ej: Operaciones | Asambleas | Disciplina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3.12  obligaciones_financieras  (cuotas + multas unificadas)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563EB"/>
          <w:sz w:val="16"/>
          <w:szCs w:val="16"/>
        </w:rPr>
        <w:t xml:space="preserve">ℹ  Tabla única para cuotas y multas. El campo tipo_obligacion discrimina el origen. Simplifica reportes y el portal del afiliado.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id_obligacion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id_afiliado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FK → afiliados(id_afiliado)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 deudor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id_tipo_cuota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tipos_cuota(id) NULLABLE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Tipo de cuota (si aplica)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id_tipo_multa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tipos_multa(id) NULLABLE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Tipo de multa (si aplica)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id_asamblea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asambleas(id) NULLABLE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Asamblea que generó la multa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id_emisor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perfiles(id_perfil)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Usuario que registró la deuda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id_cobrador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perfiles(id_perfil) NULLABLE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Tesorero que cobró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tipo_obligacion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 CHECK('Cuota','Multa')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Discriminador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concepto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Descripción libre, ej: Cuota Mayo 2026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gestion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CHECK(&gt;= 2000)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Año de la obligación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mes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CHECK(1..12) NULLABLE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Mes (solo para cuotas)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monto_total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Monto en bolivianos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monto_pagado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Monto ya cobrado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'Pendiente' CHECK(...)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Pendiente | Pagado | Condonado | Fuera de Plazo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fecha_registro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CURRENT_DATE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Fecha de registro de la deuda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fecha_limite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Fecha máxima de pago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fecha_pago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Momento exacto del cobro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numero_recibo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UNIQUE NULLABLE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Código del comprobante emitido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observacion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Notas adicionales del cobrador</w:t>
            </w:r>
          </w:p>
        </w:tc>
      </w:tr>
    </w:tbl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3.13  cargos_directiva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id_cargo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nombre_cargo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Ej: Secretario General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orden_jerarquico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Orden en el organigrama (1 = máxima autoridad)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3.14  directiva  (mandatos de la junta sindical)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id_directiva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id_afiliado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afiliados(id_afiliado)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 con cargo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id_cargo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cargos_directiva(id_cargo)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Cargo ocupado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gestion_inicio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 CHECK(&gt;= 2000)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Año de inicio del mandato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gestion_fin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 CHECK(&gt; gestion_inicio)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Año de fin del mandato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TRUE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Mandato vigente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3A5F"/>
          <w:sz w:val="28"/>
          <w:szCs w:val="28"/>
          <w:u w:val="single" w:color="2563EB"/>
        </w:rPr>
        <w:t xml:space="preserve">3.15  auditoria  (log de cambios críticos)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ℹ  Poblar mediante triggers de PostgreSQL en tablas sensibles (perfiles, obligaciones_financieras, vehiculos).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id_auditoria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PK 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Identificador del log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id_perfil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→ perfiles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Usuario que realizó la acción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tabla_afectada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Nombre de la tabla modificada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accion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CHECK('INSERT','UPDATE','DELETE')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Tipo de operación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dato_anterior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Estado previo del registro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dato_nuevo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Estado nuevo del registro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fecha_accion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Timestamp UTC del evento</w:t>
            </w:r>
          </w:p>
        </w:tc>
      </w:tr>
      <w:tr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ip_origen</w:t>
            </w:r>
          </w:p>
        </w:tc>
        <w:tc>
          <w:tcPr>
            <w:tcW w:type="dxa" w:w="16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7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IP del cliente (via headers de Supabase Edge)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Diagrama de Relaciones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auth.users (Supabase)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perfiles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1:1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 usuario de Auth tiene exactamente un perfil de sistema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perfiles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afiliados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1:1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 perfil puede (o no) tener datos sindicales como afiliado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afiliados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vehiculos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1:N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 afiliado puede ser propietario de varios vehículos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vehiculos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chofer_vehiculo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1:N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 vehículo tiene historial de choferes asignados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afiliados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chofer_vehiculo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1:N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 afiliado puede conducir varios vehículos (histórico)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vehiculos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vehiculo_ruta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N:M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 vehículo puede circular por distintas rutas y viceversa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afiliados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asistencia_asamblea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1:N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Registro de asistencia del afiliado a cada asamblea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asambleas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asistencia_asamblea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1:N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Una asamblea tiene N registros de asistencia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afiliados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obligaciones_financieras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1:N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 afiliado acumula N cuotas y multas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perfiles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obligaciones_financieras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1:N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 controlador/tesorero emite/cobra obligaciones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afiliados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directiva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1:N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 afiliado puede ocupar cargos en distintas gestiones</w:t>
            </w:r>
          </w:p>
        </w:tc>
      </w:tr>
      <w:tr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cargos_directiva</w:t>
            </w:r>
          </w:p>
        </w:tc>
        <w:tc>
          <w:tcPr>
            <w:tcW w:type="dxa" w:w="2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directiva</w:t>
            </w:r>
          </w:p>
        </w:tc>
        <w:tc>
          <w:tcPr>
            <w:tcW w:type="dxa" w:w="1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1:N</w:t>
            </w:r>
          </w:p>
        </w:tc>
        <w:tc>
          <w:tcPr>
            <w:tcW w:type="dxa" w:w="34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 cargo puede ser ocupado por distintos afiliados en el tiempo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Políticas de Seguridad (RLS)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1B1B"/>
          <w:sz w:val="16"/>
          <w:szCs w:val="16"/>
        </w:rPr>
        <w:t xml:space="preserve">ℹ  Todas las tablas tienen ENABLE ROW LEVEL SECURITY. Sin una política explícita, NINGÚN rol puede leer o escribir.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 permitido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 USING</w:t>
            </w:r>
          </w:p>
        </w:tc>
      </w:tr>
      <w:tr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perfiles</w:t>
            </w:r>
          </w:p>
        </w:tc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id_perfil = (SELECT id_perfil FROM perfiles WHERE auth_user_id = auth.uid())  O  rol = Administrador</w:t>
            </w:r>
          </w:p>
        </w:tc>
      </w:tr>
      <w:tr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perfiles</w:t>
            </w:r>
          </w:p>
        </w:tc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auth_user_id = auth.uid()  (cada usuario edita solo su propio perfil)</w:t>
            </w:r>
          </w:p>
        </w:tc>
      </w:tr>
      <w:tr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afiliados</w:t>
            </w:r>
          </w:p>
        </w:tc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true  (lectura global; escritura controlada en frontend por rol)</w:t>
            </w:r>
          </w:p>
        </w:tc>
      </w:tr>
      <w:tr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vehiculos</w:t>
            </w:r>
          </w:p>
        </w:tc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obligaciones_financieras</w:t>
            </w:r>
          </w:p>
        </w:tc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id_afiliado vinculado al auth.uid()  O  rol IN (Administrador, Tesorero)</w:t>
            </w:r>
          </w:p>
        </w:tc>
      </w:tr>
      <w:tr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obligaciones_financieras</w:t>
            </w:r>
          </w:p>
        </w:tc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INSERT/UPDATE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rol IN (Administrador, Tesorero, Controlador)</w:t>
            </w:r>
          </w:p>
        </w:tc>
      </w:tr>
      <w:tr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asambleas</w:t>
            </w:r>
          </w:p>
        </w:tc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asistencia_asamblea</w:t>
            </w:r>
          </w:p>
        </w:tc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ALL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rol = Administrador</w:t>
            </w:r>
          </w:p>
        </w:tc>
      </w:tr>
      <w:tr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auditoria</w:t>
            </w:r>
          </w:p>
        </w:tc>
        <w:tc>
          <w:tcPr>
            <w:tcW w:type="dxa" w:w="18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INSERT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service_role</w:t>
            </w:r>
          </w:p>
        </w:tc>
        <w:tc>
          <w:tcPr>
            <w:tcW w:type="dxa" w:w="35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Solo triggers del servidor pueden insertar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Trigger: Auto-vinculación Auth → Perfil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Problema que resuelve: cuando Supabase Auth crea un usuario (signUp), la tabla perfiles aún no tiene el auth_user_id. Sin este trigger, el AuthContext hace un fetch vacío y muestra el spinner indefinidamente.</w:t>
      </w:r>
    </w:p>
    <w:p>
      <w:pPr>
        <w:spacing w:after="100" w:before="100"/>
      </w:pPr>
      <w:r>
        <w:t xml:space="preserve"/>
      </w:r>
    </w:p>
    <w:p>
      <w:pPr>
        <w:shd w:fill="0F172A" w:val="clear"/>
        <w:spacing w:after="80" w:before="8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-- Ejecutar en Supabase SQL Editor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OR REPLACE FUNCTION public.handle_new_user()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RETURNS TRIGGER LANGUAGE plpgsql SECURITY DEFINER AS $$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F0ABFC"/>
          <w:sz w:val="18"/>
          <w:szCs w:val="18"/>
        </w:rPr>
        <w:t xml:space="preserve">BEGIN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INSERT INTO public.perfiles (auth_user_id, nombres, correo, rol)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VALUES (NEW.id, COALESCE(NEW.raw_user_meta_data-&gt;&gt;'nombres','Nuevo'),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     NEW.email, 'Consulta')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ON CONFLICT (auth_user_id) DO UPDATE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  SET auth_user_id = EXCLUDED.auth_user_id;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F0ABFC"/>
          <w:sz w:val="18"/>
          <w:szCs w:val="18"/>
        </w:rPr>
        <w:t xml:space="preserve">  RETURN NEW;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END; $$;</w:t>
      </w:r>
    </w:p>
    <w:p>
      <w:pPr>
        <w:shd w:fill="0F172A" w:val="clear"/>
        <w:spacing w:after="40" w:before="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CREATE OR REPLACE TRIGGER on_auth_user_created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AFTER INSERT ON auth.users</w:t>
      </w:r>
    </w:p>
    <w:p>
      <w:pPr>
        <w:shd w:fill="0F172A" w:val="clear"/>
        <w:spacing w:after="0" w:before="0"/>
      </w:pPr>
      <w:r>
        <w:rPr>
          <w:rFonts w:ascii="Courier New" w:cs="Courier New" w:eastAsia="Courier New" w:hAnsi="Courier New"/>
          <w:color w:val="BAE6FD"/>
          <w:sz w:val="18"/>
          <w:szCs w:val="18"/>
        </w:rPr>
        <w:t xml:space="preserve">  FOR EACH ROW EXECUTE PROCEDURE public.handle_new_user();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Vistas Optimizadas</w:t>
      </w:r>
    </w:p>
    <w:p>
      <w:pPr>
        <w:spacing w:after="10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7.1  vista_busqueda_vehiculos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Permite buscar vehículos por placa, disco, nombre del propietario o nombre del chofer en una sola query de texto. Elimina el problema de tener que hacer múltiples fetches en el módulo ControladorMultas.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 resultado</w:t>
            </w:r>
          </w:p>
        </w:tc>
        <w:tc>
          <w:tcPr>
            <w:tcW w:type="dxa" w:w="68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id_vehiculo</w:t>
            </w:r>
          </w:p>
        </w:tc>
        <w:tc>
          <w:tcPr>
            <w:tcW w:type="dxa" w:w="68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FK al registro en vehiculos — se usa para la query detallada posterior</w:t>
            </w:r>
          </w:p>
        </w:tc>
      </w:tr>
      <w:tr>
        <w:tc>
          <w:tcPr>
            <w:tcW w:type="dxa" w:w="25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busqueda_texto</w:t>
            </w:r>
          </w:p>
        </w:tc>
        <w:tc>
          <w:tcPr>
            <w:tcW w:type="dxa" w:w="68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Concatenación de: disco, placa, número afiliado propietario, nombres propietario, CI propietario, número afiliado chofer, nombres chofer, CI chofer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7.2  vista_portal_afiliado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Agrega en una sola consulta: datos del perfil, número de afiliado, vehículos propios, obligaciones pendientes totales y estado orgánico. Usada en AfiliadoPortal.jsx para evitar múltiples roundtrips a Supabase.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Índices de Rendimiento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41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3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idx_perfiles_auth_user_id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perfiles</w:t>
            </w:r>
          </w:p>
        </w:tc>
        <w:tc>
          <w:tcPr>
            <w:tcW w:type="dxa" w:w="41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Búsqueda O(log n) al iniciar sesión (AuthContext.fetchProfile)</w:t>
            </w:r>
          </w:p>
        </w:tc>
      </w:tr>
      <w:tr>
        <w:tc>
          <w:tcPr>
            <w:tcW w:type="dxa" w:w="3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idx_perfiles_ci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perfiles</w:t>
            </w:r>
          </w:p>
        </w:tc>
        <w:tc>
          <w:tcPr>
            <w:tcW w:type="dxa" w:w="41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Búsqueda de usuario por CI en AutoVincular y registro</w:t>
            </w:r>
          </w:p>
        </w:tc>
      </w:tr>
      <w:tr>
        <w:tc>
          <w:tcPr>
            <w:tcW w:type="dxa" w:w="3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idx_afiliados_numero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afiliados</w:t>
            </w:r>
          </w:p>
        </w:tc>
        <w:tc>
          <w:tcPr>
            <w:tcW w:type="dxa" w:w="41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Búsqueda por número de padrón — usada en todos los módulos</w:t>
            </w:r>
          </w:p>
        </w:tc>
      </w:tr>
      <w:tr>
        <w:tc>
          <w:tcPr>
            <w:tcW w:type="dxa" w:w="3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idx_vehiculos_placa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vehiculos</w:t>
            </w:r>
          </w:p>
        </w:tc>
        <w:tc>
          <w:tcPr>
            <w:tcW w:type="dxa" w:w="41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Búsqueda por placa en ControladorMultas (modo TARJETA rápido)</w:t>
            </w:r>
          </w:p>
        </w:tc>
      </w:tr>
      <w:tr>
        <w:tc>
          <w:tcPr>
            <w:tcW w:type="dxa" w:w="3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idx_vehiculos_disco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vehiculos</w:t>
            </w:r>
          </w:p>
        </w:tc>
        <w:tc>
          <w:tcPr>
            <w:tcW w:type="dxa" w:w="41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Búsqueda por número de disco</w:t>
            </w:r>
          </w:p>
        </w:tc>
      </w:tr>
      <w:tr>
        <w:tc>
          <w:tcPr>
            <w:tcW w:type="dxa" w:w="3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idx_chofer_vehiculo_vigente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chofer_vehiculo</w:t>
            </w:r>
          </w:p>
        </w:tc>
        <w:tc>
          <w:tcPr>
            <w:tcW w:type="dxa" w:w="41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Índice parcial WHERE estado=1 AND fecha_fin IS NULL</w:t>
            </w:r>
          </w:p>
        </w:tc>
      </w:tr>
      <w:tr>
        <w:tc>
          <w:tcPr>
            <w:tcW w:type="dxa" w:w="3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idx_obligaciones_afiliado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obligaciones_financieras</w:t>
            </w:r>
          </w:p>
        </w:tc>
        <w:tc>
          <w:tcPr>
            <w:tcW w:type="dxa" w:w="41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Filtrado de deudas por afiliado en Hacienda y Portal</w:t>
            </w:r>
          </w:p>
        </w:tc>
      </w:tr>
      <w:tr>
        <w:tc>
          <w:tcPr>
            <w:tcW w:type="dxa" w:w="32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7"/>
                <w:szCs w:val="17"/>
              </w:rPr>
              <w:t xml:space="preserve">idx_obligaciones_estado</w:t>
            </w:r>
          </w:p>
        </w:tc>
        <w:tc>
          <w:tcPr>
            <w:tcW w:type="dxa" w:w="2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obligaciones_financieras</w:t>
            </w:r>
          </w:p>
        </w:tc>
        <w:tc>
          <w:tcPr>
            <w:tcW w:type="dxa" w:w="41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Filtrado por estado=Pendiente en reportes de morosos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ℹ  Complejidad de búsqueda con índice B-Tree: O(log n). Sin índice: O(n) — inaceptable con 500+ afiliados.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Resumen Ejecutivo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Total de tablas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15 tablas de negocio + auth.users (Supabase)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Forma Normal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Tercera Forma Normal (3FN) en todas las entidades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100% Supabase Auth — sin almacenamiento de contraseñas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Seguridad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RLS habilitado en 10 tablas con políticas por rol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Roles del sistema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Administrador | Secretario | Tesorero | Controlador | Consulta | Afiliado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Tablas con auditoría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perfiles, obligaciones_financieras, vehiculos (via triggers)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Índices de rendimiento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8 índices B-Tree estratégicos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Vistas optimizadas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 vistas: busqueda_vehiculos + portal_afiliado</w:t>
            </w:r>
          </w:p>
        </w:tc>
      </w:tr>
      <w:tr>
        <w:tc>
          <w:tcPr>
            <w:tcW w:type="dxa" w:w="400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Problema de sesión resuelto</w:t>
            </w:r>
          </w:p>
        </w:tc>
        <w:tc>
          <w:tcPr>
            <w:tcW w:type="dxa" w:w="5360"/>
            <w:tcBorders>
              <w:top w:val="single" w:color="BBCDE5" w:sz="1"/>
              <w:left w:val="single" w:color="BBCDE5" w:sz="1"/>
              <w:bottom w:val="single" w:color="BBCDE5" w:sz="1"/>
              <w:right w:val="single" w:color="BBCD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Trigger on_auth_user_created + profileLoadedRef en AuthContext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— Sistema Web Sindicato de Minibuses · La Paz, Bolivia · 2026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2026-06-07T06:43:19.403Z</dcterms:created>
  <dcterms:modified xsi:type="dcterms:W3CDTF">2026-06-07T06:43:19.403Z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