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9B75" w14:textId="77777777" w:rsidR="000B170C" w:rsidRDefault="00000000" w:rsidP="00E913EA">
      <w:pPr>
        <w:rPr>
          <w:rFonts w:hint="eastAsia"/>
          <w:sz w:val="24"/>
        </w:rPr>
      </w:pPr>
      <w:r>
        <w:rPr>
          <w:rFonts w:hint="eastAsia"/>
          <w:sz w:val="24"/>
        </w:rPr>
        <w:t>报告格式请参考之前给的模板进行修改，常见错误如下：</w:t>
      </w:r>
    </w:p>
    <w:p w14:paraId="1791970C" w14:textId="77777777" w:rsidR="000B170C" w:rsidRDefault="00000000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没有页码或页码错乱，要求从绪论开始用阿拉伯数字编页码，页码显示在页脚外侧，双面打印。</w:t>
      </w:r>
    </w:p>
    <w:p w14:paraId="475C5C09" w14:textId="77777777" w:rsidR="000B170C" w:rsidRDefault="00000000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摘要太短：要求不少于300字。</w:t>
      </w:r>
    </w:p>
    <w:p w14:paraId="3D439358" w14:textId="5BB41F59" w:rsidR="000B170C" w:rsidRDefault="00000000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目录错乱，请按模板格式设置目录</w:t>
      </w:r>
      <w:r w:rsidR="008A70A8">
        <w:rPr>
          <w:rFonts w:hint="eastAsia"/>
          <w:sz w:val="24"/>
        </w:rPr>
        <w:t>（若不知如何自动生成目录，可通过短视频学习，过程非常简单）</w:t>
      </w:r>
      <w:r>
        <w:rPr>
          <w:rFonts w:hint="eastAsia"/>
          <w:sz w:val="24"/>
        </w:rPr>
        <w:t>。</w:t>
      </w:r>
    </w:p>
    <w:p w14:paraId="64787B25" w14:textId="77777777" w:rsidR="000B170C" w:rsidRDefault="00000000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图名不规范：请按章节对图进行命名，如第3章的第2个图，命名为图3.2或图3-2，以此类推，全文格式保持一致，每个图都要有图名（编号+名字），</w:t>
      </w:r>
      <w:r w:rsidRPr="008A70A8">
        <w:rPr>
          <w:rFonts w:hint="eastAsia"/>
          <w:color w:val="EE0000"/>
          <w:sz w:val="24"/>
        </w:rPr>
        <w:t>图名在图的下方</w:t>
      </w:r>
      <w:r>
        <w:rPr>
          <w:rFonts w:hint="eastAsia"/>
          <w:sz w:val="24"/>
        </w:rPr>
        <w:t>。</w:t>
      </w:r>
    </w:p>
    <w:p w14:paraId="7D193505" w14:textId="77777777" w:rsidR="000B170C" w:rsidRDefault="00000000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表名不规范：请按章节对表进行命名，如第3章的第2个表，命名为表3.2或表3-2，以此类推，全文格式保持一致，每个表都要有表名（编号+名字），</w:t>
      </w:r>
      <w:r w:rsidRPr="008A70A8">
        <w:rPr>
          <w:rFonts w:hint="eastAsia"/>
          <w:color w:val="EE0000"/>
          <w:sz w:val="24"/>
        </w:rPr>
        <w:t>表名在表的上方</w:t>
      </w:r>
      <w:r>
        <w:rPr>
          <w:rFonts w:hint="eastAsia"/>
          <w:sz w:val="24"/>
        </w:rPr>
        <w:t>。</w:t>
      </w:r>
    </w:p>
    <w:p w14:paraId="4B140750" w14:textId="77777777" w:rsidR="000B170C" w:rsidRDefault="00000000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图和表的编号要按章节保持其连续性，编号不要重复或跳跃，请全文检查。</w:t>
      </w:r>
    </w:p>
    <w:p w14:paraId="5A6963B3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t>表格的格式参考模板，左右不封口。</w:t>
      </w:r>
    </w:p>
    <w:p w14:paraId="1822A97D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t>图和表除了要有编号和名字，还要辅以相应的文字说明，不要直接把图或表放在那里没有任何说明。</w:t>
      </w:r>
    </w:p>
    <w:p w14:paraId="04CCE3A0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截</w:t>
      </w:r>
      <w:proofErr w:type="gramEnd"/>
      <w:r>
        <w:rPr>
          <w:rFonts w:hint="eastAsia"/>
          <w:sz w:val="24"/>
        </w:rPr>
        <w:t>图上如果有大片空白，请进行适当的裁剪。</w:t>
      </w:r>
    </w:p>
    <w:p w14:paraId="434521FA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t>段落格式设置：新起段落首行缩进2个字符。</w:t>
      </w:r>
    </w:p>
    <w:p w14:paraId="4E355E25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t>每一章要新起一页，包括结论，参考文献等。</w:t>
      </w:r>
    </w:p>
    <w:p w14:paraId="7069819D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t>参考文献不少于8篇。</w:t>
      </w:r>
    </w:p>
    <w:p w14:paraId="1A9E4B84" w14:textId="77777777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 w:rsidRPr="008A70A8">
        <w:rPr>
          <w:rFonts w:hint="eastAsia"/>
          <w:color w:val="EE0000"/>
          <w:sz w:val="24"/>
        </w:rPr>
        <w:t>报告每一部分的字体、字号、间距、行距等请参考模板</w:t>
      </w:r>
      <w:r>
        <w:rPr>
          <w:rFonts w:hint="eastAsia"/>
          <w:sz w:val="24"/>
        </w:rPr>
        <w:t>，不要随心所欲，一会大一会小。</w:t>
      </w:r>
    </w:p>
    <w:p w14:paraId="45C3B496" w14:textId="521D1251" w:rsidR="000B170C" w:rsidRDefault="00000000">
      <w:pPr>
        <w:numPr>
          <w:ilvl w:val="0"/>
          <w:numId w:val="3"/>
        </w:num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图中的文字不要太大，一般不大于正文文字。也不要太小，打印出来要能看得清</w:t>
      </w:r>
      <w:r w:rsidR="008A70A8">
        <w:rPr>
          <w:rFonts w:hint="eastAsia"/>
          <w:sz w:val="24"/>
        </w:rPr>
        <w:t>；图片拉伸要成比例，不要变形。</w:t>
      </w:r>
    </w:p>
    <w:p w14:paraId="7FF3A9B7" w14:textId="5C326A20" w:rsidR="000B170C" w:rsidRDefault="00E913EA">
      <w:pPr>
        <w:tabs>
          <w:tab w:val="left" w:pos="6707"/>
        </w:tabs>
        <w:rPr>
          <w:sz w:val="24"/>
        </w:rPr>
      </w:pPr>
      <w:r>
        <w:rPr>
          <w:rFonts w:hint="eastAsia"/>
          <w:sz w:val="24"/>
        </w:rPr>
        <w:t>15）专项设计</w:t>
      </w:r>
      <w:proofErr w:type="gramStart"/>
      <w:r>
        <w:rPr>
          <w:rFonts w:hint="eastAsia"/>
          <w:sz w:val="24"/>
        </w:rPr>
        <w:t>跟综合</w:t>
      </w:r>
      <w:proofErr w:type="gramEnd"/>
      <w:r>
        <w:rPr>
          <w:rFonts w:hint="eastAsia"/>
          <w:sz w:val="24"/>
        </w:rPr>
        <w:t>拓展两份报告的内容不能一致，要各有所侧重；</w:t>
      </w:r>
    </w:p>
    <w:p w14:paraId="44CAE4A3" w14:textId="1458F9AE" w:rsidR="00E913EA" w:rsidRDefault="00E913EA">
      <w:pPr>
        <w:tabs>
          <w:tab w:val="left" w:pos="6707"/>
        </w:tabs>
        <w:rPr>
          <w:rFonts w:hint="eastAsia"/>
          <w:sz w:val="24"/>
        </w:rPr>
      </w:pPr>
      <w:r>
        <w:rPr>
          <w:rFonts w:hint="eastAsia"/>
          <w:sz w:val="24"/>
        </w:rPr>
        <w:t>16）请将过程中形成的代码整理后放在另外一个文档中，并将文档命名为“学号姓名《综合拓展》代码，同时将《综合拓展》的报告跟代码文档打包在一个压缩包里，电子版、光盘的报告需要包含代码，纸质版报告不需要提交代码。</w:t>
      </w:r>
    </w:p>
    <w:sectPr w:rsidR="00E913EA">
      <w:footerReference w:type="default" r:id="rId9"/>
      <w:pgSz w:w="11900" w:h="16840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73BCA" w14:textId="77777777" w:rsidR="00556D25" w:rsidRDefault="00556D25">
      <w:pPr>
        <w:rPr>
          <w:rFonts w:hint="eastAsia"/>
        </w:rPr>
      </w:pPr>
      <w:r>
        <w:separator/>
      </w:r>
    </w:p>
  </w:endnote>
  <w:endnote w:type="continuationSeparator" w:id="0">
    <w:p w14:paraId="2D7D58EB" w14:textId="77777777" w:rsidR="00556D25" w:rsidRDefault="00556D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0E7B" w14:textId="77777777" w:rsidR="000B170C" w:rsidRDefault="00000000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8AC6A9" wp14:editId="52F41B62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CB5E35" w14:textId="77777777" w:rsidR="000B170C" w:rsidRDefault="00000000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AC6A9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9CB5E35" w14:textId="77777777" w:rsidR="000B170C" w:rsidRDefault="00000000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EE95" w14:textId="77777777" w:rsidR="00556D25" w:rsidRDefault="00556D25">
      <w:pPr>
        <w:rPr>
          <w:rFonts w:hint="eastAsia"/>
        </w:rPr>
      </w:pPr>
      <w:r>
        <w:separator/>
      </w:r>
    </w:p>
  </w:footnote>
  <w:footnote w:type="continuationSeparator" w:id="0">
    <w:p w14:paraId="409C5F8E" w14:textId="77777777" w:rsidR="00556D25" w:rsidRDefault="00556D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7E56AD"/>
    <w:multiLevelType w:val="singleLevel"/>
    <w:tmpl w:val="CC7E56A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173871F"/>
    <w:multiLevelType w:val="singleLevel"/>
    <w:tmpl w:val="1173871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7FB5FAD"/>
    <w:multiLevelType w:val="multilevel"/>
    <w:tmpl w:val="37FB5FAD"/>
    <w:lvl w:ilvl="0">
      <w:start w:val="1"/>
      <w:numFmt w:val="decimal"/>
      <w:isLgl/>
      <w:suff w:val="space"/>
      <w:lvlText w:val="%1"/>
      <w:lvlJc w:val="left"/>
      <w:pPr>
        <w:ind w:left="1021" w:hanging="1021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69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isLgl/>
      <w:suff w:val="space"/>
      <w:lvlText w:val="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suff w:val="space"/>
      <w:lvlText w:val="(%6)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suff w:val="space"/>
      <w:lvlText w:val="%6.%1.%2.%3.%4.%5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166362446">
    <w:abstractNumId w:val="2"/>
  </w:num>
  <w:num w:numId="2" w16cid:durableId="1559047740">
    <w:abstractNumId w:val="1"/>
  </w:num>
  <w:num w:numId="3" w16cid:durableId="14182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19"/>
    <w:rsid w:val="9FFF3099"/>
    <w:rsid w:val="B37B41D7"/>
    <w:rsid w:val="B3EF7968"/>
    <w:rsid w:val="BC7D00C5"/>
    <w:rsid w:val="BEF3C85E"/>
    <w:rsid w:val="BF7B9F13"/>
    <w:rsid w:val="BFEEC696"/>
    <w:rsid w:val="D3B51A5D"/>
    <w:rsid w:val="D6D38470"/>
    <w:rsid w:val="DBAD0ED1"/>
    <w:rsid w:val="DEEEDEC9"/>
    <w:rsid w:val="DF66BA62"/>
    <w:rsid w:val="DFBD60CE"/>
    <w:rsid w:val="DFCF0D47"/>
    <w:rsid w:val="DFEF8477"/>
    <w:rsid w:val="DFF637CE"/>
    <w:rsid w:val="DFFB2FA8"/>
    <w:rsid w:val="EABE3838"/>
    <w:rsid w:val="EBBFC6F8"/>
    <w:rsid w:val="EBDF07D7"/>
    <w:rsid w:val="EFF5C1F5"/>
    <w:rsid w:val="F0DF4B71"/>
    <w:rsid w:val="F1EE6270"/>
    <w:rsid w:val="F2FD1069"/>
    <w:rsid w:val="F3FED630"/>
    <w:rsid w:val="F5D93CF4"/>
    <w:rsid w:val="F6BFC896"/>
    <w:rsid w:val="F7914FC3"/>
    <w:rsid w:val="F99E3E56"/>
    <w:rsid w:val="FA7C2772"/>
    <w:rsid w:val="FAAE84BE"/>
    <w:rsid w:val="FB3F9D8C"/>
    <w:rsid w:val="FB77DF11"/>
    <w:rsid w:val="FB7B2C3A"/>
    <w:rsid w:val="FBB991E7"/>
    <w:rsid w:val="FC7C22C8"/>
    <w:rsid w:val="FCDEAE21"/>
    <w:rsid w:val="FD7B318C"/>
    <w:rsid w:val="FD8E48D0"/>
    <w:rsid w:val="FDCF3629"/>
    <w:rsid w:val="FDF64757"/>
    <w:rsid w:val="FEFF6283"/>
    <w:rsid w:val="FF794F72"/>
    <w:rsid w:val="FFCF7117"/>
    <w:rsid w:val="FFD652D3"/>
    <w:rsid w:val="FFDE75B8"/>
    <w:rsid w:val="FFE78019"/>
    <w:rsid w:val="00042D21"/>
    <w:rsid w:val="000B170C"/>
    <w:rsid w:val="000E7BDC"/>
    <w:rsid w:val="000F69CE"/>
    <w:rsid w:val="00142DA7"/>
    <w:rsid w:val="001472B4"/>
    <w:rsid w:val="00152999"/>
    <w:rsid w:val="0016581F"/>
    <w:rsid w:val="001A44B2"/>
    <w:rsid w:val="0026318D"/>
    <w:rsid w:val="002C12DA"/>
    <w:rsid w:val="002C4D37"/>
    <w:rsid w:val="00306467"/>
    <w:rsid w:val="003360E8"/>
    <w:rsid w:val="00343AC0"/>
    <w:rsid w:val="003664F4"/>
    <w:rsid w:val="003C754F"/>
    <w:rsid w:val="003E37C0"/>
    <w:rsid w:val="003E3BE4"/>
    <w:rsid w:val="0047257F"/>
    <w:rsid w:val="004B73D5"/>
    <w:rsid w:val="004B7E32"/>
    <w:rsid w:val="004C0C77"/>
    <w:rsid w:val="004D0B5A"/>
    <w:rsid w:val="004D33EA"/>
    <w:rsid w:val="0052729F"/>
    <w:rsid w:val="00530A27"/>
    <w:rsid w:val="00556D25"/>
    <w:rsid w:val="00565B18"/>
    <w:rsid w:val="00573BA3"/>
    <w:rsid w:val="00594BAB"/>
    <w:rsid w:val="005B6B63"/>
    <w:rsid w:val="00606249"/>
    <w:rsid w:val="006239F8"/>
    <w:rsid w:val="006E2552"/>
    <w:rsid w:val="006E6A31"/>
    <w:rsid w:val="006F12FF"/>
    <w:rsid w:val="00772DA4"/>
    <w:rsid w:val="00785B59"/>
    <w:rsid w:val="007D4BDB"/>
    <w:rsid w:val="007E4E8E"/>
    <w:rsid w:val="00814E3E"/>
    <w:rsid w:val="00822F73"/>
    <w:rsid w:val="00826245"/>
    <w:rsid w:val="008624E7"/>
    <w:rsid w:val="0089331D"/>
    <w:rsid w:val="008A70A8"/>
    <w:rsid w:val="008E780C"/>
    <w:rsid w:val="008F494B"/>
    <w:rsid w:val="00927B40"/>
    <w:rsid w:val="0093657F"/>
    <w:rsid w:val="00943F97"/>
    <w:rsid w:val="009475D4"/>
    <w:rsid w:val="0096686F"/>
    <w:rsid w:val="0096756E"/>
    <w:rsid w:val="00982DBD"/>
    <w:rsid w:val="009951BA"/>
    <w:rsid w:val="00A013CE"/>
    <w:rsid w:val="00A243ED"/>
    <w:rsid w:val="00A40DA0"/>
    <w:rsid w:val="00A77E79"/>
    <w:rsid w:val="00A956B3"/>
    <w:rsid w:val="00AD2B19"/>
    <w:rsid w:val="00B047C2"/>
    <w:rsid w:val="00B45986"/>
    <w:rsid w:val="00B71F19"/>
    <w:rsid w:val="00BD11A6"/>
    <w:rsid w:val="00BD6488"/>
    <w:rsid w:val="00BE198E"/>
    <w:rsid w:val="00C66D55"/>
    <w:rsid w:val="00C91A73"/>
    <w:rsid w:val="00CF60A6"/>
    <w:rsid w:val="00D005A0"/>
    <w:rsid w:val="00D50F16"/>
    <w:rsid w:val="00D531BB"/>
    <w:rsid w:val="00D63B25"/>
    <w:rsid w:val="00DD2D97"/>
    <w:rsid w:val="00E913EA"/>
    <w:rsid w:val="00E94491"/>
    <w:rsid w:val="00ED22B1"/>
    <w:rsid w:val="00EE22F3"/>
    <w:rsid w:val="00F15FF6"/>
    <w:rsid w:val="00F248BE"/>
    <w:rsid w:val="00F27FFC"/>
    <w:rsid w:val="00F87930"/>
    <w:rsid w:val="00FC690C"/>
    <w:rsid w:val="04DB5E7E"/>
    <w:rsid w:val="070C28DE"/>
    <w:rsid w:val="07FB0D02"/>
    <w:rsid w:val="0B7A23C1"/>
    <w:rsid w:val="10AD42D0"/>
    <w:rsid w:val="16DC22CD"/>
    <w:rsid w:val="17124A1F"/>
    <w:rsid w:val="1B4C3D54"/>
    <w:rsid w:val="1BA5765B"/>
    <w:rsid w:val="1DF63C36"/>
    <w:rsid w:val="1FFD11BF"/>
    <w:rsid w:val="2250111A"/>
    <w:rsid w:val="23BF0FAD"/>
    <w:rsid w:val="23FDC250"/>
    <w:rsid w:val="250C2129"/>
    <w:rsid w:val="26797B39"/>
    <w:rsid w:val="2A510485"/>
    <w:rsid w:val="2A902BEE"/>
    <w:rsid w:val="2AD73080"/>
    <w:rsid w:val="2BA2368E"/>
    <w:rsid w:val="2BFF3B38"/>
    <w:rsid w:val="31691C96"/>
    <w:rsid w:val="31921AAF"/>
    <w:rsid w:val="33F435B5"/>
    <w:rsid w:val="340F40BC"/>
    <w:rsid w:val="34CA03CC"/>
    <w:rsid w:val="35DF93D3"/>
    <w:rsid w:val="36720B86"/>
    <w:rsid w:val="376C3100"/>
    <w:rsid w:val="37D71A2B"/>
    <w:rsid w:val="37D7EDA2"/>
    <w:rsid w:val="387243C1"/>
    <w:rsid w:val="39CC2898"/>
    <w:rsid w:val="3B3FC361"/>
    <w:rsid w:val="3DBF4EB0"/>
    <w:rsid w:val="3DF5B0EF"/>
    <w:rsid w:val="3F6DCCBB"/>
    <w:rsid w:val="3FAB17D7"/>
    <w:rsid w:val="3FBF43B6"/>
    <w:rsid w:val="3FCFBC19"/>
    <w:rsid w:val="3FE59D70"/>
    <w:rsid w:val="3FEBE966"/>
    <w:rsid w:val="419A6A14"/>
    <w:rsid w:val="41FE5C72"/>
    <w:rsid w:val="474205B3"/>
    <w:rsid w:val="47525867"/>
    <w:rsid w:val="47D82AC5"/>
    <w:rsid w:val="49523BA5"/>
    <w:rsid w:val="4A8434F8"/>
    <w:rsid w:val="4B7C7993"/>
    <w:rsid w:val="51D76E48"/>
    <w:rsid w:val="59390EA8"/>
    <w:rsid w:val="59904A86"/>
    <w:rsid w:val="5A3E4F32"/>
    <w:rsid w:val="5BCB1F31"/>
    <w:rsid w:val="5F7FBD52"/>
    <w:rsid w:val="5FE796CF"/>
    <w:rsid w:val="6410047B"/>
    <w:rsid w:val="64992B2E"/>
    <w:rsid w:val="67D26A1E"/>
    <w:rsid w:val="68680898"/>
    <w:rsid w:val="68FF773B"/>
    <w:rsid w:val="6A7C599F"/>
    <w:rsid w:val="6BD92BB4"/>
    <w:rsid w:val="6BFDC522"/>
    <w:rsid w:val="6BFFF344"/>
    <w:rsid w:val="6C151580"/>
    <w:rsid w:val="6C8932E7"/>
    <w:rsid w:val="6CC23963"/>
    <w:rsid w:val="6D7B56A7"/>
    <w:rsid w:val="6F524050"/>
    <w:rsid w:val="6FBE407D"/>
    <w:rsid w:val="6FFFAF2E"/>
    <w:rsid w:val="70B23CB0"/>
    <w:rsid w:val="717977ED"/>
    <w:rsid w:val="71FF7F1D"/>
    <w:rsid w:val="73FF1D8E"/>
    <w:rsid w:val="75DF067D"/>
    <w:rsid w:val="763F61F2"/>
    <w:rsid w:val="766BC43F"/>
    <w:rsid w:val="77B76ED8"/>
    <w:rsid w:val="77DBCFEF"/>
    <w:rsid w:val="77F758B6"/>
    <w:rsid w:val="792A3948"/>
    <w:rsid w:val="7BABA35D"/>
    <w:rsid w:val="7CFD54C7"/>
    <w:rsid w:val="7D6B7106"/>
    <w:rsid w:val="7E2D0AB2"/>
    <w:rsid w:val="7E6BE910"/>
    <w:rsid w:val="7ECB5AA1"/>
    <w:rsid w:val="7EF51F61"/>
    <w:rsid w:val="7EFF6CDC"/>
    <w:rsid w:val="7F1243A0"/>
    <w:rsid w:val="7FBC4D7B"/>
    <w:rsid w:val="7FBFDBE4"/>
    <w:rsid w:val="7FD3F77C"/>
    <w:rsid w:val="7FFBDD80"/>
    <w:rsid w:val="7FFE34AD"/>
    <w:rsid w:val="8AD3A699"/>
    <w:rsid w:val="8EFB3431"/>
    <w:rsid w:val="9BCAE132"/>
    <w:rsid w:val="9DED4036"/>
    <w:rsid w:val="9FF8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2B68"/>
  <w15:docId w15:val="{40418563-D625-40B6-9D45-95A0C681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15" w:lineRule="auto"/>
      <w:outlineLvl w:val="2"/>
    </w:pPr>
    <w:rPr>
      <w:rFonts w:eastAsia="黑体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spacing w:before="120"/>
      <w:ind w:left="446"/>
      <w:jc w:val="left"/>
    </w:pPr>
    <w:rPr>
      <w:rFonts w:ascii="Cambria" w:hAnsi="Cambria"/>
      <w:sz w:val="22"/>
      <w:szCs w:val="22"/>
    </w:rPr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TOC1">
    <w:name w:val="toc 1"/>
    <w:basedOn w:val="a"/>
    <w:next w:val="a"/>
    <w:link w:val="TOC10"/>
    <w:uiPriority w:val="39"/>
    <w:unhideWhenUsed/>
    <w:qFormat/>
    <w:pPr>
      <w:tabs>
        <w:tab w:val="right" w:leader="dot" w:pos="8290"/>
      </w:tabs>
      <w:spacing w:before="120"/>
      <w:jc w:val="left"/>
    </w:pPr>
    <w:rPr>
      <w:rFonts w:ascii="Cambria" w:hAnsi="Cambria"/>
      <w:b/>
      <w:sz w:val="24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0"/>
      </w:tabs>
      <w:spacing w:before="120"/>
      <w:ind w:left="216"/>
      <w:jc w:val="left"/>
    </w:pPr>
    <w:rPr>
      <w:rFonts w:ascii="Cambria" w:hAnsi="Cambria"/>
      <w:sz w:val="22"/>
      <w:szCs w:val="22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21">
    <w:name w:val="Body Text First Indent 2"/>
    <w:basedOn w:val="a"/>
    <w:uiPriority w:val="99"/>
    <w:unhideWhenUsed/>
    <w:qFormat/>
    <w:pPr>
      <w:ind w:firstLineChars="200" w:firstLine="200"/>
    </w:p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TOC1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customStyle="1" w:styleId="WPSOffice2">
    <w:name w:val="WPSOffice手动目录 2"/>
    <w:qFormat/>
    <w:pPr>
      <w:ind w:leftChars="200" w:left="200"/>
    </w:pPr>
    <w:rPr>
      <w:rFonts w:ascii="Calibri" w:hAnsi="Calibri"/>
    </w:rPr>
  </w:style>
  <w:style w:type="paragraph" w:customStyle="1" w:styleId="WPSOffice3">
    <w:name w:val="WPSOffice手动目录 3"/>
    <w:qFormat/>
    <w:pPr>
      <w:ind w:leftChars="400" w:left="400"/>
    </w:pPr>
    <w:rPr>
      <w:rFonts w:ascii="Calibri" w:hAnsi="Calibri"/>
    </w:rPr>
  </w:style>
  <w:style w:type="paragraph" w:customStyle="1" w:styleId="WPSOffice1">
    <w:name w:val="WPSOffice手动目录 1"/>
    <w:qFormat/>
    <w:rPr>
      <w:rFonts w:ascii="Calibri" w:hAnsi="Calibri"/>
    </w:rPr>
  </w:style>
  <w:style w:type="character" w:customStyle="1" w:styleId="TOC10">
    <w:name w:val="TOC 1 字符"/>
    <w:link w:val="TOC1"/>
    <w:uiPriority w:val="39"/>
    <w:qFormat/>
    <w:rPr>
      <w:rFonts w:ascii="Cambria" w:eastAsiaTheme="minorEastAsia" w:hAnsi="Cambria"/>
      <w:b/>
      <w:sz w:val="24"/>
    </w:rPr>
  </w:style>
  <w:style w:type="character" w:customStyle="1" w:styleId="30">
    <w:name w:val="标题 3 字符"/>
    <w:link w:val="3"/>
    <w:uiPriority w:val="9"/>
    <w:qFormat/>
    <w:rPr>
      <w:rFonts w:eastAsia="黑体"/>
      <w:bCs/>
    </w:rPr>
  </w:style>
  <w:style w:type="paragraph" w:customStyle="1" w:styleId="a8">
    <w:name w:val="普通标题"/>
    <w:basedOn w:val="a"/>
    <w:next w:val="a"/>
    <w:qFormat/>
    <w:pPr>
      <w:spacing w:beforeLines="100" w:before="100" w:afterLines="200" w:after="200"/>
      <w:jc w:val="center"/>
    </w:pPr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073808-E830-4D03-8921-F067908BE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gdut gdut</cp:lastModifiedBy>
  <cp:revision>2</cp:revision>
  <dcterms:created xsi:type="dcterms:W3CDTF">2025-12-10T09:10:00Z</dcterms:created>
  <dcterms:modified xsi:type="dcterms:W3CDTF">2025-12-10T09:10:00Z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eyJoZGlkIjoiNzNiMjA2MWNiODFhMGY1OTFmYWE4NzBjYTg5OWY2M2EiLCJ1c2VySWQiOiI1NTQwNDE1MzgifQ==</vt:lpwstr>
  </property>
  <property fmtid="{D5CDD505-2E9C-101B-9397-08002B2CF9AE}" pid="4" name="ICV">
    <vt:lpwstr>BDB4AFE55BD944FE86CFEBE91182785A_12</vt:lpwstr>
  </property>
</Properties>
</file>