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380A" w14:textId="77777777" w:rsidR="00E851CC" w:rsidRPr="00F96E12" w:rsidRDefault="00E851CC" w:rsidP="00E851CC">
      <w:pPr>
        <w:widowControl/>
        <w:shd w:val="clear" w:color="auto" w:fill="FFFFFF"/>
        <w:spacing w:line="360" w:lineRule="atLeast"/>
        <w:ind w:firstLine="410"/>
        <w:jc w:val="center"/>
        <w:rPr>
          <w:rFonts w:ascii="宋体" w:eastAsia="宋体" w:hAnsi="宋体" w:cs="宋体" w:hint="eastAsia"/>
          <w:b/>
          <w:color w:val="000000"/>
          <w:kern w:val="0"/>
          <w:sz w:val="32"/>
          <w:szCs w:val="32"/>
        </w:rPr>
      </w:pPr>
      <w:r w:rsidRPr="00F96E12">
        <w:rPr>
          <w:rFonts w:ascii="宋体" w:eastAsia="宋体" w:hAnsi="宋体" w:cs="宋体" w:hint="eastAsia"/>
          <w:b/>
          <w:color w:val="000000"/>
          <w:kern w:val="0"/>
          <w:sz w:val="32"/>
          <w:szCs w:val="32"/>
        </w:rPr>
        <w:t>广东工业大学计算机学院毕业实习管理规定</w:t>
      </w:r>
    </w:p>
    <w:p w14:paraId="05919574" w14:textId="77777777" w:rsidR="00BF0D22" w:rsidRPr="00BF0D22" w:rsidRDefault="00E851CC" w:rsidP="004613FB">
      <w:pPr>
        <w:widowControl/>
        <w:shd w:val="clear" w:color="auto" w:fill="FFFFFF"/>
        <w:spacing w:line="360" w:lineRule="auto"/>
        <w:ind w:firstLine="408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毕业实习是学生完成学业走向工作岗位的重要环节，是学生能否顺利融入社会、完成从学生向社会人转变的关键。为进一步提高教学质量，加强对毕业实习工作的管理，</w:t>
      </w:r>
      <w:r w:rsidR="00BF0D22"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使其更科学化、合理化和规范化，结合</w:t>
      </w:r>
      <w:r w:rsid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计算机</w:t>
      </w:r>
      <w:r w:rsidR="00BF0D22"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学院</w:t>
      </w:r>
      <w:r w:rsid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各</w:t>
      </w:r>
      <w:r w:rsidR="00BF0D22"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专业的实际情况，特制定本规定。</w:t>
      </w:r>
    </w:p>
    <w:p w14:paraId="3D1F30FF" w14:textId="77777777" w:rsidR="002B4B21" w:rsidRPr="004613FB" w:rsidRDefault="00BF0D22" w:rsidP="00F96E12">
      <w:pPr>
        <w:pStyle w:val="a7"/>
        <w:widowControl/>
        <w:numPr>
          <w:ilvl w:val="0"/>
          <w:numId w:val="1"/>
        </w:numPr>
        <w:shd w:val="clear" w:color="auto" w:fill="FFFFFF"/>
        <w:spacing w:beforeLines="50" w:before="156" w:afterLines="50" w:after="156" w:line="360" w:lineRule="atLeast"/>
        <w:ind w:firstLineChars="0" w:hanging="482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 w:rsidRPr="004613F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毕业实习的</w:t>
      </w:r>
      <w:r w:rsidR="002B4B21" w:rsidRPr="004613F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目的</w:t>
      </w:r>
    </w:p>
    <w:p w14:paraId="70A786C4" w14:textId="77777777" w:rsidR="004613FB" w:rsidRPr="00BF0D22" w:rsidRDefault="004613FB" w:rsidP="004613FB">
      <w:pPr>
        <w:widowControl/>
        <w:shd w:val="clear" w:color="auto" w:fill="FFFFFF"/>
        <w:spacing w:line="360" w:lineRule="auto"/>
        <w:ind w:firstLine="408"/>
        <w:jc w:val="left"/>
        <w:rPr>
          <w:rFonts w:ascii="微软雅黑" w:eastAsia="微软雅黑" w:hAnsi="微软雅黑" w:cs="宋体" w:hint="eastAsia"/>
          <w:color w:val="000000"/>
          <w:kern w:val="0"/>
          <w:szCs w:val="21"/>
        </w:rPr>
      </w:pPr>
      <w:r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以培养学生的专业技能为主要目标</w:t>
      </w:r>
      <w:r w:rsidR="000214E0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</w:t>
      </w:r>
      <w:r w:rsidR="004C413D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使学生了解社会和国情，向实习单位工作人员学习各种相关的实践知识，增强劳动观念，培养学生事业心和责任感，为今后走向社会打下良好的基础。</w:t>
      </w:r>
      <w:r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通过毕业实习的教学环节，使学生充分了解企业，学习企业的经营管理、运作方式等，了解社会对本专业人才的需求情况。使学生将所学的基础理论、基础知识和专业技能综合运用于工作实践，从根本上优化学生的知识结构，从而使学生具有较强的专业技能，为毕业后顺利成为适应企业需要的“技术+管理”应用型技术人才</w:t>
      </w:r>
      <w:proofErr w:type="gramStart"/>
      <w:r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作准备</w:t>
      </w:r>
      <w:proofErr w:type="gramEnd"/>
      <w:r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</w:p>
    <w:p w14:paraId="65EA0F20" w14:textId="77777777" w:rsidR="00BF0D22" w:rsidRPr="004613FB" w:rsidRDefault="002B4B21" w:rsidP="00F96E12">
      <w:pPr>
        <w:pStyle w:val="a7"/>
        <w:widowControl/>
        <w:numPr>
          <w:ilvl w:val="0"/>
          <w:numId w:val="1"/>
        </w:numPr>
        <w:shd w:val="clear" w:color="auto" w:fill="FFFFFF"/>
        <w:spacing w:beforeLines="50" w:before="156" w:afterLines="50" w:after="156" w:line="360" w:lineRule="atLeast"/>
        <w:ind w:firstLineChars="0" w:hanging="482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 w:rsidRPr="004613F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毕业实习的</w:t>
      </w:r>
      <w:r w:rsidR="00BF0D22" w:rsidRPr="004613FB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时间</w:t>
      </w:r>
    </w:p>
    <w:p w14:paraId="5F533DA0" w14:textId="77777777" w:rsidR="00BF0D22" w:rsidRPr="00BF0D22" w:rsidRDefault="004613FB" w:rsidP="004613FB">
      <w:pPr>
        <w:widowControl/>
        <w:shd w:val="clear" w:color="auto" w:fill="FFFFFF"/>
        <w:spacing w:line="360" w:lineRule="auto"/>
        <w:ind w:firstLine="408"/>
        <w:jc w:val="left"/>
        <w:rPr>
          <w:rFonts w:ascii="微软雅黑" w:eastAsia="微软雅黑" w:hAnsi="微软雅黑" w:cs="宋体" w:hint="eastAsia"/>
          <w:kern w:val="0"/>
          <w:szCs w:val="21"/>
        </w:rPr>
      </w:pPr>
      <w:r w:rsidRPr="004613FB">
        <w:rPr>
          <w:rFonts w:ascii="宋体" w:eastAsia="宋体" w:hAnsi="宋体" w:cs="宋体" w:hint="eastAsia"/>
          <w:kern w:val="0"/>
          <w:sz w:val="24"/>
          <w:szCs w:val="24"/>
        </w:rPr>
        <w:t>毕业实习</w:t>
      </w:r>
      <w:r w:rsidR="00BF0D22" w:rsidRPr="00BF0D2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安排</w:t>
      </w:r>
      <w:r w:rsidR="00BF0D22" w:rsidRPr="00BF0D22">
        <w:rPr>
          <w:rFonts w:ascii="宋体" w:eastAsia="宋体" w:hAnsi="宋体" w:cs="宋体" w:hint="eastAsia"/>
          <w:kern w:val="0"/>
          <w:sz w:val="24"/>
          <w:szCs w:val="24"/>
        </w:rPr>
        <w:t>在第七学期</w:t>
      </w:r>
      <w:r w:rsidRPr="004613FB">
        <w:rPr>
          <w:rFonts w:ascii="宋体" w:eastAsia="宋体" w:hAnsi="宋体" w:cs="宋体" w:hint="eastAsia"/>
          <w:kern w:val="0"/>
          <w:sz w:val="24"/>
          <w:szCs w:val="24"/>
        </w:rPr>
        <w:t>之前的暑假</w:t>
      </w:r>
      <w:r w:rsidR="00BF0D22" w:rsidRPr="00BF0D22">
        <w:rPr>
          <w:rFonts w:ascii="宋体" w:eastAsia="宋体" w:hAnsi="宋体" w:cs="宋体" w:hint="eastAsia"/>
          <w:kern w:val="0"/>
          <w:sz w:val="24"/>
          <w:szCs w:val="24"/>
        </w:rPr>
        <w:t>，实习时间</w:t>
      </w:r>
      <w:r w:rsidRPr="004613FB">
        <w:rPr>
          <w:rFonts w:ascii="宋体" w:eastAsia="宋体" w:hAnsi="宋体" w:cs="宋体" w:hint="eastAsia"/>
          <w:kern w:val="0"/>
          <w:sz w:val="24"/>
          <w:szCs w:val="24"/>
        </w:rPr>
        <w:t>为10个工作日</w:t>
      </w:r>
      <w:r w:rsidR="00BF0D22" w:rsidRPr="00BF0D22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17701EC2" w14:textId="77777777" w:rsidR="00BF0D22" w:rsidRDefault="000D2FD4" w:rsidP="00F96E12">
      <w:pPr>
        <w:pStyle w:val="a7"/>
        <w:widowControl/>
        <w:numPr>
          <w:ilvl w:val="0"/>
          <w:numId w:val="1"/>
        </w:numPr>
        <w:shd w:val="clear" w:color="auto" w:fill="FFFFFF"/>
        <w:spacing w:beforeLines="50" w:before="156" w:afterLines="50" w:after="156" w:line="360" w:lineRule="atLeast"/>
        <w:ind w:firstLineChars="0" w:hanging="482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毕业</w:t>
      </w:r>
      <w:r w:rsidR="00BF0D22" w:rsidRPr="00BF0D2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实习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的</w:t>
      </w:r>
      <w:r w:rsidR="00BF0D22" w:rsidRPr="00BF0D22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内容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与形式</w:t>
      </w:r>
    </w:p>
    <w:p w14:paraId="4358C714" w14:textId="77777777" w:rsidR="006A41A5" w:rsidRDefault="00863CCA" w:rsidP="006A41A5">
      <w:pPr>
        <w:widowControl/>
        <w:shd w:val="clear" w:color="auto" w:fill="FFFFFF"/>
        <w:spacing w:line="360" w:lineRule="auto"/>
        <w:ind w:firstLine="408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毕业实习可采取集中与分散形式，以集中方式为主</w:t>
      </w:r>
      <w:r w:rsidR="004F35C1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，由学院统一安排与</w:t>
      </w:r>
      <w:r w:rsidR="00167EE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各专业</w:t>
      </w:r>
      <w:r w:rsidR="0095489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对应的实习单位及实习内容</w:t>
      </w:r>
      <w:r w:rsidR="00B3429B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，做到专业分流和对口实习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。</w:t>
      </w:r>
      <w:r w:rsidR="0084769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学生因为工作需要自主联系实习单位的，需填写《计算机学院学生校外自主实习申请表》，经</w:t>
      </w:r>
      <w:r w:rsidR="00350CF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家长同意、</w:t>
      </w:r>
      <w:r w:rsidR="0084769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学院审核</w:t>
      </w:r>
      <w:r w:rsidR="00F93AFE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后</w:t>
      </w:r>
      <w:r w:rsidR="00847692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方可参加该单位的实习。</w:t>
      </w:r>
      <w:r w:rsidR="0031477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一般来说，自主实习单位应为大型企业对口岗位，如BAT、微软、IBM、</w:t>
      </w:r>
      <w:r w:rsidR="00C923F3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各独角兽IT企业等。</w:t>
      </w:r>
    </w:p>
    <w:p w14:paraId="3FDA127F" w14:textId="77777777" w:rsidR="006A41A5" w:rsidRDefault="00C60200" w:rsidP="00F96E12">
      <w:pPr>
        <w:pStyle w:val="a7"/>
        <w:widowControl/>
        <w:numPr>
          <w:ilvl w:val="0"/>
          <w:numId w:val="1"/>
        </w:numPr>
        <w:shd w:val="clear" w:color="auto" w:fill="FFFFFF"/>
        <w:spacing w:beforeLines="50" w:before="156" w:afterLines="50" w:after="156" w:line="360" w:lineRule="atLeast"/>
        <w:ind w:firstLineChars="0" w:hanging="482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对实习学生的要求</w:t>
      </w:r>
    </w:p>
    <w:p w14:paraId="2C046FE0" w14:textId="77777777" w:rsidR="00C60200" w:rsidRDefault="00C60200" w:rsidP="00C60200">
      <w:pPr>
        <w:pStyle w:val="a7"/>
        <w:widowControl/>
        <w:numPr>
          <w:ilvl w:val="0"/>
          <w:numId w:val="2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严格遵守国家的政策法规及实习单位的安全、保密及劳动纪律等有关制度。</w:t>
      </w:r>
    </w:p>
    <w:p w14:paraId="4144A0C4" w14:textId="77777777" w:rsidR="004C4889" w:rsidRDefault="00350CF8" w:rsidP="00C60200">
      <w:pPr>
        <w:pStyle w:val="a7"/>
        <w:widowControl/>
        <w:numPr>
          <w:ilvl w:val="0"/>
          <w:numId w:val="2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实习期间，不得请假。如特殊原因要请假</w:t>
      </w:r>
      <w:r w:rsidR="004C48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的，必须提交证明，经</w:t>
      </w:r>
      <w:r w:rsidR="0053233C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实习</w:t>
      </w:r>
      <w:r w:rsidR="004C488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指导教师批准，否则按旷课处理。</w:t>
      </w:r>
    </w:p>
    <w:p w14:paraId="00D8687B" w14:textId="77777777" w:rsidR="00C60200" w:rsidRDefault="00C60200" w:rsidP="00C60200">
      <w:pPr>
        <w:pStyle w:val="a7"/>
        <w:widowControl/>
        <w:numPr>
          <w:ilvl w:val="0"/>
          <w:numId w:val="2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按时完成毕业实习规定的实习项目，认真如实撰写实习报告里的各项内容。</w:t>
      </w:r>
    </w:p>
    <w:p w14:paraId="092CF208" w14:textId="77777777" w:rsidR="00A4771B" w:rsidRDefault="00A4771B" w:rsidP="00C60200">
      <w:pPr>
        <w:pStyle w:val="a7"/>
        <w:widowControl/>
        <w:numPr>
          <w:ilvl w:val="0"/>
          <w:numId w:val="2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必须服从实习单位及指导教师的统一安排和指挥。学生因违纪造成的一切后果自负，并将收到相应的纪律处分。</w:t>
      </w:r>
    </w:p>
    <w:p w14:paraId="1C4DCAFE" w14:textId="77777777" w:rsidR="00C60200" w:rsidRDefault="00A4771B" w:rsidP="00F96E12">
      <w:pPr>
        <w:pStyle w:val="a7"/>
        <w:widowControl/>
        <w:numPr>
          <w:ilvl w:val="0"/>
          <w:numId w:val="1"/>
        </w:numPr>
        <w:shd w:val="clear" w:color="auto" w:fill="FFFFFF"/>
        <w:spacing w:beforeLines="50" w:before="156" w:afterLines="50" w:after="156" w:line="360" w:lineRule="atLeast"/>
        <w:ind w:firstLineChars="0" w:hanging="482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成绩</w:t>
      </w:r>
      <w:r w:rsidR="00524E0E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考核方式和成绩</w:t>
      </w:r>
      <w:r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评定</w:t>
      </w:r>
      <w:r w:rsidR="00524E0E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标准</w:t>
      </w:r>
    </w:p>
    <w:p w14:paraId="6F712615" w14:textId="77777777" w:rsidR="00A4771B" w:rsidRPr="003E3738" w:rsidRDefault="00B14ECB" w:rsidP="00B14ECB">
      <w:pPr>
        <w:pStyle w:val="a7"/>
        <w:widowControl/>
        <w:numPr>
          <w:ilvl w:val="0"/>
          <w:numId w:val="3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3E373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成绩组成：</w:t>
      </w:r>
      <w:r w:rsidR="00FF48B6" w:rsidRPr="00CD741F">
        <w:rPr>
          <w:rFonts w:ascii="宋体" w:hAnsi="宋体" w:hint="eastAsia"/>
          <w:color w:val="EE0000"/>
          <w:sz w:val="24"/>
          <w:szCs w:val="24"/>
        </w:rPr>
        <w:t>实习单位鉴定</w:t>
      </w:r>
      <w:r w:rsidR="003E3738" w:rsidRPr="00CD741F">
        <w:rPr>
          <w:rFonts w:ascii="宋体" w:hAnsi="宋体" w:hint="eastAsia"/>
          <w:color w:val="EE0000"/>
          <w:sz w:val="24"/>
          <w:szCs w:val="24"/>
        </w:rPr>
        <w:t>5</w:t>
      </w:r>
      <w:r w:rsidR="00FF48B6" w:rsidRPr="00CD741F">
        <w:rPr>
          <w:rFonts w:ascii="宋体" w:hAnsi="宋体" w:hint="eastAsia"/>
          <w:color w:val="EE0000"/>
          <w:sz w:val="24"/>
          <w:szCs w:val="24"/>
        </w:rPr>
        <w:t xml:space="preserve">0% + </w:t>
      </w:r>
      <w:r w:rsidR="006E1069" w:rsidRPr="00CD741F">
        <w:rPr>
          <w:rFonts w:ascii="宋体" w:hAnsi="宋体" w:hint="eastAsia"/>
          <w:color w:val="EE0000"/>
          <w:sz w:val="24"/>
          <w:szCs w:val="24"/>
        </w:rPr>
        <w:t>实习</w:t>
      </w:r>
      <w:r w:rsidRPr="00CD741F">
        <w:rPr>
          <w:rFonts w:ascii="宋体" w:hAnsi="宋体" w:hint="eastAsia"/>
          <w:color w:val="EE0000"/>
          <w:sz w:val="24"/>
          <w:szCs w:val="24"/>
        </w:rPr>
        <w:t>报告</w:t>
      </w:r>
      <w:r w:rsidR="003E3738" w:rsidRPr="00CD741F">
        <w:rPr>
          <w:rFonts w:hint="eastAsia"/>
          <w:color w:val="EE0000"/>
          <w:sz w:val="24"/>
          <w:szCs w:val="24"/>
        </w:rPr>
        <w:t>5</w:t>
      </w:r>
      <w:r w:rsidRPr="00CD741F">
        <w:rPr>
          <w:rFonts w:hint="eastAsia"/>
          <w:color w:val="EE0000"/>
          <w:sz w:val="24"/>
          <w:szCs w:val="24"/>
        </w:rPr>
        <w:t>0%</w:t>
      </w:r>
    </w:p>
    <w:p w14:paraId="62CEF7D7" w14:textId="77777777" w:rsidR="001B2B6E" w:rsidRDefault="001B2B6E" w:rsidP="003E3738">
      <w:pPr>
        <w:widowControl/>
        <w:shd w:val="clear" w:color="auto" w:fill="FFFFFF"/>
        <w:spacing w:line="360" w:lineRule="auto"/>
        <w:ind w:firstLine="408"/>
        <w:jc w:val="left"/>
        <w:rPr>
          <w:rFonts w:ascii="宋体" w:hAnsi="宋体" w:hint="eastAsia"/>
          <w:sz w:val="24"/>
          <w:szCs w:val="24"/>
        </w:rPr>
      </w:pPr>
      <w:r w:rsidRPr="00B14ECB">
        <w:rPr>
          <w:rFonts w:ascii="宋体" w:hAnsi="宋体" w:hint="eastAsia"/>
          <w:sz w:val="24"/>
          <w:szCs w:val="24"/>
        </w:rPr>
        <w:t>成绩</w:t>
      </w:r>
      <w:r w:rsidRPr="003E3738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实行</w:t>
      </w:r>
      <w:r w:rsidRPr="00B14ECB">
        <w:rPr>
          <w:rFonts w:ascii="宋体" w:hAnsi="宋体" w:hint="eastAsia"/>
          <w:sz w:val="24"/>
          <w:szCs w:val="24"/>
        </w:rPr>
        <w:t>等级制：</w:t>
      </w:r>
      <w:r w:rsidRPr="00B14ECB">
        <w:rPr>
          <w:rFonts w:ascii="宋体" w:hAnsi="宋体" w:hint="eastAsia"/>
          <w:sz w:val="24"/>
          <w:szCs w:val="24"/>
        </w:rPr>
        <w:tab/>
        <w:t>优秀（90-100）</w:t>
      </w:r>
      <w:r w:rsidR="00623B71">
        <w:rPr>
          <w:rFonts w:ascii="宋体" w:hAnsi="宋体" w:hint="eastAsia"/>
          <w:sz w:val="24"/>
          <w:szCs w:val="24"/>
        </w:rPr>
        <w:t>、</w:t>
      </w:r>
      <w:r w:rsidRPr="00B14ECB">
        <w:rPr>
          <w:rFonts w:ascii="宋体" w:hAnsi="宋体" w:hint="eastAsia"/>
          <w:sz w:val="24"/>
          <w:szCs w:val="24"/>
        </w:rPr>
        <w:t>良好（80-89）</w:t>
      </w:r>
      <w:r w:rsidR="00623B71">
        <w:rPr>
          <w:rFonts w:ascii="宋体" w:hAnsi="宋体" w:hint="eastAsia"/>
          <w:sz w:val="24"/>
          <w:szCs w:val="24"/>
        </w:rPr>
        <w:t>、</w:t>
      </w:r>
      <w:r w:rsidRPr="00B14ECB">
        <w:rPr>
          <w:rFonts w:ascii="宋体" w:hAnsi="宋体" w:hint="eastAsia"/>
          <w:sz w:val="24"/>
          <w:szCs w:val="24"/>
        </w:rPr>
        <w:t>中等（70-79）</w:t>
      </w:r>
      <w:r w:rsidR="00623B71">
        <w:rPr>
          <w:rFonts w:ascii="宋体" w:hAnsi="宋体" w:hint="eastAsia"/>
          <w:sz w:val="24"/>
          <w:szCs w:val="24"/>
        </w:rPr>
        <w:t>、</w:t>
      </w:r>
      <w:r w:rsidRPr="00B14ECB">
        <w:rPr>
          <w:rFonts w:ascii="宋体" w:hAnsi="宋体" w:hint="eastAsia"/>
          <w:sz w:val="24"/>
          <w:szCs w:val="24"/>
        </w:rPr>
        <w:t>及格（60-69）</w:t>
      </w:r>
      <w:r w:rsidR="00623B71">
        <w:rPr>
          <w:rFonts w:ascii="宋体" w:hAnsi="宋体" w:hint="eastAsia"/>
          <w:sz w:val="24"/>
          <w:szCs w:val="24"/>
        </w:rPr>
        <w:t>、</w:t>
      </w:r>
      <w:r w:rsidRPr="00B14ECB">
        <w:rPr>
          <w:rFonts w:ascii="宋体" w:hAnsi="宋体" w:hint="eastAsia"/>
          <w:sz w:val="24"/>
          <w:szCs w:val="24"/>
        </w:rPr>
        <w:t>不及格（&lt;60）</w:t>
      </w:r>
      <w:r w:rsidR="00623B71">
        <w:rPr>
          <w:rFonts w:ascii="宋体" w:hAnsi="宋体" w:hint="eastAsia"/>
          <w:sz w:val="24"/>
          <w:szCs w:val="24"/>
        </w:rPr>
        <w:t>。成绩评定为优秀的学生人数一般不</w:t>
      </w:r>
      <w:r w:rsidR="00623B71" w:rsidRPr="003E3738">
        <w:rPr>
          <w:rFonts w:ascii="宋体" w:hAnsi="宋体" w:hint="eastAsia"/>
          <w:sz w:val="24"/>
          <w:szCs w:val="24"/>
        </w:rPr>
        <w:t>超过20%，优良的比例不超过70%。</w:t>
      </w:r>
    </w:p>
    <w:p w14:paraId="3906CD3F" w14:textId="77777777" w:rsidR="001B2B6E" w:rsidRPr="00B14ECB" w:rsidRDefault="001B2B6E" w:rsidP="00B14ECB">
      <w:pPr>
        <w:pStyle w:val="a7"/>
        <w:widowControl/>
        <w:numPr>
          <w:ilvl w:val="0"/>
          <w:numId w:val="3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实习报告评分标准</w:t>
      </w:r>
    </w:p>
    <w:tbl>
      <w:tblPr>
        <w:tblW w:w="7796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2409"/>
      </w:tblGrid>
      <w:tr w:rsidR="001B2B6E" w14:paraId="14138D24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B111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考核点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21C871" w14:textId="77777777" w:rsidR="001B2B6E" w:rsidRDefault="001B2B6E" w:rsidP="0087205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分值（合计</w:t>
            </w:r>
            <w:r w:rsidR="00872055">
              <w:rPr>
                <w:rFonts w:ascii="宋体" w:hAnsi="宋体" w:hint="eastAsia"/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0</w:t>
            </w:r>
            <w:r>
              <w:rPr>
                <w:rFonts w:ascii="宋体" w:hAnsi="宋体" w:hint="eastAsia"/>
                <w:sz w:val="24"/>
                <w:szCs w:val="24"/>
              </w:rPr>
              <w:t>分）</w:t>
            </w:r>
          </w:p>
        </w:tc>
      </w:tr>
      <w:tr w:rsidR="001B2B6E" w14:paraId="020EAC80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5BBE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1、报告内容的专业相关性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E74AC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872055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</w:tr>
      <w:tr w:rsidR="001B2B6E" w14:paraId="05755FBD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5EF4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2、报告的格式规范性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D36FCF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872055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</w:tr>
      <w:tr w:rsidR="001B2B6E" w14:paraId="072699A5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907C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3、实习目的是否明确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4188B6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872055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</w:tr>
      <w:tr w:rsidR="001B2B6E" w14:paraId="67DF37AB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0C28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4、实习过程及任务是否清晰，是否围绕目标展开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C43BB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</w:t>
            </w:r>
          </w:p>
        </w:tc>
      </w:tr>
      <w:tr w:rsidR="001B2B6E" w14:paraId="5519BFF9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9A0C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5、实习总结是否形成观点，是否有深刻体会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8DB307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</w:t>
            </w:r>
          </w:p>
        </w:tc>
      </w:tr>
      <w:tr w:rsidR="001B2B6E" w14:paraId="324393A4" w14:textId="77777777" w:rsidTr="001B2B6E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6A8A5" w14:textId="77777777" w:rsidR="001B2B6E" w:rsidRDefault="001B2B6E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6、实习报告是否存在抄袭情况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09F14" w14:textId="77777777" w:rsidR="001B2B6E" w:rsidRDefault="001B2B6E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872055"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</w:tr>
    </w:tbl>
    <w:p w14:paraId="6583B818" w14:textId="77777777" w:rsidR="00B14ECB" w:rsidRPr="001B2B6E" w:rsidRDefault="001B2B6E" w:rsidP="00B14ECB">
      <w:pPr>
        <w:pStyle w:val="a7"/>
        <w:widowControl/>
        <w:numPr>
          <w:ilvl w:val="0"/>
          <w:numId w:val="3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特殊说明</w:t>
      </w:r>
    </w:p>
    <w:p w14:paraId="093A4F6F" w14:textId="77777777" w:rsidR="001B2B6E" w:rsidRPr="001B2B6E" w:rsidRDefault="001B2B6E" w:rsidP="001B2B6E">
      <w:pPr>
        <w:pStyle w:val="a7"/>
        <w:spacing w:line="360" w:lineRule="auto"/>
        <w:ind w:left="1310" w:firstLineChars="0" w:firstLine="0"/>
        <w:rPr>
          <w:rFonts w:ascii="宋体" w:hAnsi="宋体" w:hint="eastAsia"/>
          <w:sz w:val="24"/>
          <w:szCs w:val="24"/>
        </w:rPr>
      </w:pPr>
      <w:r w:rsidRPr="001B2B6E">
        <w:rPr>
          <w:rFonts w:ascii="宋体" w:hAnsi="宋体" w:hint="eastAsia"/>
          <w:sz w:val="24"/>
          <w:szCs w:val="24"/>
        </w:rPr>
        <w:t>有下列情形之一一律按不及格处理：</w:t>
      </w:r>
    </w:p>
    <w:p w14:paraId="1D05F938" w14:textId="77777777" w:rsidR="00B21EAF" w:rsidRPr="00B21EAF" w:rsidRDefault="00B21EAF" w:rsidP="001B2B6E">
      <w:pPr>
        <w:pStyle w:val="a7"/>
        <w:widowControl/>
        <w:numPr>
          <w:ilvl w:val="0"/>
          <w:numId w:val="7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实习单位鉴定为不及格者。</w:t>
      </w:r>
    </w:p>
    <w:p w14:paraId="09368D0C" w14:textId="77777777" w:rsidR="001B2B6E" w:rsidRPr="001B2B6E" w:rsidRDefault="001B2B6E" w:rsidP="001B2B6E">
      <w:pPr>
        <w:pStyle w:val="a7"/>
        <w:widowControl/>
        <w:numPr>
          <w:ilvl w:val="0"/>
          <w:numId w:val="7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该生在实习期间无视实习纪律，未能参加实习的时间超过全部时间的三分之一以上者。</w:t>
      </w:r>
    </w:p>
    <w:p w14:paraId="0CCDC594" w14:textId="77777777" w:rsidR="001B2B6E" w:rsidRPr="001B2B6E" w:rsidRDefault="001B2B6E" w:rsidP="001B2B6E">
      <w:pPr>
        <w:pStyle w:val="a7"/>
        <w:widowControl/>
        <w:numPr>
          <w:ilvl w:val="0"/>
          <w:numId w:val="7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实习内容与计算机专业内容无关。</w:t>
      </w:r>
    </w:p>
    <w:p w14:paraId="4D21656E" w14:textId="77777777" w:rsidR="001B2B6E" w:rsidRPr="001B2B6E" w:rsidRDefault="001B2B6E" w:rsidP="001B2B6E">
      <w:pPr>
        <w:pStyle w:val="a7"/>
        <w:widowControl/>
        <w:numPr>
          <w:ilvl w:val="0"/>
          <w:numId w:val="7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实习目的不明确，无实习记录，报告书写凌乱，无主题，无结论。</w:t>
      </w:r>
    </w:p>
    <w:p w14:paraId="153CFC50" w14:textId="77777777" w:rsidR="001B2B6E" w:rsidRPr="00C03D17" w:rsidRDefault="001B2B6E" w:rsidP="001B2B6E">
      <w:pPr>
        <w:pStyle w:val="a7"/>
        <w:widowControl/>
        <w:numPr>
          <w:ilvl w:val="0"/>
          <w:numId w:val="7"/>
        </w:numPr>
        <w:shd w:val="clear" w:color="auto" w:fill="FFFFFF"/>
        <w:spacing w:line="360" w:lineRule="atLeast"/>
        <w:ind w:firstLineChars="0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大部分内容抄袭同学或网上的内容。</w:t>
      </w:r>
    </w:p>
    <w:p w14:paraId="5FA84A40" w14:textId="77777777" w:rsidR="00C03D17" w:rsidRDefault="00C03D17" w:rsidP="00C03D17">
      <w:pPr>
        <w:pStyle w:val="a7"/>
        <w:widowControl/>
        <w:shd w:val="clear" w:color="auto" w:fill="FFFFFF"/>
        <w:spacing w:line="360" w:lineRule="atLeast"/>
        <w:ind w:left="1730" w:firstLineChars="0" w:firstLine="0"/>
        <w:jc w:val="left"/>
        <w:rPr>
          <w:rFonts w:ascii="宋体" w:hAnsi="宋体" w:hint="eastAsia"/>
          <w:sz w:val="24"/>
          <w:szCs w:val="24"/>
        </w:rPr>
      </w:pPr>
    </w:p>
    <w:p w14:paraId="56355423" w14:textId="77777777" w:rsidR="00C03D17" w:rsidRDefault="00C03D17" w:rsidP="00C03D17">
      <w:pPr>
        <w:pStyle w:val="a7"/>
        <w:widowControl/>
        <w:shd w:val="clear" w:color="auto" w:fill="FFFFFF"/>
        <w:spacing w:line="360" w:lineRule="atLeast"/>
        <w:ind w:left="1730" w:firstLineChars="0" w:firstLine="0"/>
        <w:jc w:val="left"/>
        <w:rPr>
          <w:rFonts w:ascii="宋体" w:hAnsi="宋体" w:hint="eastAsia"/>
          <w:sz w:val="24"/>
          <w:szCs w:val="24"/>
        </w:rPr>
      </w:pPr>
    </w:p>
    <w:p w14:paraId="56E9A937" w14:textId="77777777" w:rsidR="00C03D17" w:rsidRDefault="00C03D17" w:rsidP="00C03D17">
      <w:pPr>
        <w:pStyle w:val="a7"/>
        <w:widowControl/>
        <w:shd w:val="clear" w:color="auto" w:fill="FFFFFF"/>
        <w:spacing w:line="360" w:lineRule="atLeast"/>
        <w:ind w:left="1730" w:firstLineChars="0" w:firstLine="0"/>
        <w:jc w:val="left"/>
        <w:rPr>
          <w:rFonts w:ascii="宋体" w:hAnsi="宋体" w:hint="eastAsia"/>
          <w:sz w:val="24"/>
          <w:szCs w:val="24"/>
        </w:rPr>
      </w:pPr>
    </w:p>
    <w:p w14:paraId="5D0D8F66" w14:textId="77777777" w:rsidR="00C03D17" w:rsidRDefault="00C03D17" w:rsidP="00C03D17">
      <w:pPr>
        <w:pStyle w:val="a7"/>
        <w:widowControl/>
        <w:shd w:val="clear" w:color="auto" w:fill="FFFFFF"/>
        <w:spacing w:line="360" w:lineRule="atLeast"/>
        <w:ind w:left="1730" w:firstLineChars="0" w:firstLine="0"/>
        <w:jc w:val="left"/>
        <w:rPr>
          <w:rFonts w:ascii="宋体" w:hAnsi="宋体" w:hint="eastAsia"/>
          <w:sz w:val="24"/>
          <w:szCs w:val="24"/>
        </w:rPr>
      </w:pPr>
    </w:p>
    <w:p w14:paraId="6C4335E3" w14:textId="77777777" w:rsidR="00C03D17" w:rsidRPr="008C30D4" w:rsidRDefault="00C03D17" w:rsidP="008C30D4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</w:pPr>
      <w:r w:rsidRPr="008C30D4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本规定自2020年6月1日起执行。由计算机学院负责解释</w:t>
      </w:r>
      <w:r w:rsidR="00F947F0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并组织实施</w:t>
      </w:r>
      <w:r w:rsidRPr="008C30D4">
        <w:rPr>
          <w:rFonts w:ascii="宋体" w:eastAsia="宋体" w:hAnsi="宋体" w:cs="宋体" w:hint="eastAsia"/>
          <w:b/>
          <w:color w:val="000000"/>
          <w:kern w:val="0"/>
          <w:sz w:val="24"/>
          <w:szCs w:val="24"/>
        </w:rPr>
        <w:t>。</w:t>
      </w:r>
    </w:p>
    <w:sectPr w:rsidR="00C03D17" w:rsidRPr="008C3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5452" w14:textId="77777777" w:rsidR="0004451F" w:rsidRDefault="0004451F" w:rsidP="00BF0D22">
      <w:r>
        <w:separator/>
      </w:r>
    </w:p>
  </w:endnote>
  <w:endnote w:type="continuationSeparator" w:id="0">
    <w:p w14:paraId="2984C5A0" w14:textId="77777777" w:rsidR="0004451F" w:rsidRDefault="0004451F" w:rsidP="00BF0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2834" w14:textId="77777777" w:rsidR="0004451F" w:rsidRDefault="0004451F" w:rsidP="00BF0D22">
      <w:r>
        <w:separator/>
      </w:r>
    </w:p>
  </w:footnote>
  <w:footnote w:type="continuationSeparator" w:id="0">
    <w:p w14:paraId="41FA9587" w14:textId="77777777" w:rsidR="0004451F" w:rsidRDefault="0004451F" w:rsidP="00BF0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177F"/>
    <w:multiLevelType w:val="multilevel"/>
    <w:tmpl w:val="4364B6B4"/>
    <w:lvl w:ilvl="0">
      <w:start w:val="1"/>
      <w:numFmt w:val="japaneseCounting"/>
      <w:lvlText w:val="%1、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A393E3C"/>
    <w:multiLevelType w:val="multilevel"/>
    <w:tmpl w:val="718C826E"/>
    <w:lvl w:ilvl="0">
      <w:start w:val="1"/>
      <w:numFmt w:val="japaneseCounting"/>
      <w:lvlText w:val="%1、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7AD4CB9"/>
    <w:multiLevelType w:val="hybridMultilevel"/>
    <w:tmpl w:val="4FAAB164"/>
    <w:lvl w:ilvl="0" w:tplc="59A0BB4E">
      <w:start w:val="1"/>
      <w:numFmt w:val="japaneseCounting"/>
      <w:lvlText w:val="%1、"/>
      <w:lvlJc w:val="left"/>
      <w:pPr>
        <w:ind w:left="89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0" w:hanging="420"/>
      </w:pPr>
    </w:lvl>
    <w:lvl w:ilvl="2" w:tplc="0409001B" w:tentative="1">
      <w:start w:val="1"/>
      <w:numFmt w:val="lowerRoman"/>
      <w:lvlText w:val="%3."/>
      <w:lvlJc w:val="right"/>
      <w:pPr>
        <w:ind w:left="1670" w:hanging="420"/>
      </w:pPr>
    </w:lvl>
    <w:lvl w:ilvl="3" w:tplc="0409000F" w:tentative="1">
      <w:start w:val="1"/>
      <w:numFmt w:val="decimal"/>
      <w:lvlText w:val="%4."/>
      <w:lvlJc w:val="left"/>
      <w:pPr>
        <w:ind w:left="2090" w:hanging="420"/>
      </w:pPr>
    </w:lvl>
    <w:lvl w:ilvl="4" w:tplc="04090019" w:tentative="1">
      <w:start w:val="1"/>
      <w:numFmt w:val="lowerLetter"/>
      <w:lvlText w:val="%5)"/>
      <w:lvlJc w:val="left"/>
      <w:pPr>
        <w:ind w:left="2510" w:hanging="420"/>
      </w:pPr>
    </w:lvl>
    <w:lvl w:ilvl="5" w:tplc="0409001B" w:tentative="1">
      <w:start w:val="1"/>
      <w:numFmt w:val="lowerRoman"/>
      <w:lvlText w:val="%6."/>
      <w:lvlJc w:val="right"/>
      <w:pPr>
        <w:ind w:left="2930" w:hanging="420"/>
      </w:pPr>
    </w:lvl>
    <w:lvl w:ilvl="6" w:tplc="0409000F" w:tentative="1">
      <w:start w:val="1"/>
      <w:numFmt w:val="decimal"/>
      <w:lvlText w:val="%7."/>
      <w:lvlJc w:val="left"/>
      <w:pPr>
        <w:ind w:left="3350" w:hanging="420"/>
      </w:pPr>
    </w:lvl>
    <w:lvl w:ilvl="7" w:tplc="04090019" w:tentative="1">
      <w:start w:val="1"/>
      <w:numFmt w:val="lowerLetter"/>
      <w:lvlText w:val="%8)"/>
      <w:lvlJc w:val="left"/>
      <w:pPr>
        <w:ind w:left="3770" w:hanging="420"/>
      </w:pPr>
    </w:lvl>
    <w:lvl w:ilvl="8" w:tplc="0409001B" w:tentative="1">
      <w:start w:val="1"/>
      <w:numFmt w:val="lowerRoman"/>
      <w:lvlText w:val="%9."/>
      <w:lvlJc w:val="right"/>
      <w:pPr>
        <w:ind w:left="4190" w:hanging="420"/>
      </w:pPr>
    </w:lvl>
  </w:abstractNum>
  <w:abstractNum w:abstractNumId="3" w15:restartNumberingAfterBreak="0">
    <w:nsid w:val="2AA52586"/>
    <w:multiLevelType w:val="hybridMultilevel"/>
    <w:tmpl w:val="748EC8E0"/>
    <w:lvl w:ilvl="0" w:tplc="0409000F">
      <w:start w:val="1"/>
      <w:numFmt w:val="decimal"/>
      <w:lvlText w:val="%1."/>
      <w:lvlJc w:val="left"/>
      <w:pPr>
        <w:ind w:left="1310" w:hanging="420"/>
      </w:pPr>
    </w:lvl>
    <w:lvl w:ilvl="1" w:tplc="04090019" w:tentative="1">
      <w:start w:val="1"/>
      <w:numFmt w:val="lowerLetter"/>
      <w:lvlText w:val="%2)"/>
      <w:lvlJc w:val="left"/>
      <w:pPr>
        <w:ind w:left="1730" w:hanging="420"/>
      </w:pPr>
    </w:lvl>
    <w:lvl w:ilvl="2" w:tplc="0409001B" w:tentative="1">
      <w:start w:val="1"/>
      <w:numFmt w:val="lowerRoman"/>
      <w:lvlText w:val="%3."/>
      <w:lvlJc w:val="right"/>
      <w:pPr>
        <w:ind w:left="2150" w:hanging="420"/>
      </w:pPr>
    </w:lvl>
    <w:lvl w:ilvl="3" w:tplc="0409000F" w:tentative="1">
      <w:start w:val="1"/>
      <w:numFmt w:val="decimal"/>
      <w:lvlText w:val="%4."/>
      <w:lvlJc w:val="left"/>
      <w:pPr>
        <w:ind w:left="2570" w:hanging="420"/>
      </w:pPr>
    </w:lvl>
    <w:lvl w:ilvl="4" w:tplc="04090019" w:tentative="1">
      <w:start w:val="1"/>
      <w:numFmt w:val="lowerLetter"/>
      <w:lvlText w:val="%5)"/>
      <w:lvlJc w:val="left"/>
      <w:pPr>
        <w:ind w:left="2990" w:hanging="420"/>
      </w:pPr>
    </w:lvl>
    <w:lvl w:ilvl="5" w:tplc="0409001B" w:tentative="1">
      <w:start w:val="1"/>
      <w:numFmt w:val="lowerRoman"/>
      <w:lvlText w:val="%6."/>
      <w:lvlJc w:val="right"/>
      <w:pPr>
        <w:ind w:left="3410" w:hanging="420"/>
      </w:pPr>
    </w:lvl>
    <w:lvl w:ilvl="6" w:tplc="0409000F" w:tentative="1">
      <w:start w:val="1"/>
      <w:numFmt w:val="decimal"/>
      <w:lvlText w:val="%7."/>
      <w:lvlJc w:val="left"/>
      <w:pPr>
        <w:ind w:left="3830" w:hanging="420"/>
      </w:pPr>
    </w:lvl>
    <w:lvl w:ilvl="7" w:tplc="04090019" w:tentative="1">
      <w:start w:val="1"/>
      <w:numFmt w:val="lowerLetter"/>
      <w:lvlText w:val="%8)"/>
      <w:lvlJc w:val="left"/>
      <w:pPr>
        <w:ind w:left="4250" w:hanging="420"/>
      </w:pPr>
    </w:lvl>
    <w:lvl w:ilvl="8" w:tplc="0409001B" w:tentative="1">
      <w:start w:val="1"/>
      <w:numFmt w:val="lowerRoman"/>
      <w:lvlText w:val="%9."/>
      <w:lvlJc w:val="right"/>
      <w:pPr>
        <w:ind w:left="4670" w:hanging="420"/>
      </w:pPr>
    </w:lvl>
  </w:abstractNum>
  <w:abstractNum w:abstractNumId="4" w15:restartNumberingAfterBreak="0">
    <w:nsid w:val="46BD7D58"/>
    <w:multiLevelType w:val="hybridMultilevel"/>
    <w:tmpl w:val="BD283DC8"/>
    <w:lvl w:ilvl="0" w:tplc="0409000F">
      <w:start w:val="1"/>
      <w:numFmt w:val="decimal"/>
      <w:lvlText w:val="%1."/>
      <w:lvlJc w:val="left"/>
      <w:pPr>
        <w:ind w:left="1310" w:hanging="420"/>
      </w:pPr>
    </w:lvl>
    <w:lvl w:ilvl="1" w:tplc="04090019" w:tentative="1">
      <w:start w:val="1"/>
      <w:numFmt w:val="lowerLetter"/>
      <w:lvlText w:val="%2)"/>
      <w:lvlJc w:val="left"/>
      <w:pPr>
        <w:ind w:left="1730" w:hanging="420"/>
      </w:pPr>
    </w:lvl>
    <w:lvl w:ilvl="2" w:tplc="0409001B" w:tentative="1">
      <w:start w:val="1"/>
      <w:numFmt w:val="lowerRoman"/>
      <w:lvlText w:val="%3."/>
      <w:lvlJc w:val="right"/>
      <w:pPr>
        <w:ind w:left="2150" w:hanging="420"/>
      </w:pPr>
    </w:lvl>
    <w:lvl w:ilvl="3" w:tplc="0409000F" w:tentative="1">
      <w:start w:val="1"/>
      <w:numFmt w:val="decimal"/>
      <w:lvlText w:val="%4."/>
      <w:lvlJc w:val="left"/>
      <w:pPr>
        <w:ind w:left="2570" w:hanging="420"/>
      </w:pPr>
    </w:lvl>
    <w:lvl w:ilvl="4" w:tplc="04090019" w:tentative="1">
      <w:start w:val="1"/>
      <w:numFmt w:val="lowerLetter"/>
      <w:lvlText w:val="%5)"/>
      <w:lvlJc w:val="left"/>
      <w:pPr>
        <w:ind w:left="2990" w:hanging="420"/>
      </w:pPr>
    </w:lvl>
    <w:lvl w:ilvl="5" w:tplc="0409001B" w:tentative="1">
      <w:start w:val="1"/>
      <w:numFmt w:val="lowerRoman"/>
      <w:lvlText w:val="%6."/>
      <w:lvlJc w:val="right"/>
      <w:pPr>
        <w:ind w:left="3410" w:hanging="420"/>
      </w:pPr>
    </w:lvl>
    <w:lvl w:ilvl="6" w:tplc="0409000F" w:tentative="1">
      <w:start w:val="1"/>
      <w:numFmt w:val="decimal"/>
      <w:lvlText w:val="%7."/>
      <w:lvlJc w:val="left"/>
      <w:pPr>
        <w:ind w:left="3830" w:hanging="420"/>
      </w:pPr>
    </w:lvl>
    <w:lvl w:ilvl="7" w:tplc="04090019" w:tentative="1">
      <w:start w:val="1"/>
      <w:numFmt w:val="lowerLetter"/>
      <w:lvlText w:val="%8)"/>
      <w:lvlJc w:val="left"/>
      <w:pPr>
        <w:ind w:left="4250" w:hanging="420"/>
      </w:pPr>
    </w:lvl>
    <w:lvl w:ilvl="8" w:tplc="0409001B" w:tentative="1">
      <w:start w:val="1"/>
      <w:numFmt w:val="lowerRoman"/>
      <w:lvlText w:val="%9."/>
      <w:lvlJc w:val="right"/>
      <w:pPr>
        <w:ind w:left="4670" w:hanging="420"/>
      </w:pPr>
    </w:lvl>
  </w:abstractNum>
  <w:abstractNum w:abstractNumId="5" w15:restartNumberingAfterBreak="0">
    <w:nsid w:val="568C7DD4"/>
    <w:multiLevelType w:val="hybridMultilevel"/>
    <w:tmpl w:val="E9A4FDA2"/>
    <w:lvl w:ilvl="0" w:tplc="04090011">
      <w:start w:val="1"/>
      <w:numFmt w:val="decimal"/>
      <w:lvlText w:val="%1)"/>
      <w:lvlJc w:val="left"/>
      <w:pPr>
        <w:ind w:left="1730" w:hanging="420"/>
      </w:pPr>
    </w:lvl>
    <w:lvl w:ilvl="1" w:tplc="04090019" w:tentative="1">
      <w:start w:val="1"/>
      <w:numFmt w:val="lowerLetter"/>
      <w:lvlText w:val="%2)"/>
      <w:lvlJc w:val="left"/>
      <w:pPr>
        <w:ind w:left="2150" w:hanging="420"/>
      </w:pPr>
    </w:lvl>
    <w:lvl w:ilvl="2" w:tplc="0409001B" w:tentative="1">
      <w:start w:val="1"/>
      <w:numFmt w:val="lowerRoman"/>
      <w:lvlText w:val="%3."/>
      <w:lvlJc w:val="right"/>
      <w:pPr>
        <w:ind w:left="2570" w:hanging="420"/>
      </w:pPr>
    </w:lvl>
    <w:lvl w:ilvl="3" w:tplc="0409000F" w:tentative="1">
      <w:start w:val="1"/>
      <w:numFmt w:val="decimal"/>
      <w:lvlText w:val="%4."/>
      <w:lvlJc w:val="left"/>
      <w:pPr>
        <w:ind w:left="2990" w:hanging="420"/>
      </w:pPr>
    </w:lvl>
    <w:lvl w:ilvl="4" w:tplc="04090019" w:tentative="1">
      <w:start w:val="1"/>
      <w:numFmt w:val="lowerLetter"/>
      <w:lvlText w:val="%5)"/>
      <w:lvlJc w:val="left"/>
      <w:pPr>
        <w:ind w:left="3410" w:hanging="420"/>
      </w:pPr>
    </w:lvl>
    <w:lvl w:ilvl="5" w:tplc="0409001B" w:tentative="1">
      <w:start w:val="1"/>
      <w:numFmt w:val="lowerRoman"/>
      <w:lvlText w:val="%6."/>
      <w:lvlJc w:val="right"/>
      <w:pPr>
        <w:ind w:left="3830" w:hanging="420"/>
      </w:pPr>
    </w:lvl>
    <w:lvl w:ilvl="6" w:tplc="0409000F" w:tentative="1">
      <w:start w:val="1"/>
      <w:numFmt w:val="decimal"/>
      <w:lvlText w:val="%7."/>
      <w:lvlJc w:val="left"/>
      <w:pPr>
        <w:ind w:left="4250" w:hanging="420"/>
      </w:pPr>
    </w:lvl>
    <w:lvl w:ilvl="7" w:tplc="04090019" w:tentative="1">
      <w:start w:val="1"/>
      <w:numFmt w:val="lowerLetter"/>
      <w:lvlText w:val="%8)"/>
      <w:lvlJc w:val="left"/>
      <w:pPr>
        <w:ind w:left="4670" w:hanging="420"/>
      </w:pPr>
    </w:lvl>
    <w:lvl w:ilvl="8" w:tplc="0409001B" w:tentative="1">
      <w:start w:val="1"/>
      <w:numFmt w:val="lowerRoman"/>
      <w:lvlText w:val="%9."/>
      <w:lvlJc w:val="right"/>
      <w:pPr>
        <w:ind w:left="5090" w:hanging="420"/>
      </w:pPr>
    </w:lvl>
  </w:abstractNum>
  <w:abstractNum w:abstractNumId="6" w15:restartNumberingAfterBreak="0">
    <w:nsid w:val="5D490523"/>
    <w:multiLevelType w:val="multilevel"/>
    <w:tmpl w:val="9EE2AD10"/>
    <w:lvl w:ilvl="0">
      <w:start w:val="1"/>
      <w:numFmt w:val="decimal"/>
      <w:lvlText w:val="%1.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num w:numId="1" w16cid:durableId="913733789">
    <w:abstractNumId w:val="2"/>
  </w:num>
  <w:num w:numId="2" w16cid:durableId="1263609286">
    <w:abstractNumId w:val="3"/>
  </w:num>
  <w:num w:numId="3" w16cid:durableId="1263225129">
    <w:abstractNumId w:val="4"/>
  </w:num>
  <w:num w:numId="4" w16cid:durableId="2132480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6920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21057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02066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2BF4"/>
    <w:rsid w:val="000214E0"/>
    <w:rsid w:val="0004451F"/>
    <w:rsid w:val="000D2FD4"/>
    <w:rsid w:val="0010083E"/>
    <w:rsid w:val="00160688"/>
    <w:rsid w:val="00167EE8"/>
    <w:rsid w:val="001A3CB5"/>
    <w:rsid w:val="001B2B6E"/>
    <w:rsid w:val="002A5315"/>
    <w:rsid w:val="002B4B21"/>
    <w:rsid w:val="002C13BE"/>
    <w:rsid w:val="00314773"/>
    <w:rsid w:val="00350CF8"/>
    <w:rsid w:val="003E3738"/>
    <w:rsid w:val="004613FB"/>
    <w:rsid w:val="004759E5"/>
    <w:rsid w:val="004C413D"/>
    <w:rsid w:val="004C4889"/>
    <w:rsid w:val="004F35C1"/>
    <w:rsid w:val="00524E0E"/>
    <w:rsid w:val="0053233C"/>
    <w:rsid w:val="00622057"/>
    <w:rsid w:val="00623B71"/>
    <w:rsid w:val="006A41A5"/>
    <w:rsid w:val="006B2BF4"/>
    <w:rsid w:val="006E1069"/>
    <w:rsid w:val="00773846"/>
    <w:rsid w:val="00847692"/>
    <w:rsid w:val="00863CCA"/>
    <w:rsid w:val="00872055"/>
    <w:rsid w:val="008C30D4"/>
    <w:rsid w:val="008E33AF"/>
    <w:rsid w:val="00954892"/>
    <w:rsid w:val="00990B66"/>
    <w:rsid w:val="009D26EB"/>
    <w:rsid w:val="00A3407F"/>
    <w:rsid w:val="00A4425A"/>
    <w:rsid w:val="00A4771B"/>
    <w:rsid w:val="00AA2A5A"/>
    <w:rsid w:val="00B14ECB"/>
    <w:rsid w:val="00B21EAF"/>
    <w:rsid w:val="00B3429B"/>
    <w:rsid w:val="00BF0D22"/>
    <w:rsid w:val="00C03924"/>
    <w:rsid w:val="00C03D17"/>
    <w:rsid w:val="00C16A8E"/>
    <w:rsid w:val="00C60200"/>
    <w:rsid w:val="00C923F3"/>
    <w:rsid w:val="00CD741F"/>
    <w:rsid w:val="00E851CC"/>
    <w:rsid w:val="00EA0272"/>
    <w:rsid w:val="00F3489D"/>
    <w:rsid w:val="00F93AFE"/>
    <w:rsid w:val="00F947F0"/>
    <w:rsid w:val="00F96E12"/>
    <w:rsid w:val="00F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71B"/>
  <w15:docId w15:val="{E7E81657-0253-45B1-A5B8-7B9C8092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D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0D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0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0D22"/>
    <w:rPr>
      <w:sz w:val="18"/>
      <w:szCs w:val="18"/>
    </w:rPr>
  </w:style>
  <w:style w:type="paragraph" w:styleId="a7">
    <w:name w:val="List Paragraph"/>
    <w:basedOn w:val="a"/>
    <w:uiPriority w:val="34"/>
    <w:qFormat/>
    <w:rsid w:val="002B4B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180</Words>
  <Characters>1029</Characters>
  <Application>Microsoft Office Word</Application>
  <DocSecurity>0</DocSecurity>
  <Lines>8</Lines>
  <Paragraphs>2</Paragraphs>
  <ScaleCrop>false</ScaleCrop>
  <Company>china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艳 侯</cp:lastModifiedBy>
  <cp:revision>47</cp:revision>
  <dcterms:created xsi:type="dcterms:W3CDTF">2020-06-08T03:32:00Z</dcterms:created>
  <dcterms:modified xsi:type="dcterms:W3CDTF">2025-06-09T11:09:00Z</dcterms:modified>
</cp:coreProperties>
</file>