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兰亭黑简体" w:eastAsia="方正兰亭黑简体"/>
          <w:sz w:val="32"/>
          <w:szCs w:val="32"/>
          <w:lang w:val="en-US" w:eastAsia="zh-CN"/>
        </w:rPr>
      </w:pPr>
      <w:r>
        <w:rPr>
          <w:rFonts w:hint="eastAsia" w:ascii="方正兰亭黑简体" w:eastAsia="方正兰亭黑简体"/>
          <w:b/>
          <w:bCs/>
          <w:sz w:val="44"/>
          <w:szCs w:val="44"/>
          <w:lang w:val="en-US" w:eastAsia="zh-CN"/>
        </w:rPr>
        <w:t>高速车流量计数器</w:t>
      </w:r>
      <w:r>
        <w:rPr>
          <w:rFonts w:hint="eastAsia" w:ascii="方正兰亭黑简体" w:eastAsia="方正兰亭黑简体"/>
          <w:b/>
          <w:bCs/>
          <w:sz w:val="44"/>
          <w:szCs w:val="44"/>
        </w:rPr>
        <w:t>实战</w:t>
      </w:r>
      <w:r>
        <w:rPr>
          <w:rFonts w:hint="eastAsia" w:ascii="方正兰亭黑简体" w:eastAsia="方正兰亭黑简体"/>
          <w:b/>
          <w:bCs/>
          <w:sz w:val="44"/>
          <w:szCs w:val="44"/>
          <w:lang w:val="en-US" w:eastAsia="zh-CN"/>
        </w:rPr>
        <w:t>需提交材料</w:t>
      </w:r>
    </w:p>
    <w:p>
      <w:pPr>
        <w:rPr>
          <w:rFonts w:hint="eastAsia" w:ascii="方正兰亭黑简体" w:eastAsia="方正兰亭黑简体"/>
          <w:b/>
          <w:bCs/>
          <w:sz w:val="32"/>
          <w:szCs w:val="32"/>
          <w:lang w:val="en-US" w:eastAsia="zh-CN"/>
        </w:rPr>
      </w:pPr>
      <w:r>
        <w:rPr>
          <w:rFonts w:hint="eastAsia" w:ascii="方正兰亭黑简体" w:eastAsia="方正兰亭黑简体"/>
          <w:b/>
          <w:bCs/>
          <w:sz w:val="32"/>
          <w:szCs w:val="32"/>
          <w:lang w:val="en-US" w:eastAsia="zh-CN"/>
        </w:rPr>
        <w:t>评分标准：</w:t>
      </w:r>
    </w:p>
    <w:p>
      <w:pPr>
        <w:pStyle w:val="4"/>
        <w:numPr>
          <w:ilvl w:val="0"/>
          <w:numId w:val="1"/>
        </w:numPr>
        <w:ind w:firstLineChars="0"/>
        <w:rPr>
          <w:rFonts w:hint="eastAsia" w:ascii="方正兰亭黑简体" w:eastAsia="方正兰亭黑简体"/>
          <w:b/>
          <w:bCs/>
          <w:sz w:val="32"/>
          <w:szCs w:val="32"/>
        </w:rPr>
      </w:pPr>
      <w:r>
        <w:rPr>
          <w:rFonts w:hint="eastAsia" w:ascii="方正兰亭黑简体" w:eastAsia="方正兰亭黑简体"/>
          <w:b/>
          <w:bCs/>
          <w:sz w:val="32"/>
          <w:szCs w:val="32"/>
        </w:rPr>
        <w:t>指标1：</w:t>
      </w:r>
      <w:r>
        <w:rPr>
          <w:rFonts w:hint="eastAsia" w:ascii="方正兰亭黑简体" w:eastAsia="方正兰亭黑简体"/>
          <w:b/>
          <w:bCs/>
          <w:sz w:val="32"/>
          <w:szCs w:val="32"/>
          <w:lang w:val="en-US" w:eastAsia="zh-CN"/>
        </w:rPr>
        <w:t>程序能否正常运行且测试视频能跑起来</w:t>
      </w:r>
      <w:r>
        <w:rPr>
          <w:rFonts w:hint="eastAsia" w:ascii="方正兰亭黑简体" w:eastAsia="方正兰亭黑简体"/>
          <w:b/>
          <w:bCs/>
          <w:sz w:val="32"/>
          <w:szCs w:val="32"/>
        </w:rPr>
        <w:t>。</w:t>
      </w:r>
    </w:p>
    <w:p>
      <w:pPr>
        <w:rPr>
          <w:rFonts w:hint="eastAsia" w:ascii="方正兰亭黑简体" w:eastAsia="方正兰亭黑简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兰亭黑简体" w:eastAsia="方正兰亭黑简体"/>
          <w:b w:val="0"/>
          <w:bCs w:val="0"/>
          <w:sz w:val="32"/>
          <w:szCs w:val="32"/>
          <w:lang w:val="en-US" w:eastAsia="zh-CN"/>
        </w:rPr>
        <w:t>神经网络模型可以正常执行训练程序，程序不报错.</w:t>
      </w:r>
    </w:p>
    <w:p>
      <w:pPr>
        <w:rPr>
          <w:rFonts w:hint="eastAsia" w:eastAsiaTheme="minorEastAsia"/>
          <w:lang w:eastAsia="zh-CN"/>
        </w:rPr>
      </w:pPr>
    </w:p>
    <w:p>
      <w:pPr>
        <w:pStyle w:val="4"/>
        <w:numPr>
          <w:ilvl w:val="0"/>
          <w:numId w:val="1"/>
        </w:numPr>
        <w:ind w:firstLineChars="0"/>
        <w:rPr>
          <w:rFonts w:hint="eastAsia" w:ascii="方正兰亭黑简体" w:eastAsia="方正兰亭黑简体"/>
          <w:b/>
          <w:bCs/>
          <w:sz w:val="32"/>
          <w:szCs w:val="32"/>
        </w:rPr>
      </w:pPr>
      <w:r>
        <w:rPr>
          <w:rFonts w:hint="eastAsia" w:ascii="方正兰亭黑简体" w:eastAsia="方正兰亭黑简体"/>
          <w:b/>
          <w:bCs/>
          <w:sz w:val="32"/>
          <w:szCs w:val="32"/>
          <w:lang w:val="en-US" w:eastAsia="zh-CN"/>
        </w:rPr>
        <w:t>指标2: 能正常运行数据标注程序且画框。</w:t>
      </w:r>
    </w:p>
    <w:p>
      <w:pPr>
        <w:pStyle w:val="4"/>
        <w:numPr>
          <w:ilvl w:val="0"/>
          <w:numId w:val="0"/>
        </w:numPr>
        <w:ind w:leftChars="0"/>
        <w:rPr>
          <w:rFonts w:hint="eastAsia" w:ascii="方正兰亭黑简体" w:eastAsia="方正兰亭黑简体"/>
          <w:b/>
          <w:bCs/>
          <w:sz w:val="32"/>
          <w:szCs w:val="32"/>
        </w:rPr>
      </w:pPr>
      <w:r>
        <w:rPr>
          <w:rFonts w:hint="eastAsia" w:ascii="方正兰亭黑简体" w:eastAsia="方正兰亭黑简体"/>
          <w:b w:val="0"/>
          <w:bCs w:val="0"/>
          <w:sz w:val="32"/>
          <w:szCs w:val="32"/>
          <w:lang w:val="en-US" w:eastAsia="zh-CN"/>
        </w:rPr>
        <w:t>数据标注程序能正常启动，且能正确的标注物体。</w:t>
      </w:r>
    </w:p>
    <w:p>
      <w:pPr>
        <w:pStyle w:val="4"/>
        <w:numPr>
          <w:ilvl w:val="0"/>
          <w:numId w:val="0"/>
        </w:numPr>
        <w:ind w:leftChars="0"/>
        <w:rPr>
          <w:rFonts w:hint="eastAsia" w:ascii="方正兰亭黑简体" w:eastAsia="方正兰亭黑简体"/>
          <w:b/>
          <w:bCs/>
          <w:sz w:val="32"/>
          <w:szCs w:val="32"/>
        </w:rPr>
      </w:pPr>
    </w:p>
    <w:p>
      <w:pPr>
        <w:pStyle w:val="4"/>
        <w:numPr>
          <w:ilvl w:val="0"/>
          <w:numId w:val="1"/>
        </w:numPr>
        <w:ind w:firstLineChars="0"/>
        <w:rPr>
          <w:rFonts w:hint="eastAsia" w:ascii="方正兰亭黑简体" w:eastAsia="方正兰亭黑简体"/>
          <w:b/>
          <w:bCs/>
          <w:sz w:val="32"/>
          <w:szCs w:val="32"/>
        </w:rPr>
      </w:pPr>
      <w:r>
        <w:rPr>
          <w:rFonts w:hint="eastAsia" w:ascii="方正兰亭黑简体" w:eastAsia="方正兰亭黑简体"/>
          <w:b/>
          <w:bCs/>
          <w:sz w:val="32"/>
          <w:szCs w:val="32"/>
        </w:rPr>
        <w:t>指标</w:t>
      </w:r>
      <w:r>
        <w:rPr>
          <w:rFonts w:hint="eastAsia" w:ascii="方正兰亭黑简体" w:eastAsia="方正兰亭黑简体"/>
          <w:b/>
          <w:bCs/>
          <w:sz w:val="32"/>
          <w:szCs w:val="32"/>
          <w:lang w:val="en-US" w:eastAsia="zh-CN"/>
        </w:rPr>
        <w:t>3</w:t>
      </w:r>
      <w:r>
        <w:rPr>
          <w:rFonts w:hint="eastAsia" w:ascii="方正兰亭黑简体" w:eastAsia="方正兰亭黑简体"/>
          <w:b/>
          <w:bCs/>
          <w:sz w:val="32"/>
          <w:szCs w:val="32"/>
        </w:rPr>
        <w:t>：</w:t>
      </w:r>
      <w:r>
        <w:rPr>
          <w:rFonts w:hint="eastAsia" w:ascii="方正兰亭黑简体" w:eastAsia="方正兰亭黑简体"/>
          <w:b/>
          <w:bCs/>
          <w:sz w:val="32"/>
          <w:szCs w:val="32"/>
          <w:lang w:val="en-US" w:eastAsia="zh-CN"/>
        </w:rPr>
        <w:t>能正确转换数据格式，模型训练能正常跑起来。</w:t>
      </w:r>
      <w:bookmarkStart w:id="0" w:name="_GoBack"/>
      <w:bookmarkEnd w:id="0"/>
    </w:p>
    <w:p>
      <w:pPr>
        <w:pStyle w:val="4"/>
        <w:widowControl w:val="0"/>
        <w:numPr>
          <w:ilvl w:val="0"/>
          <w:numId w:val="0"/>
        </w:numPr>
        <w:jc w:val="both"/>
        <w:rPr>
          <w:rFonts w:hint="default" w:ascii="方正兰亭黑简体" w:eastAsia="方正兰亭黑简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兰亭黑简体" w:eastAsia="方正兰亭黑简体"/>
          <w:b w:val="0"/>
          <w:bCs w:val="0"/>
          <w:sz w:val="32"/>
          <w:szCs w:val="32"/>
          <w:lang w:val="en-US" w:eastAsia="zh-CN"/>
        </w:rPr>
        <w:t>能将标注的</w:t>
      </w:r>
      <w:r>
        <w:rPr>
          <w:rFonts w:hint="default" w:ascii="方正兰亭黑简体" w:eastAsia="方正兰亭黑简体"/>
          <w:b w:val="0"/>
          <w:bCs w:val="0"/>
          <w:sz w:val="32"/>
          <w:szCs w:val="32"/>
          <w:lang w:val="en-US" w:eastAsia="zh-CN"/>
        </w:rPr>
        <w:t>xml</w:t>
      </w:r>
      <w:r>
        <w:rPr>
          <w:rFonts w:hint="eastAsia" w:ascii="方正兰亭黑简体" w:eastAsia="方正兰亭黑简体"/>
          <w:b w:val="0"/>
          <w:bCs w:val="0"/>
          <w:sz w:val="32"/>
          <w:szCs w:val="32"/>
          <w:lang w:val="en-US" w:eastAsia="zh-CN"/>
        </w:rPr>
        <w:t>文件转为</w:t>
      </w:r>
      <w:r>
        <w:rPr>
          <w:rFonts w:hint="default" w:ascii="方正兰亭黑简体" w:eastAsia="方正兰亭黑简体"/>
          <w:b w:val="0"/>
          <w:bCs w:val="0"/>
          <w:sz w:val="32"/>
          <w:szCs w:val="32"/>
          <w:lang w:val="en-US" w:eastAsia="zh-CN"/>
        </w:rPr>
        <w:t>txt</w:t>
      </w:r>
      <w:r>
        <w:rPr>
          <w:rFonts w:hint="eastAsia" w:ascii="方正兰亭黑简体" w:eastAsia="方正兰亭黑简体"/>
          <w:b w:val="0"/>
          <w:bCs w:val="0"/>
          <w:sz w:val="32"/>
          <w:szCs w:val="32"/>
          <w:lang w:val="en-US" w:eastAsia="zh-CN"/>
        </w:rPr>
        <w:t>文件，且模型训练能正常运行。</w:t>
      </w:r>
    </w:p>
    <w:p>
      <w:pPr>
        <w:rPr>
          <w:rFonts w:hint="eastAsia" w:eastAsiaTheme="minorEastAsia"/>
          <w:lang w:eastAsia="zh-CN"/>
        </w:rPr>
      </w:pPr>
    </w:p>
    <w:p>
      <w:pPr>
        <w:pStyle w:val="4"/>
        <w:numPr>
          <w:ilvl w:val="0"/>
          <w:numId w:val="1"/>
        </w:numPr>
        <w:ind w:firstLineChars="0"/>
        <w:rPr>
          <w:rFonts w:hint="eastAsia" w:ascii="方正兰亭黑简体" w:eastAsia="方正兰亭黑简体"/>
          <w:b/>
          <w:bCs/>
          <w:sz w:val="32"/>
          <w:szCs w:val="32"/>
        </w:rPr>
      </w:pPr>
      <w:r>
        <w:rPr>
          <w:rFonts w:hint="eastAsia" w:ascii="方正兰亭黑简体" w:eastAsia="方正兰亭黑简体"/>
          <w:b/>
          <w:bCs/>
          <w:sz w:val="32"/>
          <w:szCs w:val="32"/>
        </w:rPr>
        <w:t>指标</w:t>
      </w:r>
      <w:r>
        <w:rPr>
          <w:rFonts w:hint="eastAsia" w:ascii="方正兰亭黑简体" w:eastAsia="方正兰亭黑简体"/>
          <w:b/>
          <w:bCs/>
          <w:sz w:val="32"/>
          <w:szCs w:val="32"/>
          <w:lang w:val="en-US" w:eastAsia="zh-CN"/>
        </w:rPr>
        <w:t>4</w:t>
      </w:r>
      <w:r>
        <w:rPr>
          <w:rFonts w:hint="eastAsia" w:ascii="方正兰亭黑简体" w:eastAsia="方正兰亭黑简体"/>
          <w:b/>
          <w:bCs/>
          <w:sz w:val="32"/>
          <w:szCs w:val="32"/>
        </w:rPr>
        <w:t>：</w:t>
      </w:r>
      <w:r>
        <w:rPr>
          <w:rFonts w:hint="eastAsia" w:ascii="方正兰亭黑简体" w:eastAsia="方正兰亭黑简体"/>
          <w:b/>
          <w:bCs/>
          <w:sz w:val="32"/>
          <w:szCs w:val="32"/>
          <w:lang w:val="en-US" w:eastAsia="zh-CN"/>
        </w:rPr>
        <w:t>能正确编写前端可视化代码，前端代码能正常运行。</w:t>
      </w:r>
    </w:p>
    <w:p>
      <w:pPr>
        <w:pStyle w:val="4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方正兰亭黑简体" w:eastAsia="方正兰亭黑简体"/>
          <w:b w:val="0"/>
          <w:bCs w:val="0"/>
          <w:sz w:val="32"/>
          <w:szCs w:val="32"/>
          <w:lang w:val="en-US" w:eastAsia="zh-CN"/>
        </w:rPr>
        <w:t>利用</w:t>
      </w:r>
      <w:r>
        <w:rPr>
          <w:rFonts w:hint="default" w:ascii="方正兰亭黑简体" w:eastAsia="方正兰亭黑简体"/>
          <w:b w:val="0"/>
          <w:bCs w:val="0"/>
          <w:sz w:val="32"/>
          <w:szCs w:val="32"/>
          <w:lang w:val="en-US" w:eastAsia="zh-CN"/>
        </w:rPr>
        <w:t>gradio</w:t>
      </w:r>
      <w:r>
        <w:rPr>
          <w:rFonts w:hint="eastAsia" w:ascii="方正兰亭黑简体" w:eastAsia="方正兰亭黑简体"/>
          <w:b w:val="0"/>
          <w:bCs w:val="0"/>
          <w:sz w:val="32"/>
          <w:szCs w:val="32"/>
          <w:lang w:val="en-US" w:eastAsia="zh-CN"/>
        </w:rPr>
        <w:t>编写前端实现，且能正常跑通车辆检测和计数。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4904B8"/>
    <w:multiLevelType w:val="multilevel"/>
    <w:tmpl w:val="404904B8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YmZjZDljZWQ2MWE4NmFmYjkxNWQ5YjNiYmQxMmEifQ=="/>
  </w:docVars>
  <w:rsids>
    <w:rsidRoot w:val="94FA319A"/>
    <w:rsid w:val="24191647"/>
    <w:rsid w:val="4F316279"/>
    <w:rsid w:val="6C7510C6"/>
    <w:rsid w:val="94FA319A"/>
    <w:rsid w:val="FF0EF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245</Words>
  <Characters>259</Characters>
  <Lines>0</Lines>
  <Paragraphs>0</Paragraphs>
  <TotalTime>41</TotalTime>
  <ScaleCrop>false</ScaleCrop>
  <LinksUpToDate>false</LinksUpToDate>
  <CharactersWithSpaces>260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2024-07-19T10:31:00Z</dcterms:created>
  <dc:creator>让爱重叠</dc:creator>
  <cp:lastModifiedBy>xieqianit@hq.cmcc</cp:lastModifiedBy>
  <dcterms:modified xsi:type="dcterms:W3CDTF">2025-07-03T07:08:17Z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7BE04F30160B4905B633603743AAD9CF</vt:lpwstr>
  </property>
</Properties>
</file>