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4615F">
      <w:pPr>
        <w:rPr>
          <w:rFonts w:hint="eastAsia"/>
        </w:rPr>
      </w:pPr>
      <w:r>
        <w:rPr>
          <w:rFonts w:hint="eastAsia"/>
        </w:rPr>
        <w:t>第1章 作业</w:t>
      </w:r>
    </w:p>
    <w:p w14:paraId="5F905B83">
      <w:pPr>
        <w:rPr>
          <w:rFonts w:hint="eastAsia"/>
        </w:rPr>
      </w:pPr>
      <w:r>
        <w:rPr>
          <w:rFonts w:hint="eastAsia"/>
        </w:rPr>
        <w:t>(1)试述数据、数据库、数据库管理系统、数据库系统的概念。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22BF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5D00E7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  <w:t>数据（data）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  <w:t>：是事物信息的符号表示，可以是数字、文字、图像、音视频等</w:t>
            </w:r>
          </w:p>
          <w:p w14:paraId="1A7265D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  <w:t>数据库（db）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  <w:t>：是以文件的方式存储在计算机内的数据集合。</w:t>
            </w:r>
          </w:p>
          <w:p w14:paraId="18D9572F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  <w:t>数据库管理系统（dbms）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  <w:t>：是位于用户和操作系统之间的数据管理软件，是一个系统软件。它的主要功能包括数据定义、数据操纵、数据控制以及数据库建立维护等</w:t>
            </w:r>
          </w:p>
          <w:p w14:paraId="1B291A31">
            <w:pP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  <w:t>数据库系统（dbs）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  <w:t>：是指在计算机系统中引入数据库的系统，它采用数据库技术存储、维护数据，并向应用系统提供数据支持。数据库系统由数据库、操作系统、数据库管理系统（dbms）、用户、应用程序以及数据库管理员（dba）等组成。</w:t>
            </w:r>
          </w:p>
        </w:tc>
      </w:tr>
    </w:tbl>
    <w:p w14:paraId="7159CF69">
      <w:pPr>
        <w:rPr>
          <w:rFonts w:hint="eastAsia"/>
          <w:color w:val="0000FF"/>
        </w:rPr>
      </w:pPr>
    </w:p>
    <w:p w14:paraId="06D55A2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试述文件系统与数据库系统的区别和联系。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D06A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B81127B">
            <w:pP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  <w:lang w:val="en-US" w:eastAsia="zh-CN"/>
              </w:rPr>
              <w:t>区别：</w:t>
            </w:r>
          </w:p>
          <w:p w14:paraId="4EAD47E6">
            <w:pP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  <w:lang w:val="en-US" w:eastAsia="zh-CN"/>
              </w:rPr>
              <w:t>数据独立性方面：</w:t>
            </w:r>
          </w:p>
          <w:p w14:paraId="4FBA612C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  <w:t>文件系统数据独立性低，应用程序与文件紧密相关，文件结构改变可能导致应用程序需大量修改。</w:t>
            </w:r>
          </w:p>
          <w:p w14:paraId="40260426">
            <w:pP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  <w:t>数据库系统数据独立性高，包括物理独立性和逻辑独立性，数据存储或逻辑结构改变时应用程序可不受影响。</w:t>
            </w:r>
          </w:p>
          <w:p w14:paraId="18A1A05B">
            <w:pP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  <w:lang w:val="en-US" w:eastAsia="zh-CN"/>
              </w:rPr>
              <w:t>数据结构化程度方面：</w:t>
            </w:r>
          </w:p>
          <w:p w14:paraId="3DE6A454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  <w:t>文件系统数据结构化程度低，文件相互独立，数据组织随意，易有重复和不一致。</w:t>
            </w:r>
          </w:p>
          <w:p w14:paraId="31928D6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  <w:t>数据库系统数据结构化程度高，按特定数据模型组织，数据间有明确关系和约束。</w:t>
            </w:r>
          </w:p>
          <w:p w14:paraId="05F20659">
            <w:pP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  <w:lang w:val="en-US" w:eastAsia="zh-CN"/>
              </w:rPr>
              <w:t>数据共享性方面：</w:t>
            </w:r>
          </w:p>
          <w:p w14:paraId="14E5457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  <w:t>文件系统数据共享性差，不同应用程序难以共享数据。</w:t>
            </w:r>
          </w:p>
          <w:p w14:paraId="0BE2E87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  <w:t>数据库系统数据共享性高，多用户和应用程序可同时访问使用数据。</w:t>
            </w:r>
          </w:p>
          <w:p w14:paraId="17A609B0">
            <w:pP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  <w:lang w:val="en-US" w:eastAsia="zh-CN"/>
              </w:rPr>
              <w:t>数据冗余度方面：</w:t>
            </w:r>
          </w:p>
          <w:p w14:paraId="325FCFA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  <w:t>文件系统数据冗余度大，相同数据可能在多个文件重复存储。</w:t>
            </w:r>
          </w:p>
          <w:p w14:paraId="1E5B847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  <w:t>数据库系统数据冗余度低，通过规范化和优化减少冗余</w:t>
            </w:r>
          </w:p>
          <w:p w14:paraId="4D848633">
            <w:pP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  <w:lang w:val="en-US" w:eastAsia="zh-CN"/>
              </w:rPr>
              <w:t>数据控制能力方面：</w:t>
            </w:r>
          </w:p>
          <w:p w14:paraId="3578605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  <w:t>文件系统数据控制能力弱，主要提供基本文件操作，对数据安全、完整和并发控制支持有限。</w:t>
            </w:r>
          </w:p>
          <w:p w14:paraId="1B7C8B1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  <w:t>数据库系统数据控制能力强，有用户认证、访问控制、备份恢复、事务处理等功能。</w:t>
            </w:r>
          </w:p>
          <w:p w14:paraId="17579516">
            <w:pP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  <w:lang w:val="en-US" w:eastAsia="zh-CN"/>
              </w:rPr>
              <w:t>联系：</w:t>
            </w:r>
          </w:p>
          <w:p w14:paraId="0D9EB8A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  <w:t>文件系统是数据库系统的基础，数据库系统在其基础上发展而来，数据最终也存储在文件中。</w:t>
            </w:r>
          </w:p>
          <w:p w14:paraId="7545D94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  <w:t>文件系统可作为数据库系统底层存储，在简单应用场景中直接存储数据库数据。</w:t>
            </w:r>
          </w:p>
          <w:p w14:paraId="7F0F92E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shd w:val="clear" w:fill="FFFFFF"/>
              </w:rPr>
              <w:t>文件系统和数据库系统可相互补充，复杂应用中共同完成数据存储管理任务。</w:t>
            </w:r>
          </w:p>
          <w:p w14:paraId="42927055">
            <w:pPr>
              <w:numPr>
                <w:numId w:val="0"/>
              </w:numPr>
              <w:rPr>
                <w:rFonts w:hint="eastAsia"/>
                <w:vertAlign w:val="baseline"/>
              </w:rPr>
            </w:pPr>
          </w:p>
        </w:tc>
      </w:tr>
    </w:tbl>
    <w:p w14:paraId="780DA712">
      <w:pPr>
        <w:numPr>
          <w:numId w:val="0"/>
        </w:numPr>
        <w:rPr>
          <w:rFonts w:hint="eastAsia"/>
        </w:rPr>
      </w:pPr>
    </w:p>
    <w:p w14:paraId="163E9873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试述数据库管理系统的主要功能。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F68E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302659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/>
              <w:rPr>
                <w:color w:val="0000FF"/>
              </w:rPr>
            </w:pPr>
            <w: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数据定义功能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：用于定义和描述数据库的结构和模式。它允许用户创建表、定义表的字段和属性（如数据类型、长度等）、设置数据类型和约束（如主键约束、唯一约束、外键约束等）。通过数据定义功能，用户可以明确指定数据的结构、关系和规范，为数据的存储和管理提供基础。</w:t>
            </w:r>
          </w:p>
          <w:p w14:paraId="76285B4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left w:val="none" w:color="auto" w:sz="0" w:space="0"/>
              </w:pBdr>
              <w:spacing w:before="80" w:beforeAutospacing="0" w:after="0" w:afterAutospacing="1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数据操作功能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：提供了对数据库的各种操作，这是其最基本的功能之一。包括数据的插入、查询、更新和删除等。用户可以使用结构化查询语言（SQL）或图形用户界面（GUI）等方式进行数据操作，以满足不同的需求。例如，向数据库中插入新的数据记录；使用查询语句来检索符合特定条件的数据；通过更新语句修改数据库中的数据记录；利用删除语句删除指定的数据记录。</w:t>
            </w:r>
          </w:p>
          <w:p w14:paraId="138E99D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left w:val="none" w:color="auto" w:sz="0" w:space="0"/>
              </w:pBdr>
              <w:spacing w:before="80" w:beforeAutospacing="0" w:after="0" w:afterAutospacing="1"/>
              <w:rPr>
                <w:color w:val="0000FF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数据安全性和权限管理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：具有强大的数据安全性和权限管理功能，以保护数据库中的数据免受未经授权的访问和恶意操作。它要求用户进行身份认证，验证其身份和权限，只有经过授权的用户才能访问和操作数据库。通过角色和权限的概念，将访问权限授予不同的用户或用户组，确保每个用户只能访问其被授权的数据和功能。此外，还支持数据加密技术，将敏感数据进行加密存储，在数据传输和存储过程中保护数据的安全性。</w:t>
            </w:r>
          </w:p>
          <w:p w14:paraId="280F517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left w:val="none" w:color="auto" w:sz="0" w:space="0"/>
              </w:pBdr>
              <w:spacing w:before="80" w:beforeAutospacing="0" w:after="0" w:afterAutospacing="1"/>
              <w:rPr>
                <w:color w:val="0000FF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数据完整性和一致性控制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：确保数据库中的数据始终处于一致和有效的状态，符合预定义的约束条件和规范。通过允许用户定义各种约束条件（如主键约束、唯一约束、外键约束等），限制了数据的合法性和一致性，防止不符合规范的数据进入数据库。同时，支持触发器和存储过程的使用，这些是用户自定义的代码片段，可以在数据插入、更新或删除时触发特定的操作，用于执行数据验证、数据转换和数据更新等任务，进一步确保数据的完整性和一致性。</w:t>
            </w:r>
          </w:p>
          <w:p w14:paraId="09B9C3D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left w:val="none" w:color="auto" w:sz="0" w:space="0"/>
              </w:pBdr>
              <w:spacing w:before="80" w:beforeAutospacing="0" w:after="0" w:afterAutospacing="1"/>
              <w:rPr>
                <w:color w:val="0000FF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并发控制和事务管理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：通过并发控制和事务管理来处理多个用户对数据库的并发操作，保证数据的一致性和并发访问的正确性。并发控制机制（如锁定和并发调度）用于处理多个用户同时对数据库进行操作的情况，确保数据的一致性和并发访问的正确性，防止数据冲突和竞争条件。而事务是一系列数据库操作的逻辑单元，具有原子性（要么全部成功，要么全部失败）、一致性、隔离性和持久性的特性。通过事务管理，可以确保数据库操作的完整性和可靠性，实现数据的一致性和可恢复性。</w:t>
            </w:r>
          </w:p>
          <w:p w14:paraId="576D0E5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left w:val="none" w:color="auto" w:sz="0" w:space="0"/>
              </w:pBdr>
              <w:spacing w:before="80" w:beforeAutospacing="0" w:after="0" w:afterAutospacing="1"/>
              <w:rPr>
                <w:color w:val="0000FF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数据组织、存储与管理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：分类组织、存储和管理各种数据，包括数据字典、用户数据、存取路径等。确定以何种文件结构和存取方式在存储级别上组织这些数据，以提高存储空间的利用率和数据访问的效率。此外，还可能提供数据压缩和去重等功能，以节省存储空间。</w:t>
            </w:r>
          </w:p>
          <w:p w14:paraId="5B2292B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left w:val="none" w:color="auto" w:sz="0" w:space="0"/>
              </w:pBdr>
              <w:spacing w:before="80" w:beforeAutospacing="0" w:after="0" w:afterAutospacing="1"/>
              <w:rPr>
                <w:color w:val="0000FF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数据库的建立和维护功能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：包括数据库初始数据的批量装载，数据库的转储、恢复，数据库的重组织和性能监视等。提供实用程序工具，以便在需要时进行数据库数据的备份和恢复，以及对数据库进行优化和调整。</w:t>
            </w:r>
          </w:p>
          <w:p w14:paraId="2E6ECCE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left w:val="none" w:color="auto" w:sz="0" w:space="0"/>
              </w:pBdr>
              <w:spacing w:before="80" w:beforeAutospacing="0" w:after="0" w:afterAutospacing="1"/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F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提供接口和工具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F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：为编程人员提供方便有序地存取数据库信息的接口，以便他们通过编程语言与数据库进行交互，开发数据库应用程序。同时，为数据库管理员提供相应的工具，用于对数据库进行管理和维护操作。</w:t>
            </w:r>
          </w:p>
          <w:p w14:paraId="3CD94315">
            <w:pPr>
              <w:numPr>
                <w:numId w:val="0"/>
              </w:numPr>
              <w:rPr>
                <w:rFonts w:hint="eastAsia"/>
                <w:vertAlign w:val="baseline"/>
              </w:rPr>
            </w:pPr>
          </w:p>
        </w:tc>
      </w:tr>
    </w:tbl>
    <w:p w14:paraId="15339845">
      <w:pPr>
        <w:numPr>
          <w:numId w:val="0"/>
        </w:numPr>
        <w:ind w:leftChars="0"/>
        <w:rPr>
          <w:rFonts w:hint="eastAsia"/>
        </w:rPr>
      </w:pPr>
    </w:p>
    <w:p w14:paraId="430230BD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试述数据库系统的特点。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4B78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9CE590A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 w:firstLineChars="0"/>
              <w:jc w:val="left"/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一、数据结构化</w:t>
            </w:r>
          </w:p>
          <w:p w14:paraId="78353212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 w:firstLineChars="0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数据按特定模型组织，具有整体结构化特征，减少冗余且方便管理查询。</w:t>
            </w:r>
          </w:p>
          <w:p w14:paraId="4B12F90D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 w:firstLineChars="0"/>
              <w:jc w:val="left"/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二、高共享低冗余</w:t>
            </w:r>
          </w:p>
          <w:p w14:paraId="60B147DE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允许多用户和应用程序共享数据，通过合理设计减少冗余，节省空间、降低维护成本并提高一致性。</w:t>
            </w:r>
          </w:p>
          <w:p w14:paraId="0B1C453F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 w:firstLineChars="0"/>
              <w:jc w:val="left"/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三、高独立性</w:t>
            </w:r>
          </w:p>
          <w:p w14:paraId="2203276D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包括物理独立性和逻辑独立性，数据存储或逻辑结构改变时应用程序可不受影响。</w:t>
            </w:r>
          </w:p>
          <w:p w14:paraId="11D1368F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 w:firstLineChars="0"/>
              <w:jc w:val="left"/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四、统一管理控制</w:t>
            </w:r>
          </w:p>
          <w:p w14:paraId="3D356A19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数据库管理系统负责数据的安全性、完整性、并发控制及备份恢复等。</w:t>
            </w:r>
          </w:p>
          <w:p w14:paraId="3DF15D5E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 w:firstLineChars="0"/>
              <w:jc w:val="left"/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五、友好接口</w:t>
            </w:r>
          </w:p>
          <w:p w14:paraId="1D240EFA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为用户提供多种接口，方便不同类型用户访问和操作数据库。</w:t>
            </w:r>
          </w:p>
          <w:p w14:paraId="71EE2E81">
            <w:pPr>
              <w:numPr>
                <w:numId w:val="0"/>
              </w:numPr>
              <w:rPr>
                <w:rFonts w:hint="eastAsia"/>
                <w:vertAlign w:val="baseline"/>
              </w:rPr>
            </w:pPr>
          </w:p>
        </w:tc>
      </w:tr>
    </w:tbl>
    <w:p w14:paraId="0300555C">
      <w:pPr>
        <w:numPr>
          <w:numId w:val="0"/>
        </w:numPr>
        <w:ind w:leftChars="0"/>
        <w:rPr>
          <w:rFonts w:hint="eastAsia"/>
        </w:rPr>
      </w:pPr>
    </w:p>
    <w:p w14:paraId="46F2B991">
      <w:pPr>
        <w:numPr>
          <w:numId w:val="0"/>
        </w:numPr>
        <w:ind w:leftChars="0"/>
        <w:rPr>
          <w:rFonts w:hint="eastAsia"/>
        </w:rPr>
      </w:pPr>
    </w:p>
    <w:p w14:paraId="1BF158D7">
      <w:pPr>
        <w:numPr>
          <w:numId w:val="0"/>
        </w:numPr>
        <w:ind w:leftChars="0"/>
        <w:rPr>
          <w:rFonts w:hint="eastAsia"/>
        </w:rPr>
      </w:pPr>
    </w:p>
    <w:p w14:paraId="00BE10F5">
      <w:pPr>
        <w:numPr>
          <w:numId w:val="0"/>
        </w:numPr>
        <w:ind w:leftChars="0"/>
        <w:rPr>
          <w:rFonts w:hint="eastAsia"/>
        </w:rPr>
      </w:pPr>
    </w:p>
    <w:p w14:paraId="763C486D">
      <w:pPr>
        <w:numPr>
          <w:numId w:val="0"/>
        </w:numPr>
        <w:ind w:leftChars="0"/>
        <w:rPr>
          <w:rFonts w:hint="eastAsia"/>
        </w:rPr>
      </w:pPr>
    </w:p>
    <w:p w14:paraId="09C940AD">
      <w:pPr>
        <w:numPr>
          <w:numId w:val="0"/>
        </w:numPr>
        <w:ind w:leftChars="0"/>
        <w:rPr>
          <w:rFonts w:hint="eastAsia"/>
        </w:rPr>
      </w:pPr>
    </w:p>
    <w:p w14:paraId="16695EEF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试述使用数据库系统的好处。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30FA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4" w:hRule="atLeast"/>
        </w:trPr>
        <w:tc>
          <w:tcPr>
            <w:tcW w:w="8522" w:type="dxa"/>
          </w:tcPr>
          <w:p w14:paraId="4D08069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一、高效管理数据</w:t>
            </w:r>
          </w:p>
          <w:p w14:paraId="2A9D1BE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二、保障数据共享与安全</w:t>
            </w:r>
          </w:p>
          <w:p w14:paraId="3707E61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三、提高数据独立性</w:t>
            </w:r>
          </w:p>
          <w:p w14:paraId="4C0392B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四、支持复杂查询分析</w:t>
            </w:r>
          </w:p>
          <w:p w14:paraId="147CD35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eastAsia"/>
                <w:vertAlign w:val="baseline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五、提高可靠性可恢复性</w:t>
            </w:r>
          </w:p>
        </w:tc>
      </w:tr>
    </w:tbl>
    <w:p w14:paraId="5FCCF819">
      <w:pPr>
        <w:numPr>
          <w:numId w:val="0"/>
        </w:numPr>
        <w:ind w:leftChars="0"/>
        <w:rPr>
          <w:rFonts w:hint="eastAsia"/>
        </w:rPr>
      </w:pPr>
    </w:p>
    <w:p w14:paraId="3B40152D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试述数据模型的概念、数据模型的作用和数据模型的3个要素。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C994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A7DCE31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/>
              <w:ind w:left="0" w:firstLine="0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一、数据模型的概念</w:t>
            </w:r>
          </w:p>
          <w:p w14:paraId="4624CFFC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数据模型是对现实世界数据特征的抽象，是数据库系统的核心和基础。它主要用来描述数据的结构、数据之间的联系以及对数据的约束规则等。例如，在关系型数据库中，用二维表的形式来表示数据，表中的每一行代表一个实体的实例，每一列代表实体的一个属性。</w:t>
            </w:r>
          </w:p>
          <w:p w14:paraId="72F08E7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bdr w:val="none" w:color="auto" w:sz="0" w:space="0"/>
                <w:shd w:val="clear" w:fill="FFFFFF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数据模型的作用</w:t>
            </w:r>
          </w:p>
          <w:p w14:paraId="1CA6CE4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bdr w:val="none" w:color="auto" w:sz="0" w:space="0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准确描述数据：数据模型能够清晰地定义数据的类型、格式、取值范围等，确保数据的准确性和一致性。例如，规定某个字段必须是整数类型，且取值范围在特定区间内。</w:t>
            </w:r>
          </w:p>
          <w:p w14:paraId="2E530C9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bdr w:val="none" w:color="auto" w:sz="0" w:space="0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组织数据结构：帮助组织和构建数据库的结构，确定数据表的关系和层次。比如，通过建立主外键关系，明确不同表之间的数据关联。</w:t>
            </w:r>
          </w:p>
          <w:p w14:paraId="4D4B2AE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bdr w:val="none" w:color="auto" w:sz="0" w:space="0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支持数据库操作：为数据库的各种操作（如查询、插入、更新、删除等）提供基础。数据模型决定了如何进行数据的存储和检索，使得数据库管理系统能够高效地处理数据。</w:t>
            </w:r>
          </w:p>
          <w:p w14:paraId="16490A5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hd w:val="clear" w:fill="FFFFFF"/>
              <w:ind w:leftChars="0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实现数据共享和交流：不同的用户和系统可以基于共同的数据模型理解和使用数据，促进数据的共享和交流。例如，多个应用程序可以通过统一的数据模型访</w:t>
            </w:r>
            <w:bookmarkStart w:id="0" w:name="_GoBack"/>
            <w:bookmarkEnd w:id="0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问同一个数据库。</w:t>
            </w:r>
          </w:p>
          <w:p w14:paraId="4CCE92A2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</w:rPr>
            </w:pPr>
            <w:r>
              <w:rPr>
                <w:rStyle w:val="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三、数据模型的三个要素</w:t>
            </w:r>
          </w:p>
          <w:p w14:paraId="52A7C1A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数据结构：描述数据库的组成对象以及对象之间的联系。包括数据的类型、内容、性质等，例如关系型数据库中的表结构、字段类型、主键和外键等。它是对数据静态特征的描述。</w:t>
            </w:r>
          </w:p>
          <w:p w14:paraId="6907537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数据操作：对数据库中各种对象的实例允许执行的操作的集合，包括操作及有关的操作规则。例如，查询、插入、删除、修改数据等操作。数据操作是对数据动态特征的描述。</w:t>
            </w:r>
          </w:p>
          <w:p w14:paraId="7057741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数据的约束条件：一组完整性规则的集合。用以限定符合数据模型的数据库状态以及状态的变化，以保证数据的正确、有效和相容。例如，实体完整性要求主键不能为空，参照完整性要求外键必须引用存在的主键值等。</w:t>
            </w:r>
          </w:p>
        </w:tc>
      </w:tr>
    </w:tbl>
    <w:p w14:paraId="0C05557A">
      <w:pPr>
        <w:numPr>
          <w:numId w:val="0"/>
        </w:numPr>
        <w:ind w:leftChars="0"/>
        <w:rPr>
          <w:rFonts w:hint="eastAsia"/>
        </w:rPr>
      </w:pPr>
    </w:p>
    <w:p w14:paraId="79C34036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试述概念模型的作用。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5191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49BE292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概念模型用于对现实世界进行抽象和描述，其作用主要有：帮助用户理解现实世界，明确系统需求；为数据库设计提供基础框架，方便后续逻辑模型和物理模型的构建；作为不同用户和开发人员之间沟通的工具，确保对系统的理解一致。</w:t>
            </w:r>
          </w:p>
        </w:tc>
      </w:tr>
    </w:tbl>
    <w:p w14:paraId="0FE23F6B">
      <w:pPr>
        <w:numPr>
          <w:numId w:val="0"/>
        </w:numPr>
        <w:ind w:leftChars="0"/>
        <w:rPr>
          <w:rFonts w:hint="eastAsia"/>
        </w:rPr>
      </w:pPr>
    </w:p>
    <w:p w14:paraId="5EE41734">
      <w:pPr>
        <w:numPr>
          <w:numId w:val="0"/>
        </w:numPr>
        <w:ind w:leftChars="0"/>
        <w:rPr>
          <w:rFonts w:hint="eastAsia"/>
          <w:vertAlign w:val="baseline"/>
        </w:rPr>
      </w:pPr>
      <w:r>
        <w:rPr>
          <w:rFonts w:hint="eastAsia"/>
        </w:rPr>
        <w:t>(8)定义并解释概念模型中的术语:实体、实体型、实体集、属性和码实体-联系图(E-R图)。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8633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9F5212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一、实体</w:t>
            </w:r>
          </w:p>
          <w:p w14:paraId="712CC20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定义：客观存在并可相互区别的事物。</w:t>
            </w:r>
          </w:p>
          <w:p w14:paraId="69E5C11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解释：可以是具体的人、事、物，比如一个学生、一本书、一次交易等。也可以是抽象的概念，如一个课程、一个订单等。</w:t>
            </w:r>
          </w:p>
          <w:p w14:paraId="56078CD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二、实体型</w:t>
            </w:r>
          </w:p>
          <w:p w14:paraId="3243255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定义：用实体名及其属性名集合来抽象和刻画同类实体。</w:t>
            </w:r>
          </w:p>
          <w:p w14:paraId="48E94C0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解释：例如 “学生（学号、姓名、年龄、性别）” 就是一个实体型，它描述了学生这类实体所具有的共同属性。</w:t>
            </w:r>
          </w:p>
          <w:p w14:paraId="54BF918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三、实体集</w:t>
            </w:r>
          </w:p>
          <w:p w14:paraId="1EBCA26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定义：同型实体的集合。</w:t>
            </w:r>
          </w:p>
          <w:p w14:paraId="3D240F3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解释：比如学校里所有的学生构成一个学生实体集，所有的课程构成一个课程实体集。</w:t>
            </w:r>
          </w:p>
          <w:p w14:paraId="564E1C6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四、属性</w:t>
            </w:r>
          </w:p>
          <w:p w14:paraId="6DF479C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定义：实体所具有的某一特性。</w:t>
            </w:r>
          </w:p>
          <w:p w14:paraId="7C60C7F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解释：一个实体可以有多个属性，比如学生实体的属性可以有学号、姓名、年龄等。属性用来描述实体的具体特征。</w:t>
            </w:r>
          </w:p>
          <w:p w14:paraId="1A73C3F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五、码（关键码、键）</w:t>
            </w:r>
          </w:p>
          <w:p w14:paraId="4194D03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定义：唯一标识实体的属性集。</w:t>
            </w:r>
          </w:p>
          <w:p w14:paraId="3020FCF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解释：例如学生实体中的学号可以作为码，它能够唯一确定一个学生。在关系数据库中，码通常也被称为主键。</w:t>
            </w:r>
          </w:p>
          <w:p w14:paraId="0403B3B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六、实体 - 联系图（E-R 图）</w:t>
            </w:r>
          </w:p>
          <w:p w14:paraId="195F4A8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定义：提供了表示实体型、属性和联系的方法，用来描述现实世界的概念模型。</w:t>
            </w:r>
          </w:p>
          <w:p w14:paraId="1E1B043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  <w:t>解释：E-R 图中用矩形表示实体型，椭圆表示属性，菱形表示联系。通过 E-R 图可以清晰地展示实体之间的关系以及实体的属性，帮助人们更好地理解和设计数据库。例如，在一个学校的 E-R 图中，可能有学生实体、课程实体和教师实体，学生与课程之间有选课联系，教师与课程之间有授课联系等。</w:t>
            </w:r>
          </w:p>
        </w:tc>
      </w:tr>
    </w:tbl>
    <w:p w14:paraId="6365C241">
      <w:pPr>
        <w:numPr>
          <w:numId w:val="0"/>
        </w:numPr>
        <w:ind w:leftChars="0"/>
        <w:rPr>
          <w:rFonts w:hint="eastAsia"/>
        </w:rPr>
      </w:pPr>
    </w:p>
    <w:p w14:paraId="43F57598">
      <w:pPr>
        <w:numPr>
          <w:numId w:val="0"/>
        </w:numPr>
        <w:ind w:leftChars="0"/>
        <w:rPr>
          <w:rFonts w:hint="eastAsia"/>
          <w:vertAlign w:val="baseline"/>
        </w:rPr>
      </w:pPr>
      <w:r>
        <w:rPr>
          <w:rFonts w:hint="eastAsia"/>
        </w:rPr>
        <w:t>(9)学校中有若干系，每个系有若干个班级和教研室，每个教研室有若干名教师，其中有的教授和副教授每人各带若干名研究生，每个班有若干名学生，每个学生选修若干门课程，每门课程可由若干名学生选修。请用E-R图画出此学校的概念模型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9114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A8F9608">
            <w:pPr>
              <w:numPr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5266690" cy="2752725"/>
                  <wp:effectExtent l="0" t="0" r="3810" b="3175"/>
                  <wp:docPr id="2" name="图片 2" descr="eb0522167b28b0c78995833a25b9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eb0522167b28b0c78995833a25b962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CB74B6">
      <w:pPr>
        <w:numPr>
          <w:numId w:val="0"/>
        </w:numPr>
        <w:ind w:leftChars="0"/>
        <w:rPr>
          <w:rFonts w:hint="eastAsia"/>
        </w:rPr>
      </w:pPr>
    </w:p>
    <w:p w14:paraId="43A66C54">
      <w:pPr>
        <w:numPr>
          <w:numId w:val="0"/>
        </w:numPr>
        <w:ind w:leftChars="0"/>
        <w:rPr>
          <w:rFonts w:hint="eastAsia"/>
          <w:vertAlign w:val="baseline"/>
        </w:rPr>
      </w:pPr>
      <w:r>
        <w:rPr>
          <w:rFonts w:hint="eastAsia"/>
        </w:rPr>
        <w:t>(10)某工厂生产了若于产品，每种产品由不同的零件组成，有的零件可用在不同的产品上。这些零件由不同的原材料制成，不同零件所用的材料可以相同。这些零件按所属的不同产品分别放在仓库中，原材料按照类别放在若干仓库中。请用E-R图画出此工厂产品、零件、材料、仓库的概念模型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56FA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ADD7939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drawing>
                <wp:inline distT="0" distB="0" distL="114300" distR="114300">
                  <wp:extent cx="2870835" cy="3138170"/>
                  <wp:effectExtent l="0" t="0" r="12065" b="1143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835" cy="3138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F5E74B">
      <w:pPr>
        <w:numPr>
          <w:numId w:val="0"/>
        </w:numPr>
        <w:ind w:leftChars="0"/>
        <w:rPr>
          <w:rFonts w:hint="eastAsia"/>
        </w:rPr>
      </w:pPr>
    </w:p>
    <w:p w14:paraId="298C96A6">
      <w:pPr>
        <w:rPr>
          <w:rFonts w:hint="eastAsia"/>
          <w:vertAlign w:val="baseline"/>
        </w:rPr>
      </w:pPr>
      <w:r>
        <w:rPr>
          <w:rFonts w:hint="eastAsia"/>
        </w:rPr>
        <w:t>(11)试述数据库系统三级模式的结构及其优点。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704B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EFE896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数据库系统三级模式结构包括外模式、模式和内模式。</w:t>
            </w:r>
          </w:p>
          <w:p w14:paraId="4276FC5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外模式是用户可见的局部数据逻辑结构描述；模式是全体数据的逻辑结构描述，为公共数据视图；内模式是数据物理结构和存储方式的描述。</w:t>
            </w:r>
          </w:p>
          <w:p w14:paraId="3F08284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优点有：实现数据独立性，包括物理独立性和逻辑独立性；减少数据冗余；提高数据安全性，可限制用户访问权限；便于数据共享；具有灵活性和可扩展性，能适应需求变化。</w:t>
            </w:r>
          </w:p>
        </w:tc>
      </w:tr>
    </w:tbl>
    <w:p w14:paraId="3A046026">
      <w:pPr>
        <w:rPr>
          <w:rFonts w:hint="eastAsia"/>
        </w:rPr>
      </w:pPr>
    </w:p>
    <w:p w14:paraId="0BB7659F">
      <w:pPr>
        <w:rPr>
          <w:rFonts w:hint="eastAsia"/>
          <w:vertAlign w:val="baseline"/>
        </w:rPr>
      </w:pPr>
      <w:r>
        <w:rPr>
          <w:rFonts w:hint="eastAsia"/>
        </w:rPr>
        <w:t>(12)定义并解释术语:模式、外模式、内式、DLL和DML。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3E75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4B996E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模式（Schema）：</w:t>
            </w:r>
          </w:p>
          <w:p w14:paraId="7D99319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定义：也称逻辑模式，是数据库中全体数据的逻辑结构和特征的描述，是所有用户的公共数据视图。</w:t>
            </w:r>
          </w:p>
          <w:p w14:paraId="4E943E6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解释：它定义了数据库中数据的组织方式、关系以及约束等。例如在一个学生信息管理数据库中，模式会定义学生表、课程表、成绩表等的结构以及它们之间的关系。</w:t>
            </w:r>
          </w:p>
          <w:p w14:paraId="4C040D6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外模式（External Schema）：</w:t>
            </w:r>
          </w:p>
          <w:p w14:paraId="6F28257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定义：也称子模式或用户模式，是数据库用户（包括应用程序员和最终用户）能够看见和使用的局部数据的逻辑结构和特征的描述。</w:t>
            </w:r>
          </w:p>
          <w:p w14:paraId="7BB0FDD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解释：不同的用户可以有不同的外模式，以满足其特定的需求。比如学生用户可能只关心自己的课程信息和成绩，教师用户可能关注所授课程的学生名单和成绩分布等。</w:t>
            </w:r>
          </w:p>
          <w:p w14:paraId="3FA1921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内模式（Internal Schema）：</w:t>
            </w:r>
          </w:p>
          <w:p w14:paraId="37B1DE6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定义：也称存储模式，是数据物理结构和存储方式的描述，是数据在数据库内部的表示方式。</w:t>
            </w:r>
          </w:p>
          <w:p w14:paraId="7DF7AA4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解释：它涉及到数据的存储组织、索引方式、存储路径等。例如，数据可能以 B 树索引的方式存储，或者采用哈希表等数据结构进行存储管理。</w:t>
            </w:r>
          </w:p>
          <w:p w14:paraId="45701AA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DLL（Data Definition Language，数据定义语言）：</w:t>
            </w:r>
          </w:p>
          <w:p w14:paraId="6EEA8C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定义：用于定义数据库的结构，包括创建、修改和删除数据库对象（如表、视图、索引等）。</w:t>
            </w:r>
          </w:p>
          <w:p w14:paraId="7650547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解释：例如使用 SQL 中的 CREATE TABLE 语句创建一个表，ALTER TABLE 语句修改表结构，DROP TABLE 语句删除表，这些都是使用数据定义语言的操作。</w:t>
            </w:r>
          </w:p>
          <w:p w14:paraId="04B789E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DML（Data Manipulation Language，数据操纵语言）：</w:t>
            </w:r>
          </w:p>
          <w:p w14:paraId="5B94728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定义：用于对数据库中的数据进行操作，包括插入、查询、更新和删除数据。</w:t>
            </w:r>
          </w:p>
          <w:p w14:paraId="676F1D9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解释：例如使用 SQL 中的 INSERT INTO 语句插入数据，SELECT 语句查询数据，UPDATE 语句更新数据，DELETE FROM 语句删除数据，这些都是使用数据操纵语言的操作。</w:t>
            </w:r>
          </w:p>
          <w:p w14:paraId="61358E1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</w:p>
        </w:tc>
      </w:tr>
    </w:tbl>
    <w:p w14:paraId="70794F0A">
      <w:pPr>
        <w:rPr>
          <w:rFonts w:hint="eastAsia"/>
        </w:rPr>
      </w:pPr>
    </w:p>
    <w:p w14:paraId="4DEB7348">
      <w:pPr>
        <w:rPr>
          <w:rFonts w:hint="eastAsia"/>
          <w:vertAlign w:val="baseline"/>
        </w:rPr>
      </w:pPr>
      <w:r>
        <w:rPr>
          <w:rFonts w:hint="eastAsia"/>
        </w:rPr>
        <w:t>(13)试述数据库系统的组成。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9FD0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F99785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数据库，数据库管理系统，应用程序，用户</w:t>
            </w:r>
          </w:p>
        </w:tc>
      </w:tr>
    </w:tbl>
    <w:p w14:paraId="36D5482A">
      <w:pPr>
        <w:rPr>
          <w:rFonts w:hint="eastAsia"/>
        </w:rPr>
      </w:pPr>
    </w:p>
    <w:p w14:paraId="023E9AE3">
      <w:pPr>
        <w:rPr>
          <w:vertAlign w:val="baseline"/>
        </w:rPr>
      </w:pPr>
      <w:r>
        <w:rPr>
          <w:rFonts w:hint="eastAsia"/>
        </w:rPr>
        <w:t>(14)试述DRA的职责。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D549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C75E18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设计规划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参与数据库前期规划，确定数据库类型和架构，进行逻辑与物理设计。</w:t>
            </w:r>
          </w:p>
          <w:p w14:paraId="2B5861A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安装配置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负责数据库管理系统安装、升级和维护，以及服务器硬件规划配置。</w:t>
            </w:r>
          </w:p>
          <w:p w14:paraId="3E8DA0B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安全管理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制定安全策略，监控安全状态，加密敏感数据。</w:t>
            </w:r>
          </w:p>
          <w:p w14:paraId="0877084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备份恢复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制定备份策略，负责恢复工作，测试备份有效性。</w:t>
            </w:r>
          </w:p>
          <w:p w14:paraId="4404724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性能优化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监控性能指标，进行性能调优，与相关人员合作解决性能问题。</w:t>
            </w:r>
          </w:p>
          <w:p w14:paraId="1D11130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ind w:lef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日常维护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sz w:val="16"/>
                <w:szCs w:val="16"/>
                <w:shd w:val="clear" w:fill="FFFFFF"/>
                <w:lang w:val="en-US" w:eastAsia="zh-CN"/>
              </w:rPr>
              <w:t>执行日常管理任务，监控空间使用，处理用户请求和问题。</w:t>
            </w:r>
          </w:p>
          <w:p w14:paraId="30AC3479">
            <w:pPr>
              <w:rPr>
                <w:vertAlign w:val="baseline"/>
              </w:rPr>
            </w:pPr>
          </w:p>
        </w:tc>
      </w:tr>
    </w:tbl>
    <w:p w14:paraId="03EE9F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D02511"/>
    <w:multiLevelType w:val="singleLevel"/>
    <w:tmpl w:val="AFD02511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D8C2F92E"/>
    <w:multiLevelType w:val="singleLevel"/>
    <w:tmpl w:val="D8C2F92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NTFlMzJlMDk2MzQ0ODkxZTEzZGVlYWJjYmQxZjIifQ=="/>
  </w:docVars>
  <w:rsids>
    <w:rsidRoot w:val="00000000"/>
    <w:rsid w:val="3B9513A6"/>
    <w:rsid w:val="7032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472</Words>
  <Characters>518</Characters>
  <Lines>0</Lines>
  <Paragraphs>0</Paragraphs>
  <TotalTime>121</TotalTime>
  <ScaleCrop>false</ScaleCrop>
  <LinksUpToDate>false</LinksUpToDate>
  <CharactersWithSpaces>519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2024-10-19T13:45:00Z</dcterms:created>
  <dc:creator>11834</dc:creator>
  <cp:lastModifiedBy>施乔</cp:lastModifiedBy>
  <dcterms:modified xsi:type="dcterms:W3CDTF">2024-10-21T09:44:18Z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816FF4C2F5644BD3B5A6FEB514C47954_12</vt:lpwstr>
  </property>
</Properties>
</file>