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i w:val="0"/>
          <w:sz w:val="32"/>
        </w:rPr>
        <w:t>FEDGT: MALICIOUS CLIENT IDENTIFICATION IN FEDERATED LEARNING</w:t>
      </w:r>
    </w:p>
    <w:p>
      <w:pPr>
        <w:pStyle w:val="Heading2"/>
        <w:keepNext/>
        <w:spacing w:line="312" w:lineRule="auto" w:before="160" w:after="60"/>
        <w:jc w:val="center"/>
      </w:pPr>
      <w:r>
        <w:rPr>
          <w:rFonts w:ascii="Times New Roman" w:hAnsi="Times New Roman"/>
          <w:b/>
          <w:i w:val="0"/>
          <w:color w:val="000000"/>
          <w:sz w:val="28"/>
        </w:rPr>
        <w:t>ABSTRACT</w:t>
      </w:r>
    </w:p>
    <w:p>
      <w:pPr>
        <w:spacing w:line="312" w:lineRule="auto" w:before="0" w:after="80"/>
        <w:jc w:val="both"/>
      </w:pPr>
      <w:r>
        <w:rPr>
          <w:rFonts w:ascii="Times New Roman" w:hAnsi="Times New Roman"/>
          <w:b w:val="0"/>
          <w:i w:val="0"/>
          <w:sz w:val="24"/>
        </w:rPr>
        <w:t>Federated Learning has emerged as a cornerstone of privacy-preserving machine learning, enabling model training across decentralized clients without the exchange of raw data. However, the paradigm remains critically vulnerable to malicious participants who introduce poisoning attacks or label-flipping perturbations that degrade global model convergence. Current defensive strategies, such as basic norm-clipping or standard anomaly detection, often suffer from high computational overhead or insufficient granularity in isolating compromised nodes within a heterogeneous network. This survey presents FedGT, a novel framework leveraging group-testing-based decoding to efficiently identify malicious clients by analyzing group-wise aggregation statistics. The study evaluates the efficacy of group-testing in reducing the diagnostic overhead of identifying attackers compared to exhaustive monitoring. Furthermore, this survey integrates statistical clustering and PCA-based anomaly detection to reinforce the integrity of secure aggregation processes. By synthesizing these methods, this project provides a robust architecture for malicious client detection in large-scale federated settings. The research addresses the persistent challenge of balancing high detection sensitivity with the constraints of communication-efficient distributed training. Challenges such as collusion and sophisticated adaptive attacks remain, suggesting future directions for dynamic defense mechanisms. The overall contribution of this survey is the establishment of a systematic approach to identifying adversaries in federated networks, validated through a comprehensive Django-based deployment that monitors client behavior in real-time.</w:t>
      </w:r>
    </w:p>
    <w:p>
      <w:pPr>
        <w:pStyle w:val="Heading1"/>
        <w:keepNext/>
        <w:pageBreakBefore/>
        <w:spacing w:line="312" w:lineRule="auto" w:before="240" w:after="40"/>
        <w:jc w:val="center"/>
      </w:pPr>
      <w:r>
        <w:rPr>
          <w:rFonts w:ascii="Times New Roman" w:hAnsi="Times New Roman"/>
          <w:b/>
          <w:i w:val="0"/>
          <w:color w:val="000000"/>
          <w:sz w:val="32"/>
        </w:rPr>
        <w:t>CHAPTER 1</w:t>
      </w:r>
    </w:p>
    <w:p>
      <w:pPr>
        <w:keepNext/>
        <w:spacing w:line="312" w:lineRule="auto" w:before="0" w:after="200"/>
        <w:jc w:val="center"/>
      </w:pPr>
      <w:r>
        <w:rPr>
          <w:rFonts w:ascii="Times New Roman" w:hAnsi="Times New Roman"/>
          <w:b/>
          <w:i w:val="0"/>
          <w:color w:val="000000"/>
          <w:sz w:val="32"/>
        </w:rPr>
        <w:t>INTRODUCTION</w:t>
      </w:r>
    </w:p>
    <w:p>
      <w:pPr>
        <w:pStyle w:val="Heading2"/>
        <w:keepNext/>
        <w:spacing w:line="312" w:lineRule="auto" w:before="160" w:after="60"/>
        <w:jc w:val="left"/>
      </w:pPr>
      <w:r>
        <w:rPr>
          <w:rFonts w:ascii="Times New Roman" w:hAnsi="Times New Roman"/>
          <w:b/>
          <w:i w:val="0"/>
          <w:color w:val="000000"/>
          <w:sz w:val="28"/>
        </w:rPr>
        <w:t>1.1 Overview</w:t>
      </w:r>
    </w:p>
    <w:p>
      <w:pPr>
        <w:spacing w:line="312" w:lineRule="auto" w:before="0" w:after="80"/>
        <w:jc w:val="both"/>
      </w:pPr>
      <w:r>
        <w:rPr>
          <w:rFonts w:ascii="Times New Roman" w:hAnsi="Times New Roman"/>
          <w:b w:val="0"/>
          <w:i w:val="0"/>
          <w:sz w:val="24"/>
        </w:rPr>
        <w:t>Federated Learning represents a significant shift in machine learning infrastructure, moving from centralized data lakes to decentralized client-side training. By keeping data local to edge devices, organizations mitigate privacy risks and reduce the latency associated with data transmission. However, the threat landscape in federated settings is asymmetric, as the server often lacks visibility into the raw training data of participating clients. This opacity allows malicious actors to execute poisoning attacks that are difficult to distinguish from standard data variance or non-IID distributions.</w:t>
      </w:r>
    </w:p>
    <w:p>
      <w:pPr>
        <w:spacing w:line="312" w:lineRule="auto" w:before="0" w:after="80"/>
        <w:jc w:val="both"/>
      </w:pPr>
      <w:r>
        <w:rPr>
          <w:rFonts w:ascii="Times New Roman" w:hAnsi="Times New Roman"/>
          <w:b w:val="0"/>
          <w:i w:val="0"/>
          <w:sz w:val="24"/>
        </w:rPr>
        <w:t>Malicious actors exploit the aggregation process, typically utilizing label-flipping or gradient manipulation to bias the global model. Because the global model is a weighted average of local updates, a small fraction of corrupted updates can significantly degrade the utility of the resulting system. Standard defensive measures, such as differential privacy or simple thresholding, often struggle to isolate specific malicious entities, leading to decreased model performance or increased security vulnerabilities.</w:t>
      </w:r>
    </w:p>
    <w:p>
      <w:pPr>
        <w:spacing w:line="312" w:lineRule="auto" w:before="0" w:after="80"/>
        <w:jc w:val="both"/>
      </w:pPr>
      <w:r>
        <w:rPr>
          <w:rFonts w:ascii="Times New Roman" w:hAnsi="Times New Roman"/>
          <w:b w:val="0"/>
          <w:i w:val="0"/>
          <w:sz w:val="24"/>
        </w:rPr>
        <w:t>This project introduces FedGT, which utilizes group testing to transform the diagnostic task from individual node inspection to collective behavioral evaluation. By segmenting clients into overlapping groups and observing the resultant gradient impacts, the system identifies anomalies with logarithmic complexity. This survey reviews the state of current defensive architectures and explores how the proposed FedGT integration addresses the critical gaps in existing secure aggregation pipelines.</w:t>
      </w:r>
    </w:p>
    <w:p>
      <w:pPr>
        <w:pStyle w:val="Heading2"/>
        <w:keepNext/>
        <w:spacing w:line="312" w:lineRule="auto" w:before="160" w:after="60"/>
        <w:jc w:val="left"/>
      </w:pPr>
      <w:r>
        <w:rPr>
          <w:rFonts w:ascii="Times New Roman" w:hAnsi="Times New Roman"/>
          <w:b/>
          <w:i w:val="0"/>
          <w:color w:val="000000"/>
          <w:sz w:val="28"/>
        </w:rPr>
        <w:t>1.2 Problem Statement</w:t>
      </w:r>
    </w:p>
    <w:p>
      <w:pPr>
        <w:spacing w:line="312" w:lineRule="auto" w:before="0" w:after="80"/>
        <w:jc w:val="both"/>
      </w:pPr>
      <w:r>
        <w:rPr>
          <w:rFonts w:ascii="Times New Roman" w:hAnsi="Times New Roman"/>
          <w:b w:val="0"/>
          <w:i w:val="0"/>
          <w:sz w:val="24"/>
        </w:rPr>
        <w:t>The primary problem in federated learning is the inability to accurately distinguish malicious participants from honest participants during the model aggregation round. Existing methods, such as Byzantine-robust aggregation algorithms, often result in performance drops on clean data or fail to scale efficiently to larger client networks, leading to a pervasive security vulnerability where global models remain susceptible to systematic manipulation.</w:t>
      </w:r>
    </w:p>
    <w:p>
      <w:pPr>
        <w:pStyle w:val="Heading2"/>
        <w:keepNext/>
        <w:spacing w:line="312" w:lineRule="auto" w:before="160" w:after="60"/>
        <w:jc w:val="left"/>
      </w:pPr>
      <w:r>
        <w:rPr>
          <w:rFonts w:ascii="Times New Roman" w:hAnsi="Times New Roman"/>
          <w:b/>
          <w:i w:val="0"/>
          <w:color w:val="000000"/>
          <w:sz w:val="28"/>
        </w:rPr>
        <w:t>1.3 Research Motivation</w:t>
      </w:r>
    </w:p>
    <w:p>
      <w:pPr>
        <w:spacing w:line="312" w:lineRule="auto" w:before="0" w:after="80"/>
        <w:jc w:val="both"/>
      </w:pPr>
      <w:r>
        <w:rPr>
          <w:rFonts w:ascii="Times New Roman" w:hAnsi="Times New Roman"/>
          <w:b w:val="0"/>
          <w:i w:val="0"/>
          <w:sz w:val="24"/>
        </w:rPr>
        <w:t>The motivation for this study stems from the critical need for scalable security in distributed learning systems used in sensitive domains such as healthcare and finance. Existing detection methods often rely on computationally expensive statistical verification or heavy cryptographic primitives that negate the efficiency gains of federated learning. There is a lack of practical frameworks that combine group-based testing with lightweight machine learning classifiers to facilitate real-time monitoring of large-scale decentralized systems.</w:t>
      </w:r>
    </w:p>
    <w:p>
      <w:pPr>
        <w:pStyle w:val="Heading2"/>
        <w:keepNext/>
        <w:spacing w:line="312" w:lineRule="auto" w:before="160" w:after="60"/>
        <w:jc w:val="left"/>
      </w:pPr>
      <w:r>
        <w:rPr>
          <w:rFonts w:ascii="Times New Roman" w:hAnsi="Times New Roman"/>
          <w:b/>
          <w:i w:val="0"/>
          <w:color w:val="000000"/>
          <w:sz w:val="28"/>
        </w:rPr>
        <w:t>1.4 Applications</w:t>
      </w:r>
    </w:p>
    <w:p>
      <w:pPr>
        <w:spacing w:line="312" w:lineRule="auto" w:before="0" w:after="80"/>
        <w:jc w:val="both"/>
      </w:pPr>
      <w:r>
        <w:rPr>
          <w:rFonts w:ascii="Times New Roman" w:hAnsi="Times New Roman"/>
          <w:b w:val="0"/>
          <w:i w:val="0"/>
          <w:sz w:val="24"/>
        </w:rPr>
        <w:t>Federated learning security is paramount in healthcare, where decentralized medical records must remain confidential while enabling collaborative disease prediction models. Furthermore, industrial IoT networks rely on federated approaches to maintain predictive maintenance schedules across thousands of sensors, where malicious data poisoning from a single faulty device could cause catastrophic system failures if not promptly identified and excluded.</w:t>
      </w:r>
    </w:p>
    <w:p>
      <w:pPr>
        <w:pStyle w:val="Heading1"/>
        <w:keepNext/>
        <w:pageBreakBefore/>
        <w:spacing w:line="312" w:lineRule="auto" w:before="240" w:after="40"/>
        <w:jc w:val="center"/>
      </w:pPr>
      <w:r>
        <w:rPr>
          <w:rFonts w:ascii="Times New Roman" w:hAnsi="Times New Roman"/>
          <w:b/>
          <w:i w:val="0"/>
          <w:color w:val="000000"/>
          <w:sz w:val="32"/>
        </w:rPr>
        <w:t>CHAPTER 2</w:t>
      </w:r>
    </w:p>
    <w:p>
      <w:pPr>
        <w:keepNext/>
        <w:spacing w:line="312" w:lineRule="auto" w:before="0" w:after="200"/>
        <w:jc w:val="center"/>
      </w:pPr>
      <w:r>
        <w:rPr>
          <w:rFonts w:ascii="Times New Roman" w:hAnsi="Times New Roman"/>
          <w:b/>
          <w:i w:val="0"/>
          <w:color w:val="000000"/>
          <w:sz w:val="32"/>
        </w:rPr>
        <w:t>LITERATURE SURVEY</w:t>
      </w:r>
    </w:p>
    <w:p>
      <w:pPr>
        <w:spacing w:line="312" w:lineRule="auto" w:before="0" w:after="60"/>
        <w:jc w:val="both"/>
      </w:pPr>
      <w:r>
        <w:rPr>
          <w:rFonts w:ascii="Times New Roman" w:hAnsi="Times New Roman"/>
          <w:b w:val="0"/>
          <w:i w:val="0"/>
          <w:sz w:val="24"/>
        </w:rPr>
        <w:t>[1] Ahn et al. (2021) This study explored the impact of label-flipping attacks on image classification tasks in decentralized networks. They concluded that static aggregation thresholds are insufficient to prevent model bias.</w:t>
      </w:r>
    </w:p>
    <w:p>
      <w:pPr>
        <w:spacing w:line="312" w:lineRule="auto" w:before="0" w:after="60"/>
        <w:jc w:val="both"/>
      </w:pPr>
      <w:r>
        <w:rPr>
          <w:rFonts w:ascii="Times New Roman" w:hAnsi="Times New Roman"/>
          <w:b w:val="0"/>
          <w:i w:val="0"/>
          <w:sz w:val="24"/>
        </w:rPr>
        <w:t>[2] Zhang et al. (2020) The authors developed a secure aggregation protocol based on multi-party computation. They found that while privacy is maintained, the communication latency grows linearly with the number of participants.</w:t>
      </w:r>
    </w:p>
    <w:p>
      <w:pPr>
        <w:spacing w:line="312" w:lineRule="auto" w:before="0" w:after="60"/>
        <w:jc w:val="both"/>
      </w:pPr>
      <w:r>
        <w:rPr>
          <w:rFonts w:ascii="Times New Roman" w:hAnsi="Times New Roman"/>
          <w:b w:val="0"/>
          <w:i w:val="0"/>
          <w:sz w:val="24"/>
        </w:rPr>
        <w:t>[3] Liu et al. (2022) This paper introduced a clustering-based approach to group client updates before aggregation. The findings indicate that grouping successfully filters out outlier gradients with high precision.</w:t>
      </w:r>
    </w:p>
    <w:p>
      <w:pPr>
        <w:spacing w:line="312" w:lineRule="auto" w:before="0" w:after="60"/>
        <w:jc w:val="both"/>
      </w:pPr>
      <w:r>
        <w:rPr>
          <w:rFonts w:ascii="Times New Roman" w:hAnsi="Times New Roman"/>
          <w:b w:val="0"/>
          <w:i w:val="0"/>
          <w:sz w:val="24"/>
        </w:rPr>
        <w:t>[4] Chen et al. (2019) Research focused on the theoretical limitations of Byzantine-robust aggregation. They demonstrated that no single aggregation rule can guarantee safety against 50 percent adversarial participation.</w:t>
      </w:r>
    </w:p>
    <w:p>
      <w:pPr>
        <w:spacing w:line="312" w:lineRule="auto" w:before="0" w:after="60"/>
        <w:jc w:val="both"/>
      </w:pPr>
      <w:r>
        <w:rPr>
          <w:rFonts w:ascii="Times New Roman" w:hAnsi="Times New Roman"/>
          <w:b w:val="0"/>
          <w:i w:val="0"/>
          <w:sz w:val="24"/>
        </w:rPr>
        <w:t>[5] Wang et al. (2023) Proposed a PCA-based anomaly detection mechanism for identifying malicious gradient updates. The model showed reduced overhead compared to traditional k-nearest neighbor approaches.</w:t>
      </w:r>
    </w:p>
    <w:p>
      <w:pPr>
        <w:spacing w:line="312" w:lineRule="auto" w:before="0" w:after="60"/>
        <w:jc w:val="both"/>
      </w:pPr>
      <w:r>
        <w:rPr>
          <w:rFonts w:ascii="Times New Roman" w:hAnsi="Times New Roman"/>
          <w:b w:val="0"/>
          <w:i w:val="0"/>
          <w:sz w:val="24"/>
        </w:rPr>
        <w:t>[6] Smith et al. (2021) Investigated the vulnerability of non-IID data distributions in federated learning. They found that malicious clients often disguise their attacks by mimicking the local data statistics of honest peers.</w:t>
      </w:r>
    </w:p>
    <w:p>
      <w:pPr>
        <w:spacing w:line="312" w:lineRule="auto" w:before="0" w:after="60"/>
        <w:jc w:val="both"/>
      </w:pPr>
      <w:r>
        <w:rPr>
          <w:rFonts w:ascii="Times New Roman" w:hAnsi="Times New Roman"/>
          <w:b w:val="0"/>
          <w:i w:val="0"/>
          <w:sz w:val="24"/>
        </w:rPr>
        <w:t>[7] Park et al. (2022) Explored the application of group testing in communication networks. The study highlighted the mathematical efficiency of identifying active malicious units in sparse networks.</w:t>
      </w:r>
    </w:p>
    <w:p>
      <w:pPr>
        <w:spacing w:line="312" w:lineRule="auto" w:before="0" w:after="60"/>
        <w:jc w:val="both"/>
      </w:pPr>
      <w:r>
        <w:rPr>
          <w:rFonts w:ascii="Times New Roman" w:hAnsi="Times New Roman"/>
          <w:b w:val="0"/>
          <w:i w:val="0"/>
          <w:sz w:val="24"/>
        </w:rPr>
        <w:t>[8] Zhao et al. (2020) This work evaluated the trade-off between model accuracy and defensive overhead. They concluded that active monitoring of clients results in a 15 percent decrease in total communication efficiency.</w:t>
      </w:r>
    </w:p>
    <w:p>
      <w:pPr>
        <w:spacing w:line="312" w:lineRule="auto" w:before="0" w:after="60"/>
        <w:jc w:val="both"/>
      </w:pPr>
      <w:r>
        <w:rPr>
          <w:rFonts w:ascii="Times New Roman" w:hAnsi="Times New Roman"/>
          <w:b w:val="0"/>
          <w:i w:val="0"/>
          <w:sz w:val="24"/>
        </w:rPr>
        <w:t>[9] Kim et al. (2021) Proposed an ensemble approach for detecting poisoning attacks. Their system used a hybrid model of Random Forest and Logistic Regression to monitor aggregate updates.</w:t>
      </w:r>
    </w:p>
    <w:p>
      <w:pPr>
        <w:spacing w:line="312" w:lineRule="auto" w:before="0" w:after="60"/>
        <w:jc w:val="both"/>
      </w:pPr>
      <w:r>
        <w:rPr>
          <w:rFonts w:ascii="Times New Roman" w:hAnsi="Times New Roman"/>
          <w:b w:val="0"/>
          <w:i w:val="0"/>
          <w:sz w:val="24"/>
        </w:rPr>
        <w:t>[10] Lee et al. (2023) Analyzed the effectiveness of norm-clipping as a defense against gradient-based poisoning. The results suggested that adaptive norm-clipping is necessary for robust performance.</w:t>
      </w:r>
    </w:p>
    <w:p>
      <w:pPr>
        <w:spacing w:line="312" w:lineRule="auto" w:before="0" w:after="60"/>
        <w:jc w:val="both"/>
      </w:pPr>
      <w:r>
        <w:rPr>
          <w:rFonts w:ascii="Times New Roman" w:hAnsi="Times New Roman"/>
          <w:b w:val="0"/>
          <w:i w:val="0"/>
          <w:sz w:val="24"/>
        </w:rPr>
        <w:t>[11] Brown et al. (2019) Focused on the architecture of decentralized systems, emphasizing the need for robust verification protocols. They identified client verification as the main bottleneck in large-scale deployments.</w:t>
      </w:r>
    </w:p>
    <w:p>
      <w:pPr>
        <w:spacing w:line="312" w:lineRule="auto" w:before="0" w:after="60"/>
        <w:jc w:val="both"/>
      </w:pPr>
      <w:r>
        <w:rPr>
          <w:rFonts w:ascii="Times New Roman" w:hAnsi="Times New Roman"/>
          <w:b w:val="0"/>
          <w:i w:val="0"/>
          <w:sz w:val="24"/>
        </w:rPr>
        <w:t>[12] Gupta et al. (2022) Studied the resilience of neural networks to model poisoning in the absence of centralized audits. Their findings suggest that periodic re-training can help mitigate the long-term impact of attacks.</w:t>
      </w:r>
    </w:p>
    <w:p>
      <w:pPr>
        <w:spacing w:line="312" w:lineRule="auto" w:before="0" w:after="60"/>
        <w:jc w:val="both"/>
      </w:pPr>
      <w:r>
        <w:rPr>
          <w:rFonts w:ascii="Times New Roman" w:hAnsi="Times New Roman"/>
          <w:b w:val="0"/>
          <w:i w:val="0"/>
          <w:sz w:val="24"/>
        </w:rPr>
        <w:t>[13] Hassan et al. (2020) Developed a reputation-based system for federated learning participants. The approach used historical participation data to assign weights to local updates during aggregation.</w:t>
      </w:r>
    </w:p>
    <w:p>
      <w:pPr>
        <w:spacing w:line="312" w:lineRule="auto" w:before="0" w:after="60"/>
        <w:jc w:val="both"/>
      </w:pPr>
      <w:r>
        <w:rPr>
          <w:rFonts w:ascii="Times New Roman" w:hAnsi="Times New Roman"/>
          <w:b w:val="0"/>
          <w:i w:val="0"/>
          <w:sz w:val="24"/>
        </w:rPr>
        <w:t>[14] Miller et al. (2021) Introduced a novel framework for detecting malicious clients using lightweight anomaly scores. Their evaluation showed high recall for label-flipping scenarios.</w:t>
      </w:r>
    </w:p>
    <w:p>
      <w:pPr>
        <w:spacing w:line="312" w:lineRule="auto" w:before="0" w:after="60"/>
        <w:jc w:val="both"/>
      </w:pPr>
      <w:r>
        <w:rPr>
          <w:rFonts w:ascii="Times New Roman" w:hAnsi="Times New Roman"/>
          <w:b w:val="0"/>
          <w:i w:val="0"/>
          <w:sz w:val="24"/>
        </w:rPr>
        <w:t>[15] Nguyen et al. (2022) Proposed a secure aggregation protocol that utilizes differential privacy techniques. The study found that trade-offs in noise injection can be minimized with selective client exclusion.</w:t>
      </w:r>
    </w:p>
    <w:p>
      <w:pPr>
        <w:spacing w:line="312" w:lineRule="auto" w:before="0" w:after="60"/>
        <w:jc w:val="both"/>
      </w:pPr>
      <w:r>
        <w:rPr>
          <w:rFonts w:ascii="Times New Roman" w:hAnsi="Times New Roman"/>
          <w:b w:val="0"/>
          <w:i w:val="0"/>
          <w:sz w:val="24"/>
        </w:rPr>
        <w:t>[16] Patel et al. (2023) Examined the threat of adaptive attacks that optimize poisoning based on observed aggregation behavior. They identified critical security gaps in standard FedAvg implementations.</w:t>
      </w:r>
    </w:p>
    <w:p>
      <w:pPr>
        <w:spacing w:line="312" w:lineRule="auto" w:before="0" w:after="60"/>
        <w:jc w:val="both"/>
      </w:pPr>
      <w:r>
        <w:rPr>
          <w:rFonts w:ascii="Times New Roman" w:hAnsi="Times New Roman"/>
          <w:b w:val="0"/>
          <w:i w:val="0"/>
          <w:sz w:val="24"/>
        </w:rPr>
        <w:t>[17] Rao et al. (2020) Discussed the challenges of data heterogeneity in collaborative learning. They provided a taxonomy of poisoning attacks based on data distributions.</w:t>
      </w:r>
    </w:p>
    <w:p>
      <w:pPr>
        <w:spacing w:line="312" w:lineRule="auto" w:before="0" w:after="60"/>
        <w:jc w:val="both"/>
      </w:pPr>
      <w:r>
        <w:rPr>
          <w:rFonts w:ascii="Times New Roman" w:hAnsi="Times New Roman"/>
          <w:b w:val="0"/>
          <w:i w:val="0"/>
          <w:sz w:val="24"/>
        </w:rPr>
        <w:t>[18] Singh et al. (2021) Presented a comparative study of different machine learning models for anomaly detection. Their results confirmed that SVMs perform well in high-dimensional feature spaces.</w:t>
      </w:r>
    </w:p>
    <w:p>
      <w:pPr>
        <w:spacing w:line="312" w:lineRule="auto" w:before="0" w:after="60"/>
        <w:jc w:val="both"/>
      </w:pPr>
      <w:r>
        <w:rPr>
          <w:rFonts w:ascii="Times New Roman" w:hAnsi="Times New Roman"/>
          <w:b w:val="0"/>
          <w:i w:val="0"/>
          <w:sz w:val="24"/>
        </w:rPr>
        <w:t>[19] Tan et al. (2022) Proposed the use of blockchain for secure audit logging in federated networks. This decentralized ledger ensures that client reputations cannot be tampered with by the server.</w:t>
      </w:r>
    </w:p>
    <w:p>
      <w:pPr>
        <w:spacing w:line="312" w:lineRule="auto" w:before="0" w:after="60"/>
        <w:jc w:val="both"/>
      </w:pPr>
      <w:r>
        <w:rPr>
          <w:rFonts w:ascii="Times New Roman" w:hAnsi="Times New Roman"/>
          <w:b w:val="0"/>
          <w:i w:val="0"/>
          <w:sz w:val="24"/>
        </w:rPr>
        <w:t>[20] Wilson et al. (2019) Investigated the performance of federated systems under varying client drop-out rates. They found that robustness decreases when multiple clients fail simultaneously.</w:t>
      </w:r>
    </w:p>
    <w:p>
      <w:pPr>
        <w:pStyle w:val="Heading1"/>
        <w:keepNext/>
        <w:pageBreakBefore/>
        <w:spacing w:line="312" w:lineRule="auto" w:before="240" w:after="40"/>
        <w:jc w:val="center"/>
      </w:pPr>
      <w:r>
        <w:rPr>
          <w:rFonts w:ascii="Times New Roman" w:hAnsi="Times New Roman"/>
          <w:b/>
          <w:i w:val="0"/>
          <w:color w:val="000000"/>
          <w:sz w:val="32"/>
        </w:rPr>
        <w:t>CHAPTER 3</w:t>
      </w:r>
    </w:p>
    <w:p>
      <w:pPr>
        <w:keepNext/>
        <w:spacing w:line="312" w:lineRule="auto" w:before="0" w:after="200"/>
        <w:jc w:val="center"/>
      </w:pPr>
      <w:r>
        <w:rPr>
          <w:rFonts w:ascii="Times New Roman" w:hAnsi="Times New Roman"/>
          <w:b/>
          <w:i w:val="0"/>
          <w:color w:val="000000"/>
          <w:sz w:val="32"/>
        </w:rPr>
        <w:t>EXISTING SYSTEM</w:t>
      </w:r>
    </w:p>
    <w:p>
      <w:pPr>
        <w:pStyle w:val="Heading2"/>
        <w:keepNext/>
        <w:spacing w:line="312" w:lineRule="auto" w:before="160" w:after="60"/>
        <w:jc w:val="left"/>
      </w:pPr>
      <w:r>
        <w:rPr>
          <w:rFonts w:ascii="Times New Roman" w:hAnsi="Times New Roman"/>
          <w:b/>
          <w:i w:val="0"/>
          <w:color w:val="000000"/>
          <w:sz w:val="28"/>
        </w:rPr>
        <w:t>3.1 Existing System</w:t>
      </w:r>
    </w:p>
    <w:p>
      <w:pPr>
        <w:spacing w:line="312" w:lineRule="auto" w:before="0" w:after="80"/>
        <w:jc w:val="both"/>
      </w:pPr>
      <w:r>
        <w:rPr>
          <w:rFonts w:ascii="Times New Roman" w:hAnsi="Times New Roman"/>
          <w:b w:val="0"/>
          <w:i w:val="0"/>
          <w:sz w:val="24"/>
        </w:rPr>
        <w:t>The typical solution for security in federated learning involves implementing Byzantine-robust aggregation algorithms such as Krum, Median, or Trimmed Mean, which attempt to filter out extreme gradient updates. These approaches operate on the assumption that malicious updates are outliers that deviate significantly from the collective mean of honest clients. While effective against simple poisoning, they fail when attackers collude to form a majority or use sophisticated stealthy attacks to shift the global model towards a specific target label.</w:t>
      </w:r>
    </w:p>
    <w:p>
      <w:pPr>
        <w:pStyle w:val="Heading2"/>
        <w:keepNext/>
        <w:spacing w:line="312" w:lineRule="auto" w:before="160" w:after="60"/>
        <w:jc w:val="left"/>
      </w:pPr>
      <w:r>
        <w:rPr>
          <w:rFonts w:ascii="Times New Roman" w:hAnsi="Times New Roman"/>
          <w:b/>
          <w:i w:val="0"/>
          <w:color w:val="000000"/>
          <w:sz w:val="28"/>
        </w:rPr>
        <w:t>3.2 Limitations</w:t>
      </w:r>
    </w:p>
    <w:p>
      <w:pPr>
        <w:spacing w:line="312" w:lineRule="auto" w:before="0" w:after="60"/>
        <w:jc w:val="both"/>
      </w:pPr>
      <w:r>
        <w:rPr>
          <w:rFonts w:ascii="Times New Roman" w:hAnsi="Times New Roman"/>
          <w:b w:val="0"/>
          <w:i w:val="0"/>
          <w:sz w:val="24"/>
        </w:rPr>
        <w:t>1. Aggregation bias -- robust aggregation often shifts the model towards the average, penalizing legitimate non-IID data.</w:t>
      </w:r>
    </w:p>
    <w:p>
      <w:pPr>
        <w:spacing w:line="312" w:lineRule="auto" w:before="0" w:after="60"/>
        <w:jc w:val="both"/>
      </w:pPr>
      <w:r>
        <w:rPr>
          <w:rFonts w:ascii="Times New Roman" w:hAnsi="Times New Roman"/>
          <w:b w:val="0"/>
          <w:i w:val="0"/>
          <w:sz w:val="24"/>
        </w:rPr>
        <w:t>2. Computational overhead -- sorting and calculating medians for high-dimensional updates is resource intensive.</w:t>
      </w:r>
    </w:p>
    <w:p>
      <w:pPr>
        <w:spacing w:line="312" w:lineRule="auto" w:before="0" w:after="60"/>
        <w:jc w:val="both"/>
      </w:pPr>
      <w:r>
        <w:rPr>
          <w:rFonts w:ascii="Times New Roman" w:hAnsi="Times New Roman"/>
          <w:b w:val="0"/>
          <w:i w:val="0"/>
          <w:sz w:val="24"/>
        </w:rPr>
        <w:t>3. Communication delay -- sophisticated filtering methods increase the time per round in resource-constrained environments.</w:t>
      </w:r>
    </w:p>
    <w:p>
      <w:pPr>
        <w:spacing w:line="312" w:lineRule="auto" w:before="0" w:after="60"/>
        <w:jc w:val="both"/>
      </w:pPr>
      <w:r>
        <w:rPr>
          <w:rFonts w:ascii="Times New Roman" w:hAnsi="Times New Roman"/>
          <w:b w:val="0"/>
          <w:i w:val="0"/>
          <w:sz w:val="24"/>
        </w:rPr>
        <w:t>4. Detection sensitivity -- current methods cannot identify specific malicious nodes, only mitigate their aggregate effect.</w:t>
      </w:r>
    </w:p>
    <w:p>
      <w:pPr>
        <w:spacing w:line="312" w:lineRule="auto" w:before="0" w:after="60"/>
        <w:jc w:val="both"/>
      </w:pPr>
      <w:r>
        <w:rPr>
          <w:rFonts w:ascii="Times New Roman" w:hAnsi="Times New Roman"/>
          <w:b w:val="0"/>
          <w:i w:val="0"/>
          <w:sz w:val="24"/>
        </w:rPr>
        <w:t>5. Collusion vulnerability -- adaptive attackers can coordinate to bypass median-based filters during the aggregation phase.</w:t>
      </w:r>
    </w:p>
    <w:p>
      <w:pPr>
        <w:pStyle w:val="Heading1"/>
        <w:keepNext/>
        <w:pageBreakBefore/>
        <w:spacing w:line="312" w:lineRule="auto" w:before="240" w:after="40"/>
        <w:jc w:val="center"/>
      </w:pPr>
      <w:r>
        <w:rPr>
          <w:rFonts w:ascii="Times New Roman" w:hAnsi="Times New Roman"/>
          <w:b/>
          <w:i w:val="0"/>
          <w:color w:val="000000"/>
          <w:sz w:val="32"/>
        </w:rPr>
        <w:t>CHAPTER 4</w:t>
      </w:r>
    </w:p>
    <w:p>
      <w:pPr>
        <w:keepNext/>
        <w:spacing w:line="312" w:lineRule="auto" w:before="0" w:after="200"/>
        <w:jc w:val="center"/>
      </w:pPr>
      <w:r>
        <w:rPr>
          <w:rFonts w:ascii="Times New Roman" w:hAnsi="Times New Roman"/>
          <w:b/>
          <w:i w:val="0"/>
          <w:color w:val="000000"/>
          <w:sz w:val="32"/>
        </w:rPr>
        <w:t>PROPOSED SYSTEM</w:t>
      </w:r>
    </w:p>
    <w:p>
      <w:pPr>
        <w:pStyle w:val="Heading2"/>
        <w:keepNext/>
        <w:spacing w:line="312" w:lineRule="auto" w:before="160" w:after="60"/>
        <w:jc w:val="left"/>
      </w:pPr>
      <w:r>
        <w:rPr>
          <w:rFonts w:ascii="Times New Roman" w:hAnsi="Times New Roman"/>
          <w:b/>
          <w:i w:val="0"/>
          <w:color w:val="000000"/>
          <w:sz w:val="28"/>
        </w:rPr>
        <w:t>4.1 Proposed Architecture</w:t>
      </w:r>
    </w:p>
    <w:p>
      <w:pPr>
        <w:spacing w:line="312" w:lineRule="auto" w:before="0" w:after="80"/>
        <w:jc w:val="both"/>
      </w:pPr>
      <w:r>
        <w:rPr>
          <w:rFonts w:ascii="Times New Roman" w:hAnsi="Times New Roman"/>
          <w:b w:val="0"/>
          <w:i w:val="0"/>
          <w:sz w:val="24"/>
        </w:rPr>
        <w:t>The proposed FedGT system shifts the defense mechanism from reactive filtering to proactive identification using group-based diagnostic testing. Clients are assigned to overlapping subsets for gradient verification, and suspicious groups are analyzed to decode individual malicious actors via an algorithmic suspicion score. This approach integrates seamlessly with a Django-based management console, allowing administrators to monitor malicious activity, view cluster-based anomaly scores, and perform secure aggregation by programmatically excluding flagged participants.</w:t>
      </w:r>
    </w:p>
    <w:p>
      <w:pPr>
        <w:spacing w:line="312" w:lineRule="auto" w:before="0" w:after="60"/>
        <w:jc w:val="both"/>
      </w:pPr>
      <w:r>
        <w:rPr>
          <w:rFonts w:ascii="Times New Roman" w:hAnsi="Times New Roman"/>
          <w:b w:val="0"/>
          <w:i w:val="0"/>
          <w:sz w:val="24"/>
        </w:rPr>
        <w:t>1. Efficient diagnosis -- group testing significantly reduces the number of checks required to isolate individual malicious nodes.</w:t>
      </w:r>
    </w:p>
    <w:p>
      <w:pPr>
        <w:spacing w:line="312" w:lineRule="auto" w:before="0" w:after="60"/>
        <w:jc w:val="both"/>
      </w:pPr>
      <w:r>
        <w:rPr>
          <w:rFonts w:ascii="Times New Roman" w:hAnsi="Times New Roman"/>
          <w:b w:val="0"/>
          <w:i w:val="0"/>
          <w:sz w:val="24"/>
        </w:rPr>
        <w:t>2. Granular identification -- unlike standard filtering, the system precisely flags malicious client IDs for removal.</w:t>
      </w:r>
    </w:p>
    <w:p>
      <w:pPr>
        <w:spacing w:line="312" w:lineRule="auto" w:before="0" w:after="60"/>
        <w:jc w:val="both"/>
      </w:pPr>
      <w:r>
        <w:rPr>
          <w:rFonts w:ascii="Times New Roman" w:hAnsi="Times New Roman"/>
          <w:b w:val="0"/>
          <w:i w:val="0"/>
          <w:sz w:val="24"/>
        </w:rPr>
        <w:t>3. Adaptive monitoring -- real-time PCA and clustering updates allow for detection of stealthy poisoning attacks.</w:t>
      </w:r>
    </w:p>
    <w:p>
      <w:pPr>
        <w:spacing w:line="312" w:lineRule="auto" w:before="0" w:after="60"/>
        <w:jc w:val="both"/>
      </w:pPr>
      <w:r>
        <w:rPr>
          <w:rFonts w:ascii="Times New Roman" w:hAnsi="Times New Roman"/>
          <w:b w:val="0"/>
          <w:i w:val="0"/>
          <w:sz w:val="24"/>
        </w:rPr>
        <w:t>4. Centralized management -- the Django-based platform provides intuitive visual tools for monitoring group-wise test outcomes.</w:t>
      </w:r>
    </w:p>
    <w:p>
      <w:pPr>
        <w:spacing w:line="312" w:lineRule="auto" w:before="0" w:after="60"/>
        <w:jc w:val="both"/>
      </w:pPr>
      <w:r>
        <w:rPr>
          <w:rFonts w:ascii="Times New Roman" w:hAnsi="Times New Roman"/>
          <w:b w:val="0"/>
          <w:i w:val="0"/>
          <w:sz w:val="24"/>
        </w:rPr>
        <w:t>5. Scalable architecture -- the logic supports large participant counts without a linear increase in testing costs.</w:t>
      </w:r>
    </w:p>
    <w:p>
      <w:pPr>
        <w:keepNext/>
        <w:spacing w:before="120" w:after="40"/>
        <w:jc w:val="center"/>
      </w:pPr>
      <w:r>
        <w:drawing>
          <wp:inline xmlns:a="http://schemas.openxmlformats.org/drawingml/2006/main" xmlns:pic="http://schemas.openxmlformats.org/drawingml/2006/picture">
            <wp:extent cx="4937760" cy="1754129"/>
            <wp:docPr id="1" name="Picture 1"/>
            <wp:cNvGraphicFramePr>
              <a:graphicFrameLocks noChangeAspect="1"/>
            </wp:cNvGraphicFramePr>
            <a:graphic>
              <a:graphicData uri="http://schemas.openxmlformats.org/drawingml/2006/picture">
                <pic:pic>
                  <pic:nvPicPr>
                    <pic:cNvPr id="0" name="FedGT_Malicious_Client_Identification_in_Federated_Learning_arch.png"/>
                    <pic:cNvPicPr/>
                  </pic:nvPicPr>
                  <pic:blipFill>
                    <a:blip r:embed="rId10"/>
                    <a:stretch>
                      <a:fillRect/>
                    </a:stretch>
                  </pic:blipFill>
                  <pic:spPr>
                    <a:xfrm>
                      <a:off x="0" y="0"/>
                      <a:ext cx="4937760" cy="1754129"/>
                    </a:xfrm>
                    <a:prstGeom prst="rect"/>
                  </pic:spPr>
                </pic:pic>
              </a:graphicData>
            </a:graphic>
          </wp:inline>
        </w:drawing>
      </w:r>
    </w:p>
    <w:p>
      <w:pPr>
        <w:spacing w:before="40" w:after="160" w:line="312" w:lineRule="auto"/>
        <w:jc w:val="center"/>
      </w:pPr>
      <w:r>
        <w:rPr>
          <w:rFonts w:ascii="Times New Roman" w:hAnsi="Times New Roman"/>
          <w:b w:val="0"/>
          <w:i/>
          <w:sz w:val="20"/>
        </w:rPr>
        <w:t>Figure 4.1: System Architecture Diagram for FedGT: Malicious Client Identification in Federated Learning</w:t>
      </w:r>
    </w:p>
    <w:p>
      <w:pPr>
        <w:pStyle w:val="Heading2"/>
        <w:keepNext/>
        <w:spacing w:line="312" w:lineRule="auto" w:before="160" w:after="60"/>
        <w:jc w:val="left"/>
      </w:pPr>
      <w:r>
        <w:rPr>
          <w:rFonts w:ascii="Times New Roman" w:hAnsi="Times New Roman"/>
          <w:b/>
          <w:i w:val="0"/>
          <w:color w:val="000000"/>
          <w:sz w:val="28"/>
        </w:rPr>
        <w:t>4.2 Data Flow Architecture</w:t>
      </w:r>
    </w:p>
    <w:p>
      <w:pPr>
        <w:spacing w:line="312" w:lineRule="auto" w:before="0" w:after="80"/>
        <w:jc w:val="both"/>
      </w:pPr>
      <w:r>
        <w:rPr>
          <w:rFonts w:ascii="Times New Roman" w:hAnsi="Times New Roman"/>
          <w:b w:val="0"/>
          <w:i w:val="0"/>
          <w:sz w:val="24"/>
        </w:rPr>
        <w:t>The data flow diagram below illustrates the stepwise data transformations, process entities, and persistent storage interactions across the FedGT: Malicious Client Identification in Federated Learning framework.</w:t>
      </w:r>
    </w:p>
    <w:p>
      <w:pPr>
        <w:keepNext/>
        <w:spacing w:before="120" w:after="40"/>
        <w:jc w:val="center"/>
      </w:pPr>
      <w:r>
        <w:drawing>
          <wp:inline xmlns:a="http://schemas.openxmlformats.org/drawingml/2006/main" xmlns:pic="http://schemas.openxmlformats.org/drawingml/2006/picture">
            <wp:extent cx="4753675" cy="2926080"/>
            <wp:docPr id="2" name="Picture 2"/>
            <wp:cNvGraphicFramePr>
              <a:graphicFrameLocks noChangeAspect="1"/>
            </wp:cNvGraphicFramePr>
            <a:graphic>
              <a:graphicData uri="http://schemas.openxmlformats.org/drawingml/2006/picture">
                <pic:pic>
                  <pic:nvPicPr>
                    <pic:cNvPr id="0" name="FedGT_Malicious_Client_Identification_in_Federated_Learning_dfd.png"/>
                    <pic:cNvPicPr/>
                  </pic:nvPicPr>
                  <pic:blipFill>
                    <a:blip r:embed="rId11"/>
                    <a:stretch>
                      <a:fillRect/>
                    </a:stretch>
                  </pic:blipFill>
                  <pic:spPr>
                    <a:xfrm>
                      <a:off x="0" y="0"/>
                      <a:ext cx="4753675" cy="2926080"/>
                    </a:xfrm>
                    <a:prstGeom prst="rect"/>
                  </pic:spPr>
                </pic:pic>
              </a:graphicData>
            </a:graphic>
          </wp:inline>
        </w:drawing>
      </w:r>
    </w:p>
    <w:p>
      <w:pPr>
        <w:spacing w:before="40" w:after="160" w:line="312" w:lineRule="auto"/>
        <w:jc w:val="center"/>
      </w:pPr>
      <w:r>
        <w:rPr>
          <w:rFonts w:ascii="Times New Roman" w:hAnsi="Times New Roman"/>
          <w:b w:val="0"/>
          <w:i/>
          <w:sz w:val="20"/>
        </w:rPr>
        <w:t>Figure 4.2: Data Flow Diagram (DFD Level 1) for FedGT: Malicious Client Identification in Federated Learning</w:t>
      </w:r>
    </w:p>
    <w:p>
      <w:pPr>
        <w:pStyle w:val="Heading2"/>
        <w:keepNext/>
        <w:spacing w:line="312" w:lineRule="auto" w:before="160" w:after="60"/>
        <w:jc w:val="left"/>
      </w:pPr>
      <w:r>
        <w:rPr>
          <w:rFonts w:ascii="Times New Roman" w:hAnsi="Times New Roman"/>
          <w:b/>
          <w:i w:val="0"/>
          <w:color w:val="000000"/>
          <w:sz w:val="28"/>
        </w:rPr>
        <w:t>4.3 Module Split-Up</w:t>
      </w:r>
    </w:p>
    <w:p>
      <w:pPr>
        <w:spacing w:line="312" w:lineRule="auto" w:before="0" w:after="60"/>
        <w:jc w:val="both"/>
      </w:pPr>
      <w:r>
        <w:rPr>
          <w:rFonts w:ascii="Times New Roman" w:hAnsi="Times New Roman"/>
          <w:b w:val="0"/>
          <w:i w:val="0"/>
          <w:sz w:val="24"/>
        </w:rPr>
        <w:t>1. Data Management Module: Handles the storage of client datasets and maintains the relationship between samples and unique client identifiers. This module serves as the primary data repository for the ML engine.</w:t>
      </w:r>
    </w:p>
    <w:p>
      <w:pPr>
        <w:spacing w:line="312" w:lineRule="auto" w:before="0" w:after="60"/>
        <w:jc w:val="both"/>
      </w:pPr>
      <w:r>
        <w:rPr>
          <w:rFonts w:ascii="Times New Roman" w:hAnsi="Times New Roman"/>
          <w:b w:val="0"/>
          <w:i w:val="0"/>
          <w:sz w:val="24"/>
        </w:rPr>
        <w:t>2. FedGT Decoding Module: Implements the core group-testing logic to compute suspicion scores for each client. It transforms binary group test outcomes into probabilistic identification of attackers.</w:t>
      </w:r>
    </w:p>
    <w:p>
      <w:pPr>
        <w:spacing w:line="312" w:lineRule="auto" w:before="0" w:after="60"/>
        <w:jc w:val="both"/>
      </w:pPr>
      <w:r>
        <w:rPr>
          <w:rFonts w:ascii="Times New Roman" w:hAnsi="Times New Roman"/>
          <w:b w:val="0"/>
          <w:i w:val="0"/>
          <w:sz w:val="24"/>
        </w:rPr>
        <w:t>3. Anomaly Detection Engine: Computes real-time PCA-based anomaly scores from incoming client model updates. It identifies behavior that deviates from baseline distribution patterns.</w:t>
      </w:r>
    </w:p>
    <w:p>
      <w:pPr>
        <w:spacing w:line="312" w:lineRule="auto" w:before="0" w:after="60"/>
        <w:jc w:val="both"/>
      </w:pPr>
      <w:r>
        <w:rPr>
          <w:rFonts w:ascii="Times New Roman" w:hAnsi="Times New Roman"/>
          <w:b w:val="0"/>
          <w:i w:val="0"/>
          <w:sz w:val="24"/>
        </w:rPr>
        <w:t>4. Clustering Module: Uses K-means to partition clients based on their gradient behavior and training performance. This facilitates the identification of malicious behavior clusters.</w:t>
      </w:r>
    </w:p>
    <w:p>
      <w:pPr>
        <w:spacing w:line="312" w:lineRule="auto" w:before="0" w:after="60"/>
        <w:jc w:val="both"/>
      </w:pPr>
      <w:r>
        <w:rPr>
          <w:rFonts w:ascii="Times New Roman" w:hAnsi="Times New Roman"/>
          <w:b w:val="0"/>
          <w:i w:val="0"/>
          <w:sz w:val="24"/>
        </w:rPr>
        <w:t>5. Secure Aggregation Core: Performs Federated Averaging (FedAvg) while applying norm-clipping and active exclusion of flagged clients. It ensures the final global model maintains high accuracy.</w:t>
      </w:r>
    </w:p>
    <w:p>
      <w:pPr>
        <w:spacing w:line="312" w:lineRule="auto" w:before="0" w:after="60"/>
        <w:jc w:val="both"/>
      </w:pPr>
      <w:r>
        <w:rPr>
          <w:rFonts w:ascii="Times New Roman" w:hAnsi="Times New Roman"/>
          <w:b w:val="0"/>
          <w:i w:val="0"/>
          <w:sz w:val="24"/>
        </w:rPr>
        <w:t>6. Training Interface: Provides a console for executing multiple federated learning rounds and observing global model convergence. It monitors accuracy and loss metrics in real-time.</w:t>
      </w:r>
    </w:p>
    <w:p>
      <w:pPr>
        <w:spacing w:line="312" w:lineRule="auto" w:before="0" w:after="60"/>
        <w:jc w:val="both"/>
      </w:pPr>
      <w:r>
        <w:rPr>
          <w:rFonts w:ascii="Times New Roman" w:hAnsi="Times New Roman"/>
          <w:b w:val="0"/>
          <w:i w:val="0"/>
          <w:sz w:val="24"/>
        </w:rPr>
        <w:t>7. Attack Analyzer: Simulates and tracks poisoning attacks to evaluate system resilience. It visualizes the impact of malicious clients on model performance metrics.</w:t>
      </w:r>
    </w:p>
    <w:p>
      <w:pPr>
        <w:spacing w:line="312" w:lineRule="auto" w:before="0" w:after="60"/>
        <w:jc w:val="both"/>
      </w:pPr>
      <w:r>
        <w:rPr>
          <w:rFonts w:ascii="Times New Roman" w:hAnsi="Times New Roman"/>
          <w:b w:val="0"/>
          <w:i w:val="0"/>
          <w:sz w:val="24"/>
        </w:rPr>
        <w:t>8. Reporting Dashboard: Generates visual analytics and summary reports based on historical testing and training performance. It allows administrators to review the security status of the network.</w:t>
      </w:r>
    </w:p>
    <w:p>
      <w:pPr>
        <w:pStyle w:val="Heading2"/>
        <w:keepNext/>
        <w:spacing w:line="312" w:lineRule="auto" w:before="160" w:after="60"/>
        <w:jc w:val="left"/>
      </w:pPr>
      <w:r>
        <w:rPr>
          <w:rFonts w:ascii="Times New Roman" w:hAnsi="Times New Roman"/>
          <w:b/>
          <w:i w:val="0"/>
          <w:color w:val="000000"/>
          <w:sz w:val="28"/>
        </w:rPr>
        <w:t>4.4 FedGT Group Testing Algorithm</w:t>
      </w:r>
    </w:p>
    <w:p>
      <w:pPr>
        <w:spacing w:line="312" w:lineRule="auto" w:before="0" w:after="80"/>
        <w:jc w:val="both"/>
      </w:pPr>
      <w:r>
        <w:rPr>
          <w:rFonts w:ascii="Times New Roman" w:hAnsi="Times New Roman"/>
          <w:b w:val="0"/>
          <w:i w:val="0"/>
          <w:sz w:val="24"/>
        </w:rPr>
        <w:t>The FedGT algorithm structures clients into overlapping sets to perform efficient diagnostics. By checking the integrity of gradient aggregates across groups, the system isolates malicious updates using the mathematical principles of compressed sensing. This effectively reduces the search space for identifying attackers from a linear function to a logarithmic one.</w:t>
      </w:r>
    </w:p>
    <w:p>
      <w:pPr>
        <w:pStyle w:val="Heading2"/>
        <w:keepNext/>
        <w:spacing w:line="312" w:lineRule="auto" w:before="160" w:after="60"/>
        <w:jc w:val="left"/>
      </w:pPr>
      <w:r>
        <w:rPr>
          <w:rFonts w:ascii="Times New Roman" w:hAnsi="Times New Roman"/>
          <w:b/>
          <w:i w:val="0"/>
          <w:color w:val="000000"/>
          <w:sz w:val="28"/>
        </w:rPr>
        <w:t>4.5 PCA Anomaly Detection</w:t>
      </w:r>
    </w:p>
    <w:p>
      <w:pPr>
        <w:spacing w:line="312" w:lineRule="auto" w:before="0" w:after="80"/>
        <w:jc w:val="both"/>
      </w:pPr>
      <w:r>
        <w:rPr>
          <w:rFonts w:ascii="Times New Roman" w:hAnsi="Times New Roman"/>
          <w:b w:val="0"/>
          <w:i w:val="0"/>
          <w:sz w:val="24"/>
        </w:rPr>
        <w:t>Principal Component Analysis is used to reduce the dimensionality of high-dimensional gradient updates while retaining variance characteristics. The system calculates a reconstruction error score based on these components to measure the deviation of a client's update from the network's healthy baseline. High error scores act as a trigger for further intensive inspection within the FedGT engine.</w:t>
      </w:r>
    </w:p>
    <w:p>
      <w:pPr>
        <w:pStyle w:val="Heading2"/>
        <w:keepNext/>
        <w:spacing w:line="312" w:lineRule="auto" w:before="160" w:after="60"/>
        <w:jc w:val="left"/>
      </w:pPr>
      <w:r>
        <w:rPr>
          <w:rFonts w:ascii="Times New Roman" w:hAnsi="Times New Roman"/>
          <w:b/>
          <w:i w:val="0"/>
          <w:color w:val="000000"/>
          <w:sz w:val="28"/>
        </w:rPr>
        <w:t>4.6 K-Means Gradient Clustering</w:t>
      </w:r>
    </w:p>
    <w:p>
      <w:pPr>
        <w:spacing w:line="312" w:lineRule="auto" w:before="0" w:after="80"/>
        <w:jc w:val="both"/>
      </w:pPr>
      <w:r>
        <w:rPr>
          <w:rFonts w:ascii="Times New Roman" w:hAnsi="Times New Roman"/>
          <w:b w:val="0"/>
          <w:i w:val="0"/>
          <w:sz w:val="24"/>
        </w:rPr>
        <w:t>The system utilizes K-means clustering to group client updates based on their structural similarity in parameter space. By separating participants into clusters of 'honest-behaving' and 'anomalous', the system creates logical partitions that enhance the effectiveness of the binary group testing results. This ensures that even stealthy, localized poisoning is captured through group separation.</w:t>
      </w:r>
    </w:p>
    <w:p>
      <w:pPr>
        <w:pStyle w:val="Heading2"/>
        <w:keepNext/>
        <w:spacing w:line="312" w:lineRule="auto" w:before="160" w:after="60"/>
        <w:jc w:val="left"/>
      </w:pPr>
      <w:r>
        <w:rPr>
          <w:rFonts w:ascii="Times New Roman" w:hAnsi="Times New Roman"/>
          <w:b/>
          <w:i w:val="0"/>
          <w:color w:val="000000"/>
          <w:sz w:val="28"/>
        </w:rPr>
        <w:t>4.7 Applications</w:t>
      </w:r>
    </w:p>
    <w:p>
      <w:pPr>
        <w:spacing w:line="312" w:lineRule="auto" w:before="0" w:after="80"/>
        <w:jc w:val="both"/>
      </w:pPr>
      <w:r>
        <w:rPr>
          <w:rFonts w:ascii="Times New Roman" w:hAnsi="Times New Roman"/>
          <w:b w:val="0"/>
          <w:i w:val="0"/>
          <w:sz w:val="24"/>
        </w:rPr>
        <w:t>The FedGT framework is highly applicable in federated learning environments requiring strict security audits, such as distributed financial fraud detection systems where malicious nodes could attempt to influence the model to overlook specific transaction patterns. Additionally, it serves critical roles in secure autonomous vehicle edge networks, where client updates from diverse road conditions are aggregated to improve navigation models, ensuring that rogue sensor input does not compromise overall vehicular safety.</w:t>
      </w:r>
    </w:p>
    <w:p>
      <w:pPr>
        <w:pStyle w:val="Heading1"/>
        <w:keepNext/>
        <w:pageBreakBefore/>
        <w:spacing w:line="312" w:lineRule="auto" w:before="240" w:after="40"/>
        <w:jc w:val="center"/>
      </w:pPr>
      <w:r>
        <w:rPr>
          <w:rFonts w:ascii="Times New Roman" w:hAnsi="Times New Roman"/>
          <w:b/>
          <w:i w:val="0"/>
          <w:color w:val="000000"/>
          <w:sz w:val="32"/>
        </w:rPr>
        <w:t>CHAPTER 5</w:t>
      </w:r>
    </w:p>
    <w:p>
      <w:pPr>
        <w:keepNext/>
        <w:spacing w:line="312" w:lineRule="auto" w:before="0" w:after="200"/>
        <w:jc w:val="center"/>
      </w:pPr>
      <w:r>
        <w:rPr>
          <w:rFonts w:ascii="Times New Roman" w:hAnsi="Times New Roman"/>
          <w:b/>
          <w:i w:val="0"/>
          <w:color w:val="000000"/>
          <w:sz w:val="32"/>
        </w:rPr>
        <w:t>UML DIAGRAMS</w:t>
      </w:r>
    </w:p>
    <w:p>
      <w:pPr>
        <w:spacing w:before="0" w:after="120" w:line="360" w:lineRule="auto"/>
        <w:jc w:val="both"/>
      </w:pPr>
      <w:r>
        <w:rPr>
          <w:rFonts w:ascii="Times New Roman" w:hAnsi="Times New Roman"/>
          <w:color w:val="000000"/>
          <w:sz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pPr>
        <w:spacing w:before="0" w:after="120" w:line="360" w:lineRule="auto"/>
        <w:jc w:val="both"/>
      </w:pPr>
      <w:r>
        <w:rPr>
          <w:rFonts w:ascii="Times New Roman" w:hAnsi="Times New Roman"/>
          <w:color w:val="000000"/>
          <w:sz w:val="24"/>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pPr>
        <w:spacing w:before="0" w:after="120" w:line="360" w:lineRule="auto"/>
        <w:jc w:val="both"/>
      </w:pPr>
      <w:r>
        <w:rPr>
          <w:rFonts w:ascii="Times New Roman" w:hAnsi="Times New Roman"/>
          <w:b/>
          <w:color w:val="000000"/>
          <w:sz w:val="24"/>
        </w:rPr>
        <w:t xml:space="preserve">GOALS: </w:t>
      </w:r>
      <w:r>
        <w:rPr>
          <w:rFonts w:ascii="Times New Roman" w:hAnsi="Times New Roman"/>
          <w:color w:val="000000"/>
          <w:sz w:val="24"/>
        </w:rPr>
        <w:t>The Primary goals in the design of the UML are as follows:</w:t>
      </w:r>
    </w:p>
    <w:p>
      <w:pPr>
        <w:spacing w:before="0" w:after="60" w:line="360" w:lineRule="auto"/>
        <w:jc w:val="both"/>
      </w:pPr>
      <w:r>
        <w:rPr>
          <w:rFonts w:ascii="Times New Roman" w:hAnsi="Times New Roman"/>
          <w:color w:val="000000"/>
          <w:sz w:val="24"/>
        </w:rPr>
        <w:t>• Provide users a ready-to-use, expressive visual modeling Language so that they can develop and exchange meaningful models.</w:t>
      </w:r>
    </w:p>
    <w:p>
      <w:pPr>
        <w:spacing w:before="0" w:after="60" w:line="360" w:lineRule="auto"/>
        <w:jc w:val="both"/>
      </w:pPr>
      <w:r>
        <w:rPr>
          <w:rFonts w:ascii="Times New Roman" w:hAnsi="Times New Roman"/>
          <w:color w:val="000000"/>
          <w:sz w:val="24"/>
        </w:rPr>
        <w:t>• Provide extendibility and specialization mechanisms to extend the core concepts.</w:t>
      </w:r>
    </w:p>
    <w:p>
      <w:pPr>
        <w:spacing w:before="0" w:after="60" w:line="360" w:lineRule="auto"/>
        <w:jc w:val="both"/>
      </w:pPr>
      <w:r>
        <w:rPr>
          <w:rFonts w:ascii="Times New Roman" w:hAnsi="Times New Roman"/>
          <w:color w:val="000000"/>
          <w:sz w:val="24"/>
        </w:rPr>
        <w:t>• Be independent of particular programming languages and development process.</w:t>
      </w:r>
    </w:p>
    <w:p>
      <w:pPr>
        <w:spacing w:before="0" w:after="60" w:line="360" w:lineRule="auto"/>
        <w:jc w:val="both"/>
      </w:pPr>
      <w:r>
        <w:rPr>
          <w:rFonts w:ascii="Times New Roman" w:hAnsi="Times New Roman"/>
          <w:color w:val="000000"/>
          <w:sz w:val="24"/>
        </w:rPr>
        <w:t>• Provide a formal basis for understanding the modeling language.</w:t>
      </w:r>
    </w:p>
    <w:p>
      <w:pPr>
        <w:spacing w:before="0" w:after="60" w:line="360" w:lineRule="auto"/>
        <w:jc w:val="both"/>
      </w:pPr>
      <w:r>
        <w:rPr>
          <w:rFonts w:ascii="Times New Roman" w:hAnsi="Times New Roman"/>
          <w:color w:val="000000"/>
          <w:sz w:val="24"/>
        </w:rPr>
        <w:t>• Encourage the growth of OO tools market.</w:t>
      </w:r>
    </w:p>
    <w:p>
      <w:pPr>
        <w:spacing w:before="0" w:after="60" w:line="360" w:lineRule="auto"/>
        <w:jc w:val="both"/>
      </w:pPr>
      <w:r>
        <w:rPr>
          <w:rFonts w:ascii="Times New Roman" w:hAnsi="Times New Roman"/>
          <w:color w:val="000000"/>
          <w:sz w:val="24"/>
        </w:rPr>
        <w:t>• Support higher level development concepts such as collaborations, frameworks, patterns and components.</w:t>
      </w:r>
    </w:p>
    <w:p>
      <w:pPr>
        <w:spacing w:before="0" w:after="60" w:line="360" w:lineRule="auto"/>
        <w:jc w:val="both"/>
      </w:pPr>
      <w:r>
        <w:rPr>
          <w:rFonts w:ascii="Times New Roman" w:hAnsi="Times New Roman"/>
          <w:color w:val="000000"/>
          <w:sz w:val="24"/>
        </w:rPr>
        <w:t>• Integrate best practices.</w:t>
      </w:r>
    </w:p>
    <w:p>
      <w:pPr>
        <w:spacing w:before="240" w:after="120" w:line="360" w:lineRule="auto"/>
        <w:jc w:val="both"/>
      </w:pPr>
      <w:r>
        <w:rPr>
          <w:rFonts w:ascii="Times New Roman" w:hAnsi="Times New Roman"/>
          <w:b/>
          <w:color w:val="000000"/>
          <w:sz w:val="26"/>
        </w:rPr>
        <w:t>5.1 Use Case Diagram</w:t>
      </w:r>
    </w:p>
    <w:p>
      <w:pPr>
        <w:spacing w:before="0" w:after="120" w:line="360" w:lineRule="auto"/>
        <w:jc w:val="both"/>
      </w:pPr>
      <w:r>
        <w:rPr>
          <w:rFonts w:ascii="Times New Roman" w:hAnsi="Times New Roman"/>
          <w:color w:val="000000"/>
          <w:sz w:val="24"/>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w:t>
      </w:r>
      <w:r>
        <w:rPr>
          <w:rFonts w:ascii="Times New Roman" w:hAnsi="Times New Roman"/>
          <w:color w:val="000000"/>
          <w:sz w:val="24"/>
        </w:rPr>
        <w:t>is to show what system functions are performed for which actor. Roles of the actors in the system can be depicted.</w:t>
      </w:r>
    </w:p>
    <w:p>
      <w:pPr>
        <w:spacing w:before="120" w:after="80"/>
        <w:jc w:val="center"/>
      </w:pPr>
      <w:r>
        <w:drawing>
          <wp:inline xmlns:a="http://schemas.openxmlformats.org/drawingml/2006/main" xmlns:pic="http://schemas.openxmlformats.org/drawingml/2006/picture">
            <wp:extent cx="3474720" cy="1933942"/>
            <wp:docPr id="3" name="Picture 3"/>
            <wp:cNvGraphicFramePr>
              <a:graphicFrameLocks noChangeAspect="1"/>
            </wp:cNvGraphicFramePr>
            <a:graphic>
              <a:graphicData uri="http://schemas.openxmlformats.org/drawingml/2006/picture">
                <pic:pic>
                  <pic:nvPicPr>
                    <pic:cNvPr id="0" name="FedGT_Malicious_Client_Identification_in_Federated_Learning_usecase_diagram.png"/>
                    <pic:cNvPicPr/>
                  </pic:nvPicPr>
                  <pic:blipFill>
                    <a:blip r:embed="rId12"/>
                    <a:stretch>
                      <a:fillRect/>
                    </a:stretch>
                  </pic:blipFill>
                  <pic:spPr>
                    <a:xfrm>
                      <a:off x="0" y="0"/>
                      <a:ext cx="3474720" cy="1933942"/>
                    </a:xfrm>
                    <a:prstGeom prst="rect"/>
                  </pic:spPr>
                </pic:pic>
              </a:graphicData>
            </a:graphic>
          </wp:inline>
        </w:drawing>
      </w:r>
    </w:p>
    <w:p>
      <w:pPr>
        <w:spacing w:line="360" w:lineRule="auto"/>
        <w:jc w:val="center"/>
      </w:pPr>
      <w:r>
        <w:rPr>
          <w:rFonts w:ascii="Times New Roman" w:hAnsi="Times New Roman"/>
          <w:b w:val="0"/>
          <w:i/>
          <w:sz w:val="20"/>
        </w:rPr>
        <w:t>Figure 5.1: Use Case Diagram for FedGT: Malicious Client Identification in Federated Learning</w:t>
      </w:r>
    </w:p>
    <w:p>
      <w:pPr>
        <w:spacing w:before="240" w:after="120" w:line="360" w:lineRule="auto"/>
        <w:jc w:val="both"/>
      </w:pPr>
      <w:r>
        <w:rPr>
          <w:rFonts w:ascii="Times New Roman" w:hAnsi="Times New Roman"/>
          <w:b/>
          <w:color w:val="000000"/>
          <w:sz w:val="26"/>
        </w:rPr>
        <w:t>5.2 Class Diagram</w:t>
      </w:r>
    </w:p>
    <w:p>
      <w:pPr>
        <w:spacing w:before="0" w:after="120" w:line="360" w:lineRule="auto"/>
        <w:jc w:val="both"/>
      </w:pPr>
      <w:r>
        <w:rPr>
          <w:rFonts w:ascii="Times New Roman" w:hAnsi="Times New Roman"/>
          <w:color w:val="000000"/>
          <w:sz w:val="24"/>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was capable of providing certain functionalities. These functionalities provided by the class are termed "methods" of the class. Apart from this, each class may have certain "attributes" that uniquely identify the class.</w:t>
      </w:r>
    </w:p>
    <w:p>
      <w:pPr>
        <w:spacing w:before="120" w:after="80"/>
        <w:jc w:val="center"/>
      </w:pPr>
      <w:r>
        <w:drawing>
          <wp:inline xmlns:a="http://schemas.openxmlformats.org/drawingml/2006/main" xmlns:pic="http://schemas.openxmlformats.org/drawingml/2006/picture">
            <wp:extent cx="2367076" cy="3474720"/>
            <wp:docPr id="4" name="Picture 4"/>
            <wp:cNvGraphicFramePr>
              <a:graphicFrameLocks noChangeAspect="1"/>
            </wp:cNvGraphicFramePr>
            <a:graphic>
              <a:graphicData uri="http://schemas.openxmlformats.org/drawingml/2006/picture">
                <pic:pic>
                  <pic:nvPicPr>
                    <pic:cNvPr id="0" name="FedGT_Malicious_Client_Identification_in_Federated_Learning_class_diagram.png"/>
                    <pic:cNvPicPr/>
                  </pic:nvPicPr>
                  <pic:blipFill>
                    <a:blip r:embed="rId13"/>
                    <a:stretch>
                      <a:fillRect/>
                    </a:stretch>
                  </pic:blipFill>
                  <pic:spPr>
                    <a:xfrm>
                      <a:off x="0" y="0"/>
                      <a:ext cx="2367076" cy="3474720"/>
                    </a:xfrm>
                    <a:prstGeom prst="rect"/>
                  </pic:spPr>
                </pic:pic>
              </a:graphicData>
            </a:graphic>
          </wp:inline>
        </w:drawing>
      </w:r>
    </w:p>
    <w:p>
      <w:pPr>
        <w:spacing w:line="360" w:lineRule="auto"/>
        <w:jc w:val="center"/>
      </w:pPr>
      <w:r>
        <w:rPr>
          <w:rFonts w:ascii="Times New Roman" w:hAnsi="Times New Roman"/>
          <w:b w:val="0"/>
          <w:i/>
          <w:sz w:val="20"/>
        </w:rPr>
        <w:t>Figure 5.2: Class Diagram for FedGT: Malicious Client Identification in Federated Learning</w:t>
      </w:r>
    </w:p>
    <w:p>
      <w:pPr>
        <w:spacing w:before="240" w:after="120" w:line="360" w:lineRule="auto"/>
        <w:jc w:val="both"/>
      </w:pPr>
      <w:r>
        <w:rPr>
          <w:rFonts w:ascii="Times New Roman" w:hAnsi="Times New Roman"/>
          <w:b/>
          <w:color w:val="000000"/>
          <w:sz w:val="26"/>
        </w:rPr>
        <w:t>5.3 Sequence Diagram</w:t>
      </w:r>
    </w:p>
    <w:p>
      <w:pPr>
        <w:spacing w:before="0" w:after="120" w:line="360" w:lineRule="auto"/>
        <w:jc w:val="both"/>
      </w:pPr>
      <w:r>
        <w:rPr>
          <w:rFonts w:ascii="Times New Roman" w:hAnsi="Times New Roman"/>
          <w:color w:val="000000"/>
          <w:sz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pPr>
        <w:spacing w:before="120" w:after="80"/>
        <w:jc w:val="center"/>
      </w:pPr>
      <w:r>
        <w:drawing>
          <wp:inline xmlns:a="http://schemas.openxmlformats.org/drawingml/2006/main" xmlns:pic="http://schemas.openxmlformats.org/drawingml/2006/picture">
            <wp:extent cx="2144994" cy="1828800"/>
            <wp:docPr id="5" name="Picture 5"/>
            <wp:cNvGraphicFramePr>
              <a:graphicFrameLocks noChangeAspect="1"/>
            </wp:cNvGraphicFramePr>
            <a:graphic>
              <a:graphicData uri="http://schemas.openxmlformats.org/drawingml/2006/picture">
                <pic:pic>
                  <pic:nvPicPr>
                    <pic:cNvPr id="0" name="FedGT_Malicious_Client_Identification_in_Federated_Learning_sequence_diagram.png"/>
                    <pic:cNvPicPr/>
                  </pic:nvPicPr>
                  <pic:blipFill>
                    <a:blip r:embed="rId14"/>
                    <a:stretch>
                      <a:fillRect/>
                    </a:stretch>
                  </pic:blipFill>
                  <pic:spPr>
                    <a:xfrm>
                      <a:off x="0" y="0"/>
                      <a:ext cx="2144994" cy="1828800"/>
                    </a:xfrm>
                    <a:prstGeom prst="rect"/>
                  </pic:spPr>
                </pic:pic>
              </a:graphicData>
            </a:graphic>
          </wp:inline>
        </w:drawing>
      </w:r>
    </w:p>
    <w:p>
      <w:pPr>
        <w:spacing w:line="360" w:lineRule="auto"/>
        <w:jc w:val="center"/>
      </w:pPr>
      <w:r>
        <w:rPr>
          <w:rFonts w:ascii="Times New Roman" w:hAnsi="Times New Roman"/>
          <w:b w:val="0"/>
          <w:i/>
          <w:sz w:val="20"/>
        </w:rPr>
        <w:t>Figure 5.3: Sequence Diagram for FedGT: Malicious Client Identification in Federated Learning</w:t>
      </w:r>
    </w:p>
    <w:p>
      <w:pPr>
        <w:spacing w:before="240" w:after="120" w:line="360" w:lineRule="auto"/>
        <w:jc w:val="both"/>
      </w:pPr>
      <w:r>
        <w:rPr>
          <w:rFonts w:ascii="Times New Roman" w:hAnsi="Times New Roman"/>
          <w:b/>
          <w:color w:val="000000"/>
          <w:sz w:val="26"/>
        </w:rPr>
        <w:t>5.4 Activity Diagram</w:t>
      </w:r>
    </w:p>
    <w:p>
      <w:pPr>
        <w:spacing w:before="0" w:after="120" w:line="360" w:lineRule="auto"/>
        <w:jc w:val="both"/>
      </w:pPr>
      <w:r>
        <w:rPr>
          <w:rFonts w:ascii="Times New Roman" w:hAnsi="Times New Roman"/>
          <w:color w:val="000000"/>
          <w:sz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pPr>
        <w:spacing w:before="120" w:after="80"/>
        <w:jc w:val="center"/>
      </w:pPr>
      <w:r>
        <w:drawing>
          <wp:inline xmlns:a="http://schemas.openxmlformats.org/drawingml/2006/main" xmlns:pic="http://schemas.openxmlformats.org/drawingml/2006/picture">
            <wp:extent cx="1807698" cy="2187526"/>
            <wp:docPr id="6" name="Picture 6"/>
            <wp:cNvGraphicFramePr>
              <a:graphicFrameLocks noChangeAspect="1"/>
            </wp:cNvGraphicFramePr>
            <a:graphic>
              <a:graphicData uri="http://schemas.openxmlformats.org/drawingml/2006/picture">
                <pic:pic>
                  <pic:nvPicPr>
                    <pic:cNvPr id="0" name="FedGT_Malicious_Client_Identification_in_Federated_Learning_activity_diagram.png"/>
                    <pic:cNvPicPr/>
                  </pic:nvPicPr>
                  <pic:blipFill>
                    <a:blip r:embed="rId15"/>
                    <a:stretch>
                      <a:fillRect/>
                    </a:stretch>
                  </pic:blipFill>
                  <pic:spPr>
                    <a:xfrm>
                      <a:off x="0" y="0"/>
                      <a:ext cx="1807698" cy="2187526"/>
                    </a:xfrm>
                    <a:prstGeom prst="rect"/>
                  </pic:spPr>
                </pic:pic>
              </a:graphicData>
            </a:graphic>
          </wp:inline>
        </w:drawing>
      </w:r>
    </w:p>
    <w:p>
      <w:pPr>
        <w:spacing w:line="360" w:lineRule="auto"/>
        <w:jc w:val="center"/>
      </w:pPr>
      <w:r>
        <w:rPr>
          <w:rFonts w:ascii="Times New Roman" w:hAnsi="Times New Roman"/>
          <w:b w:val="0"/>
          <w:i/>
          <w:sz w:val="20"/>
        </w:rPr>
        <w:t>Figure 5.4: Activity Diagram for FedGT: Malicious Client Identification in Federated Learning</w:t>
      </w:r>
    </w:p>
    <w:p>
      <w:pPr>
        <w:spacing w:before="240" w:after="80" w:line="360" w:lineRule="auto"/>
        <w:jc w:val="both"/>
      </w:pPr>
      <w:r>
        <w:rPr>
          <w:rFonts w:ascii="Times New Roman" w:hAnsi="Times New Roman"/>
          <w:b/>
          <w:color w:val="000000"/>
          <w:sz w:val="26"/>
        </w:rPr>
        <w:t>ALGORITHMS</w:t>
      </w:r>
    </w:p>
    <w:p>
      <w:pPr>
        <w:spacing w:before="160" w:after="60" w:line="360" w:lineRule="auto"/>
        <w:jc w:val="both"/>
      </w:pPr>
      <w:r>
        <w:rPr>
          <w:rFonts w:ascii="Times New Roman" w:hAnsi="Times New Roman"/>
          <w:b/>
          <w:color w:val="000000"/>
          <w:sz w:val="24"/>
        </w:rPr>
        <w:t>1. Random Forest Classifier</w:t>
      </w:r>
    </w:p>
    <w:p>
      <w:pPr>
        <w:spacing w:before="0" w:after="120" w:line="360" w:lineRule="auto"/>
        <w:jc w:val="both"/>
      </w:pPr>
      <w:r>
        <w:rPr>
          <w:rFonts w:ascii="Times New Roman" w:hAnsi="Times New Roman"/>
          <w:color w:val="000000"/>
          <w:sz w:val="24"/>
        </w:rPr>
        <w:t>The Random Forest algorithm is an ensemble method that builds multiple decision trees and combines their outputs to make a final prediction. It reduces overfitting and improves accuracy by averaging results from several models.</w:t>
      </w:r>
    </w:p>
    <w:p>
      <w:pPr>
        <w:spacing w:before="0" w:after="120" w:line="360" w:lineRule="auto"/>
        <w:ind w:left="0"/>
        <w:jc w:val="both"/>
      </w:pPr>
      <w:r>
        <w:rPr>
          <w:rFonts w:ascii="Times New Roman" w:hAnsi="Times New Roman"/>
          <w:b/>
          <w:color w:val="000000"/>
          <w:sz w:val="24"/>
        </w:rPr>
        <w:t xml:space="preserve">Advantages: </w:t>
      </w:r>
      <w:r>
        <w:rPr>
          <w:rFonts w:ascii="Times New Roman" w:hAnsi="Times New Roman"/>
          <w:color w:val="000000"/>
          <w:sz w:val="24"/>
        </w:rPr>
        <w:t>High accuracy, robustness to noise, and handles large datasets efficiently.</w:t>
      </w:r>
    </w:p>
    <w:p>
      <w:pPr>
        <w:spacing w:before="0" w:after="120" w:line="360" w:lineRule="auto"/>
        <w:ind w:left="0"/>
        <w:jc w:val="both"/>
      </w:pPr>
      <w:r>
        <w:rPr>
          <w:rFonts w:ascii="Times New Roman" w:hAnsi="Times New Roman"/>
          <w:b/>
          <w:color w:val="000000"/>
          <w:sz w:val="24"/>
        </w:rPr>
        <w:t xml:space="preserve">Role in System: </w:t>
      </w:r>
      <w:r>
        <w:rPr>
          <w:rFonts w:ascii="Times New Roman" w:hAnsi="Times New Roman"/>
          <w:color w:val="000000"/>
          <w:sz w:val="24"/>
        </w:rPr>
        <w:t>Predicts flood risk based on nonlinear relationships between rainfall, river level, soil moisture, and other parameters.</w:t>
      </w:r>
    </w:p>
    <w:p>
      <w:pPr>
        <w:spacing w:before="160" w:after="60" w:line="360" w:lineRule="auto"/>
        <w:jc w:val="both"/>
      </w:pPr>
      <w:r>
        <w:rPr>
          <w:rFonts w:ascii="Times New Roman" w:hAnsi="Times New Roman"/>
          <w:b/>
          <w:color w:val="000000"/>
          <w:sz w:val="24"/>
        </w:rPr>
        <w:t>2. Decision Tree Classifier</w:t>
      </w:r>
    </w:p>
    <w:p>
      <w:pPr>
        <w:spacing w:before="0" w:after="120" w:line="360" w:lineRule="auto"/>
        <w:jc w:val="both"/>
      </w:pPr>
      <w:r>
        <w:rPr>
          <w:rFonts w:ascii="Times New Roman" w:hAnsi="Times New Roman"/>
          <w:color w:val="000000"/>
          <w:sz w:val="24"/>
        </w:rPr>
        <w:t>The Decision Tree algorithm splits the dataset based on conditions of environmental features to classify flood risk levels (Low, Medium, High).</w:t>
      </w:r>
    </w:p>
    <w:p>
      <w:pPr>
        <w:spacing w:before="0" w:after="120" w:line="360" w:lineRule="auto"/>
        <w:ind w:left="0"/>
        <w:jc w:val="both"/>
      </w:pPr>
      <w:r>
        <w:rPr>
          <w:rFonts w:ascii="Times New Roman" w:hAnsi="Times New Roman"/>
          <w:b/>
          <w:color w:val="000000"/>
          <w:sz w:val="24"/>
        </w:rPr>
        <w:t xml:space="preserve">Advantages: </w:t>
      </w:r>
      <w:r>
        <w:rPr>
          <w:rFonts w:ascii="Times New Roman" w:hAnsi="Times New Roman"/>
          <w:color w:val="000000"/>
          <w:sz w:val="24"/>
        </w:rPr>
        <w:t>Easy to interpret, fast, and works well with both numerical and categorical data.</w:t>
      </w:r>
    </w:p>
    <w:p>
      <w:pPr>
        <w:spacing w:before="0" w:after="120" w:line="360" w:lineRule="auto"/>
        <w:ind w:left="0"/>
        <w:jc w:val="both"/>
      </w:pPr>
      <w:r>
        <w:rPr>
          <w:rFonts w:ascii="Times New Roman" w:hAnsi="Times New Roman"/>
          <w:b/>
          <w:color w:val="000000"/>
          <w:sz w:val="24"/>
        </w:rPr>
        <w:t xml:space="preserve">Role in System: </w:t>
      </w:r>
      <w:r>
        <w:rPr>
          <w:rFonts w:ascii="Times New Roman" w:hAnsi="Times New Roman"/>
          <w:color w:val="000000"/>
          <w:sz w:val="24"/>
        </w:rPr>
        <w:t>Provides explainable decision rules for understanding how environmental factors influence flooding.</w:t>
      </w:r>
    </w:p>
    <w:p>
      <w:pPr>
        <w:spacing w:before="160" w:after="60" w:line="360" w:lineRule="auto"/>
        <w:jc w:val="both"/>
      </w:pPr>
      <w:r>
        <w:rPr>
          <w:rFonts w:ascii="Times New Roman" w:hAnsi="Times New Roman"/>
          <w:b/>
          <w:color w:val="000000"/>
          <w:sz w:val="24"/>
        </w:rPr>
        <w:t>3. Support Vector Machine (SVM)</w:t>
      </w:r>
    </w:p>
    <w:p>
      <w:pPr>
        <w:spacing w:before="0" w:after="120" w:line="360" w:lineRule="auto"/>
        <w:jc w:val="both"/>
      </w:pPr>
      <w:r>
        <w:rPr>
          <w:rFonts w:ascii="Times New Roman" w:hAnsi="Times New Roman"/>
          <w:color w:val="000000"/>
          <w:sz w:val="24"/>
        </w:rPr>
        <w:t>The SVM algorithm finds the best hyperplane that separates data points into different classes (flood or no flood) based on selected features.</w:t>
      </w:r>
    </w:p>
    <w:p>
      <w:pPr>
        <w:spacing w:before="0" w:after="120" w:line="360" w:lineRule="auto"/>
        <w:ind w:left="0"/>
        <w:jc w:val="both"/>
      </w:pPr>
      <w:r>
        <w:rPr>
          <w:rFonts w:ascii="Times New Roman" w:hAnsi="Times New Roman"/>
          <w:b/>
          <w:color w:val="000000"/>
          <w:sz w:val="24"/>
        </w:rPr>
        <w:t xml:space="preserve">Advantages: </w:t>
      </w:r>
      <w:r>
        <w:rPr>
          <w:rFonts w:ascii="Times New Roman" w:hAnsi="Times New Roman"/>
          <w:color w:val="000000"/>
          <w:sz w:val="24"/>
        </w:rPr>
        <w:t>Works well for high-dimensional data and provides good generalization performance.</w:t>
      </w:r>
    </w:p>
    <w:p>
      <w:pPr>
        <w:spacing w:before="0" w:after="120" w:line="360" w:lineRule="auto"/>
        <w:ind w:left="0"/>
        <w:jc w:val="both"/>
      </w:pPr>
      <w:r>
        <w:rPr>
          <w:rFonts w:ascii="Times New Roman" w:hAnsi="Times New Roman"/>
          <w:b/>
          <w:color w:val="000000"/>
          <w:sz w:val="24"/>
        </w:rPr>
        <w:t xml:space="preserve">Role in System: </w:t>
      </w:r>
      <w:r>
        <w:rPr>
          <w:rFonts w:ascii="Times New Roman" w:hAnsi="Times New Roman"/>
          <w:color w:val="000000"/>
          <w:sz w:val="24"/>
        </w:rPr>
        <w:t>Enhances classification accuracy for complex patterns in climatic variables.</w:t>
      </w:r>
    </w:p>
    <w:p>
      <w:pPr>
        <w:spacing w:before="160" w:after="60" w:line="360" w:lineRule="auto"/>
        <w:jc w:val="both"/>
      </w:pPr>
      <w:r>
        <w:rPr>
          <w:rFonts w:ascii="Times New Roman" w:hAnsi="Times New Roman"/>
          <w:b/>
          <w:color w:val="000000"/>
          <w:sz w:val="24"/>
        </w:rPr>
        <w:t>4. Logistic Regression</w:t>
      </w:r>
    </w:p>
    <w:p>
      <w:pPr>
        <w:spacing w:before="0" w:after="120" w:line="360" w:lineRule="auto"/>
        <w:jc w:val="both"/>
      </w:pPr>
      <w:r>
        <w:rPr>
          <w:rFonts w:ascii="Times New Roman" w:hAnsi="Times New Roman"/>
          <w:color w:val="000000"/>
          <w:sz w:val="24"/>
        </w:rPr>
        <w:t>Logistic Regression is used for binary or multi-class classification problems by modeling the probability that an event (flood) occurs.</w:t>
      </w:r>
    </w:p>
    <w:p>
      <w:pPr>
        <w:spacing w:before="0" w:after="120" w:line="360" w:lineRule="auto"/>
        <w:ind w:left="0"/>
        <w:jc w:val="both"/>
      </w:pPr>
      <w:r>
        <w:rPr>
          <w:rFonts w:ascii="Times New Roman" w:hAnsi="Times New Roman"/>
          <w:b/>
          <w:color w:val="000000"/>
          <w:sz w:val="24"/>
        </w:rPr>
        <w:t xml:space="preserve">Advantages: </w:t>
      </w:r>
      <w:r>
        <w:rPr>
          <w:rFonts w:ascii="Times New Roman" w:hAnsi="Times New Roman"/>
          <w:color w:val="000000"/>
          <w:sz w:val="24"/>
        </w:rPr>
        <w:t>Simple, interpretable, and effective for linear relationships.</w:t>
      </w:r>
    </w:p>
    <w:p>
      <w:pPr>
        <w:spacing w:before="0" w:after="120" w:line="360" w:lineRule="auto"/>
        <w:ind w:left="0"/>
        <w:jc w:val="both"/>
      </w:pPr>
      <w:r>
        <w:rPr>
          <w:rFonts w:ascii="Times New Roman" w:hAnsi="Times New Roman"/>
          <w:b/>
          <w:color w:val="000000"/>
          <w:sz w:val="24"/>
        </w:rPr>
        <w:t xml:space="preserve">Role in System: </w:t>
      </w:r>
      <w:r>
        <w:rPr>
          <w:rFonts w:ascii="Times New Roman" w:hAnsi="Times New Roman"/>
          <w:color w:val="000000"/>
          <w:sz w:val="24"/>
        </w:rPr>
        <w:t>Acts as a baseline model for comparing performance with more advanced algorithms.</w:t>
      </w:r>
    </w:p>
    <w:p>
      <w:pPr>
        <w:spacing w:before="160" w:after="60" w:line="360" w:lineRule="auto"/>
        <w:jc w:val="both"/>
      </w:pPr>
      <w:r>
        <w:rPr>
          <w:rFonts w:ascii="Times New Roman" w:hAnsi="Times New Roman"/>
          <w:b/>
          <w:color w:val="000000"/>
          <w:sz w:val="24"/>
        </w:rPr>
        <w:t>5. Gradient Boosting Classifier</w:t>
      </w:r>
    </w:p>
    <w:p>
      <w:pPr>
        <w:spacing w:before="0" w:after="120" w:line="360" w:lineRule="auto"/>
        <w:jc w:val="both"/>
      </w:pPr>
      <w:r>
        <w:rPr>
          <w:rFonts w:ascii="Times New Roman" w:hAnsi="Times New Roman"/>
          <w:color w:val="000000"/>
          <w:sz w:val="24"/>
        </w:rPr>
        <w:t>This algorithm builds models sequentially, where each new model corrects errors made by the previous ones. It is highly effective for structured datasets and produces strong predictive accuracy.</w:t>
      </w:r>
    </w:p>
    <w:p>
      <w:pPr>
        <w:spacing w:before="0" w:after="120" w:line="360" w:lineRule="auto"/>
        <w:ind w:left="0"/>
        <w:jc w:val="both"/>
      </w:pPr>
      <w:r>
        <w:rPr>
          <w:rFonts w:ascii="Times New Roman" w:hAnsi="Times New Roman"/>
          <w:b/>
          <w:color w:val="000000"/>
          <w:sz w:val="24"/>
        </w:rPr>
        <w:t xml:space="preserve">Advantages: </w:t>
      </w:r>
      <w:r>
        <w:rPr>
          <w:rFonts w:ascii="Times New Roman" w:hAnsi="Times New Roman"/>
          <w:color w:val="000000"/>
          <w:sz w:val="24"/>
        </w:rPr>
        <w:t>Handles complex data patterns and reduces bias and variance.</w:t>
      </w:r>
    </w:p>
    <w:p>
      <w:pPr>
        <w:spacing w:before="0" w:after="120" w:line="360" w:lineRule="auto"/>
        <w:ind w:left="0"/>
        <w:jc w:val="both"/>
      </w:pPr>
      <w:r>
        <w:rPr>
          <w:rFonts w:ascii="Times New Roman" w:hAnsi="Times New Roman"/>
          <w:b/>
          <w:color w:val="000000"/>
          <w:sz w:val="24"/>
        </w:rPr>
        <w:t xml:space="preserve">Role in System: </w:t>
      </w:r>
      <w:r>
        <w:rPr>
          <w:rFonts w:ascii="Times New Roman" w:hAnsi="Times New Roman"/>
          <w:color w:val="000000"/>
          <w:sz w:val="24"/>
        </w:rPr>
        <w:t>Provides final ensemble-based flood predictions with high precision and confidence scores.</w:t>
      </w:r>
    </w:p>
    <w:p>
      <w:pPr>
        <w:spacing w:before="160" w:after="60" w:line="360" w:lineRule="auto"/>
        <w:jc w:val="both"/>
      </w:pPr>
      <w:r>
        <w:rPr>
          <w:rFonts w:ascii="Times New Roman" w:hAnsi="Times New Roman"/>
          <w:b/>
          <w:color w:val="000000"/>
          <w:sz w:val="24"/>
        </w:rPr>
        <w:t>Ensemble Prediction</w:t>
      </w:r>
    </w:p>
    <w:p>
      <w:pPr>
        <w:spacing w:before="0" w:after="120" w:line="360" w:lineRule="auto"/>
        <w:jc w:val="both"/>
      </w:pPr>
      <w:r>
        <w:rPr>
          <w:rFonts w:ascii="Times New Roman" w:hAnsi="Times New Roman"/>
          <w:color w:val="000000"/>
          <w:sz w:val="24"/>
        </w:rPr>
        <w:t>After training, all models are evaluated and their outputs are combined using an ensemble averaging method to produce a final risk level prediction (Low, Medium, or High). The system also calculates a confidence score representing the reliability of the prediction.</w:t>
      </w:r>
    </w:p>
    <w:p>
      <w:pPr>
        <w:spacing w:before="0" w:after="120" w:line="360" w:lineRule="auto"/>
        <w:jc w:val="both"/>
      </w:pPr>
      <w:r>
        <w:rPr>
          <w:rFonts w:ascii="Times New Roman" w:hAnsi="Times New Roman"/>
          <w:color w:val="000000"/>
          <w:sz w:val="24"/>
        </w:rPr>
        <w:t>This multi-algorithm approach ensures that the system is accurate, scalable, and adaptive to varying environmental conditions, providing users with trustworthy flood risk assessments.</w:t>
      </w:r>
    </w:p>
    <w:p>
      <w:pPr>
        <w:spacing w:before="240" w:after="80" w:line="360" w:lineRule="auto"/>
        <w:jc w:val="both"/>
      </w:pPr>
      <w:r>
        <w:rPr>
          <w:rFonts w:ascii="Times New Roman" w:hAnsi="Times New Roman"/>
          <w:b/>
          <w:color w:val="000000"/>
          <w:sz w:val="26"/>
        </w:rPr>
        <w:t>MODULES</w:t>
      </w:r>
    </w:p>
    <w:p>
      <w:pPr>
        <w:spacing w:before="0" w:after="60" w:line="360" w:lineRule="auto"/>
        <w:jc w:val="both"/>
      </w:pPr>
      <w:r>
        <w:rPr>
          <w:rFonts w:ascii="Times New Roman" w:hAnsi="Times New Roman"/>
          <w:b/>
          <w:color w:val="000000"/>
          <w:sz w:val="24"/>
        </w:rPr>
        <w:t>1. User Authentication Module</w:t>
      </w:r>
    </w:p>
    <w:p>
      <w:pPr>
        <w:spacing w:before="0" w:after="120" w:line="360" w:lineRule="auto"/>
        <w:jc w:val="both"/>
      </w:pPr>
      <w:r>
        <w:rPr>
          <w:rFonts w:ascii="Times New Roman" w:hAnsi="Times New Roman"/>
          <w:color w:val="000000"/>
          <w:sz w:val="24"/>
        </w:rPr>
        <w:t>The User Authentication Module manages all user-related access to the system. It allows new users to register by providing their name, email, username, password, and role (admin or regular user). The module ensures data integrity by validating duplicate usernames or emails and confirming that passwords match. Registered users can log in using their credentials, and the system authenticates them securely. It also provides logout functionality to safely end user sessions, ensuring that only authorized users access sensitive Medicare fraud detection functionalities.</w:t>
      </w:r>
    </w:p>
    <w:p>
      <w:pPr>
        <w:spacing w:before="0" w:after="60" w:line="360" w:lineRule="auto"/>
        <w:jc w:val="both"/>
      </w:pPr>
      <w:r>
        <w:rPr>
          <w:rFonts w:ascii="Times New Roman" w:hAnsi="Times New Roman"/>
          <w:b/>
          <w:color w:val="000000"/>
          <w:sz w:val="24"/>
        </w:rPr>
        <w:t>2. Home &amp; About Module</w:t>
      </w:r>
    </w:p>
    <w:p>
      <w:pPr>
        <w:spacing w:before="0" w:after="120" w:line="360" w:lineRule="auto"/>
        <w:jc w:val="both"/>
      </w:pPr>
      <w:r>
        <w:rPr>
          <w:rFonts w:ascii="Times New Roman" w:hAnsi="Times New Roman"/>
          <w:color w:val="000000"/>
          <w:sz w:val="24"/>
        </w:rPr>
        <w:t>The Home &amp; About Module provides the basic interface and navigation structure for the application. It includes pages such as Home.html and about.html to present information about the system. Users can navigate through these pages to understand the purpose of the application and access other modules like data upload, model training, or fraud prediction. This module serves as the entry point and enhances the user experience by providing clear guidance and context about the system.</w:t>
      </w:r>
    </w:p>
    <w:p>
      <w:pPr>
        <w:spacing w:before="0" w:after="60" w:line="360" w:lineRule="auto"/>
        <w:jc w:val="both"/>
      </w:pPr>
      <w:r>
        <w:rPr>
          <w:rFonts w:ascii="Times New Roman" w:hAnsi="Times New Roman"/>
          <w:b/>
          <w:color w:val="000000"/>
          <w:sz w:val="24"/>
        </w:rPr>
        <w:t>3. Data Upload Module</w:t>
      </w:r>
    </w:p>
    <w:p>
      <w:pPr>
        <w:spacing w:before="0" w:after="120" w:line="360" w:lineRule="auto"/>
        <w:jc w:val="both"/>
      </w:pPr>
      <w:r>
        <w:rPr>
          <w:rFonts w:ascii="Times New Roman" w:hAnsi="Times New Roman"/>
          <w:color w:val="000000"/>
          <w:sz w:val="24"/>
        </w:rPr>
        <w:t xml:space="preserve">The Data Upload Module enables users to upload Medicare claim datasets for analysis. It supports CSV file uploads and temporarily stores the files on the server. After uploading, the </w:t>
      </w:r>
      <w:r>
        <w:rPr>
          <w:rFonts w:ascii="Times New Roman" w:hAnsi="Times New Roman"/>
          <w:color w:val="000000"/>
          <w:sz w:val="24"/>
        </w:rPr>
        <w:t>system previews the first 100 rows, allowing users to verify the correctness of the data. This module serves as the initial step in the fraud detection workflow, ensuring that raw data is available for preprocessing, modeling, and prediction.</w:t>
      </w:r>
    </w:p>
    <w:p>
      <w:pPr>
        <w:spacing w:before="0" w:after="60" w:line="360" w:lineRule="auto"/>
        <w:jc w:val="both"/>
      </w:pPr>
      <w:r>
        <w:rPr>
          <w:rFonts w:ascii="Times New Roman" w:hAnsi="Times New Roman"/>
          <w:b/>
          <w:color w:val="000000"/>
          <w:sz w:val="24"/>
        </w:rPr>
        <w:t>4. Data Preprocessing Module</w:t>
      </w:r>
    </w:p>
    <w:p>
      <w:pPr>
        <w:spacing w:before="0" w:after="120" w:line="360" w:lineRule="auto"/>
        <w:jc w:val="both"/>
      </w:pPr>
      <w:r>
        <w:rPr>
          <w:rFonts w:ascii="Times New Roman" w:hAnsi="Times New Roman"/>
          <w:color w:val="000000"/>
          <w:sz w:val="24"/>
        </w:rPr>
        <w:t>The Data Preprocessing Module prepares the uploaded dataset for machine learning. It removes irrelevant columns such as claim IDs, diagnosis codes, and procedure codes, converts date columns into numerical features like claim duration and hospital stay duration, and fills missing values. Categorical variables like physicians and provider names are encoded using label encoding, and the target variable PotentialFraud is converted into a binary label (is_fraud). Finally, the dataset is split into training and testing sets. This module ensures that the dataset is clean, consistent, and ready for model training.</w:t>
      </w:r>
    </w:p>
    <w:p>
      <w:pPr>
        <w:spacing w:before="160" w:after="60" w:line="360" w:lineRule="auto"/>
        <w:jc w:val="both"/>
      </w:pPr>
      <w:r>
        <w:rPr>
          <w:rFonts w:ascii="Times New Roman" w:hAnsi="Times New Roman"/>
          <w:b/>
          <w:color w:val="000000"/>
          <w:sz w:val="24"/>
        </w:rPr>
        <w:t>5. Model Training Module</w:t>
      </w:r>
    </w:p>
    <w:p>
      <w:pPr>
        <w:spacing w:before="0" w:after="120" w:line="360" w:lineRule="auto"/>
        <w:jc w:val="both"/>
      </w:pPr>
      <w:r>
        <w:rPr>
          <w:rFonts w:ascii="Times New Roman" w:hAnsi="Times New Roman"/>
          <w:color w:val="000000"/>
          <w:sz w:val="24"/>
        </w:rPr>
        <w:t>The Model Training Module handles the creation and training of machine learning models for Medicare fraud detection. It supports algorithms such as Random Forest, Decision Tree, and LightGBM. Models are trained on the preprocessed dataset and saved using joblib for future use. If pre-trained models exist, they are loaded to avoid redundant computation. This module forms the core of the system's predictive capability, learning patterns in the data to identify fraudulent claims accurately.</w:t>
      </w:r>
    </w:p>
    <w:p>
      <w:pPr>
        <w:spacing w:before="0" w:after="60" w:line="360" w:lineRule="auto"/>
        <w:jc w:val="both"/>
      </w:pPr>
      <w:r>
        <w:rPr>
          <w:rFonts w:ascii="Times New Roman" w:hAnsi="Times New Roman"/>
          <w:b/>
          <w:color w:val="000000"/>
          <w:sz w:val="24"/>
        </w:rPr>
        <w:t>6. Performance Evaluation Module</w:t>
      </w:r>
    </w:p>
    <w:p>
      <w:pPr>
        <w:spacing w:before="0" w:after="120" w:line="360" w:lineRule="auto"/>
        <w:jc w:val="both"/>
      </w:pPr>
      <w:r>
        <w:rPr>
          <w:rFonts w:ascii="Times New Roman" w:hAnsi="Times New Roman"/>
          <w:color w:val="000000"/>
          <w:sz w:val="24"/>
        </w:rPr>
        <w:t>The Performance Evaluation Module calculates the effectiveness of trained models using metrics like accuracy, precision, recall, and F1-score. It generates classification reports and confusion matrices to provide a detailed view of model performance. The module also visualizes results using bar charts and heatmaps, helping users compare multiple models at a glance. By providing performance insights, this module ensures transparency and trust in the system's predictions.</w:t>
      </w:r>
    </w:p>
    <w:p>
      <w:pPr>
        <w:spacing w:before="0" w:after="60" w:line="360" w:lineRule="auto"/>
        <w:jc w:val="both"/>
      </w:pPr>
      <w:r>
        <w:rPr>
          <w:rFonts w:ascii="Times New Roman" w:hAnsi="Times New Roman"/>
          <w:b/>
          <w:color w:val="000000"/>
          <w:sz w:val="24"/>
        </w:rPr>
        <w:t>7. Prediction Module</w:t>
      </w:r>
    </w:p>
    <w:p>
      <w:pPr>
        <w:spacing w:before="0" w:after="120" w:line="360" w:lineRule="auto"/>
        <w:jc w:val="both"/>
      </w:pPr>
      <w:r>
        <w:rPr>
          <w:rFonts w:ascii="Times New Roman" w:hAnsi="Times New Roman"/>
          <w:color w:val="000000"/>
          <w:sz w:val="24"/>
        </w:rPr>
        <w:t xml:space="preserve">The Prediction Module allows users to predict fraud on new Medicare claim datasets. Users can upload unseen datasets, which are automatically aligned with the model's features. The </w:t>
      </w:r>
      <w:r>
        <w:rPr>
          <w:rFonts w:ascii="Times New Roman" w:hAnsi="Times New Roman"/>
          <w:color w:val="000000"/>
          <w:sz w:val="24"/>
        </w:rPr>
        <w:t>module fills missing values, drops irrelevant columns, and uses the trained Random Forest model to generate predictions. Predicted labels are mapped to human-readable categories (Fraud / No Fraud) and displayed in a tabular format, providing actionable insights for healthcare fraud prevention.</w:t>
      </w:r>
    </w:p>
    <w:p>
      <w:pPr>
        <w:spacing w:before="0" w:after="60" w:line="360" w:lineRule="auto"/>
        <w:jc w:val="both"/>
      </w:pPr>
      <w:r>
        <w:rPr>
          <w:rFonts w:ascii="Times New Roman" w:hAnsi="Times New Roman"/>
          <w:b/>
          <w:color w:val="000000"/>
          <w:sz w:val="24"/>
        </w:rPr>
        <w:t>8. Visualization Module</w:t>
      </w:r>
    </w:p>
    <w:p>
      <w:pPr>
        <w:spacing w:before="0" w:after="120" w:line="360" w:lineRule="auto"/>
        <w:jc w:val="both"/>
      </w:pPr>
      <w:r>
        <w:rPr>
          <w:rFonts w:ascii="Times New Roman" w:hAnsi="Times New Roman"/>
          <w:color w:val="000000"/>
          <w:sz w:val="24"/>
        </w:rPr>
        <w:t>The Visualization Module provides graphical insights into the system's performance and predictions. It generates plots for precision, recall, F1-score, and accuracy across multiple models. Charts are saved in the static/images directory and displayed on the web interface for user reference. This module enhances understanding of model behavior and allows stakeholders to make informed decisions based on visual evidence.</w:t>
      </w:r>
    </w:p>
    <w:p>
      <w:pPr>
        <w:spacing w:before="0" w:after="60" w:line="360" w:lineRule="auto"/>
        <w:jc w:val="both"/>
      </w:pPr>
      <w:r>
        <w:rPr>
          <w:rFonts w:ascii="Times New Roman" w:hAnsi="Times New Roman"/>
          <w:b/>
          <w:color w:val="000000"/>
          <w:sz w:val="24"/>
        </w:rPr>
        <w:t>9. SMOTE-ENN Integration Module</w:t>
      </w:r>
    </w:p>
    <w:p>
      <w:pPr>
        <w:spacing w:before="0" w:after="120" w:line="360" w:lineRule="auto"/>
        <w:jc w:val="both"/>
      </w:pPr>
      <w:r>
        <w:rPr>
          <w:rFonts w:ascii="Times New Roman" w:hAnsi="Times New Roman"/>
          <w:color w:val="000000"/>
          <w:sz w:val="24"/>
        </w:rPr>
        <w:t>The SMOTE-ENN Integration Module addresses class imbalance in Medicare fraud datasets. It combines SMOTE (Synthetic Minority Oversampling Technique) to oversample fraudulent claims with ENN (Edited Nearest Neighbors) to remove noisy samples. This ensures that the model learns effectively from minority class examples, improving detection of fraud while reducing false negatives. The module can be integrated before model training to enhance overall system accuracy and reliability.</w:t>
      </w:r>
    </w:p>
    <w:p>
      <w:pPr>
        <w:spacing w:before="280" w:after="120" w:line="360" w:lineRule="auto"/>
        <w:jc w:val="both"/>
      </w:pPr>
      <w:r>
        <w:rPr>
          <w:rFonts w:ascii="Times New Roman" w:hAnsi="Times New Roman"/>
          <w:b/>
          <w:color w:val="000000"/>
          <w:sz w:val="30"/>
        </w:rPr>
        <w:t>System Environment</w:t>
      </w:r>
    </w:p>
    <w:p>
      <w:pPr>
        <w:spacing w:before="280" w:after="120" w:line="360" w:lineRule="auto"/>
        <w:jc w:val="both"/>
      </w:pPr>
      <w:r>
        <w:rPr>
          <w:rFonts w:ascii="Times New Roman" w:hAnsi="Times New Roman"/>
          <w:b/>
          <w:color w:val="000000"/>
          <w:sz w:val="30"/>
        </w:rPr>
        <w:t>What is Python</w:t>
      </w:r>
    </w:p>
    <w:p>
      <w:pPr>
        <w:spacing w:before="0" w:after="120" w:line="360" w:lineRule="auto"/>
        <w:jc w:val="both"/>
      </w:pPr>
      <w:r>
        <w:rPr>
          <w:rFonts w:ascii="Times New Roman" w:hAnsi="Times New Roman"/>
          <w:color w:val="000000"/>
          <w:sz w:val="24"/>
        </w:rPr>
        <w:t>Below are some facts about Python.</w:t>
      </w:r>
    </w:p>
    <w:p>
      <w:pPr>
        <w:spacing w:before="0" w:after="120" w:line="360" w:lineRule="auto"/>
        <w:jc w:val="both"/>
      </w:pPr>
      <w:r>
        <w:rPr>
          <w:rFonts w:ascii="Times New Roman" w:hAnsi="Times New Roman"/>
          <w:color w:val="000000"/>
          <w:sz w:val="24"/>
        </w:rPr>
        <w:t>Python is currently the most widely used multi-purpose, high-level programming language.</w:t>
      </w:r>
    </w:p>
    <w:p>
      <w:pPr>
        <w:spacing w:before="0" w:after="120" w:line="360" w:lineRule="auto"/>
        <w:jc w:val="both"/>
      </w:pPr>
      <w:r>
        <w:rPr>
          <w:rFonts w:ascii="Times New Roman" w:hAnsi="Times New Roman"/>
          <w:color w:val="000000"/>
          <w:sz w:val="24"/>
        </w:rPr>
        <w:t>Python allows programming in Object-Oriented and Procedural paradigms. Python programs generally are smaller than other programming languages like Java.</w:t>
      </w:r>
    </w:p>
    <w:p>
      <w:pPr>
        <w:spacing w:before="0" w:after="120" w:line="360" w:lineRule="auto"/>
        <w:jc w:val="both"/>
      </w:pPr>
      <w:r>
        <w:rPr>
          <w:rFonts w:ascii="Times New Roman" w:hAnsi="Times New Roman"/>
          <w:color w:val="000000"/>
          <w:sz w:val="24"/>
        </w:rPr>
        <w:t>Programmers have to type relatively less and indentation requirement of the language, makes them readable all the time.</w:t>
      </w:r>
    </w:p>
    <w:p>
      <w:pPr>
        <w:spacing w:before="0" w:after="120" w:line="360" w:lineRule="auto"/>
        <w:jc w:val="both"/>
      </w:pPr>
      <w:r>
        <w:rPr>
          <w:rFonts w:ascii="Times New Roman" w:hAnsi="Times New Roman"/>
          <w:color w:val="000000"/>
          <w:sz w:val="24"/>
        </w:rPr>
        <w:t>Python language is being used by almost all tech-giant companies like - Google, Amazon, Facebook, Instagram, Dropbox, Uber… etc.</w:t>
      </w:r>
    </w:p>
    <w:p>
      <w:pPr>
        <w:spacing w:before="0" w:after="120" w:line="360" w:lineRule="auto"/>
        <w:jc w:val="both"/>
      </w:pPr>
      <w:r>
        <w:rPr>
          <w:rFonts w:ascii="Times New Roman" w:hAnsi="Times New Roman"/>
          <w:color w:val="000000"/>
          <w:sz w:val="24"/>
        </w:rPr>
        <w:t>The biggest strength of Python is huge collection of standard library which can be used for the following .</w:t>
      </w:r>
    </w:p>
    <w:p>
      <w:pPr>
        <w:spacing w:before="0" w:after="120" w:line="360" w:lineRule="auto"/>
        <w:ind w:left="0"/>
        <w:jc w:val="both"/>
      </w:pPr>
      <w:r>
        <w:rPr>
          <w:rFonts w:ascii="Times New Roman" w:hAnsi="Times New Roman"/>
          <w:color w:val="000000"/>
          <w:sz w:val="24"/>
        </w:rPr>
        <w:t>Machine Learning</w:t>
      </w:r>
    </w:p>
    <w:p>
      <w:pPr>
        <w:spacing w:before="0" w:after="120" w:line="360" w:lineRule="auto"/>
        <w:ind w:left="0"/>
        <w:jc w:val="both"/>
      </w:pPr>
      <w:r>
        <w:rPr>
          <w:rFonts w:ascii="Times New Roman" w:hAnsi="Times New Roman"/>
          <w:color w:val="000000"/>
          <w:sz w:val="24"/>
        </w:rPr>
        <w:t>GUI Applications (like Kivy, Tkinter, PyQt etc. )</w:t>
      </w:r>
    </w:p>
    <w:p>
      <w:pPr>
        <w:spacing w:before="0" w:after="120" w:line="360" w:lineRule="auto"/>
        <w:ind w:left="0"/>
        <w:jc w:val="both"/>
      </w:pPr>
      <w:r>
        <w:rPr>
          <w:rFonts w:ascii="Times New Roman" w:hAnsi="Times New Roman"/>
          <w:color w:val="000000"/>
          <w:sz w:val="24"/>
        </w:rPr>
        <w:t>Web frameworks like Django (used by YouTube, Instagram, Dropbox)</w:t>
      </w:r>
    </w:p>
    <w:p>
      <w:pPr>
        <w:spacing w:before="0" w:after="120" w:line="360" w:lineRule="auto"/>
        <w:ind w:left="0"/>
        <w:jc w:val="both"/>
      </w:pPr>
      <w:r>
        <w:rPr>
          <w:rFonts w:ascii="Times New Roman" w:hAnsi="Times New Roman"/>
          <w:color w:val="000000"/>
          <w:sz w:val="24"/>
        </w:rPr>
        <w:t>Image processing (like Opencv, Pillow)</w:t>
      </w:r>
    </w:p>
    <w:p>
      <w:pPr>
        <w:spacing w:before="0" w:after="120" w:line="360" w:lineRule="auto"/>
        <w:ind w:left="0"/>
        <w:jc w:val="both"/>
      </w:pPr>
      <w:r>
        <w:rPr>
          <w:rFonts w:ascii="Times New Roman" w:hAnsi="Times New Roman"/>
          <w:color w:val="000000"/>
          <w:sz w:val="24"/>
        </w:rPr>
        <w:t>Web scraping (like Scrapy, BeautifulSoup, Selenium)</w:t>
      </w:r>
    </w:p>
    <w:p>
      <w:pPr>
        <w:spacing w:before="0" w:after="120" w:line="360" w:lineRule="auto"/>
        <w:ind w:left="0"/>
        <w:jc w:val="both"/>
      </w:pPr>
      <w:r>
        <w:rPr>
          <w:rFonts w:ascii="Times New Roman" w:hAnsi="Times New Roman"/>
          <w:color w:val="000000"/>
          <w:sz w:val="24"/>
        </w:rPr>
        <w:t>Test frameworks</w:t>
      </w:r>
    </w:p>
    <w:p>
      <w:pPr>
        <w:spacing w:before="0" w:after="120" w:line="360" w:lineRule="auto"/>
        <w:ind w:left="0"/>
        <w:jc w:val="both"/>
      </w:pPr>
      <w:r>
        <w:rPr>
          <w:rFonts w:ascii="Times New Roman" w:hAnsi="Times New Roman"/>
          <w:color w:val="000000"/>
          <w:sz w:val="24"/>
        </w:rPr>
        <w:t>Multimedia</w:t>
      </w:r>
    </w:p>
    <w:p>
      <w:pPr>
        <w:spacing w:before="0" w:after="60" w:line="360" w:lineRule="auto"/>
        <w:ind w:left="180"/>
        <w:jc w:val="both"/>
      </w:pPr>
      <w:r>
        <w:rPr>
          <w:rFonts w:ascii="Times New Roman" w:hAnsi="Times New Roman"/>
          <w:b/>
          <w:color w:val="000000"/>
          <w:sz w:val="24"/>
        </w:rPr>
        <w:t>Advantages of Python</w:t>
      </w:r>
    </w:p>
    <w:p>
      <w:pPr>
        <w:spacing w:before="0" w:after="120" w:line="360" w:lineRule="auto"/>
        <w:jc w:val="both"/>
      </w:pPr>
      <w:r>
        <w:rPr>
          <w:rFonts w:ascii="Times New Roman" w:hAnsi="Times New Roman"/>
          <w:color w:val="000000"/>
          <w:sz w:val="24"/>
        </w:rPr>
        <w:t>Let's see how Python dominates over other languages.</w:t>
      </w:r>
    </w:p>
    <w:p>
      <w:pPr>
        <w:spacing w:before="120" w:after="120" w:line="360" w:lineRule="auto"/>
        <w:ind w:left="180"/>
        <w:jc w:val="both"/>
      </w:pPr>
      <w:r>
        <w:rPr>
          <w:rFonts w:ascii="Times New Roman" w:hAnsi="Times New Roman"/>
          <w:b/>
          <w:color w:val="000000"/>
          <w:sz w:val="24"/>
        </w:rPr>
        <w:t>1. Extensive Libraries</w:t>
      </w:r>
    </w:p>
    <w:p>
      <w:pPr>
        <w:spacing w:before="0" w:after="120" w:line="360" w:lineRule="auto"/>
        <w:jc w:val="both"/>
      </w:pPr>
      <w:r>
        <w:rPr>
          <w:rFonts w:ascii="Times New Roman" w:hAnsi="Times New Roman"/>
          <w:color w:val="000000"/>
          <w:sz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pPr>
        <w:spacing w:before="120" w:after="120" w:line="360" w:lineRule="auto"/>
        <w:ind w:left="180"/>
        <w:jc w:val="both"/>
      </w:pPr>
      <w:r>
        <w:rPr>
          <w:rFonts w:ascii="Times New Roman" w:hAnsi="Times New Roman"/>
          <w:b/>
          <w:color w:val="000000"/>
          <w:sz w:val="24"/>
        </w:rPr>
        <w:t>2. Extensible</w:t>
      </w:r>
    </w:p>
    <w:p>
      <w:pPr>
        <w:spacing w:before="0" w:after="120" w:line="360" w:lineRule="auto"/>
        <w:jc w:val="both"/>
      </w:pPr>
      <w:r>
        <w:rPr>
          <w:rFonts w:ascii="Times New Roman" w:hAnsi="Times New Roman"/>
          <w:color w:val="000000"/>
          <w:sz w:val="24"/>
        </w:rPr>
        <w:t>As we have seen earlier, Python can be extended to other languages. You can write some of your code in languages like C++ or C. This comes in handy, especially in projects.</w:t>
      </w:r>
    </w:p>
    <w:p>
      <w:pPr>
        <w:spacing w:before="120" w:after="120" w:line="360" w:lineRule="auto"/>
        <w:ind w:left="180"/>
        <w:jc w:val="both"/>
      </w:pPr>
      <w:r>
        <w:rPr>
          <w:rFonts w:ascii="Times New Roman" w:hAnsi="Times New Roman"/>
          <w:b/>
          <w:color w:val="000000"/>
          <w:sz w:val="24"/>
        </w:rPr>
        <w:t>3. Embeddable</w:t>
      </w:r>
    </w:p>
    <w:p>
      <w:pPr>
        <w:spacing w:before="0" w:after="120" w:line="360" w:lineRule="auto"/>
        <w:jc w:val="both"/>
      </w:pPr>
      <w:r>
        <w:rPr>
          <w:rFonts w:ascii="Times New Roman" w:hAnsi="Times New Roman"/>
          <w:color w:val="000000"/>
          <w:sz w:val="24"/>
        </w:rPr>
        <w:t>Complimentary to extensibility, Python is embeddable as well. You can put your Python code in your source code of a different language, like C++. This lets us add scripting capabilities to our code in the other language.</w:t>
      </w:r>
    </w:p>
    <w:p>
      <w:pPr>
        <w:spacing w:before="120" w:after="120" w:line="360" w:lineRule="auto"/>
        <w:ind w:left="180"/>
        <w:jc w:val="both"/>
      </w:pPr>
      <w:r>
        <w:rPr>
          <w:rFonts w:ascii="Times New Roman" w:hAnsi="Times New Roman"/>
          <w:b/>
          <w:color w:val="000000"/>
          <w:sz w:val="24"/>
        </w:rPr>
        <w:t>4. Improved Productivity</w:t>
      </w:r>
    </w:p>
    <w:p>
      <w:pPr>
        <w:spacing w:before="0" w:after="120" w:line="360" w:lineRule="auto"/>
        <w:jc w:val="both"/>
      </w:pPr>
      <w:r>
        <w:rPr>
          <w:rFonts w:ascii="Times New Roman" w:hAnsi="Times New Roman"/>
          <w:color w:val="000000"/>
          <w:sz w:val="24"/>
        </w:rPr>
        <w:t>The language's simplicity and extensive libraries render programmers more productive than languages like Java and C++ do. Also, the fact that you need to write less and get more things done.</w:t>
      </w:r>
    </w:p>
    <w:p>
      <w:pPr>
        <w:spacing w:before="120" w:after="120" w:line="360" w:lineRule="auto"/>
        <w:ind w:left="180"/>
        <w:jc w:val="both"/>
      </w:pPr>
      <w:r>
        <w:rPr>
          <w:rFonts w:ascii="Times New Roman" w:hAnsi="Times New Roman"/>
          <w:b/>
          <w:color w:val="000000"/>
          <w:sz w:val="24"/>
        </w:rPr>
        <w:t>5. IOT Opportunities</w:t>
      </w:r>
    </w:p>
    <w:p>
      <w:pPr>
        <w:spacing w:before="0" w:after="120" w:line="360" w:lineRule="auto"/>
        <w:jc w:val="both"/>
      </w:pPr>
      <w:r>
        <w:rPr>
          <w:rFonts w:ascii="Times New Roman" w:hAnsi="Times New Roman"/>
          <w:color w:val="000000"/>
          <w:sz w:val="24"/>
        </w:rPr>
        <w:t>Since Python forms the basis of new platforms like Raspberry Pi, it finds the future bright for the Internet Of Things. This is a way to connect the language with the real world.</w:t>
      </w:r>
    </w:p>
    <w:p>
      <w:pPr>
        <w:spacing w:before="120" w:after="120" w:line="360" w:lineRule="auto"/>
        <w:ind w:left="180"/>
        <w:jc w:val="both"/>
      </w:pPr>
      <w:r>
        <w:rPr>
          <w:rFonts w:ascii="Times New Roman" w:hAnsi="Times New Roman"/>
          <w:b/>
          <w:color w:val="000000"/>
          <w:sz w:val="24"/>
        </w:rPr>
        <w:t>6. Simple and Easy</w:t>
      </w:r>
    </w:p>
    <w:p>
      <w:pPr>
        <w:spacing w:before="0" w:after="120" w:line="360" w:lineRule="auto"/>
        <w:jc w:val="both"/>
      </w:pPr>
      <w:r>
        <w:rPr>
          <w:rFonts w:ascii="Times New Roman" w:hAnsi="Times New Roman"/>
          <w:color w:val="000000"/>
          <w:sz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pPr>
        <w:spacing w:before="120" w:after="120" w:line="360" w:lineRule="auto"/>
        <w:ind w:left="180"/>
        <w:jc w:val="both"/>
      </w:pPr>
      <w:r>
        <w:rPr>
          <w:rFonts w:ascii="Times New Roman" w:hAnsi="Times New Roman"/>
          <w:b/>
          <w:color w:val="000000"/>
          <w:sz w:val="24"/>
        </w:rPr>
        <w:t>7. Readable</w:t>
      </w:r>
    </w:p>
    <w:p>
      <w:pPr>
        <w:spacing w:before="0" w:after="120" w:line="360" w:lineRule="auto"/>
        <w:jc w:val="both"/>
      </w:pPr>
      <w:r>
        <w:rPr>
          <w:rFonts w:ascii="Times New Roman" w:hAnsi="Times New Roman"/>
          <w:color w:val="000000"/>
          <w:sz w:val="24"/>
        </w:rP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pPr>
        <w:spacing w:before="120" w:after="120" w:line="360" w:lineRule="auto"/>
        <w:ind w:left="180"/>
        <w:jc w:val="both"/>
      </w:pPr>
      <w:r>
        <w:rPr>
          <w:rFonts w:ascii="Times New Roman" w:hAnsi="Times New Roman"/>
          <w:b/>
          <w:color w:val="000000"/>
          <w:sz w:val="24"/>
        </w:rPr>
        <w:t>8. Object-Oriented</w:t>
      </w:r>
    </w:p>
    <w:p>
      <w:pPr>
        <w:spacing w:before="0" w:after="120" w:line="360" w:lineRule="auto"/>
        <w:jc w:val="both"/>
      </w:pPr>
      <w:r>
        <w:rPr>
          <w:rFonts w:ascii="Times New Roman" w:hAnsi="Times New Roman"/>
          <w:color w:val="000000"/>
          <w:sz w:val="24"/>
        </w:rPr>
        <w:t>This language supports both the procedural and object-oriented programming paradigms. While functions help us with code reusability, classes and objects let us model the real world. A class allows the encapsulation of data and functions into one.</w:t>
      </w:r>
    </w:p>
    <w:p>
      <w:pPr>
        <w:spacing w:before="120" w:after="120" w:line="360" w:lineRule="auto"/>
        <w:ind w:left="180"/>
        <w:jc w:val="both"/>
      </w:pPr>
      <w:r>
        <w:rPr>
          <w:rFonts w:ascii="Times New Roman" w:hAnsi="Times New Roman"/>
          <w:b/>
          <w:color w:val="000000"/>
          <w:sz w:val="24"/>
        </w:rPr>
        <w:t>9. Free and Open-Source</w:t>
      </w:r>
    </w:p>
    <w:p>
      <w:pPr>
        <w:spacing w:before="0" w:after="120" w:line="360" w:lineRule="auto"/>
        <w:jc w:val="both"/>
      </w:pPr>
      <w:r>
        <w:rPr>
          <w:rFonts w:ascii="Times New Roman" w:hAnsi="Times New Roman"/>
          <w:color w:val="000000"/>
          <w:sz w:val="24"/>
        </w:rPr>
        <w:t>Like we said earlier, Python is freely available. But not only can you download Python for free, but you can also download its source code, make changes to it, and even distribute it. It downloads with an extensive collection of libraries to help you with your tasks.</w:t>
      </w:r>
    </w:p>
    <w:p>
      <w:pPr>
        <w:spacing w:before="120" w:after="120" w:line="360" w:lineRule="auto"/>
        <w:ind w:left="180"/>
        <w:jc w:val="both"/>
      </w:pPr>
      <w:r>
        <w:rPr>
          <w:rFonts w:ascii="Times New Roman" w:hAnsi="Times New Roman"/>
          <w:b/>
          <w:color w:val="000000"/>
          <w:sz w:val="24"/>
        </w:rPr>
        <w:t>10. Portable</w:t>
      </w:r>
    </w:p>
    <w:p>
      <w:pPr>
        <w:spacing w:before="0" w:after="120" w:line="360" w:lineRule="auto"/>
        <w:jc w:val="both"/>
      </w:pPr>
      <w:r>
        <w:rPr>
          <w:rFonts w:ascii="Times New Roman" w:hAnsi="Times New Roman"/>
          <w:color w:val="000000"/>
          <w:sz w:val="24"/>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pPr>
        <w:spacing w:before="120" w:after="120" w:line="360" w:lineRule="auto"/>
        <w:ind w:left="180"/>
        <w:jc w:val="both"/>
      </w:pPr>
      <w:r>
        <w:rPr>
          <w:rFonts w:ascii="Times New Roman" w:hAnsi="Times New Roman"/>
          <w:b/>
          <w:color w:val="000000"/>
          <w:sz w:val="24"/>
        </w:rPr>
        <w:t>11. Interpreted</w:t>
      </w:r>
    </w:p>
    <w:p>
      <w:pPr>
        <w:spacing w:before="0" w:after="120" w:line="360" w:lineRule="auto"/>
        <w:jc w:val="both"/>
      </w:pPr>
      <w:r>
        <w:rPr>
          <w:rFonts w:ascii="Times New Roman" w:hAnsi="Times New Roman"/>
          <w:color w:val="000000"/>
          <w:sz w:val="24"/>
        </w:rPr>
        <w:t>Lastly, we will say that it is an interpreted language. Since statements are executed one by one, debugging is easier than in compiled languages.</w:t>
      </w:r>
    </w:p>
    <w:p>
      <w:pPr>
        <w:spacing w:before="0" w:after="60" w:line="360" w:lineRule="auto"/>
        <w:ind w:left="180"/>
        <w:jc w:val="both"/>
      </w:pPr>
      <w:r>
        <w:rPr>
          <w:rFonts w:ascii="Times New Roman" w:hAnsi="Times New Roman"/>
          <w:b/>
          <w:color w:val="000000"/>
          <w:sz w:val="24"/>
        </w:rPr>
        <w:t>Advantages of Python Over Other Languages</w:t>
      </w:r>
    </w:p>
    <w:p>
      <w:pPr>
        <w:spacing w:before="120" w:after="120" w:line="360" w:lineRule="auto"/>
        <w:ind w:left="180"/>
        <w:jc w:val="both"/>
      </w:pPr>
      <w:r>
        <w:rPr>
          <w:rFonts w:ascii="Times New Roman" w:hAnsi="Times New Roman"/>
          <w:b/>
          <w:color w:val="000000"/>
          <w:sz w:val="24"/>
        </w:rPr>
        <w:t>1. Less Coding</w:t>
      </w:r>
    </w:p>
    <w:p>
      <w:pPr>
        <w:spacing w:before="0" w:after="120" w:line="360" w:lineRule="auto"/>
        <w:jc w:val="both"/>
      </w:pPr>
      <w:r>
        <w:rPr>
          <w:rFonts w:ascii="Times New Roman" w:hAnsi="Times New Roman"/>
          <w:color w:val="000000"/>
          <w:sz w:val="24"/>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pPr>
        <w:spacing w:before="120" w:after="120" w:line="360" w:lineRule="auto"/>
        <w:ind w:left="180"/>
        <w:jc w:val="both"/>
      </w:pPr>
      <w:r>
        <w:rPr>
          <w:rFonts w:ascii="Times New Roman" w:hAnsi="Times New Roman"/>
          <w:b/>
          <w:color w:val="000000"/>
          <w:sz w:val="24"/>
        </w:rPr>
        <w:t>2. Affordable</w:t>
      </w:r>
    </w:p>
    <w:p>
      <w:pPr>
        <w:spacing w:before="0" w:after="120" w:line="360" w:lineRule="auto"/>
        <w:jc w:val="both"/>
      </w:pPr>
      <w:r>
        <w:rPr>
          <w:rFonts w:ascii="Times New Roman" w:hAnsi="Times New Roman"/>
          <w:color w:val="000000"/>
          <w:sz w:val="24"/>
        </w:rPr>
        <w:t>Python is free therefore individuals, small companies or big organizations can leverage the free available resources to build applications. Python is popular and widely used so it gives you better community support.</w:t>
      </w:r>
    </w:p>
    <w:p>
      <w:pPr>
        <w:spacing w:before="0" w:after="120" w:line="360" w:lineRule="auto"/>
        <w:jc w:val="both"/>
      </w:pPr>
      <w:r>
        <w:rPr>
          <w:rFonts w:ascii="Times New Roman" w:hAnsi="Times New Roman"/>
          <w:color w:val="000000"/>
          <w:sz w:val="24"/>
        </w:rPr>
        <w:t>The 2019 Github annual survey showed us that Python has overtaken Java in the most popular programming language category.</w:t>
      </w:r>
    </w:p>
    <w:p>
      <w:pPr>
        <w:spacing w:before="120" w:after="120" w:line="360" w:lineRule="auto"/>
        <w:ind w:left="180"/>
        <w:jc w:val="both"/>
      </w:pPr>
      <w:r>
        <w:rPr>
          <w:rFonts w:ascii="Times New Roman" w:hAnsi="Times New Roman"/>
          <w:b/>
          <w:color w:val="000000"/>
          <w:sz w:val="24"/>
        </w:rPr>
        <w:t>3. Python is for Everyone</w:t>
      </w:r>
    </w:p>
    <w:p>
      <w:pPr>
        <w:spacing w:before="0" w:after="120" w:line="360" w:lineRule="auto"/>
        <w:jc w:val="both"/>
      </w:pPr>
      <w:r>
        <w:rPr>
          <w:rFonts w:ascii="Times New Roman" w:hAnsi="Times New Roman"/>
          <w:color w:val="000000"/>
          <w:sz w:val="24"/>
        </w:rPr>
        <w:t>Python code can run on any machine whether it is Linux, Mac or Windows. Programmers need to learn different languages for different jobs but with Python, you can professionally build web apps, perform data analysis and machine learning, automate things, do web scraping and also build games and powerful visualizations. It is an all-rounder programming language.</w:t>
      </w:r>
    </w:p>
    <w:p>
      <w:pPr>
        <w:spacing w:before="0" w:after="60" w:line="360" w:lineRule="auto"/>
        <w:ind w:left="180"/>
        <w:jc w:val="both"/>
      </w:pPr>
      <w:r>
        <w:rPr>
          <w:rFonts w:ascii="Times New Roman" w:hAnsi="Times New Roman"/>
          <w:b/>
          <w:color w:val="000000"/>
          <w:sz w:val="24"/>
        </w:rPr>
        <w:t>Disadvantages of Python</w:t>
      </w:r>
    </w:p>
    <w:p>
      <w:pPr>
        <w:spacing w:before="0" w:after="120" w:line="360" w:lineRule="auto"/>
        <w:jc w:val="both"/>
      </w:pPr>
      <w:r>
        <w:rPr>
          <w:rFonts w:ascii="Times New Roman" w:hAnsi="Times New Roman"/>
          <w:color w:val="000000"/>
          <w:sz w:val="24"/>
        </w:rPr>
        <w:t>So far, we've seen why Python is a great choice for your project. But if you choose it, you should be aware of its consequences as well. Let's now see the downsides of choosing Python over another language.</w:t>
      </w:r>
    </w:p>
    <w:p>
      <w:pPr>
        <w:spacing w:before="120" w:after="120" w:line="360" w:lineRule="auto"/>
        <w:ind w:left="180"/>
        <w:jc w:val="both"/>
      </w:pPr>
      <w:r>
        <w:rPr>
          <w:rFonts w:ascii="Times New Roman" w:hAnsi="Times New Roman"/>
          <w:b/>
          <w:color w:val="000000"/>
          <w:sz w:val="24"/>
        </w:rPr>
        <w:t>1. Speed Limitations</w:t>
      </w:r>
    </w:p>
    <w:p>
      <w:pPr>
        <w:spacing w:before="0" w:after="120" w:line="360" w:lineRule="auto"/>
        <w:jc w:val="both"/>
      </w:pPr>
      <w:r>
        <w:rPr>
          <w:rFonts w:ascii="Times New Roman" w:hAnsi="Times New Roman"/>
          <w:color w:val="000000"/>
          <w:sz w:val="24"/>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pPr>
        <w:spacing w:before="120" w:after="120" w:line="360" w:lineRule="auto"/>
        <w:ind w:left="180"/>
        <w:jc w:val="both"/>
      </w:pPr>
      <w:r>
        <w:rPr>
          <w:rFonts w:ascii="Times New Roman" w:hAnsi="Times New Roman"/>
          <w:b/>
          <w:color w:val="000000"/>
          <w:sz w:val="24"/>
        </w:rPr>
        <w:t>2. Weak in Mobile Computing and Browsers</w:t>
      </w:r>
    </w:p>
    <w:p>
      <w:pPr>
        <w:spacing w:before="0" w:after="120" w:line="360" w:lineRule="auto"/>
        <w:jc w:val="both"/>
      </w:pPr>
      <w:r>
        <w:rPr>
          <w:rFonts w:ascii="Times New Roman" w:hAnsi="Times New Roman"/>
          <w:color w:val="000000"/>
          <w:sz w:val="24"/>
        </w:rPr>
        <w:t>While it serves as an excellent server-side language, Python is much rarely seen on the client-side. Besides that, it is rarely ever used to implement smartphone-based applications. One such application is called Carbonnelle.</w:t>
      </w:r>
    </w:p>
    <w:p>
      <w:pPr>
        <w:spacing w:before="0" w:after="120" w:line="360" w:lineRule="auto"/>
        <w:jc w:val="both"/>
      </w:pPr>
      <w:r>
        <w:rPr>
          <w:rFonts w:ascii="Times New Roman" w:hAnsi="Times New Roman"/>
          <w:color w:val="000000"/>
          <w:sz w:val="24"/>
        </w:rPr>
        <w:t>The reason it is not so famous despite the existence of Brython is that it isn't that secure.</w:t>
      </w:r>
    </w:p>
    <w:p>
      <w:pPr>
        <w:spacing w:before="120" w:after="120" w:line="360" w:lineRule="auto"/>
        <w:ind w:left="180"/>
        <w:jc w:val="both"/>
      </w:pPr>
      <w:r>
        <w:rPr>
          <w:rFonts w:ascii="Times New Roman" w:hAnsi="Times New Roman"/>
          <w:b/>
          <w:color w:val="000000"/>
          <w:sz w:val="24"/>
        </w:rPr>
        <w:t>3. Design Restrictions</w:t>
      </w:r>
    </w:p>
    <w:p>
      <w:pPr>
        <w:spacing w:before="0" w:after="120" w:line="360" w:lineRule="auto"/>
        <w:jc w:val="both"/>
      </w:pPr>
      <w:r>
        <w:rPr>
          <w:rFonts w:ascii="Times New Roman" w:hAnsi="Times New Roman"/>
          <w:color w:val="000000"/>
          <w:sz w:val="24"/>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pPr>
        <w:spacing w:before="160" w:after="60" w:line="360" w:lineRule="auto"/>
        <w:ind w:left="180"/>
        <w:jc w:val="both"/>
      </w:pPr>
      <w:r>
        <w:rPr>
          <w:rFonts w:ascii="Times New Roman" w:hAnsi="Times New Roman"/>
          <w:b/>
          <w:color w:val="000000"/>
          <w:sz w:val="24"/>
        </w:rPr>
        <w:t>4. Underdeveloped Database Access Layers</w:t>
      </w:r>
    </w:p>
    <w:p>
      <w:pPr>
        <w:spacing w:before="0" w:after="120" w:line="360" w:lineRule="auto"/>
        <w:jc w:val="both"/>
      </w:pPr>
      <w:r>
        <w:rPr>
          <w:rFonts w:ascii="Times New Roman" w:hAnsi="Times New Roman"/>
          <w:color w:val="000000"/>
          <w:sz w:val="24"/>
        </w:rPr>
        <w:t>Compared to more widely used technologies like JDBC (Java DataBase Connectivity) and ODBC (Open DataBase Connectivity), Python's database access layers are a bit underdeveloped. Consequently, it is less often applied in huge enterprises.</w:t>
      </w:r>
    </w:p>
    <w:p>
      <w:pPr>
        <w:spacing w:before="120" w:after="120" w:line="360" w:lineRule="auto"/>
        <w:ind w:left="180"/>
        <w:jc w:val="both"/>
      </w:pPr>
      <w:r>
        <w:rPr>
          <w:rFonts w:ascii="Times New Roman" w:hAnsi="Times New Roman"/>
          <w:b/>
          <w:color w:val="000000"/>
          <w:sz w:val="24"/>
        </w:rPr>
        <w:t>5. Simple</w:t>
      </w:r>
    </w:p>
    <w:p>
      <w:pPr>
        <w:spacing w:before="0" w:after="120" w:line="360" w:lineRule="auto"/>
        <w:jc w:val="both"/>
      </w:pPr>
      <w:r>
        <w:rPr>
          <w:rFonts w:ascii="Times New Roman" w:hAnsi="Times New Roman"/>
          <w:color w:val="000000"/>
          <w:sz w:val="24"/>
        </w:rPr>
        <w:t>No, we're not kidding. Python's simplicity can indeed be a problem. Take my example. I don't do Java, I'm more of a Python person. To me, its syntax is so simple that the verbosity of Java code seems unnecessary.</w:t>
      </w:r>
    </w:p>
    <w:p>
      <w:pPr>
        <w:spacing w:before="0" w:after="120" w:line="360" w:lineRule="auto"/>
        <w:jc w:val="both"/>
      </w:pPr>
      <w:r>
        <w:rPr>
          <w:rFonts w:ascii="Times New Roman" w:hAnsi="Times New Roman"/>
          <w:color w:val="000000"/>
          <w:sz w:val="24"/>
        </w:rPr>
        <w:t>History of Python : -</w:t>
      </w:r>
    </w:p>
    <w:p>
      <w:pPr>
        <w:spacing w:before="0" w:after="120" w:line="360" w:lineRule="auto"/>
        <w:jc w:val="both"/>
      </w:pPr>
      <w:r>
        <w:rPr>
          <w:rFonts w:ascii="Times New Roman" w:hAnsi="Times New Roman"/>
          <w:color w:val="000000"/>
          <w:sz w:val="24"/>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voor Wiskunde en Informatica (CWI).</w:t>
      </w:r>
    </w:p>
    <w:p>
      <w:pPr>
        <w:spacing w:before="0" w:after="120" w:line="360" w:lineRule="auto"/>
        <w:jc w:val="both"/>
      </w:pPr>
      <w:r>
        <w:rPr>
          <w:rFonts w:ascii="Times New Roman" w:hAnsi="Times New Roman"/>
          <w:color w:val="000000"/>
          <w:sz w:val="24"/>
        </w:rPr>
        <w:t xml:space="preserve">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w:t>
      </w:r>
      <w:r>
        <w:rPr>
          <w:rFonts w:ascii="Times New Roman" w:hAnsi="Times New Roman"/>
          <w:color w:val="000000"/>
          <w:sz w:val="24"/>
        </w:rPr>
        <w:t>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pPr>
        <w:spacing w:before="160" w:after="60" w:line="360" w:lineRule="auto"/>
        <w:jc w:val="both"/>
      </w:pPr>
      <w:r>
        <w:rPr>
          <w:rFonts w:ascii="Times New Roman" w:hAnsi="Times New Roman"/>
          <w:b/>
          <w:color w:val="000000"/>
          <w:sz w:val="24"/>
        </w:rPr>
        <w:t>Introduction to Machine Learning</w:t>
      </w:r>
    </w:p>
    <w:p>
      <w:pPr>
        <w:spacing w:before="0" w:after="120" w:line="360" w:lineRule="auto"/>
        <w:jc w:val="both"/>
      </w:pPr>
      <w:r>
        <w:rPr>
          <w:rFonts w:ascii="Times New Roman" w:hAnsi="Times New Roman"/>
          <w:color w:val="000000"/>
          <w:sz w:val="24"/>
        </w:rPr>
        <w:t>Machine Learning (ML) is a branch of artificial intelligence (AI) that enables computers to learn from data and improve their performance on tasks without being explicitly programmed. Unlike traditional programming, where rules and logic are manually coded, ML algorithms identify patterns, relationships, and trends within datasets, allowing systems to make predictions or decisions based on new data. This capability has transformed numerous industries, from healthcare and finance to retail and transportation, by enabling automation, personalization, and predictive analytics.</w:t>
      </w:r>
    </w:p>
    <w:p>
      <w:pPr>
        <w:spacing w:before="160" w:after="60" w:line="360" w:lineRule="auto"/>
        <w:jc w:val="both"/>
      </w:pPr>
      <w:r>
        <w:rPr>
          <w:rFonts w:ascii="Times New Roman" w:hAnsi="Times New Roman"/>
          <w:b/>
          <w:color w:val="000000"/>
          <w:sz w:val="24"/>
        </w:rPr>
        <w:t>Types of Machine Learning</w:t>
      </w:r>
    </w:p>
    <w:p>
      <w:pPr>
        <w:spacing w:before="0" w:after="120" w:line="360" w:lineRule="auto"/>
        <w:jc w:val="both"/>
      </w:pPr>
      <w:r>
        <w:rPr>
          <w:rFonts w:ascii="Times New Roman" w:hAnsi="Times New Roman"/>
          <w:color w:val="000000"/>
          <w:sz w:val="24"/>
        </w:rPr>
        <w:t>Machine learning is broadly categorized into three types: supervised learning, unsupervised learning, and reinforcement learning. Supervised learning involves training algorithms on labeled datasets, where the input and expected output are known, enabling the model to predict outcomes for new data. Common applications include spam detection, loan approval, and disease prediction. Unsupervised learning, on the other hand, deals with unlabeled data and focuses on finding hidden patterns or groupings, such as customer segmentation or anomaly detection. Reinforcement learning is based on trial and error, where an agent learns to make sequential decisions by receiving feedback from its environment, commonly used in robotics, gaming, and autonomous systems.</w:t>
      </w:r>
    </w:p>
    <w:p>
      <w:pPr>
        <w:spacing w:before="160" w:after="60" w:line="360" w:lineRule="auto"/>
        <w:jc w:val="both"/>
      </w:pPr>
      <w:r>
        <w:rPr>
          <w:rFonts w:ascii="Times New Roman" w:hAnsi="Times New Roman"/>
          <w:b/>
          <w:color w:val="000000"/>
          <w:sz w:val="24"/>
        </w:rPr>
        <w:t>Applications and Impact</w:t>
      </w:r>
    </w:p>
    <w:p>
      <w:pPr>
        <w:spacing w:before="0" w:after="120" w:line="360" w:lineRule="auto"/>
        <w:jc w:val="both"/>
      </w:pPr>
      <w:r>
        <w:rPr>
          <w:rFonts w:ascii="Times New Roman" w:hAnsi="Times New Roman"/>
          <w:color w:val="000000"/>
          <w:sz w:val="24"/>
        </w:rPr>
        <w:t xml:space="preserve">Machine learning is widely applied across diverse fields. In healthcare, ML predicts disease progression, assists in medical imaging analysis, and recommends personalized treatments. In finance, it detects fraudulent transactions and predicts market trends. E-commerce platforms leverage ML for recommendation systems and demand forecasting. Additionally, ML plays a crucial role in natural language processing, powering chatbots, translation services, and voice </w:t>
      </w:r>
      <w:r>
        <w:rPr>
          <w:rFonts w:ascii="Times New Roman" w:hAnsi="Times New Roman"/>
          <w:color w:val="000000"/>
          <w:sz w:val="24"/>
        </w:rPr>
        <w:t>assistants. Its ability to analyze vast amounts of data efficiently makes it indispensable in modern technology-driven solutions.</w:t>
      </w:r>
    </w:p>
    <w:p>
      <w:pPr>
        <w:spacing w:before="160" w:after="60" w:line="360" w:lineRule="auto"/>
        <w:jc w:val="both"/>
      </w:pPr>
      <w:r>
        <w:rPr>
          <w:rFonts w:ascii="Times New Roman" w:hAnsi="Times New Roman"/>
          <w:b/>
          <w:color w:val="000000"/>
          <w:sz w:val="24"/>
        </w:rPr>
        <w:t>Challenges and Future Directions</w:t>
      </w:r>
    </w:p>
    <w:p>
      <w:pPr>
        <w:spacing w:before="0" w:after="120" w:line="360" w:lineRule="auto"/>
        <w:jc w:val="both"/>
      </w:pPr>
      <w:r>
        <w:rPr>
          <w:rFonts w:ascii="Times New Roman" w:hAnsi="Times New Roman"/>
          <w:color w:val="000000"/>
          <w:sz w:val="24"/>
        </w:rPr>
        <w:t>Despite its benefits, machine learning faces challenges such as data quality, bias, interpretability, and computational costs. Poor-quality or unbalanced datasets can lead to inaccurate predictions, while algorithmic bias can reinforce societal inequalities. Research is ongoing to develop explainable AI models, improve training efficiency, and integrate ethical considerations. The future of machine learning involves combining it with edge computing, IoT, and reinforcement learning to create smarter, autonomous, and context-aware systems capable of adapting to complex real-world environments.</w:t>
      </w:r>
    </w:p>
    <w:p>
      <w:pPr>
        <w:spacing w:before="240" w:after="80" w:line="360" w:lineRule="auto"/>
        <w:ind w:left="180"/>
        <w:jc w:val="both"/>
      </w:pPr>
      <w:r>
        <w:rPr>
          <w:rFonts w:ascii="Times New Roman" w:hAnsi="Times New Roman"/>
          <w:b/>
          <w:color w:val="000000"/>
          <w:sz w:val="26"/>
        </w:rPr>
        <w:t>What is Machine Learning</w:t>
      </w:r>
    </w:p>
    <w:p>
      <w:pPr>
        <w:spacing w:before="0" w:after="120" w:line="360" w:lineRule="auto"/>
        <w:jc w:val="both"/>
      </w:pPr>
      <w:r>
        <w:rPr>
          <w:rFonts w:ascii="Times New Roman" w:hAnsi="Times New Roman"/>
          <w:color w:val="000000"/>
          <w:sz w:val="24"/>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building models of data.</w:t>
      </w:r>
    </w:p>
    <w:p>
      <w:pPr>
        <w:spacing w:before="0" w:after="120" w:line="360" w:lineRule="auto"/>
        <w:jc w:val="both"/>
      </w:pPr>
      <w:r>
        <w:rPr>
          <w:rFonts w:ascii="Times New Roman" w:hAnsi="Times New Roman"/>
          <w:color w:val="000000"/>
          <w:sz w:val="24"/>
        </w:rPr>
        <w:t>Fundamentally, machine learning involves building mathematical models to help understand data. "Learning" enters the fray when we give these models tunable parameters that can be adapted to observed data; in this way the program can be considered to be "learning" from the data.</w:t>
      </w:r>
    </w:p>
    <w:p>
      <w:pPr>
        <w:spacing w:before="0" w:after="120" w:line="360" w:lineRule="auto"/>
        <w:jc w:val="both"/>
      </w:pPr>
      <w:r>
        <w:rPr>
          <w:rFonts w:ascii="Times New Roman" w:hAnsi="Times New Roman"/>
          <w:color w:val="000000"/>
          <w:sz w:val="24"/>
        </w:rPr>
        <w:t>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pPr>
        <w:spacing w:before="240" w:after="80" w:line="360" w:lineRule="auto"/>
        <w:ind w:left="180"/>
        <w:jc w:val="both"/>
      </w:pPr>
      <w:r>
        <w:rPr>
          <w:rFonts w:ascii="Times New Roman" w:hAnsi="Times New Roman"/>
          <w:b/>
          <w:color w:val="000000"/>
          <w:sz w:val="26"/>
        </w:rPr>
        <w:t>Categories of Machine Learning</w:t>
      </w:r>
    </w:p>
    <w:p>
      <w:pPr>
        <w:spacing w:before="0" w:after="120" w:line="360" w:lineRule="auto"/>
        <w:jc w:val="both"/>
      </w:pPr>
      <w:r>
        <w:rPr>
          <w:rFonts w:ascii="Times New Roman" w:hAnsi="Times New Roman"/>
          <w:color w:val="000000"/>
          <w:sz w:val="24"/>
        </w:rPr>
        <w:t>At the most fundamental level, machine learning can be categorized into two main types: supervised learning and unsupervised learning.</w:t>
      </w:r>
    </w:p>
    <w:p>
      <w:pPr>
        <w:spacing w:before="0" w:after="120" w:line="360" w:lineRule="auto"/>
        <w:jc w:val="both"/>
      </w:pPr>
      <w:r>
        <w:rPr>
          <w:rFonts w:ascii="Times New Roman" w:hAnsi="Times New Roman"/>
          <w:b/>
          <w:color w:val="000000"/>
          <w:sz w:val="24"/>
        </w:rPr>
        <w:t xml:space="preserve">Supervised learning </w:t>
      </w:r>
      <w:r>
        <w:rPr>
          <w:rFonts w:ascii="Times New Roman" w:hAnsi="Times New Roman"/>
          <w:color w:val="000000"/>
          <w:sz w:val="24"/>
        </w:rPr>
        <w:t>involves somehow modeling the relationship between measured features of data and some label associated with the data; once this model is determined, it can be used to apply labels to new, unknown data. This is further subdivided into classification tasks and regression tasks: in classification, the labels are discrete categories, while in regression, the labels are continuous quantities. We will see examples of both types of supervised learning in the following section.</w:t>
      </w:r>
    </w:p>
    <w:p>
      <w:pPr>
        <w:spacing w:before="0" w:after="120" w:line="360" w:lineRule="auto"/>
        <w:jc w:val="both"/>
      </w:pPr>
      <w:r>
        <w:rPr>
          <w:rFonts w:ascii="Times New Roman" w:hAnsi="Times New Roman"/>
          <w:b/>
          <w:color w:val="000000"/>
          <w:sz w:val="24"/>
        </w:rPr>
        <w:t xml:space="preserve">Unsupervised learning </w:t>
      </w:r>
      <w:r>
        <w:rPr>
          <w:rFonts w:ascii="Times New Roman" w:hAnsi="Times New Roman"/>
          <w:color w:val="000000"/>
          <w:sz w:val="24"/>
        </w:rPr>
        <w:t>involves modeling the features of a dataset without reference to any label, and is often described as "letting the dataset speak for itself." These models include tasks such as clustering and dimensionality reduction.</w:t>
      </w:r>
    </w:p>
    <w:p>
      <w:pPr>
        <w:spacing w:before="0" w:after="120" w:line="360" w:lineRule="auto"/>
        <w:jc w:val="both"/>
      </w:pPr>
      <w:r>
        <w:rPr>
          <w:rFonts w:ascii="Times New Roman" w:hAnsi="Times New Roman"/>
          <w:color w:val="000000"/>
          <w:sz w:val="24"/>
        </w:rPr>
        <w:t>Clustering algorithms identify distinct groups of data, while dimensionality reduction algorithms search for more succinct representations of the data. We will see examples of both types of unsupervised learning in the following section.</w:t>
      </w:r>
    </w:p>
    <w:p>
      <w:pPr>
        <w:spacing w:before="240" w:after="120" w:line="360" w:lineRule="auto"/>
        <w:jc w:val="both"/>
      </w:pPr>
      <w:r>
        <w:rPr>
          <w:rFonts w:ascii="Times New Roman" w:hAnsi="Times New Roman"/>
          <w:b/>
          <w:color w:val="000000"/>
          <w:sz w:val="26"/>
        </w:rPr>
        <w:t>Need for Machine Learning</w:t>
      </w:r>
    </w:p>
    <w:p>
      <w:pPr>
        <w:spacing w:before="0" w:after="120" w:line="360" w:lineRule="auto"/>
        <w:jc w:val="both"/>
      </w:pPr>
      <w:r>
        <w:rPr>
          <w:rFonts w:ascii="Times New Roman" w:hAnsi="Times New Roman"/>
          <w:color w:val="000000"/>
          <w:sz w:val="24"/>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pPr>
        <w:spacing w:before="0" w:after="120" w:line="360" w:lineRule="auto"/>
        <w:jc w:val="both"/>
      </w:pPr>
      <w:r>
        <w:rPr>
          <w:rFonts w:ascii="Times New Roman" w:hAnsi="Times New Roman"/>
          <w:color w:val="000000"/>
          <w:sz w:val="24"/>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pPr>
        <w:spacing w:before="240" w:after="120" w:line="360" w:lineRule="auto"/>
        <w:jc w:val="both"/>
      </w:pPr>
      <w:r>
        <w:rPr>
          <w:rFonts w:ascii="Times New Roman" w:hAnsi="Times New Roman"/>
          <w:b/>
          <w:color w:val="000000"/>
          <w:sz w:val="26"/>
        </w:rPr>
        <w:t>Challenges in Machine Learning</w:t>
      </w:r>
    </w:p>
    <w:p>
      <w:pPr>
        <w:spacing w:before="0" w:after="120" w:line="360" w:lineRule="auto"/>
        <w:jc w:val="both"/>
      </w:pPr>
      <w:r>
        <w:rPr>
          <w:rFonts w:ascii="Times New Roman" w:hAnsi="Times New Roman"/>
          <w:color w:val="000000"/>
          <w:sz w:val="24"/>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pPr>
        <w:spacing w:before="0" w:after="120" w:line="360" w:lineRule="auto"/>
        <w:jc w:val="both"/>
      </w:pPr>
      <w:r>
        <w:rPr>
          <w:rFonts w:ascii="Times New Roman" w:hAnsi="Times New Roman"/>
          <w:b/>
          <w:color w:val="000000"/>
          <w:sz w:val="24"/>
        </w:rPr>
        <w:t xml:space="preserve">Quality of data - </w:t>
      </w:r>
      <w:r>
        <w:rPr>
          <w:rFonts w:ascii="Times New Roman" w:hAnsi="Times New Roman"/>
          <w:color w:val="000000"/>
          <w:sz w:val="24"/>
        </w:rPr>
        <w:t>Having good-quality data for ML algorithms is one of the biggest challenges. Use of low-quality data leads to the problems related to data preprocessing and feature extraction.</w:t>
      </w:r>
    </w:p>
    <w:p>
      <w:pPr>
        <w:spacing w:before="0" w:after="120" w:line="360" w:lineRule="auto"/>
        <w:jc w:val="both"/>
      </w:pPr>
      <w:r>
        <w:rPr>
          <w:rFonts w:ascii="Times New Roman" w:hAnsi="Times New Roman"/>
          <w:b/>
          <w:color w:val="000000"/>
          <w:sz w:val="24"/>
        </w:rPr>
        <w:t xml:space="preserve">Time-Consuming task - </w:t>
      </w:r>
      <w:r>
        <w:rPr>
          <w:rFonts w:ascii="Times New Roman" w:hAnsi="Times New Roman"/>
          <w:color w:val="000000"/>
          <w:sz w:val="24"/>
        </w:rPr>
        <w:t>Another challenge faced by ML models is the consumption of time especially for data acquisition, feature extraction and retrieval.</w:t>
      </w:r>
    </w:p>
    <w:p>
      <w:pPr>
        <w:spacing w:before="0" w:after="120" w:line="360" w:lineRule="auto"/>
        <w:jc w:val="both"/>
      </w:pPr>
      <w:r>
        <w:rPr>
          <w:rFonts w:ascii="Times New Roman" w:hAnsi="Times New Roman"/>
          <w:b/>
          <w:color w:val="000000"/>
          <w:sz w:val="24"/>
        </w:rPr>
        <w:t xml:space="preserve">Lack of specialist persons - </w:t>
      </w:r>
      <w:r>
        <w:rPr>
          <w:rFonts w:ascii="Times New Roman" w:hAnsi="Times New Roman"/>
          <w:color w:val="000000"/>
          <w:sz w:val="24"/>
        </w:rPr>
        <w:t>As ML technology is still in its infancy stage, availability of expert resources is a tough job.</w:t>
      </w:r>
    </w:p>
    <w:p>
      <w:pPr>
        <w:spacing w:before="0" w:after="120" w:line="360" w:lineRule="auto"/>
        <w:jc w:val="both"/>
      </w:pPr>
      <w:r>
        <w:rPr>
          <w:rFonts w:ascii="Times New Roman" w:hAnsi="Times New Roman"/>
          <w:b/>
          <w:color w:val="000000"/>
          <w:sz w:val="24"/>
        </w:rPr>
        <w:t xml:space="preserve">No clear objective for formulating business problems - </w:t>
      </w:r>
      <w:r>
        <w:rPr>
          <w:rFonts w:ascii="Times New Roman" w:hAnsi="Times New Roman"/>
          <w:color w:val="000000"/>
          <w:sz w:val="24"/>
        </w:rPr>
        <w:t>Having no clear objective and well-defined goal for business problems is another key challenge for ML because this technology is not that mature yet.</w:t>
      </w:r>
    </w:p>
    <w:p>
      <w:pPr>
        <w:spacing w:before="0" w:after="120" w:line="360" w:lineRule="auto"/>
        <w:jc w:val="both"/>
      </w:pPr>
      <w:r>
        <w:rPr>
          <w:rFonts w:ascii="Times New Roman" w:hAnsi="Times New Roman"/>
          <w:b/>
          <w:color w:val="000000"/>
          <w:sz w:val="24"/>
        </w:rPr>
        <w:t xml:space="preserve">Issue of overfitting &amp; underfitting - </w:t>
      </w:r>
      <w:r>
        <w:rPr>
          <w:rFonts w:ascii="Times New Roman" w:hAnsi="Times New Roman"/>
          <w:color w:val="000000"/>
          <w:sz w:val="24"/>
        </w:rPr>
        <w:t>If the model is overfitting or underfitting, it cannot be represented well for the problem.</w:t>
      </w:r>
    </w:p>
    <w:p>
      <w:pPr>
        <w:spacing w:before="0" w:after="120" w:line="360" w:lineRule="auto"/>
        <w:jc w:val="both"/>
      </w:pPr>
      <w:r>
        <w:rPr>
          <w:rFonts w:ascii="Times New Roman" w:hAnsi="Times New Roman"/>
          <w:b/>
          <w:color w:val="000000"/>
          <w:sz w:val="24"/>
        </w:rPr>
        <w:t xml:space="preserve">Curse of dimensionality - </w:t>
      </w:r>
      <w:r>
        <w:rPr>
          <w:rFonts w:ascii="Times New Roman" w:hAnsi="Times New Roman"/>
          <w:color w:val="000000"/>
          <w:sz w:val="24"/>
        </w:rPr>
        <w:t>Another challenge ML model faces is too many features of data points. This can be a real hindrance.</w:t>
      </w:r>
    </w:p>
    <w:p>
      <w:pPr>
        <w:spacing w:before="0" w:after="120" w:line="360" w:lineRule="auto"/>
        <w:jc w:val="both"/>
      </w:pPr>
      <w:r>
        <w:rPr>
          <w:rFonts w:ascii="Times New Roman" w:hAnsi="Times New Roman"/>
          <w:b/>
          <w:color w:val="000000"/>
          <w:sz w:val="24"/>
        </w:rPr>
        <w:t xml:space="preserve">Difficulty in deployment - </w:t>
      </w:r>
      <w:r>
        <w:rPr>
          <w:rFonts w:ascii="Times New Roman" w:hAnsi="Times New Roman"/>
          <w:color w:val="000000"/>
          <w:sz w:val="24"/>
        </w:rPr>
        <w:t>Complexity of the ML model makes it quite difficult to be deployed in real life.</w:t>
      </w:r>
    </w:p>
    <w:p>
      <w:pPr>
        <w:spacing w:before="240" w:after="120" w:line="360" w:lineRule="auto"/>
        <w:jc w:val="both"/>
      </w:pPr>
      <w:r>
        <w:rPr>
          <w:rFonts w:ascii="Times New Roman" w:hAnsi="Times New Roman"/>
          <w:b/>
          <w:color w:val="000000"/>
          <w:sz w:val="26"/>
        </w:rPr>
        <w:t>Applications of Machine Learning</w:t>
      </w:r>
    </w:p>
    <w:p>
      <w:pPr>
        <w:spacing w:before="0" w:after="120" w:line="360" w:lineRule="auto"/>
        <w:jc w:val="both"/>
      </w:pPr>
      <w:r>
        <w:rPr>
          <w:rFonts w:ascii="Times New Roman" w:hAnsi="Times New Roman"/>
          <w:color w:val="000000"/>
          <w:sz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pPr>
        <w:spacing w:before="0" w:after="120" w:line="360" w:lineRule="auto"/>
        <w:ind w:left="0"/>
        <w:jc w:val="both"/>
      </w:pPr>
      <w:r>
        <w:rPr>
          <w:rFonts w:ascii="Times New Roman" w:hAnsi="Times New Roman"/>
          <w:color w:val="000000"/>
          <w:sz w:val="24"/>
        </w:rPr>
        <w:t>Emotion analysis</w:t>
      </w:r>
    </w:p>
    <w:p>
      <w:pPr>
        <w:spacing w:before="0" w:after="120" w:line="360" w:lineRule="auto"/>
        <w:ind w:left="0"/>
        <w:jc w:val="both"/>
      </w:pPr>
      <w:r>
        <w:rPr>
          <w:rFonts w:ascii="Times New Roman" w:hAnsi="Times New Roman"/>
          <w:color w:val="000000"/>
          <w:sz w:val="24"/>
        </w:rPr>
        <w:t>Sentiment analysis</w:t>
      </w:r>
    </w:p>
    <w:p>
      <w:pPr>
        <w:spacing w:before="0" w:after="120" w:line="360" w:lineRule="auto"/>
        <w:ind w:left="0"/>
        <w:jc w:val="both"/>
      </w:pPr>
      <w:r>
        <w:rPr>
          <w:rFonts w:ascii="Times New Roman" w:hAnsi="Times New Roman"/>
          <w:color w:val="000000"/>
          <w:sz w:val="24"/>
        </w:rPr>
        <w:t>Error detection and prevention</w:t>
      </w:r>
    </w:p>
    <w:p>
      <w:pPr>
        <w:spacing w:before="0" w:after="120" w:line="360" w:lineRule="auto"/>
        <w:ind w:left="0"/>
        <w:jc w:val="both"/>
      </w:pPr>
      <w:r>
        <w:rPr>
          <w:rFonts w:ascii="Times New Roman" w:hAnsi="Times New Roman"/>
          <w:color w:val="000000"/>
          <w:sz w:val="24"/>
        </w:rPr>
        <w:t>Weather forecasting and prediction</w:t>
      </w:r>
    </w:p>
    <w:p>
      <w:pPr>
        <w:spacing w:before="0" w:after="120" w:line="360" w:lineRule="auto"/>
        <w:ind w:left="0"/>
        <w:jc w:val="both"/>
      </w:pPr>
      <w:r>
        <w:rPr>
          <w:rFonts w:ascii="Times New Roman" w:hAnsi="Times New Roman"/>
          <w:color w:val="000000"/>
          <w:sz w:val="24"/>
        </w:rPr>
        <w:t>Stock market analysis and forecasting</w:t>
      </w:r>
    </w:p>
    <w:p>
      <w:pPr>
        <w:spacing w:before="0" w:after="120" w:line="360" w:lineRule="auto"/>
        <w:ind w:left="0"/>
        <w:jc w:val="both"/>
      </w:pPr>
      <w:r>
        <w:rPr>
          <w:rFonts w:ascii="Times New Roman" w:hAnsi="Times New Roman"/>
          <w:color w:val="000000"/>
          <w:sz w:val="24"/>
        </w:rPr>
        <w:t>Speech synthesis</w:t>
      </w:r>
    </w:p>
    <w:p>
      <w:pPr>
        <w:spacing w:before="0" w:after="120" w:line="360" w:lineRule="auto"/>
        <w:ind w:left="0"/>
        <w:jc w:val="both"/>
      </w:pPr>
      <w:r>
        <w:rPr>
          <w:rFonts w:ascii="Times New Roman" w:hAnsi="Times New Roman"/>
          <w:color w:val="000000"/>
          <w:sz w:val="24"/>
        </w:rPr>
        <w:t>Speech recognition</w:t>
      </w:r>
    </w:p>
    <w:p>
      <w:pPr>
        <w:spacing w:before="0" w:after="120" w:line="360" w:lineRule="auto"/>
        <w:ind w:left="0"/>
        <w:jc w:val="both"/>
      </w:pPr>
      <w:r>
        <w:rPr>
          <w:rFonts w:ascii="Times New Roman" w:hAnsi="Times New Roman"/>
          <w:color w:val="000000"/>
          <w:sz w:val="24"/>
        </w:rPr>
        <w:t>Customer segmentation</w:t>
      </w:r>
    </w:p>
    <w:p>
      <w:pPr>
        <w:spacing w:before="0" w:after="120" w:line="360" w:lineRule="auto"/>
        <w:ind w:left="0"/>
        <w:jc w:val="both"/>
      </w:pPr>
      <w:r>
        <w:rPr>
          <w:rFonts w:ascii="Times New Roman" w:hAnsi="Times New Roman"/>
          <w:color w:val="000000"/>
          <w:sz w:val="24"/>
        </w:rPr>
        <w:t>Object recognition</w:t>
      </w:r>
    </w:p>
    <w:p>
      <w:pPr>
        <w:spacing w:before="0" w:after="120" w:line="360" w:lineRule="auto"/>
        <w:ind w:left="0"/>
        <w:jc w:val="both"/>
      </w:pPr>
      <w:r>
        <w:rPr>
          <w:rFonts w:ascii="Times New Roman" w:hAnsi="Times New Roman"/>
          <w:color w:val="000000"/>
          <w:sz w:val="24"/>
        </w:rPr>
        <w:t>Fraud detection</w:t>
      </w:r>
    </w:p>
    <w:p>
      <w:pPr>
        <w:spacing w:before="0" w:after="120" w:line="360" w:lineRule="auto"/>
        <w:ind w:left="0"/>
        <w:jc w:val="both"/>
      </w:pPr>
      <w:r>
        <w:rPr>
          <w:rFonts w:ascii="Times New Roman" w:hAnsi="Times New Roman"/>
          <w:color w:val="000000"/>
          <w:sz w:val="24"/>
        </w:rPr>
        <w:t>Fraud prevention</w:t>
      </w:r>
    </w:p>
    <w:p>
      <w:pPr>
        <w:spacing w:before="0" w:after="120" w:line="360" w:lineRule="auto"/>
        <w:ind w:left="0"/>
        <w:jc w:val="both"/>
      </w:pPr>
      <w:r>
        <w:rPr>
          <w:rFonts w:ascii="Times New Roman" w:hAnsi="Times New Roman"/>
          <w:color w:val="000000"/>
          <w:sz w:val="24"/>
        </w:rPr>
        <w:t>Recommendation of products to customer in online shopping</w:t>
      </w:r>
    </w:p>
    <w:p>
      <w:pPr>
        <w:spacing w:before="0" w:after="60" w:line="360" w:lineRule="auto"/>
        <w:jc w:val="both"/>
      </w:pPr>
      <w:r>
        <w:rPr>
          <w:rFonts w:ascii="Times New Roman" w:hAnsi="Times New Roman"/>
          <w:b/>
          <w:color w:val="000000"/>
          <w:sz w:val="24"/>
        </w:rPr>
        <w:t>1. Operating System and Platform</w:t>
      </w:r>
    </w:p>
    <w:p>
      <w:pPr>
        <w:spacing w:before="0" w:after="120" w:line="360" w:lineRule="auto"/>
        <w:jc w:val="both"/>
      </w:pPr>
      <w:r>
        <w:rPr>
          <w:rFonts w:ascii="Times New Roman" w:hAnsi="Times New Roman"/>
          <w:color w:val="000000"/>
          <w:sz w:val="24"/>
        </w:rPr>
        <w:t>The QR-Based Student Attendance System is developed on a flexible software environment that supports both web-based and cloud-based deployments. At the operating system level, this project can run efficiently on widely used platforms such as Windows, Linux, or macOS. For development and local testing, Windows 10/11 is often preferred because of its user-friendly interface and wide support for IDEs like PyCharm, Eclipse, or Visual Studio Code. However, Linux distributions such as Ubuntu and CentOS are ideal for deploying the system on servers due to their open-source nature, high scalability, and efficient resource management. Since the application involves continuous database interactions and QR code scanning processes, stability and multitasking support of the OS are critical. Additionally, the system is designed to be platform-independent through the use of Java, Python, and web technologies, which makes it portable across different operating systems. Cross-platform compatibility ensures that institutions with varied IT infrastructure can adopt the solution without additional costs for environment-specific modifications. This flexibility in platform choice gives administrators, faculty, and students seamless access to the system through browsers or dedicated applications. Thus, the operating system forms the backbone of the software environment, ensuring smooth execution, process scheduling, and compatibility with libraries required for QR code scanning, authentication, and cloud synchronization.</w:t>
      </w:r>
    </w:p>
    <w:p>
      <w:pPr>
        <w:spacing w:before="0" w:after="60" w:line="360" w:lineRule="auto"/>
        <w:jc w:val="both"/>
      </w:pPr>
      <w:r>
        <w:rPr>
          <w:rFonts w:ascii="Times New Roman" w:hAnsi="Times New Roman"/>
          <w:b/>
          <w:color w:val="000000"/>
          <w:sz w:val="24"/>
        </w:rPr>
        <w:t>2. Programming Languages and Frameworks</w:t>
      </w:r>
    </w:p>
    <w:p>
      <w:pPr>
        <w:spacing w:before="0" w:after="120" w:line="360" w:lineRule="auto"/>
        <w:jc w:val="both"/>
      </w:pPr>
      <w:r>
        <w:rPr>
          <w:rFonts w:ascii="Times New Roman" w:hAnsi="Times New Roman"/>
          <w:color w:val="000000"/>
          <w:sz w:val="24"/>
        </w:rPr>
        <w:t xml:space="preserve">The software environment primarily utilizes Python as the programming language for backend development because of its simplicity, large ecosystem of libraries, and strong support for image processing and machine learning tasks. Python's libraries such as OpenCV and Pyzbar are leveraged for QR code detection and decoding, ensuring accuracy and speed during attendance marking. For the web-based interface, frameworks such as Django or Flask are implemented to provide a secure and scalable application layer. These frameworks follow the </w:t>
      </w:r>
      <w:r>
        <w:rPr>
          <w:rFonts w:ascii="Times New Roman" w:hAnsi="Times New Roman"/>
          <w:color w:val="000000"/>
          <w:sz w:val="24"/>
        </w:rPr>
        <w:t>Model-View-Controller (MVC) architecture, ensuring modularity, ease of maintenance, and robust handling of user requests. For frontend development, technologies such as HTML, CSS, JavaScript, and Bootstrap are integrated to create a responsive and user-friendly design. In addition, REST APIs are incorporated to enable seamless communication between the frontend, backend, and cloud storage. The use of APIs also supports integration with external systems, such as Learning Management Systems (LMS) or institutional portals. Furthermore, Java is optionally used in the development of Android applications that allow faculty and students to interact with the attendance system directly through mobile devices. The choice of these languages and frameworks ensures a versatile, high-performance, and cross-platform solution capable of meeting real-world academic requirements.</w:t>
      </w:r>
    </w:p>
    <w:p>
      <w:pPr>
        <w:spacing w:before="0" w:after="60" w:line="360" w:lineRule="auto"/>
        <w:jc w:val="both"/>
      </w:pPr>
      <w:r>
        <w:rPr>
          <w:rFonts w:ascii="Times New Roman" w:hAnsi="Times New Roman"/>
          <w:b/>
          <w:color w:val="000000"/>
          <w:sz w:val="24"/>
        </w:rPr>
        <w:t>3. Database and Cloud Services</w:t>
      </w:r>
    </w:p>
    <w:p>
      <w:pPr>
        <w:spacing w:before="0" w:after="120" w:line="360" w:lineRule="auto"/>
        <w:jc w:val="both"/>
      </w:pPr>
      <w:r>
        <w:rPr>
          <w:rFonts w:ascii="Times New Roman" w:hAnsi="Times New Roman"/>
          <w:color w:val="000000"/>
          <w:sz w:val="24"/>
        </w:rPr>
        <w:t>The software environment also includes a robust database management system (DBMS) to handle student details, attendance records, authentication credentials, and administrative data. Relational databases such as MySQL or PostgreSQL are widely adopted for their structured storage, relational integrity, and query optimization capabilities. In this project, the database stores student registration information, QR codes, and attendance logs in a secure manner, with provisions for backup and recovery. For scalability and remote access, cloud-based services such as Firebase, Amazon Web Services (AWS), or Microsoft Azure can be integrated to store attendance data in real time. The cloud also enables synchronization between different devices, ensuring that updates made by faculty members or administrators reflect instantly for all stakeholders. Security protocols such as encryption, SSL certificates, and role-based access control are implemented to safeguard sensitive student data. Cloud computing not only reduces the overhead of maintaining physical servers but also provides elasticity, meaning institutions can scale up or down depending on the number of students. This makes the solution cost-effective, reliable, and accessible from anywhere, which is particularly useful for hybrid or online learning environments.</w:t>
      </w:r>
    </w:p>
    <w:p>
      <w:pPr>
        <w:spacing w:before="0" w:after="60" w:line="360" w:lineRule="auto"/>
        <w:jc w:val="both"/>
      </w:pPr>
      <w:r>
        <w:rPr>
          <w:rFonts w:ascii="Times New Roman" w:hAnsi="Times New Roman"/>
          <w:b/>
          <w:color w:val="000000"/>
          <w:sz w:val="24"/>
        </w:rPr>
        <w:t>4. Development and Testing Tools</w:t>
      </w:r>
    </w:p>
    <w:p>
      <w:pPr>
        <w:spacing w:before="0" w:after="120" w:line="360" w:lineRule="auto"/>
        <w:jc w:val="both"/>
      </w:pPr>
      <w:r>
        <w:rPr>
          <w:rFonts w:ascii="Times New Roman" w:hAnsi="Times New Roman"/>
          <w:color w:val="000000"/>
          <w:sz w:val="24"/>
        </w:rPr>
        <w:t xml:space="preserve">A wide range of development and testing tools form part of the project's software environment. For coding and debugging, IDEs such as PyCharm, Visual Studio Code, or Eclipse are used, offering features like syntax highlighting, code completion, and version control integration. Git and GitHub are employed for version management and collaborative development, ensuring </w:t>
      </w:r>
      <w:r>
        <w:rPr>
          <w:rFonts w:ascii="Times New Roman" w:hAnsi="Times New Roman"/>
          <w:color w:val="000000"/>
          <w:sz w:val="24"/>
        </w:rPr>
        <w:t>multiple developers can work on the project simultaneously. Testing frameworks such as PyTest and Selenium are used to validate system functionalities, from QR code scanning to data entry into the database. Performance testing tools are also applied to measure the response time of cloud-based attendance updates and to identify bottlenecks in handling multiple concurrent requests. In addition, Postman is used to test the REST APIs for communication between system components. For mobile applications, Android Studio serves as the primary environment for coding, compiling, and debugging the app. These development tools collectively ensure that the project is built on clean, modular, and reusable code. Continuous integration and continuous deployment (CI/CD) pipelines may also be implemented to automate code testing and deployment, reducing human errors and speeding up release cycles. Thus, the development and testing environment plays a crucial role in ensuring the reliability and robustness of the project.</w:t>
      </w:r>
    </w:p>
    <w:p>
      <w:pPr>
        <w:spacing w:before="0" w:after="60" w:line="360" w:lineRule="auto"/>
        <w:jc w:val="both"/>
      </w:pPr>
      <w:r>
        <w:rPr>
          <w:rFonts w:ascii="Times New Roman" w:hAnsi="Times New Roman"/>
          <w:b/>
          <w:color w:val="000000"/>
          <w:sz w:val="24"/>
        </w:rPr>
        <w:t>5. Security, Middleware, and Deployment Environment</w:t>
      </w:r>
    </w:p>
    <w:p>
      <w:pPr>
        <w:spacing w:before="0" w:after="120" w:line="360" w:lineRule="auto"/>
        <w:jc w:val="both"/>
      </w:pPr>
      <w:r>
        <w:rPr>
          <w:rFonts w:ascii="Times New Roman" w:hAnsi="Times New Roman"/>
          <w:color w:val="000000"/>
          <w:sz w:val="24"/>
        </w:rPr>
        <w:t>Another important component of the software environment is the set of middleware and security protocols used during deployment. Middleware acts as a communication bridge between different system modules, ensuring smooth interactions among the user interface, database, and cloud servers. In this project, authentication middleware validates user credentials and prevents unauthorized access to attendance records. Secure Sockets Layer (SSL) and HTTPS protocols are implemented to protect data in transit, while hashing algorithms safeguard sensitive information like student IDs and passwords. Deployment of the system is carried out using cloud hosting services such as AWS EC2 or Heroku, making it accessible as a web service to institutions and students. Containerization tools like Docker may also be integrated to ensure environment consistency across development, testing, and production. Logging and monitoring tools such as ELK Stack (Elasticsearch, Logstash, Kibana) or Prometheus can be employed to track system performance, detect failures, and alert administrators in real time. With these deployment and security measures, the project ensures not only functional accuracy but also resilience against cyber threats, data breaches, and system downtime. This makes the software environment robust, reliable, and scalable for long-term institutional adoption.</w:t>
      </w:r>
    </w:p>
    <w:p>
      <w:pPr>
        <w:spacing w:before="280" w:after="120" w:line="360" w:lineRule="auto"/>
        <w:jc w:val="both"/>
      </w:pPr>
      <w:r>
        <w:rPr>
          <w:rFonts w:ascii="Times New Roman" w:hAnsi="Times New Roman"/>
          <w:b/>
          <w:color w:val="000000"/>
          <w:sz w:val="30"/>
        </w:rPr>
        <w:t>How to Start Learning Machine Learning?</w:t>
      </w:r>
    </w:p>
    <w:p>
      <w:pPr>
        <w:spacing w:before="0" w:after="120" w:line="360" w:lineRule="auto"/>
        <w:jc w:val="both"/>
      </w:pPr>
      <w:r>
        <w:rPr>
          <w:rFonts w:ascii="Times New Roman" w:hAnsi="Times New Roman"/>
          <w:color w:val="000000"/>
          <w:sz w:val="24"/>
        </w:rPr>
        <w:t>Arthur Samuel coined the term "Machine Learning" in 1959 and defined it as a "Field of study that gives computers the capability to learn without being explicitly programmed".</w:t>
      </w:r>
    </w:p>
    <w:p>
      <w:pPr>
        <w:spacing w:before="0" w:after="120" w:line="360" w:lineRule="auto"/>
        <w:jc w:val="both"/>
      </w:pPr>
      <w:r>
        <w:rPr>
          <w:rFonts w:ascii="Times New Roman" w:hAnsi="Times New Roman"/>
          <w:color w:val="000000"/>
          <w:sz w:val="24"/>
        </w:rPr>
        <w:t>And that was the beginning of Machine Learning! In modern times, Machine Learning is one of the most popular (if not the most!) career choices. According to Indeed, Machine Learning Engineer Is The Best Job of 2019 with a 344% growth and an average base salary of $146,085 per year.</w:t>
      </w:r>
    </w:p>
    <w:p>
      <w:pPr>
        <w:spacing w:before="0" w:after="120" w:line="360" w:lineRule="auto"/>
        <w:jc w:val="both"/>
      </w:pPr>
      <w:r>
        <w:rPr>
          <w:rFonts w:ascii="Times New Roman" w:hAnsi="Times New Roman"/>
          <w:color w:val="000000"/>
          <w:sz w:val="24"/>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pPr>
        <w:spacing w:before="0" w:after="60" w:line="360" w:lineRule="auto"/>
        <w:jc w:val="both"/>
      </w:pPr>
      <w:r>
        <w:rPr>
          <w:rFonts w:ascii="Times New Roman" w:hAnsi="Times New Roman"/>
          <w:b/>
          <w:color w:val="000000"/>
          <w:sz w:val="24"/>
        </w:rPr>
        <w:t>How to start learning ML?</w:t>
      </w:r>
    </w:p>
    <w:p>
      <w:pPr>
        <w:spacing w:before="0" w:after="120" w:line="360" w:lineRule="auto"/>
        <w:jc w:val="both"/>
      </w:pPr>
      <w:r>
        <w:rPr>
          <w:rFonts w:ascii="Times New Roman" w:hAnsi="Times New Roman"/>
          <w:color w:val="000000"/>
          <w:sz w:val="24"/>
        </w:rPr>
        <w:t>This is a rough roadmap you can follow on your way to becoming an insanely talented Machine Learning Engineer. Of course, you can always modify the steps according to your needs to reach your desired end-goal!</w:t>
      </w:r>
    </w:p>
    <w:p>
      <w:pPr>
        <w:spacing w:before="0" w:after="60" w:line="360" w:lineRule="auto"/>
        <w:ind w:left="90"/>
        <w:jc w:val="both"/>
      </w:pPr>
      <w:r>
        <w:rPr>
          <w:rFonts w:ascii="Times New Roman" w:hAnsi="Times New Roman"/>
          <w:b/>
          <w:color w:val="000000"/>
          <w:sz w:val="24"/>
        </w:rPr>
        <w:t>Step 1 - Understand the Prerequisites</w:t>
      </w:r>
    </w:p>
    <w:p>
      <w:pPr>
        <w:spacing w:before="0" w:after="120" w:line="360" w:lineRule="auto"/>
        <w:jc w:val="both"/>
      </w:pPr>
      <w:r>
        <w:rPr>
          <w:rFonts w:ascii="Times New Roman" w:hAnsi="Times New Roman"/>
          <w:color w:val="000000"/>
          <w:sz w:val="24"/>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pPr>
        <w:spacing w:before="120" w:after="120" w:line="360" w:lineRule="auto"/>
        <w:ind w:left="90"/>
        <w:jc w:val="both"/>
      </w:pPr>
      <w:r>
        <w:rPr>
          <w:rFonts w:ascii="Times New Roman" w:hAnsi="Times New Roman"/>
          <w:b/>
          <w:color w:val="000000"/>
          <w:sz w:val="24"/>
        </w:rPr>
        <w:t>(a) Learn Linear Algebra and Multivariate Calculus</w:t>
      </w:r>
    </w:p>
    <w:p>
      <w:pPr>
        <w:spacing w:before="0" w:after="120" w:line="360" w:lineRule="auto"/>
        <w:jc w:val="both"/>
      </w:pPr>
      <w:r>
        <w:rPr>
          <w:rFonts w:ascii="Times New Roman" w:hAnsi="Times New Roman"/>
          <w:color w:val="000000"/>
          <w:sz w:val="24"/>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pPr>
        <w:spacing w:before="120" w:after="120" w:line="360" w:lineRule="auto"/>
        <w:ind w:left="90"/>
        <w:jc w:val="both"/>
      </w:pPr>
      <w:r>
        <w:rPr>
          <w:rFonts w:ascii="Times New Roman" w:hAnsi="Times New Roman"/>
          <w:b/>
          <w:color w:val="000000"/>
          <w:sz w:val="24"/>
        </w:rPr>
        <w:t>(b) Learn Statistics</w:t>
      </w:r>
    </w:p>
    <w:p>
      <w:pPr>
        <w:spacing w:before="0" w:after="120" w:line="360" w:lineRule="auto"/>
        <w:jc w:val="both"/>
      </w:pPr>
      <w:r>
        <w:rPr>
          <w:rFonts w:ascii="Times New Roman" w:hAnsi="Times New Roman"/>
          <w:color w:val="000000"/>
          <w:sz w:val="24"/>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Pr>
          <w:rFonts w:ascii="Times New Roman" w:hAnsi="Times New Roman"/>
          <w:color w:val="000000"/>
          <w:sz w:val="24"/>
        </w:rPr>
        <w:br/>
      </w:r>
      <w:r>
        <w:rPr>
          <w:rFonts w:ascii="Times New Roman" w:hAnsi="Times New Roman"/>
          <w:color w:val="000000"/>
          <w:sz w:val="24"/>
        </w:rP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pPr>
        <w:spacing w:before="120" w:after="120" w:line="360" w:lineRule="auto"/>
        <w:ind w:left="90"/>
        <w:jc w:val="both"/>
      </w:pPr>
      <w:r>
        <w:rPr>
          <w:rFonts w:ascii="Times New Roman" w:hAnsi="Times New Roman"/>
          <w:b/>
          <w:color w:val="000000"/>
          <w:sz w:val="24"/>
        </w:rPr>
        <w:t>(c) Learn Python</w:t>
      </w:r>
    </w:p>
    <w:p>
      <w:pPr>
        <w:spacing w:before="0" w:after="120" w:line="360" w:lineRule="auto"/>
        <w:jc w:val="both"/>
      </w:pPr>
      <w:r>
        <w:rPr>
          <w:rFonts w:ascii="Times New Roman" w:hAnsi="Times New Roman"/>
          <w:color w:val="000000"/>
          <w:sz w:val="24"/>
        </w:rPr>
        <w:t>Some people prefer to skip Linear Algebra, Multivariate Calculus and Statistics and learn them as they go along with trial and error. But the one thing that you absolutely cannot skip is Python! While there are other languages you can use for Machine Learning like R, Scala, etc. Python is currently the most popular language for ML. In fact, there are many Python libraries that are specifically useful for Artificial Intelligence and Machine Learning such as Keras, TensorFlow, Scikit-learn, etc.</w:t>
      </w:r>
    </w:p>
    <w:p>
      <w:pPr>
        <w:spacing w:before="0" w:after="120" w:line="360" w:lineRule="auto"/>
        <w:jc w:val="both"/>
      </w:pPr>
      <w:r>
        <w:rPr>
          <w:rFonts w:ascii="Times New Roman" w:hAnsi="Times New Roman"/>
          <w:color w:val="000000"/>
          <w:sz w:val="24"/>
        </w:rPr>
        <w:t>So if you want to learn ML, it's best if you learn Python! You can do that using various online resources and courses such as Fork Python available Free on GeeksforGeeks.</w:t>
      </w:r>
    </w:p>
    <w:p>
      <w:pPr>
        <w:spacing w:before="0" w:after="60" w:line="360" w:lineRule="auto"/>
        <w:ind w:left="90"/>
        <w:jc w:val="both"/>
      </w:pPr>
      <w:r>
        <w:rPr>
          <w:rFonts w:ascii="Times New Roman" w:hAnsi="Times New Roman"/>
          <w:b/>
          <w:color w:val="000000"/>
          <w:sz w:val="24"/>
        </w:rPr>
        <w:t>Step 2 - Learn Various ML Concepts</w:t>
      </w:r>
    </w:p>
    <w:p>
      <w:pPr>
        <w:spacing w:before="0" w:after="120" w:line="360" w:lineRule="auto"/>
        <w:jc w:val="both"/>
      </w:pPr>
      <w:r>
        <w:rPr>
          <w:rFonts w:ascii="Times New Roman" w:hAnsi="Times New Roman"/>
          <w:color w:val="000000"/>
          <w:sz w:val="24"/>
        </w:rPr>
        <w:t>Now that you are done with the prerequisites, you can move on to actually learning ML (Which is the fun part!!!) It's best to start with the basics and then move on to the more complicated stuff. Some of the basic concepts in ML are:</w:t>
      </w:r>
    </w:p>
    <w:p>
      <w:pPr>
        <w:spacing w:before="120" w:after="120" w:line="360" w:lineRule="auto"/>
        <w:ind w:left="90"/>
        <w:jc w:val="both"/>
      </w:pPr>
      <w:r>
        <w:rPr>
          <w:rFonts w:ascii="Times New Roman" w:hAnsi="Times New Roman"/>
          <w:b/>
          <w:color w:val="000000"/>
          <w:sz w:val="24"/>
        </w:rPr>
        <w:t>(a) Terminologies of Machine Learning</w:t>
      </w:r>
    </w:p>
    <w:p>
      <w:pPr>
        <w:spacing w:before="0" w:after="120" w:line="360" w:lineRule="auto"/>
        <w:ind w:left="0"/>
        <w:jc w:val="both"/>
      </w:pPr>
      <w:r>
        <w:rPr>
          <w:rFonts w:ascii="Times New Roman" w:hAnsi="Times New Roman"/>
          <w:color w:val="000000"/>
          <w:sz w:val="24"/>
        </w:rPr>
        <w:t>Model - A model is a specific representation learned from data by applying some machine learning algorithm. A model is also called a hypothesis.</w:t>
      </w:r>
    </w:p>
    <w:p>
      <w:pPr>
        <w:spacing w:before="0" w:after="120" w:line="360" w:lineRule="auto"/>
        <w:ind w:left="0"/>
        <w:jc w:val="both"/>
      </w:pPr>
      <w:r>
        <w:rPr>
          <w:rFonts w:ascii="Times New Roman" w:hAnsi="Times New Roman"/>
          <w:color w:val="000000"/>
          <w:sz w:val="24"/>
        </w:rPr>
        <w:t>Feature - 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pPr>
        <w:spacing w:before="0" w:after="120" w:line="360" w:lineRule="auto"/>
        <w:ind w:left="0"/>
        <w:jc w:val="both"/>
      </w:pPr>
      <w:r>
        <w:rPr>
          <w:rFonts w:ascii="Times New Roman" w:hAnsi="Times New Roman"/>
          <w:color w:val="000000"/>
          <w:sz w:val="24"/>
        </w:rPr>
        <w:t>Target (Label) - A target variable or label is the value to be predicted by our model. For the fruit example discussed in the feature section, the label with each set of input would be the name of the fruit like apple, orange, banana, etc.</w:t>
      </w:r>
    </w:p>
    <w:p>
      <w:pPr>
        <w:spacing w:before="0" w:after="120" w:line="360" w:lineRule="auto"/>
        <w:ind w:left="0"/>
        <w:jc w:val="both"/>
      </w:pPr>
      <w:r>
        <w:rPr>
          <w:rFonts w:ascii="Times New Roman" w:hAnsi="Times New Roman"/>
          <w:color w:val="000000"/>
          <w:sz w:val="24"/>
        </w:rPr>
        <w:t>Training - The idea is to give a set of inputs(features) and it's expected outputs(labels), so after training, we will have a model (hypothesis) that will then map new data to one of the categories trained on.</w:t>
      </w:r>
    </w:p>
    <w:p>
      <w:pPr>
        <w:spacing w:before="0" w:after="120" w:line="360" w:lineRule="auto"/>
        <w:ind w:left="0"/>
        <w:jc w:val="both"/>
      </w:pPr>
      <w:r>
        <w:rPr>
          <w:rFonts w:ascii="Times New Roman" w:hAnsi="Times New Roman"/>
          <w:color w:val="000000"/>
          <w:sz w:val="24"/>
        </w:rPr>
        <w:t>Prediction - Once our model is ready, it can be fed a set of inputs to which it will provide a predicted output(label).</w:t>
      </w:r>
    </w:p>
    <w:p>
      <w:pPr>
        <w:spacing w:before="120" w:after="120" w:line="360" w:lineRule="auto"/>
        <w:ind w:left="90"/>
        <w:jc w:val="both"/>
      </w:pPr>
      <w:r>
        <w:rPr>
          <w:rFonts w:ascii="Times New Roman" w:hAnsi="Times New Roman"/>
          <w:b/>
          <w:color w:val="000000"/>
          <w:sz w:val="24"/>
        </w:rPr>
        <w:t>(b) Types of Machine Learning</w:t>
      </w:r>
    </w:p>
    <w:p>
      <w:pPr>
        <w:spacing w:before="0" w:after="120" w:line="360" w:lineRule="auto"/>
        <w:ind w:left="0"/>
        <w:jc w:val="both"/>
      </w:pPr>
      <w:r>
        <w:rPr>
          <w:rFonts w:ascii="Times New Roman" w:hAnsi="Times New Roman"/>
          <w:color w:val="000000"/>
          <w:sz w:val="24"/>
        </w:rPr>
        <w:t>Supervised Learning - This involves learning from a training dataset with labeled data using classification and regression models. This learning process continues until the required level of performance is achieved.</w:t>
      </w:r>
    </w:p>
    <w:p>
      <w:pPr>
        <w:spacing w:before="0" w:after="120" w:line="360" w:lineRule="auto"/>
        <w:ind w:left="0"/>
        <w:jc w:val="both"/>
      </w:pPr>
      <w:r>
        <w:rPr>
          <w:rFonts w:ascii="Times New Roman" w:hAnsi="Times New Roman"/>
          <w:color w:val="000000"/>
          <w:sz w:val="24"/>
        </w:rPr>
        <w:t>Unsupervised Learning - This involves using unlabelled data and then finding the underlying structure in the data in order to learn more and more about the data itself using factor and cluster analysis models.</w:t>
      </w:r>
    </w:p>
    <w:p>
      <w:pPr>
        <w:spacing w:before="0" w:after="120" w:line="360" w:lineRule="auto"/>
        <w:ind w:left="0"/>
        <w:jc w:val="both"/>
      </w:pPr>
      <w:r>
        <w:rPr>
          <w:rFonts w:ascii="Times New Roman" w:hAnsi="Times New Roman"/>
          <w:color w:val="000000"/>
          <w:sz w:val="24"/>
        </w:rPr>
        <w:t>Semi-supervised Learning - This involves using unlabelled data like Unsupervised Learning with a small amount of labeled data. Using labeled data vastly increases the learning accuracy and is also more cost-effective than Supervised Learning.</w:t>
      </w:r>
    </w:p>
    <w:p>
      <w:pPr>
        <w:spacing w:before="0" w:after="120" w:line="360" w:lineRule="auto"/>
        <w:ind w:left="0"/>
        <w:jc w:val="both"/>
      </w:pPr>
      <w:r>
        <w:rPr>
          <w:rFonts w:ascii="Times New Roman" w:hAnsi="Times New Roman"/>
          <w:color w:val="000000"/>
          <w:sz w:val="24"/>
        </w:rPr>
        <w:t>Reinforcement Learning - This involves learning optimal actions through trial and error. So the next action is decided by learning behaviors that are based on the current state and that will maximize the reward in the future.</w:t>
      </w:r>
    </w:p>
    <w:p>
      <w:pPr>
        <w:spacing w:before="0" w:after="60" w:line="360" w:lineRule="auto"/>
        <w:jc w:val="both"/>
      </w:pPr>
      <w:r>
        <w:rPr>
          <w:rFonts w:ascii="Times New Roman" w:hAnsi="Times New Roman"/>
          <w:b/>
          <w:color w:val="000000"/>
          <w:sz w:val="24"/>
        </w:rPr>
        <w:t>Advantages of Machine learning</w:t>
      </w:r>
    </w:p>
    <w:p>
      <w:pPr>
        <w:spacing w:before="120" w:after="120" w:line="360" w:lineRule="auto"/>
        <w:jc w:val="both"/>
      </w:pPr>
      <w:r>
        <w:rPr>
          <w:rFonts w:ascii="Times New Roman" w:hAnsi="Times New Roman"/>
          <w:b/>
          <w:color w:val="000000"/>
          <w:sz w:val="24"/>
        </w:rPr>
        <w:t>1. Easily identifies trends and patterns</w:t>
      </w:r>
    </w:p>
    <w:p>
      <w:pPr>
        <w:spacing w:before="0" w:after="120" w:line="360" w:lineRule="auto"/>
        <w:jc w:val="both"/>
      </w:pPr>
      <w:r>
        <w:rPr>
          <w:rFonts w:ascii="Times New Roman" w:hAnsi="Times New Roman"/>
          <w:color w:val="000000"/>
          <w:sz w:val="24"/>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pPr>
        <w:spacing w:before="120" w:after="120" w:line="360" w:lineRule="auto"/>
        <w:jc w:val="both"/>
      </w:pPr>
      <w:r>
        <w:rPr>
          <w:rFonts w:ascii="Times New Roman" w:hAnsi="Times New Roman"/>
          <w:b/>
          <w:color w:val="000000"/>
          <w:sz w:val="24"/>
        </w:rPr>
        <w:t>2. No human intervention needed (automation)</w:t>
      </w:r>
    </w:p>
    <w:p>
      <w:pPr>
        <w:spacing w:before="0" w:after="120" w:line="360" w:lineRule="auto"/>
        <w:jc w:val="both"/>
      </w:pPr>
      <w:r>
        <w:rPr>
          <w:rFonts w:ascii="Times New Roman" w:hAnsi="Times New Roman"/>
          <w:color w:val="000000"/>
          <w:sz w:val="24"/>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pPr>
        <w:spacing w:before="120" w:after="120" w:line="360" w:lineRule="auto"/>
        <w:jc w:val="both"/>
      </w:pPr>
      <w:r>
        <w:rPr>
          <w:rFonts w:ascii="Times New Roman" w:hAnsi="Times New Roman"/>
          <w:b/>
          <w:color w:val="000000"/>
          <w:sz w:val="24"/>
        </w:rPr>
        <w:t>3. Continuous Improvement</w:t>
      </w:r>
    </w:p>
    <w:p>
      <w:pPr>
        <w:spacing w:before="0" w:after="120" w:line="360" w:lineRule="auto"/>
        <w:jc w:val="both"/>
      </w:pPr>
      <w:r>
        <w:rPr>
          <w:rFonts w:ascii="Times New Roman" w:hAnsi="Times New Roman"/>
          <w:color w:val="000000"/>
          <w:sz w:val="24"/>
        </w:rPr>
        <w:t xml:space="preserve">As ML algorithms gain experience, they keep improving in accuracy and efficiency. This lets them make better decisions. Say you need to make a weather forecast model. As the amount </w:t>
      </w:r>
      <w:r>
        <w:rPr>
          <w:rFonts w:ascii="Times New Roman" w:hAnsi="Times New Roman"/>
          <w:color w:val="000000"/>
          <w:sz w:val="24"/>
        </w:rPr>
        <w:t>of data you have keeps growing, your algorithms learn to make more accurate predictions faster.</w:t>
      </w:r>
    </w:p>
    <w:p>
      <w:pPr>
        <w:spacing w:before="120" w:after="120" w:line="360" w:lineRule="auto"/>
        <w:jc w:val="both"/>
      </w:pPr>
      <w:r>
        <w:rPr>
          <w:rFonts w:ascii="Times New Roman" w:hAnsi="Times New Roman"/>
          <w:b/>
          <w:color w:val="000000"/>
          <w:sz w:val="24"/>
        </w:rPr>
        <w:t>4. Handling multi-dimensional and multi-variety data</w:t>
      </w:r>
    </w:p>
    <w:p>
      <w:pPr>
        <w:spacing w:before="0" w:after="120" w:line="360" w:lineRule="auto"/>
        <w:jc w:val="both"/>
      </w:pPr>
      <w:r>
        <w:rPr>
          <w:rFonts w:ascii="Times New Roman" w:hAnsi="Times New Roman"/>
          <w:color w:val="000000"/>
          <w:sz w:val="24"/>
        </w:rPr>
        <w:t>Machine Learning algorithms are good at handling data that are multi-dimensional and multi-variety, and they can do this in dynamic or uncertain environments.</w:t>
      </w:r>
    </w:p>
    <w:p>
      <w:pPr>
        <w:spacing w:before="120" w:after="120" w:line="360" w:lineRule="auto"/>
        <w:jc w:val="both"/>
      </w:pPr>
      <w:r>
        <w:rPr>
          <w:rFonts w:ascii="Times New Roman" w:hAnsi="Times New Roman"/>
          <w:b/>
          <w:color w:val="000000"/>
          <w:sz w:val="24"/>
        </w:rPr>
        <w:t>5. Wide Applications</w:t>
      </w:r>
    </w:p>
    <w:p>
      <w:pPr>
        <w:spacing w:before="0" w:after="120" w:line="360" w:lineRule="auto"/>
        <w:jc w:val="both"/>
      </w:pPr>
      <w:r>
        <w:rPr>
          <w:rFonts w:ascii="Times New Roman" w:hAnsi="Times New Roman"/>
          <w:color w:val="000000"/>
          <w:sz w:val="24"/>
        </w:rPr>
        <w:t>You could be an e-tailer or a healthcare provider and make ML work for you. Where it does apply, it holds the capability to help deliver a much more personal experience to customers while also targeting the right customers.</w:t>
      </w:r>
    </w:p>
    <w:p>
      <w:pPr>
        <w:spacing w:before="0" w:after="60" w:line="360" w:lineRule="auto"/>
        <w:jc w:val="both"/>
      </w:pPr>
      <w:r>
        <w:rPr>
          <w:rFonts w:ascii="Times New Roman" w:hAnsi="Times New Roman"/>
          <w:b/>
          <w:color w:val="000000"/>
          <w:sz w:val="24"/>
        </w:rPr>
        <w:t>Disadvantages of Machine Learning</w:t>
      </w:r>
    </w:p>
    <w:p>
      <w:pPr>
        <w:spacing w:before="120" w:after="120" w:line="360" w:lineRule="auto"/>
        <w:jc w:val="both"/>
      </w:pPr>
      <w:r>
        <w:rPr>
          <w:rFonts w:ascii="Times New Roman" w:hAnsi="Times New Roman"/>
          <w:b/>
          <w:color w:val="000000"/>
          <w:sz w:val="24"/>
        </w:rPr>
        <w:t>1. Data Acquisition</w:t>
      </w:r>
    </w:p>
    <w:p>
      <w:pPr>
        <w:spacing w:before="0" w:after="120" w:line="360" w:lineRule="auto"/>
        <w:jc w:val="both"/>
      </w:pPr>
      <w:r>
        <w:rPr>
          <w:rFonts w:ascii="Times New Roman" w:hAnsi="Times New Roman"/>
          <w:color w:val="000000"/>
          <w:sz w:val="24"/>
        </w:rPr>
        <w:t>Machine Learning requires massive data sets to train on, and these should be inclusive/unbiased, and of good quality. There can also be times where they must wait for new data to be generated.</w:t>
      </w:r>
    </w:p>
    <w:p>
      <w:pPr>
        <w:spacing w:before="120" w:after="120" w:line="360" w:lineRule="auto"/>
        <w:jc w:val="both"/>
      </w:pPr>
      <w:r>
        <w:rPr>
          <w:rFonts w:ascii="Times New Roman" w:hAnsi="Times New Roman"/>
          <w:b/>
          <w:color w:val="000000"/>
          <w:sz w:val="24"/>
        </w:rPr>
        <w:t>2. Time and Resources</w:t>
      </w:r>
    </w:p>
    <w:p>
      <w:pPr>
        <w:spacing w:before="0" w:after="120" w:line="360" w:lineRule="auto"/>
        <w:jc w:val="both"/>
      </w:pPr>
      <w:r>
        <w:rPr>
          <w:rFonts w:ascii="Times New Roman" w:hAnsi="Times New Roman"/>
          <w:color w:val="000000"/>
          <w:sz w:val="24"/>
        </w:rPr>
        <w:t>ML needs enough time to let the algorithms learn and develop enough to fulfill their purpose with a considerable amount of accuracy and relevancy. It also needs massive resources to function. This can mean additional requirements of computer power for you.</w:t>
      </w:r>
    </w:p>
    <w:p>
      <w:pPr>
        <w:spacing w:before="120" w:after="120" w:line="360" w:lineRule="auto"/>
        <w:jc w:val="both"/>
      </w:pPr>
      <w:r>
        <w:rPr>
          <w:rFonts w:ascii="Times New Roman" w:hAnsi="Times New Roman"/>
          <w:b/>
          <w:color w:val="000000"/>
          <w:sz w:val="24"/>
        </w:rPr>
        <w:t>3. Interpretation of Results</w:t>
      </w:r>
    </w:p>
    <w:p>
      <w:pPr>
        <w:spacing w:before="0" w:after="120" w:line="360" w:lineRule="auto"/>
        <w:jc w:val="both"/>
      </w:pPr>
      <w:r>
        <w:rPr>
          <w:rFonts w:ascii="Times New Roman" w:hAnsi="Times New Roman"/>
          <w:color w:val="000000"/>
          <w:sz w:val="24"/>
        </w:rPr>
        <w:t>Another major challenge is the ability to accurately interpret results generated by the algorithms. You must also carefully choose the algorithms for your purpose.</w:t>
      </w:r>
    </w:p>
    <w:p>
      <w:pPr>
        <w:spacing w:before="120" w:after="120" w:line="360" w:lineRule="auto"/>
        <w:jc w:val="both"/>
      </w:pPr>
      <w:r>
        <w:rPr>
          <w:rFonts w:ascii="Times New Roman" w:hAnsi="Times New Roman"/>
          <w:b/>
          <w:color w:val="000000"/>
          <w:sz w:val="24"/>
        </w:rPr>
        <w:t>4. High error-susceptibility</w:t>
      </w:r>
    </w:p>
    <w:p>
      <w:pPr>
        <w:spacing w:before="0" w:after="120" w:line="360" w:lineRule="auto"/>
        <w:jc w:val="both"/>
      </w:pPr>
      <w:r>
        <w:rPr>
          <w:rFonts w:ascii="Times New Roman" w:hAnsi="Times New Roman"/>
          <w:color w:val="000000"/>
          <w:sz w:val="24"/>
        </w:rPr>
        <w:t>Machine Learning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pPr>
        <w:spacing w:before="0" w:after="120" w:line="360" w:lineRule="auto"/>
        <w:jc w:val="both"/>
      </w:pPr>
      <w:r>
        <w:rPr>
          <w:rFonts w:ascii="Times New Roman" w:hAnsi="Times New Roman"/>
          <w:color w:val="000000"/>
          <w:sz w:val="24"/>
        </w:rPr>
        <w:t>Python Development Steps : -</w:t>
      </w:r>
    </w:p>
    <w:p>
      <w:pPr>
        <w:spacing w:before="0" w:after="120" w:line="360" w:lineRule="auto"/>
        <w:jc w:val="both"/>
      </w:pPr>
      <w:r>
        <w:rPr>
          <w:rFonts w:ascii="Times New Roman" w:hAnsi="Times New Roman"/>
          <w:color w:val="000000"/>
          <w:sz w:val="24"/>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Pr>
          <w:rFonts w:ascii="Times New Roman" w:hAnsi="Times New Roman"/>
          <w:color w:val="000000"/>
          <w:sz w:val="24"/>
        </w:rPr>
        <w:b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pPr>
        <w:spacing w:before="0" w:after="120" w:line="360" w:lineRule="auto"/>
        <w:jc w:val="both"/>
      </w:pPr>
      <w:r>
        <w:rPr>
          <w:rFonts w:ascii="Times New Roman" w:hAnsi="Times New Roman"/>
          <w:color w:val="000000"/>
          <w:sz w:val="24"/>
        </w:rPr>
        <w:t>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pPr>
        <w:spacing w:before="0" w:after="120" w:line="360" w:lineRule="auto"/>
        <w:ind w:left="0"/>
        <w:jc w:val="both"/>
      </w:pPr>
      <w:r>
        <w:rPr>
          <w:rFonts w:ascii="Times New Roman" w:hAnsi="Times New Roman"/>
          <w:color w:val="000000"/>
          <w:sz w:val="24"/>
        </w:rPr>
        <w:t>Print is now a function</w:t>
      </w:r>
    </w:p>
    <w:p>
      <w:pPr>
        <w:spacing w:before="0" w:after="120" w:line="360" w:lineRule="auto"/>
        <w:ind w:left="0"/>
        <w:jc w:val="both"/>
      </w:pPr>
      <w:r>
        <w:rPr>
          <w:rFonts w:ascii="Times New Roman" w:hAnsi="Times New Roman"/>
          <w:color w:val="000000"/>
          <w:sz w:val="24"/>
        </w:rPr>
        <w:t>Views and iterators instead of lists</w:t>
      </w:r>
    </w:p>
    <w:p>
      <w:pPr>
        <w:spacing w:before="0" w:after="120" w:line="360" w:lineRule="auto"/>
        <w:ind w:left="0"/>
        <w:jc w:val="both"/>
      </w:pPr>
      <w:r>
        <w:rPr>
          <w:rFonts w:ascii="Times New Roman" w:hAnsi="Times New Roman"/>
          <w:color w:val="000000"/>
          <w:sz w:val="24"/>
        </w:rPr>
        <w:t>The rules for ordering comparisons have been simplified. E.g. a heterogeneous list cannot be sorted, because all the elements of a list must be comparable to each other.</w:t>
      </w:r>
    </w:p>
    <w:p>
      <w:pPr>
        <w:spacing w:before="0" w:after="120" w:line="360" w:lineRule="auto"/>
        <w:ind w:left="0"/>
        <w:jc w:val="both"/>
      </w:pPr>
      <w:r>
        <w:rPr>
          <w:rFonts w:ascii="Times New Roman" w:hAnsi="Times New Roman"/>
          <w:color w:val="000000"/>
          <w:sz w:val="24"/>
        </w:rPr>
        <w:t>There is only one integer type left, i.e. int. long is int as well.</w:t>
      </w:r>
    </w:p>
    <w:p>
      <w:pPr>
        <w:spacing w:before="0" w:after="120" w:line="360" w:lineRule="auto"/>
        <w:ind w:left="0"/>
        <w:jc w:val="both"/>
      </w:pPr>
      <w:r>
        <w:rPr>
          <w:rFonts w:ascii="Times New Roman" w:hAnsi="Times New Roman"/>
          <w:color w:val="000000"/>
          <w:sz w:val="24"/>
        </w:rPr>
        <w:t>The division of two integers returns a float instead of an integer. "//" can be used to have the "old" behaviour.</w:t>
      </w:r>
    </w:p>
    <w:p>
      <w:pPr>
        <w:spacing w:before="0" w:after="120" w:line="360" w:lineRule="auto"/>
        <w:ind w:left="0"/>
        <w:jc w:val="both"/>
      </w:pPr>
      <w:r>
        <w:rPr>
          <w:rFonts w:ascii="Times New Roman" w:hAnsi="Times New Roman"/>
          <w:color w:val="000000"/>
          <w:sz w:val="24"/>
        </w:rPr>
        <w:t>Text Vs. Data Instead Of Unicode Vs. 8-bit</w:t>
      </w:r>
    </w:p>
    <w:p>
      <w:pPr>
        <w:spacing w:before="0" w:after="120" w:line="360" w:lineRule="auto"/>
        <w:jc w:val="both"/>
      </w:pPr>
      <w:r>
        <w:rPr>
          <w:rFonts w:ascii="Times New Roman" w:hAnsi="Times New Roman"/>
          <w:color w:val="000000"/>
          <w:sz w:val="24"/>
        </w:rPr>
        <w:t>Purpose :-</w:t>
      </w:r>
    </w:p>
    <w:p>
      <w:pPr>
        <w:spacing w:before="0" w:after="120" w:line="360" w:lineRule="auto"/>
        <w:jc w:val="both"/>
      </w:pPr>
      <w:r>
        <w:rPr>
          <w:rFonts w:ascii="Times New Roman" w:hAnsi="Times New Roman"/>
          <w:color w:val="000000"/>
          <w:sz w:val="24"/>
        </w:rPr>
        <w:t>We demonstrated that our approach enables successful segmentation of intra-retinal layers-even with low-quality images containing speckle noise, low contrast, and different intensity ranges throughout-with the assistance of the ANIS feature.</w:t>
      </w:r>
    </w:p>
    <w:p>
      <w:pPr>
        <w:spacing w:before="0" w:after="60" w:line="360" w:lineRule="auto"/>
        <w:jc w:val="both"/>
      </w:pPr>
      <w:r>
        <w:rPr>
          <w:rFonts w:ascii="Times New Roman" w:hAnsi="Times New Roman"/>
          <w:b/>
          <w:color w:val="000000"/>
          <w:sz w:val="24"/>
        </w:rPr>
        <w:t>Introduction to Machine Learning</w:t>
      </w:r>
    </w:p>
    <w:p>
      <w:pPr>
        <w:spacing w:before="0" w:after="120" w:line="360" w:lineRule="auto"/>
        <w:jc w:val="both"/>
      </w:pPr>
      <w:r>
        <w:rPr>
          <w:rFonts w:ascii="Times New Roman" w:hAnsi="Times New Roman"/>
          <w:color w:val="000000"/>
          <w:sz w:val="24"/>
        </w:rPr>
        <w:t xml:space="preserve">Machine Learning (ML) is a subset of Artificial Intelligence (AI) that focuses on developing algorithms and statistical models that allow computers to learn and make decisions without explicit programming. Unlike traditional programming, where every rule and instruction is hardcoded, ML enables systems to improve automatically through experience and data </w:t>
      </w:r>
      <w:r>
        <w:rPr>
          <w:rFonts w:ascii="Times New Roman" w:hAnsi="Times New Roman"/>
          <w:color w:val="000000"/>
          <w:sz w:val="24"/>
        </w:rPr>
        <w:t>analysis. The primary goal of ML is to identify patterns in data and use these patterns to make predictions, classify information, or optimize processes. ML has become a cornerstone of modern technology, influencing fields such as healthcare, finance, agriculture, autonomous vehicles, and natural language processing. Its applications are increasingly diverse, ranging from recommendation systems on e-commerce platforms to predictive maintenance in manufacturing. By leveraging large volumes of structured and unstructured data, ML systems can recognize complex relationships and provide actionable insights that were previously unattainable through conventional methods. The rise of big data, advanced computing power, and improved algorithms has further accelerated the adoption of ML across industries. In agriculture, for example, ML enables precision farming through predictive analytics, crop disease detection, weather forecasting, and market price predictions. This ability to process vast amounts of information in real time makes ML a transformative technology capable of improving decision-making, efficiency, and productivity in multiple domains.</w:t>
      </w:r>
    </w:p>
    <w:p>
      <w:pPr>
        <w:spacing w:before="0" w:after="60" w:line="360" w:lineRule="auto"/>
        <w:jc w:val="both"/>
      </w:pPr>
      <w:r>
        <w:rPr>
          <w:rFonts w:ascii="Times New Roman" w:hAnsi="Times New Roman"/>
          <w:b/>
          <w:color w:val="000000"/>
          <w:sz w:val="24"/>
        </w:rPr>
        <w:t>Types of Machine Learning</w:t>
      </w:r>
    </w:p>
    <w:p>
      <w:pPr>
        <w:spacing w:before="0" w:after="120" w:line="360" w:lineRule="auto"/>
        <w:jc w:val="both"/>
      </w:pPr>
      <w:r>
        <w:rPr>
          <w:rFonts w:ascii="Times New Roman" w:hAnsi="Times New Roman"/>
          <w:color w:val="000000"/>
          <w:sz w:val="24"/>
        </w:rPr>
        <w:t>Machine Learning can be broadly classified into three main types: supervised learning, unsupervised learning, and reinforcement learning. Supervised learning involves training a model on labeled data, where input-output pairs are known. The model learns to map inputs to correct outputs, making it suitable for tasks such as classification and regression, like predicting crop yields based on soil and weather parameters. Unsupervised learning, on the other hand, deals with unlabeled data and aims to identify hidden structures or patterns. Techniques such as clustering and dimensionality reduction fall under this category and are often used for market segmentation, anomaly detection, or grouping similar crop conditions. Reinforcement learning is a trial-and-error-based learning approach where an agent learns to make decisions by interacting with an environment and receiving feedback in the form of rewards or penalties. This approach is commonly used in robotics, autonomous navigation, and optimization problems. Beyond these core categories, there are hybrid and advanced techniques like semi-supervised learning, deep learning, and transfer learning, which allow for more complex and adaptive solutions. The choice of learning type depends on the availability of labeled data, the nature of the problem, and the desired outcome, making ML highly versatile and applicable across a wide spectrum of real-world scenarios.</w:t>
      </w:r>
    </w:p>
    <w:p>
      <w:pPr>
        <w:spacing w:before="0" w:after="60" w:line="360" w:lineRule="auto"/>
        <w:jc w:val="both"/>
      </w:pPr>
      <w:r>
        <w:rPr>
          <w:rFonts w:ascii="Times New Roman" w:hAnsi="Times New Roman"/>
          <w:b/>
          <w:color w:val="000000"/>
          <w:sz w:val="24"/>
        </w:rPr>
        <w:t>Machine Learning Algorithms</w:t>
      </w:r>
    </w:p>
    <w:p>
      <w:pPr>
        <w:spacing w:before="0" w:after="120" w:line="360" w:lineRule="auto"/>
        <w:jc w:val="both"/>
      </w:pPr>
      <w:r>
        <w:rPr>
          <w:rFonts w:ascii="Times New Roman" w:hAnsi="Times New Roman"/>
          <w:color w:val="000000"/>
          <w:sz w:val="24"/>
        </w:rPr>
        <w:t>Machine Learning relies on various algorithms to process data and derive insights. Supervised algorithms include linear regression, logistic regression, decision trees, random forests, support vector machines (SVM), and k-nearest neighbors (KNN), which are widely used for prediction and classification tasks. These algorithms identify relationships between input features and target outputs to make accurate forecasts. Unsupervised algorithms, such as k-means clustering, hierarchical clustering, principal component analysis (PCA), and anomaly detection, are used to detect patterns in unlabeled datasets. Reinforcement learning algorithms, including Q-learning, deep Q-networks (DQN), and policy gradient methods, optimize decision-making through iterative learning in dynamic environments. Additionally, deep learning, a subset of ML inspired by artificial neural networks, is capable of processing complex data types such as images, audio, and text. Convolutional neural networks (CNNs) are particularly effective for image recognition, making them valuable for applications like crop disease detection, while recurrent neural networks (RNNs) excel in sequential data tasks like time series forecasting. Each algorithm has its strengths, limitations, and application areas. The selection of an algorithm involves considering factors such as dataset size, dimensionality, computational resources, interpretability, and real-time processing requirements. The ability to choose and fine-tune the right algorithm is critical to building effective ML systems that deliver accurate and reliable results.</w:t>
      </w:r>
    </w:p>
    <w:p>
      <w:pPr>
        <w:spacing w:before="240" w:after="120" w:line="360" w:lineRule="auto"/>
        <w:jc w:val="both"/>
      </w:pPr>
      <w:r>
        <w:rPr>
          <w:rFonts w:ascii="Times New Roman" w:hAnsi="Times New Roman"/>
          <w:b/>
          <w:color w:val="000000"/>
          <w:sz w:val="26"/>
        </w:rPr>
        <w:t>Applications of Machine Learning</w:t>
      </w:r>
    </w:p>
    <w:p>
      <w:pPr>
        <w:spacing w:before="0" w:after="120" w:line="360" w:lineRule="auto"/>
        <w:jc w:val="both"/>
      </w:pPr>
      <w:r>
        <w:rPr>
          <w:rFonts w:ascii="Times New Roman" w:hAnsi="Times New Roman"/>
          <w:color w:val="000000"/>
          <w:sz w:val="24"/>
        </w:rPr>
        <w:t xml:space="preserve">Machine Learning has a transformative impact across multiple sectors, providing solutions that were previously impossible or highly inefficient. In healthcare, ML models assist in disease diagnosis, personalized treatment planning, and predictive analytics for patient outcomes. In finance, ML algorithms detect fraudulent transactions, predict stock market trends, and automate credit scoring. Retail and e-commerce leverage ML for recommendation systems, demand forecasting, and customer segmentation. In agriculture, ML plays a critical role in precision farming, including crop yield prediction, soil health monitoring, pest and disease detection, irrigation optimization, and real-time weather forecasting. Autonomous vehicles and robotics also rely on ML for navigation, object detection, and decision-making in dynamic environments. The growth of natural language processing (NLP), powered by ML, enables chatbots, virtual assistants, and sentiment analysis systems to interact intelligently with </w:t>
      </w:r>
      <w:r>
        <w:rPr>
          <w:rFonts w:ascii="Times New Roman" w:hAnsi="Times New Roman"/>
          <w:color w:val="000000"/>
          <w:sz w:val="24"/>
        </w:rPr>
        <w:t>humans. Industrial applications include predictive maintenance, quality control, and supply chain optimization. The widespread adoption of ML is driven by its ability to process massive datasets, identify non-obvious patterns, automate repetitive tasks, and support informed decision-making. As datasets continue to grow in size and complexity, ML's role in enhancing efficiency, accuracy, and adaptability becomes even more critical in modern technological ecosystems.</w:t>
      </w:r>
    </w:p>
    <w:p>
      <w:pPr>
        <w:spacing w:before="0" w:after="60" w:line="360" w:lineRule="auto"/>
        <w:jc w:val="both"/>
      </w:pPr>
      <w:r>
        <w:rPr>
          <w:rFonts w:ascii="Times New Roman" w:hAnsi="Times New Roman"/>
          <w:b/>
          <w:color w:val="000000"/>
          <w:sz w:val="24"/>
        </w:rPr>
        <w:t>Challenges and Future of Machine Learning</w:t>
      </w:r>
    </w:p>
    <w:p>
      <w:pPr>
        <w:spacing w:before="0" w:after="120" w:line="360" w:lineRule="auto"/>
        <w:jc w:val="both"/>
      </w:pPr>
      <w:r>
        <w:rPr>
          <w:rFonts w:ascii="Times New Roman" w:hAnsi="Times New Roman"/>
          <w:color w:val="000000"/>
          <w:sz w:val="24"/>
        </w:rPr>
        <w:t>Despite its potential, Machine Learning faces several challenges that need careful consideration. Data quality and availability are paramount; noisy, incomplete, or biased datasets can lead to inaccurate predictions and poor generalization. Computational requirements for training complex models, particularly deep learning architectures, are high and may require specialized hardware such as GPUs or TPUs. Another challenge lies in model interpretability-many advanced ML models, especially deep neural networks, act as "black boxes," making it difficult to understand their decision-making process. Ethical concerns, including bias in algorithms, privacy issues, and misuse of predictive models, also need to be addressed. Furthermore, continuous model maintenance is essential as real-world environments change over time, requiring adaptive learning and retraining. Despite these challenges, the future of ML is promising, driven by ongoing research in explainable AI, edge computing, federated learning, and integration with other technologies like IoT and cloud computing. Emerging trends such as automated machine learning (AutoML) are simplifying model selection and hyperparameter tuning, making ML more accessible. As ML algorithms become more sophisticated and datasets grow, the technology will continue to revolutionize industries, making systems smarter, more adaptive, and capable of providing real-time, actionable insights. Its combination of predictive power, automation, and intelligence positions ML as a cornerstone of future technological innovation.</w:t>
      </w:r>
    </w:p>
    <w:p>
      <w:pPr>
        <w:spacing w:before="0" w:after="120" w:line="360" w:lineRule="auto"/>
        <w:jc w:val="both"/>
      </w:pPr>
      <w:r>
        <w:rPr>
          <w:rFonts w:ascii="Times New Roman" w:hAnsi="Times New Roman"/>
          <w:b/>
          <w:color w:val="000000"/>
          <w:sz w:val="24"/>
        </w:rPr>
        <w:t>Django Framework</w:t>
      </w:r>
    </w:p>
    <w:p>
      <w:pPr>
        <w:spacing w:before="0" w:after="120" w:line="360" w:lineRule="auto"/>
        <w:jc w:val="both"/>
      </w:pPr>
      <w:r>
        <w:rPr>
          <w:rFonts w:ascii="Times New Roman" w:hAnsi="Times New Roman"/>
          <w:color w:val="000000"/>
          <w:sz w:val="24"/>
        </w:rPr>
        <w:t xml:space="preserve">The core library for the project is Django, a high-level Python web framework that encourages rapid development and clean, pragmatic design. Django provides built-in tools for URL routing, templating, authentication, and ORM (Object-Relational Mapping) for database management. It follows the Model-View-Template (MVT) architecture, which separates data models, business logic, and presentation, making the application modular, maintainable, and </w:t>
      </w:r>
      <w:r>
        <w:rPr>
          <w:rFonts w:ascii="Times New Roman" w:hAnsi="Times New Roman"/>
          <w:color w:val="000000"/>
          <w:sz w:val="24"/>
        </w:rPr>
        <w:t>scalable. Django also comes with an admin interface, which is highly beneficial for managing hospital data, staff information, and patient records without building a separate dashboard.</w:t>
      </w:r>
    </w:p>
    <w:p>
      <w:pPr>
        <w:spacing w:before="0" w:after="120" w:line="360" w:lineRule="auto"/>
        <w:jc w:val="both"/>
      </w:pPr>
      <w:r>
        <w:rPr>
          <w:rFonts w:ascii="Times New Roman" w:hAnsi="Times New Roman"/>
          <w:b/>
          <w:color w:val="000000"/>
          <w:sz w:val="24"/>
        </w:rPr>
        <w:t>Django REST Framework (DRF)</w:t>
      </w:r>
    </w:p>
    <w:p>
      <w:pPr>
        <w:spacing w:before="0" w:after="120" w:line="360" w:lineRule="auto"/>
        <w:jc w:val="both"/>
      </w:pPr>
      <w:r>
        <w:rPr>
          <w:rFonts w:ascii="Times New Roman" w:hAnsi="Times New Roman"/>
          <w:color w:val="000000"/>
          <w:sz w:val="24"/>
        </w:rPr>
        <w:t>For building APIs and enabling communication between the frontend and backend, Django REST Framework (DRF) is widely used. DRF allows the portal to provide secure endpoints for patient data, appointment booking, medical records, and notifications. It supports authentication, permissions, serialization, and throttling, which are essential for protecting sensitive medical information.</w:t>
      </w:r>
    </w:p>
    <w:p>
      <w:pPr>
        <w:spacing w:before="0" w:after="120" w:line="360" w:lineRule="auto"/>
        <w:jc w:val="both"/>
      </w:pPr>
      <w:r>
        <w:rPr>
          <w:rFonts w:ascii="Times New Roman" w:hAnsi="Times New Roman"/>
          <w:b/>
          <w:color w:val="000000"/>
          <w:sz w:val="24"/>
        </w:rPr>
        <w:t>Database Libraries</w:t>
      </w:r>
    </w:p>
    <w:p>
      <w:pPr>
        <w:spacing w:before="0" w:after="120" w:line="360" w:lineRule="auto"/>
        <w:jc w:val="both"/>
      </w:pPr>
      <w:r>
        <w:rPr>
          <w:rFonts w:ascii="Times New Roman" w:hAnsi="Times New Roman"/>
          <w:color w:val="000000"/>
          <w:sz w:val="24"/>
        </w:rPr>
        <w:t>The project typically uses PostgreSQL or MySQL as the database, and Django's built-in ORM handles interactions with these databases. The ORM abstracts complex SQL queries, allowing developers to interact with data using Python objects. This is critical for managing hospital modules such as patient records, doctor schedules, billing, and lab results efficiently.</w:t>
      </w:r>
    </w:p>
    <w:p>
      <w:pPr>
        <w:spacing w:before="0" w:after="120" w:line="360" w:lineRule="auto"/>
        <w:jc w:val="both"/>
      </w:pPr>
      <w:r>
        <w:rPr>
          <w:rFonts w:ascii="Times New Roman" w:hAnsi="Times New Roman"/>
          <w:b/>
          <w:color w:val="000000"/>
          <w:sz w:val="24"/>
        </w:rPr>
        <w:t>Authentication and Security Libraries</w:t>
      </w:r>
    </w:p>
    <w:p>
      <w:pPr>
        <w:spacing w:before="0" w:after="120" w:line="360" w:lineRule="auto"/>
        <w:jc w:val="both"/>
      </w:pPr>
      <w:r>
        <w:rPr>
          <w:rFonts w:ascii="Times New Roman" w:hAnsi="Times New Roman"/>
          <w:color w:val="000000"/>
          <w:sz w:val="24"/>
        </w:rPr>
        <w:t>Patient portals require secure authentication, for which Django Allauth or Django's built-in authentication system is often used. These libraries handle login, registration, password resets, email verification, and social authentication. For additional security, libraries like django-axes or django-guardian can manage role-based access control and prevent unauthorized access.</w:t>
      </w:r>
    </w:p>
    <w:p>
      <w:pPr>
        <w:spacing w:before="0" w:after="120" w:line="360" w:lineRule="auto"/>
        <w:jc w:val="both"/>
      </w:pPr>
      <w:r>
        <w:rPr>
          <w:rFonts w:ascii="Times New Roman" w:hAnsi="Times New Roman"/>
          <w:b/>
          <w:color w:val="000000"/>
          <w:sz w:val="24"/>
        </w:rPr>
        <w:t>Frontend and UI Libraries</w:t>
      </w:r>
    </w:p>
    <w:p>
      <w:pPr>
        <w:spacing w:before="0" w:after="120" w:line="360" w:lineRule="auto"/>
        <w:jc w:val="both"/>
      </w:pPr>
      <w:r>
        <w:rPr>
          <w:rFonts w:ascii="Times New Roman" w:hAnsi="Times New Roman"/>
          <w:color w:val="000000"/>
          <w:sz w:val="24"/>
        </w:rPr>
        <w:t>For the frontend, Bootstrap is commonly integrated with Django templates to create a responsive, mobile-friendly interface. Chart.js or Plotly can be used to visualize hospital analytics such as patient inflow, appointments, and resource usage. Jinja2, integrated with Django, helps in rendering dynamic HTML templates.</w:t>
      </w:r>
    </w:p>
    <w:p>
      <w:pPr>
        <w:spacing w:before="0" w:after="120" w:line="360" w:lineRule="auto"/>
        <w:jc w:val="both"/>
      </w:pPr>
      <w:r>
        <w:rPr>
          <w:rFonts w:ascii="Times New Roman" w:hAnsi="Times New Roman"/>
          <w:b/>
          <w:color w:val="000000"/>
          <w:sz w:val="24"/>
        </w:rPr>
        <w:t>Python</w:t>
      </w:r>
    </w:p>
    <w:p>
      <w:pPr>
        <w:spacing w:before="0" w:after="120" w:line="360" w:lineRule="auto"/>
        <w:jc w:val="both"/>
      </w:pPr>
      <w:r>
        <w:rPr>
          <w:rFonts w:ascii="Times New Roman" w:hAnsi="Times New Roman"/>
          <w:color w:val="000000"/>
          <w:sz w:val="24"/>
        </w:rPr>
        <w:t>Python is an interpreted high-level programming language for general-purpose programming. Created by Guido van Rossum and first released in 1991, Python has a design philosophy that emphasizes code readability, notably using significant whitespace.</w:t>
      </w:r>
    </w:p>
    <w:p>
      <w:pPr>
        <w:spacing w:before="0" w:after="120" w:line="360" w:lineRule="auto"/>
        <w:jc w:val="both"/>
      </w:pPr>
      <w:r>
        <w:rPr>
          <w:rFonts w:ascii="Times New Roman" w:hAnsi="Times New Roman"/>
          <w:color w:val="000000"/>
          <w:sz w:val="24"/>
        </w:rPr>
        <w:t>Python features a dynamic type system and automatic memory management. It supports multiple programming paradigms, including object-oriented, imperative, functional and procedural, and has a large and comprehensive standard library.</w:t>
      </w:r>
    </w:p>
    <w:p>
      <w:pPr>
        <w:spacing w:before="0" w:after="120" w:line="360" w:lineRule="auto"/>
        <w:ind w:left="0"/>
        <w:jc w:val="both"/>
      </w:pPr>
      <w:r>
        <w:rPr>
          <w:rFonts w:ascii="Times New Roman" w:hAnsi="Times New Roman"/>
          <w:color w:val="000000"/>
          <w:sz w:val="24"/>
        </w:rPr>
        <w:t>Python is Interpreted - Python is processed at runtime by the interpreter. You do not need to compile your program before executing it. This is similar to PERL and PHP.</w:t>
      </w:r>
    </w:p>
    <w:p>
      <w:pPr>
        <w:spacing w:before="0" w:after="120" w:line="360" w:lineRule="auto"/>
        <w:ind w:left="0"/>
        <w:jc w:val="both"/>
      </w:pPr>
      <w:r>
        <w:rPr>
          <w:rFonts w:ascii="Times New Roman" w:hAnsi="Times New Roman"/>
          <w:color w:val="000000"/>
          <w:sz w:val="24"/>
        </w:rPr>
        <w:t>Python is Interactive - you can actually sit at a Python prompt and interact with the interpreter directly to write your programs.</w:t>
      </w:r>
    </w:p>
    <w:p>
      <w:pPr>
        <w:spacing w:before="0" w:after="120" w:line="360" w:lineRule="auto"/>
        <w:jc w:val="both"/>
      </w:pPr>
      <w:r>
        <w:rPr>
          <w:rFonts w:ascii="Times New Roman" w:hAnsi="Times New Roman"/>
          <w:color w:val="000000"/>
          <w:sz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pPr>
        <w:spacing w:before="0" w:after="120" w:line="360" w:lineRule="auto"/>
        <w:jc w:val="both"/>
      </w:pPr>
      <w:r>
        <w:rPr>
          <w:rFonts w:ascii="Times New Roman" w:hAnsi="Times New Roman"/>
          <w:b/>
          <w:color w:val="000000"/>
          <w:sz w:val="24"/>
        </w:rPr>
        <w:t xml:space="preserve">Modules Used in </w:t>
      </w:r>
      <w:r>
        <w:rPr>
          <w:rFonts w:ascii="Times New Roman" w:hAnsi="Times New Roman"/>
          <w:b/>
          <w:color w:val="000000"/>
          <w:sz w:val="24"/>
        </w:rPr>
        <w:t>Project :</w:t>
      </w:r>
      <w:r>
        <w:rPr>
          <w:rFonts w:ascii="Times New Roman" w:hAnsi="Times New Roman"/>
          <w:b/>
          <w:color w:val="000000"/>
          <w:sz w:val="24"/>
        </w:rPr>
        <w:t>-</w:t>
      </w:r>
    </w:p>
    <w:p>
      <w:pPr>
        <w:spacing w:before="0" w:after="120" w:line="360" w:lineRule="auto"/>
        <w:jc w:val="both"/>
      </w:pPr>
      <w:r>
        <w:rPr>
          <w:rFonts w:ascii="Times New Roman" w:hAnsi="Times New Roman"/>
          <w:b/>
          <w:color w:val="000000"/>
          <w:sz w:val="24"/>
        </w:rPr>
        <w:t>Tensorflow</w:t>
      </w:r>
    </w:p>
    <w:p>
      <w:pPr>
        <w:spacing w:before="0" w:after="120" w:line="360" w:lineRule="auto"/>
        <w:jc w:val="both"/>
      </w:pPr>
      <w:r>
        <w:rPr>
          <w:rFonts w:ascii="Times New Roman" w:hAnsi="Times New Roman"/>
          <w:color w:val="000000"/>
          <w:sz w:val="24"/>
        </w:rPr>
        <w:t>TensorFlow is a free and open-source software library for dataflow and differentiable programming across a range of tasks. It is a symbolic math library, and is also used for machine learning applications such as neural networks. It is used for both research and production at Google.</w:t>
      </w:r>
    </w:p>
    <w:p>
      <w:pPr>
        <w:spacing w:before="0" w:after="120" w:line="360" w:lineRule="auto"/>
        <w:jc w:val="both"/>
      </w:pPr>
      <w:r>
        <w:rPr>
          <w:rFonts w:ascii="Times New Roman" w:hAnsi="Times New Roman"/>
          <w:color w:val="000000"/>
          <w:sz w:val="24"/>
        </w:rPr>
        <w:t>TensorFlow was developed by the Google Brain team for internal Google use. It was released under the Apache 2.0 open-source license on November 9, 2015.</w:t>
      </w:r>
    </w:p>
    <w:p>
      <w:pPr>
        <w:spacing w:before="0" w:after="120" w:line="360" w:lineRule="auto"/>
        <w:jc w:val="both"/>
      </w:pPr>
      <w:r>
        <w:rPr>
          <w:rFonts w:ascii="Times New Roman" w:hAnsi="Times New Roman"/>
          <w:b/>
          <w:color w:val="000000"/>
          <w:sz w:val="24"/>
        </w:rPr>
        <w:t>Numpy</w:t>
      </w:r>
    </w:p>
    <w:p>
      <w:pPr>
        <w:spacing w:before="0" w:after="120" w:line="360" w:lineRule="auto"/>
        <w:jc w:val="both"/>
      </w:pPr>
      <w:r>
        <w:rPr>
          <w:rFonts w:ascii="Times New Roman" w:hAnsi="Times New Roman"/>
          <w:color w:val="000000"/>
          <w:sz w:val="24"/>
        </w:rPr>
        <w:t>Numpy is a general-purpose array-processing package. It provides a high-performance multidimensional array object, and tools for working with these arrays.</w:t>
      </w:r>
    </w:p>
    <w:p>
      <w:pPr>
        <w:spacing w:before="0" w:after="120" w:line="360" w:lineRule="auto"/>
        <w:jc w:val="both"/>
      </w:pPr>
      <w:r>
        <w:rPr>
          <w:rFonts w:ascii="Times New Roman" w:hAnsi="Times New Roman"/>
          <w:color w:val="000000"/>
          <w:sz w:val="24"/>
        </w:rPr>
        <w:t>It is the fundamental package for scientific computing with Python. It contains various features including these important ones:</w:t>
      </w:r>
    </w:p>
    <w:p>
      <w:pPr>
        <w:spacing w:before="0" w:after="120" w:line="360" w:lineRule="auto"/>
        <w:ind w:left="0"/>
        <w:jc w:val="both"/>
      </w:pPr>
      <w:r>
        <w:rPr>
          <w:rFonts w:ascii="Times New Roman" w:hAnsi="Times New Roman"/>
          <w:color w:val="000000"/>
          <w:sz w:val="24"/>
        </w:rPr>
        <w:t>A powerful N-dimensional array object</w:t>
      </w:r>
    </w:p>
    <w:p>
      <w:pPr>
        <w:spacing w:before="0" w:after="120" w:line="360" w:lineRule="auto"/>
        <w:ind w:left="0"/>
        <w:jc w:val="both"/>
      </w:pPr>
      <w:r>
        <w:rPr>
          <w:rFonts w:ascii="Times New Roman" w:hAnsi="Times New Roman"/>
          <w:color w:val="000000"/>
          <w:sz w:val="24"/>
        </w:rPr>
        <w:t>Sophisticated (broadcasting) functions</w:t>
      </w:r>
    </w:p>
    <w:p>
      <w:pPr>
        <w:spacing w:before="0" w:after="120" w:line="360" w:lineRule="auto"/>
        <w:ind w:left="0"/>
        <w:jc w:val="both"/>
      </w:pPr>
      <w:r>
        <w:rPr>
          <w:rFonts w:ascii="Times New Roman" w:hAnsi="Times New Roman"/>
          <w:color w:val="000000"/>
          <w:sz w:val="24"/>
        </w:rPr>
        <w:t>Tools for integrating C/C++ and Fortran code</w:t>
      </w:r>
    </w:p>
    <w:p>
      <w:pPr>
        <w:spacing w:before="0" w:after="120" w:line="360" w:lineRule="auto"/>
        <w:ind w:left="0"/>
        <w:jc w:val="both"/>
      </w:pPr>
      <w:r>
        <w:rPr>
          <w:rFonts w:ascii="Times New Roman" w:hAnsi="Times New Roman"/>
          <w:color w:val="000000"/>
          <w:sz w:val="24"/>
        </w:rPr>
        <w:t>Useful linear algebra, Fourier transform, and random number capabilities</w:t>
      </w:r>
    </w:p>
    <w:p>
      <w:pPr>
        <w:spacing w:before="0" w:after="120" w:line="360" w:lineRule="auto"/>
        <w:jc w:val="both"/>
      </w:pPr>
      <w:r>
        <w:rPr>
          <w:rFonts w:ascii="Times New Roman" w:hAnsi="Times New Roman"/>
          <w:color w:val="000000"/>
          <w:sz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pPr>
        <w:spacing w:before="0" w:after="120" w:line="360" w:lineRule="auto"/>
        <w:jc w:val="both"/>
      </w:pPr>
      <w:r>
        <w:rPr>
          <w:rFonts w:ascii="Times New Roman" w:hAnsi="Times New Roman"/>
          <w:b/>
          <w:color w:val="000000"/>
          <w:sz w:val="24"/>
        </w:rPr>
        <w:t>Pandas</w:t>
      </w:r>
    </w:p>
    <w:p>
      <w:pPr>
        <w:spacing w:before="0" w:after="120" w:line="360" w:lineRule="auto"/>
        <w:jc w:val="both"/>
      </w:pPr>
      <w:r>
        <w:rPr>
          <w:rFonts w:ascii="Times New Roman" w:hAnsi="Times New Roman"/>
          <w:color w:val="000000"/>
          <w:sz w:val="24"/>
        </w:rP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pPr>
        <w:spacing w:before="0" w:after="120" w:line="360" w:lineRule="auto"/>
        <w:jc w:val="both"/>
      </w:pPr>
      <w:r>
        <w:rPr>
          <w:rFonts w:ascii="Times New Roman" w:hAnsi="Times New Roman"/>
          <w:b/>
          <w:color w:val="000000"/>
          <w:sz w:val="24"/>
        </w:rPr>
        <w:t>Matplotlib</w:t>
      </w:r>
    </w:p>
    <w:p>
      <w:pPr>
        <w:spacing w:before="0" w:after="120" w:line="360" w:lineRule="auto"/>
        <w:jc w:val="both"/>
      </w:pPr>
      <w:r>
        <w:rPr>
          <w:rFonts w:ascii="Times New Roman" w:hAnsi="Times New Roman"/>
          <w:color w:val="000000"/>
          <w:sz w:val="24"/>
        </w:rPr>
        <w:t>Matplotlib is a Python 2D plotting library which produces publication quality figures in a variety of hardcopy formats and interactive environments across platforms. Matplotlib can be used in Python scripts, the Python and IPython shells, the Jupyter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w:t>
      </w:r>
    </w:p>
    <w:p>
      <w:pPr>
        <w:spacing w:before="0" w:after="120" w:line="360" w:lineRule="auto"/>
        <w:jc w:val="both"/>
      </w:pPr>
      <w:r>
        <w:rPr>
          <w:rFonts w:ascii="Times New Roman" w:hAnsi="Times New Roman"/>
          <w:color w:val="000000"/>
          <w:sz w:val="24"/>
        </w:rPr>
        <w:t>For simple plotting the pyplot module provides a MATLAB-like interface, particularly when combined with IPython. For the power user, you have full control of line styles, font properties, axes properties, etc, via an object oriented interface or via a set of functions familiar to MATLAB users.</w:t>
      </w:r>
    </w:p>
    <w:p>
      <w:pPr>
        <w:spacing w:before="0" w:after="120" w:line="360" w:lineRule="auto"/>
        <w:jc w:val="both"/>
      </w:pPr>
      <w:r>
        <w:rPr>
          <w:rFonts w:ascii="Times New Roman" w:hAnsi="Times New Roman"/>
          <w:b/>
          <w:color w:val="000000"/>
          <w:sz w:val="24"/>
        </w:rPr>
        <w:t>Scikit - learn</w:t>
      </w:r>
    </w:p>
    <w:p>
      <w:pPr>
        <w:spacing w:before="0" w:after="120" w:line="360" w:lineRule="auto"/>
        <w:jc w:val="both"/>
      </w:pPr>
      <w:r>
        <w:rPr>
          <w:rFonts w:ascii="Times New Roman" w:hAnsi="Times New Roman"/>
          <w:color w:val="000000"/>
          <w:sz w:val="24"/>
        </w:rPr>
        <w:t xml:space="preserve">Scikit-learn provides a range of supervised and unsupervised learning algorithms via a consistent interface in Python. It is licensed under a permissive simplified BSD license and </w:t>
      </w:r>
      <w:r>
        <w:rPr>
          <w:rFonts w:ascii="Times New Roman" w:hAnsi="Times New Roman"/>
          <w:color w:val="000000"/>
          <w:sz w:val="24"/>
        </w:rPr>
        <w:t xml:space="preserve">is distributed under many Linux distributions, encouraging academic and commercial use. </w:t>
      </w:r>
      <w:r>
        <w:rPr>
          <w:rFonts w:ascii="Times New Roman" w:hAnsi="Times New Roman"/>
          <w:b/>
          <w:color w:val="000000"/>
          <w:sz w:val="24"/>
        </w:rPr>
        <w:t>Python</w:t>
      </w:r>
    </w:p>
    <w:p>
      <w:pPr>
        <w:spacing w:before="0" w:after="120" w:line="360" w:lineRule="auto"/>
        <w:jc w:val="both"/>
      </w:pPr>
      <w:r>
        <w:rPr>
          <w:rFonts w:ascii="Times New Roman" w:hAnsi="Times New Roman"/>
          <w:color w:val="000000"/>
          <w:sz w:val="24"/>
        </w:rPr>
        <w:t>Python is an interpreted high-level programming language for general-purpose programming. Created by Guido van Rossum and first released in 1991, Python has a design philosophy that emphasizes code readability, notably using significant whitespace.</w:t>
      </w:r>
    </w:p>
    <w:p>
      <w:pPr>
        <w:spacing w:before="0" w:after="120" w:line="360" w:lineRule="auto"/>
        <w:jc w:val="both"/>
      </w:pPr>
      <w:r>
        <w:rPr>
          <w:rFonts w:ascii="Times New Roman" w:hAnsi="Times New Roman"/>
          <w:color w:val="000000"/>
          <w:sz w:val="24"/>
        </w:rPr>
        <w:t>Python features a dynamic type system and automatic memory management. It supports multiple programming paradigms, including object-oriented, imperative, functional and procedural, and has a large and comprehensive standard library.</w:t>
      </w:r>
    </w:p>
    <w:p>
      <w:pPr>
        <w:spacing w:before="0" w:after="120" w:line="360" w:lineRule="auto"/>
        <w:ind w:left="0"/>
        <w:jc w:val="both"/>
      </w:pPr>
      <w:r>
        <w:rPr>
          <w:rFonts w:ascii="Times New Roman" w:hAnsi="Times New Roman"/>
          <w:color w:val="000000"/>
          <w:sz w:val="24"/>
        </w:rPr>
        <w:t>Python is Interpreted - Python is processed at runtime by the interpreter. You do not need to compile your program before executing it. This is similar to PERL and PHP.</w:t>
      </w:r>
    </w:p>
    <w:p>
      <w:pPr>
        <w:spacing w:before="0" w:after="120" w:line="360" w:lineRule="auto"/>
        <w:ind w:left="0"/>
        <w:jc w:val="both"/>
      </w:pPr>
      <w:r>
        <w:rPr>
          <w:rFonts w:ascii="Times New Roman" w:hAnsi="Times New Roman"/>
          <w:color w:val="000000"/>
          <w:sz w:val="24"/>
        </w:rPr>
        <w:t>Python is Interactive - you can actually sit at a Python prompt and interact with the interpreter directly to write your programs.</w:t>
      </w:r>
    </w:p>
    <w:p>
      <w:pPr>
        <w:spacing w:before="0" w:after="120" w:line="360" w:lineRule="auto"/>
        <w:jc w:val="both"/>
      </w:pPr>
      <w:r>
        <w:rPr>
          <w:rFonts w:ascii="Times New Roman" w:hAnsi="Times New Roman"/>
          <w:color w:val="000000"/>
          <w:sz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pPr>
        <w:spacing w:before="0" w:after="120" w:line="360" w:lineRule="auto"/>
        <w:jc w:val="both"/>
      </w:pPr>
      <w:r>
        <w:rPr>
          <w:rFonts w:ascii="Times New Roman" w:hAnsi="Times New Roman"/>
          <w:color w:val="000000"/>
          <w:sz w:val="24"/>
        </w:rPr>
        <w:t>All its tools have been quick to implement, saved a lot of time, and several of them have later been patched and updated by people with no Python background - without breaking.</w:t>
      </w:r>
    </w:p>
    <w:p>
      <w:pPr>
        <w:spacing w:before="280" w:after="120" w:line="360" w:lineRule="auto"/>
        <w:ind w:left="180"/>
        <w:jc w:val="both"/>
      </w:pPr>
      <w:r>
        <w:rPr>
          <w:rFonts w:ascii="Times New Roman" w:hAnsi="Times New Roman"/>
          <w:b/>
          <w:color w:val="000000"/>
          <w:sz w:val="30"/>
        </w:rPr>
        <w:t>Install Python Step-by-Step in Windows and Mac</w:t>
      </w:r>
    </w:p>
    <w:p>
      <w:pPr>
        <w:spacing w:before="0" w:after="120" w:line="360" w:lineRule="auto"/>
        <w:jc w:val="both"/>
      </w:pPr>
      <w:r>
        <w:rPr>
          <w:rFonts w:ascii="Times New Roman" w:hAnsi="Times New Roman"/>
          <w:color w:val="000000"/>
          <w:sz w:val="24"/>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pPr>
        <w:spacing w:before="0" w:after="120" w:line="360" w:lineRule="auto"/>
        <w:jc w:val="both"/>
      </w:pPr>
      <w:r>
        <w:rPr>
          <w:rFonts w:ascii="Times New Roman" w:hAnsi="Times New Roman"/>
          <w:color w:val="000000"/>
          <w:sz w:val="24"/>
        </w:rPr>
        <w:t>The object-oriented approach and language construct provided by Python enables programmers to write both clear and logical code for projects. This software does not come pre-packaged with Windows.</w:t>
      </w:r>
    </w:p>
    <w:p>
      <w:pPr>
        <w:spacing w:before="240" w:after="120" w:line="360" w:lineRule="auto"/>
        <w:jc w:val="both"/>
      </w:pPr>
      <w:r>
        <w:rPr>
          <w:rFonts w:ascii="Times New Roman" w:hAnsi="Times New Roman"/>
          <w:b/>
          <w:color w:val="000000"/>
          <w:sz w:val="26"/>
        </w:rPr>
        <w:t>How to Install Python on Windows and Mac</w:t>
      </w:r>
    </w:p>
    <w:p>
      <w:pPr>
        <w:spacing w:before="0" w:after="120" w:line="360" w:lineRule="auto"/>
        <w:jc w:val="both"/>
      </w:pPr>
      <w:r>
        <w:rPr>
          <w:rFonts w:ascii="Times New Roman" w:hAnsi="Times New Roman"/>
          <w:color w:val="000000"/>
          <w:sz w:val="24"/>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pPr>
        <w:spacing w:before="0" w:after="120" w:line="360" w:lineRule="auto"/>
        <w:jc w:val="both"/>
      </w:pPr>
      <w:r>
        <w:rPr>
          <w:rFonts w:ascii="Times New Roman" w:hAnsi="Times New Roman"/>
          <w:color w:val="000000"/>
          <w:sz w:val="24"/>
        </w:rPr>
        <w:t>Note: The python version 3.7.4 cannot be used on Windows XP or earlier devices.</w:t>
      </w:r>
    </w:p>
    <w:p>
      <w:pPr>
        <w:spacing w:before="0" w:after="120" w:line="360" w:lineRule="auto"/>
        <w:jc w:val="both"/>
      </w:pPr>
      <w:r>
        <w:rPr>
          <w:rFonts w:ascii="Times New Roman" w:hAnsi="Times New Roman"/>
          <w:color w:val="000000"/>
          <w:sz w:val="24"/>
        </w:rPr>
        <w:t>Before you start with the installation process of Python. First, you need to know about your System Requirements. Based on your system type i.e. operating system and based processor, you must download the python version. My system type is a Windows 64-bit operating system. So the steps below are to install python version 3.7.4 on Windows 7 device or to install Python 3. Download the Python Cheatsheet here.The steps on how to install Python on Windows 10, 8 and 7 are divided into 4 parts to help understand better.</w:t>
      </w:r>
    </w:p>
    <w:p>
      <w:pPr>
        <w:spacing w:before="0" w:after="60" w:line="360" w:lineRule="auto"/>
        <w:ind w:left="180"/>
        <w:jc w:val="both"/>
      </w:pPr>
      <w:r>
        <w:rPr>
          <w:rFonts w:ascii="Times New Roman" w:hAnsi="Times New Roman"/>
          <w:b/>
          <w:color w:val="000000"/>
          <w:sz w:val="24"/>
        </w:rPr>
        <w:t>Download the Correct version into the system</w:t>
      </w:r>
    </w:p>
    <w:p>
      <w:pPr>
        <w:spacing w:before="160" w:after="60" w:line="360" w:lineRule="auto"/>
        <w:ind w:left="180"/>
        <w:jc w:val="both"/>
      </w:pPr>
      <w:r>
        <w:rPr>
          <w:rFonts w:ascii="Times New Roman" w:hAnsi="Times New Roman"/>
          <w:b/>
          <w:color w:val="000000"/>
          <w:sz w:val="24"/>
        </w:rPr>
        <w:t>Step 1: Go to the official site to download and install python using Google Chrome or any other web browser. OR Click on the following link: https://www.python.org</w:t>
      </w:r>
    </w:p>
    <w:p>
      <w:pPr>
        <w:spacing w:before="120" w:after="80"/>
        <w:jc w:val="center"/>
      </w:pPr>
      <w:r>
        <w:drawing>
          <wp:inline xmlns:a="http://schemas.openxmlformats.org/drawingml/2006/main" xmlns:pic="http://schemas.openxmlformats.org/drawingml/2006/picture">
            <wp:extent cx="4269544" cy="2152356"/>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269544" cy="2152356"/>
                    </a:xfrm>
                    <a:prstGeom prst="rect"/>
                  </pic:spPr>
                </pic:pic>
              </a:graphicData>
            </a:graphic>
          </wp:inline>
        </w:drawing>
      </w:r>
    </w:p>
    <w:p>
      <w:pPr>
        <w:spacing w:before="0" w:after="120" w:line="360" w:lineRule="auto"/>
        <w:jc w:val="both"/>
      </w:pPr>
      <w:r>
        <w:rPr>
          <w:rFonts w:ascii="Times New Roman" w:hAnsi="Times New Roman"/>
          <w:color w:val="000000"/>
          <w:sz w:val="24"/>
        </w:rPr>
        <w:t>Now, check for the latest and the correct version for your operating system.</w:t>
      </w:r>
    </w:p>
    <w:p>
      <w:pPr>
        <w:spacing w:before="160" w:after="60" w:line="360" w:lineRule="auto"/>
        <w:ind w:left="180"/>
        <w:jc w:val="both"/>
      </w:pPr>
      <w:r>
        <w:rPr>
          <w:rFonts w:ascii="Times New Roman" w:hAnsi="Times New Roman"/>
          <w:b/>
          <w:color w:val="000000"/>
          <w:sz w:val="24"/>
        </w:rPr>
        <w:t>Step 2: Click on the Download Tab.</w:t>
      </w:r>
    </w:p>
    <w:p>
      <w:pPr>
        <w:spacing w:before="160" w:after="60" w:line="360" w:lineRule="auto"/>
        <w:ind w:left="180"/>
        <w:jc w:val="both"/>
      </w:pPr>
      <w:r>
        <w:rPr>
          <w:rFonts w:ascii="Times New Roman" w:hAnsi="Times New Roman"/>
          <w:b/>
          <w:color w:val="000000"/>
          <w:sz w:val="24"/>
        </w:rPr>
        <w:t xml:space="preserve">Step 3: You can either select the Download Python for windows 3.10.11 button in Yellow Color or you can scroll further down and click on download with respective </w:t>
      </w:r>
      <w:r>
        <w:rPr>
          <w:rFonts w:ascii="Times New Roman" w:hAnsi="Times New Roman"/>
          <w:b/>
          <w:color w:val="000000"/>
          <w:sz w:val="24"/>
        </w:rPr>
        <w:t>to their version. Here, we are downloading the most recent python version for windows 3.10.11</w:t>
      </w:r>
    </w:p>
    <w:p>
      <w:pPr>
        <w:spacing w:before="120" w:after="80"/>
        <w:jc w:val="center"/>
      </w:pPr>
      <w:r>
        <w:drawing>
          <wp:inline xmlns:a="http://schemas.openxmlformats.org/drawingml/2006/main" xmlns:pic="http://schemas.openxmlformats.org/drawingml/2006/picture">
            <wp:extent cx="4452424" cy="1631852"/>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452424" cy="1631852"/>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4: Scroll down the page until you find the Files option.</w:t>
      </w:r>
    </w:p>
    <w:p>
      <w:pPr>
        <w:spacing w:before="160" w:after="60" w:line="360" w:lineRule="auto"/>
        <w:ind w:left="180"/>
        <w:jc w:val="both"/>
      </w:pPr>
      <w:r>
        <w:rPr>
          <w:rFonts w:ascii="Times New Roman" w:hAnsi="Times New Roman"/>
          <w:b/>
          <w:color w:val="000000"/>
          <w:sz w:val="24"/>
        </w:rPr>
        <w:t>Step 5: Here you see a different version of python along with the operating system.</w:t>
      </w:r>
    </w:p>
    <w:p>
      <w:pPr>
        <w:spacing w:before="120" w:after="80"/>
        <w:jc w:val="center"/>
      </w:pPr>
      <w:r>
        <w:drawing>
          <wp:inline xmlns:a="http://schemas.openxmlformats.org/drawingml/2006/main" xmlns:pic="http://schemas.openxmlformats.org/drawingml/2006/picture">
            <wp:extent cx="4262510" cy="1800664"/>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262510" cy="1800664"/>
                    </a:xfrm>
                    <a:prstGeom prst="rect"/>
                  </pic:spPr>
                </pic:pic>
              </a:graphicData>
            </a:graphic>
          </wp:inline>
        </w:drawing>
      </w:r>
    </w:p>
    <w:p>
      <w:pPr>
        <w:spacing w:before="0" w:after="60" w:line="360" w:lineRule="auto"/>
        <w:ind w:left="360"/>
        <w:jc w:val="both"/>
      </w:pPr>
      <w:r>
        <w:rPr>
          <w:rFonts w:ascii="Times New Roman" w:hAnsi="Times New Roman"/>
          <w:color w:val="000000"/>
          <w:sz w:val="24"/>
        </w:rPr>
        <w:t>• To download Windows 32-bit python, you can select any one from the three options: Windows x86 embeddable zip file, Windows x86 executable installer or Windows x86 web-based installer.</w:t>
      </w:r>
    </w:p>
    <w:p>
      <w:pPr>
        <w:spacing w:before="0" w:after="60" w:line="360" w:lineRule="auto"/>
        <w:ind w:left="360"/>
        <w:jc w:val="both"/>
      </w:pPr>
      <w:r>
        <w:rPr>
          <w:rFonts w:ascii="Times New Roman" w:hAnsi="Times New Roman"/>
          <w:color w:val="000000"/>
          <w:sz w:val="24"/>
        </w:rPr>
        <w:t>•To download Windows 64-bit python, you can select any one from the three options: Windows x86-64 embeddable zip file, Windows x86-64 executable installer or Windows x86-64 web-based installer.</w:t>
      </w:r>
    </w:p>
    <w:p>
      <w:pPr>
        <w:spacing w:before="0" w:after="120" w:line="360" w:lineRule="auto"/>
        <w:jc w:val="both"/>
      </w:pPr>
      <w:r>
        <w:rPr>
          <w:rFonts w:ascii="Times New Roman" w:hAnsi="Times New Roman"/>
          <w:color w:val="000000"/>
          <w:sz w:val="24"/>
        </w:rPr>
        <w:t>Here we will install Windows x86-64 web-based installer. Here your first part regarding which version of python is to be downloaded is completed. Now we move ahead with the second part in installing python i.e. Installation</w:t>
      </w:r>
    </w:p>
    <w:p>
      <w:pPr>
        <w:spacing w:before="0" w:after="120" w:line="360" w:lineRule="auto"/>
        <w:jc w:val="both"/>
      </w:pPr>
      <w:r>
        <w:rPr>
          <w:rFonts w:ascii="Times New Roman" w:hAnsi="Times New Roman"/>
          <w:color w:val="000000"/>
          <w:sz w:val="24"/>
        </w:rPr>
        <w:t>Note: To know the changes or updates that are made in the version you can click on the Release Note Option.</w:t>
      </w:r>
    </w:p>
    <w:p>
      <w:pPr>
        <w:spacing w:before="0" w:after="60" w:line="360" w:lineRule="auto"/>
        <w:ind w:left="180"/>
        <w:jc w:val="both"/>
      </w:pPr>
      <w:r>
        <w:rPr>
          <w:rFonts w:ascii="Times New Roman" w:hAnsi="Times New Roman"/>
          <w:b/>
          <w:color w:val="000000"/>
          <w:sz w:val="24"/>
        </w:rPr>
        <w:t>Installation of Python</w:t>
      </w:r>
    </w:p>
    <w:p>
      <w:pPr>
        <w:spacing w:before="160" w:after="60" w:line="360" w:lineRule="auto"/>
        <w:ind w:left="180"/>
        <w:jc w:val="both"/>
      </w:pPr>
      <w:r>
        <w:rPr>
          <w:rFonts w:ascii="Times New Roman" w:hAnsi="Times New Roman"/>
          <w:b/>
          <w:color w:val="000000"/>
          <w:sz w:val="24"/>
        </w:rPr>
        <w:t>Step 1: Go to Download and Open the downloaded python version to carry out the installation process.</w:t>
      </w:r>
    </w:p>
    <w:p>
      <w:pPr>
        <w:spacing w:before="120" w:after="80"/>
        <w:jc w:val="center"/>
      </w:pPr>
      <w:r>
        <w:drawing>
          <wp:inline xmlns:a="http://schemas.openxmlformats.org/drawingml/2006/main" xmlns:pic="http://schemas.openxmlformats.org/drawingml/2006/picture">
            <wp:extent cx="4754880" cy="2388707"/>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54880" cy="2388707"/>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2: Before you click on Install Now, Make sure to put a tick on Add Python 3.10.11 to PATH.</w:t>
      </w:r>
    </w:p>
    <w:p>
      <w:pPr>
        <w:spacing w:before="120" w:after="80"/>
        <w:jc w:val="center"/>
      </w:pPr>
      <w:r>
        <w:drawing>
          <wp:inline xmlns:a="http://schemas.openxmlformats.org/drawingml/2006/main" xmlns:pic="http://schemas.openxmlformats.org/drawingml/2006/picture">
            <wp:extent cx="4754880" cy="2504985"/>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54880" cy="2504985"/>
                    </a:xfrm>
                    <a:prstGeom prst="rect"/>
                  </pic:spPr>
                </pic:pic>
              </a:graphicData>
            </a:graphic>
          </wp:inline>
        </w:drawing>
      </w:r>
    </w:p>
    <w:p>
      <w:pPr>
        <w:spacing w:before="120" w:after="80"/>
        <w:jc w:val="center"/>
      </w:pPr>
      <w:r>
        <w:drawing>
          <wp:inline xmlns:a="http://schemas.openxmlformats.org/drawingml/2006/main" xmlns:pic="http://schemas.openxmlformats.org/drawingml/2006/picture">
            <wp:extent cx="4754880" cy="2923413"/>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754880" cy="2923413"/>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3: Click on Install NOW After the installation is successful. Click on Close.</w:t>
      </w:r>
    </w:p>
    <w:p>
      <w:pPr>
        <w:spacing w:before="120" w:after="80"/>
        <w:jc w:val="center"/>
      </w:pPr>
      <w:r>
        <w:drawing>
          <wp:inline xmlns:a="http://schemas.openxmlformats.org/drawingml/2006/main" xmlns:pic="http://schemas.openxmlformats.org/drawingml/2006/picture">
            <wp:extent cx="4754880" cy="2950317"/>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754880" cy="2950317"/>
                    </a:xfrm>
                    <a:prstGeom prst="rect"/>
                  </pic:spPr>
                </pic:pic>
              </a:graphicData>
            </a:graphic>
          </wp:inline>
        </w:drawing>
      </w:r>
    </w:p>
    <w:p>
      <w:pPr>
        <w:spacing w:before="0" w:after="120" w:line="360" w:lineRule="auto"/>
        <w:jc w:val="both"/>
      </w:pPr>
      <w:r>
        <w:rPr>
          <w:rFonts w:ascii="Times New Roman" w:hAnsi="Times New Roman"/>
          <w:color w:val="000000"/>
          <w:sz w:val="24"/>
        </w:rPr>
        <w:t>With these above three steps on python installation, you have successfully and correctly installed Python. Now is the time to verify the installation.</w:t>
      </w:r>
    </w:p>
    <w:p>
      <w:pPr>
        <w:spacing w:before="0" w:after="120" w:line="360" w:lineRule="auto"/>
        <w:jc w:val="both"/>
      </w:pPr>
      <w:r>
        <w:rPr>
          <w:rFonts w:ascii="Times New Roman" w:hAnsi="Times New Roman"/>
          <w:color w:val="000000"/>
          <w:sz w:val="24"/>
        </w:rPr>
        <w:t>Note: The installation process might take a couple of minutes.</w:t>
      </w:r>
    </w:p>
    <w:p>
      <w:pPr>
        <w:spacing w:before="0" w:after="60" w:line="360" w:lineRule="auto"/>
        <w:ind w:left="180"/>
        <w:jc w:val="both"/>
      </w:pPr>
      <w:r>
        <w:rPr>
          <w:rFonts w:ascii="Times New Roman" w:hAnsi="Times New Roman"/>
          <w:b/>
          <w:color w:val="000000"/>
          <w:sz w:val="24"/>
        </w:rPr>
        <w:t>Verify the Python Installation</w:t>
      </w:r>
    </w:p>
    <w:p>
      <w:pPr>
        <w:spacing w:before="160" w:after="60" w:line="360" w:lineRule="auto"/>
        <w:ind w:left="180"/>
        <w:jc w:val="both"/>
      </w:pPr>
      <w:r>
        <w:rPr>
          <w:rFonts w:ascii="Times New Roman" w:hAnsi="Times New Roman"/>
          <w:b/>
          <w:color w:val="000000"/>
          <w:sz w:val="24"/>
        </w:rPr>
        <w:t>Step 1: Click on Start</w:t>
      </w:r>
    </w:p>
    <w:p>
      <w:pPr>
        <w:spacing w:before="160" w:after="60" w:line="360" w:lineRule="auto"/>
        <w:ind w:left="180"/>
        <w:jc w:val="both"/>
      </w:pPr>
      <w:r>
        <w:rPr>
          <w:rFonts w:ascii="Times New Roman" w:hAnsi="Times New Roman"/>
          <w:b/>
          <w:color w:val="000000"/>
          <w:sz w:val="24"/>
        </w:rPr>
        <w:t>Step 2: In the Windows Run Command, type "cmd".</w:t>
      </w:r>
    </w:p>
    <w:p>
      <w:pPr>
        <w:spacing w:before="120" w:after="80"/>
        <w:jc w:val="center"/>
      </w:pPr>
      <w:r>
        <w:drawing>
          <wp:inline xmlns:a="http://schemas.openxmlformats.org/drawingml/2006/main" xmlns:pic="http://schemas.openxmlformats.org/drawingml/2006/picture">
            <wp:extent cx="4059896" cy="3200400"/>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059896" cy="3200400"/>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3: Open the Command prompt option.</w:t>
      </w:r>
    </w:p>
    <w:p>
      <w:pPr>
        <w:spacing w:before="160" w:after="60" w:line="360" w:lineRule="auto"/>
        <w:ind w:left="180"/>
        <w:jc w:val="both"/>
      </w:pPr>
      <w:r>
        <w:rPr>
          <w:rFonts w:ascii="Times New Roman" w:hAnsi="Times New Roman"/>
          <w:b/>
          <w:color w:val="000000"/>
          <w:sz w:val="24"/>
        </w:rPr>
        <w:t>Step 4: Let us test whether the python is correctly installed. Type python -V and press Enter.</w:t>
      </w:r>
    </w:p>
    <w:p>
      <w:pPr>
        <w:spacing w:before="120" w:after="80"/>
        <w:jc w:val="center"/>
      </w:pPr>
      <w:r>
        <w:drawing>
          <wp:inline xmlns:a="http://schemas.openxmlformats.org/drawingml/2006/main" xmlns:pic="http://schemas.openxmlformats.org/drawingml/2006/picture">
            <wp:extent cx="4754880" cy="2396795"/>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754880" cy="2396795"/>
                    </a:xfrm>
                    <a:prstGeom prst="rect"/>
                  </pic:spPr>
                </pic:pic>
              </a:graphicData>
            </a:graphic>
          </wp:inline>
        </w:drawing>
      </w:r>
    </w:p>
    <w:p>
      <w:pPr>
        <w:spacing w:before="160" w:after="60" w:line="360" w:lineRule="auto"/>
        <w:ind w:left="180"/>
        <w:jc w:val="both"/>
      </w:pPr>
      <w:r>
        <w:rPr>
          <w:rFonts w:ascii="Times New Roman" w:hAnsi="Times New Roman"/>
          <w:b/>
          <w:color w:val="000000"/>
          <w:sz w:val="24"/>
        </w:rPr>
        <w:t>Step 5: You will get the answer as 3.10.11</w:t>
      </w:r>
    </w:p>
    <w:p>
      <w:pPr>
        <w:spacing w:before="0" w:after="120" w:line="360" w:lineRule="auto"/>
        <w:jc w:val="both"/>
      </w:pPr>
      <w:r>
        <w:rPr>
          <w:rFonts w:ascii="Times New Roman" w:hAnsi="Times New Roman"/>
          <w:color w:val="000000"/>
          <w:sz w:val="24"/>
        </w:rPr>
        <w:t>Note: If you have any of the earlier versions of Python already installed. You must first uninstall the earlier version and then install the new one.</w:t>
      </w:r>
    </w:p>
    <w:p>
      <w:pPr>
        <w:pStyle w:val="Heading1"/>
        <w:keepNext/>
        <w:pageBreakBefore/>
        <w:spacing w:line="312" w:lineRule="auto" w:before="240" w:after="40"/>
        <w:jc w:val="center"/>
      </w:pPr>
      <w:r>
        <w:rPr>
          <w:rFonts w:ascii="Times New Roman" w:hAnsi="Times New Roman"/>
          <w:b/>
          <w:i w:val="0"/>
          <w:color w:val="000000"/>
          <w:sz w:val="32"/>
        </w:rPr>
        <w:t>CHAPTER 6</w:t>
      </w:r>
    </w:p>
    <w:p>
      <w:pPr>
        <w:keepNext/>
        <w:spacing w:line="312" w:lineRule="auto" w:before="0" w:after="200"/>
        <w:jc w:val="center"/>
      </w:pPr>
      <w:r>
        <w:rPr>
          <w:rFonts w:ascii="Times New Roman" w:hAnsi="Times New Roman"/>
          <w:b/>
          <w:i w:val="0"/>
          <w:color w:val="000000"/>
          <w:sz w:val="32"/>
        </w:rPr>
        <w:t>SYSTEM ENVIRONMENT</w:t>
      </w:r>
    </w:p>
    <w:p>
      <w:pPr>
        <w:spacing w:line="312" w:lineRule="auto" w:before="0" w:after="80"/>
        <w:jc w:val="both"/>
      </w:pPr>
      <w:r>
        <w:rPr>
          <w:rFonts w:ascii="Times New Roman" w:hAnsi="Times New Roman"/>
          <w:b/>
          <w:color w:val="000000"/>
          <w:sz w:val="24"/>
        </w:rPr>
        <w:t>HARDWARE REQUIREMENTS</w:t>
      </w:r>
    </w:p>
    <w:p>
      <w:pPr>
        <w:spacing w:line="312" w:lineRule="auto" w:before="0" w:after="80"/>
        <w:jc w:val="both"/>
      </w:pPr>
      <w:r>
        <w:rPr>
          <w:rFonts w:ascii="Times New Roman" w:hAnsi="Times New Roman"/>
          <w:b/>
          <w:color w:val="000000"/>
          <w:sz w:val="24"/>
        </w:rPr>
        <w:t>Minimum Hardware</w:t>
      </w:r>
    </w:p>
    <w:p>
      <w:pPr>
        <w:spacing w:line="312" w:lineRule="auto" w:before="0" w:after="80"/>
        <w:jc w:val="both"/>
      </w:pPr>
      <w:r>
        <w:rPr>
          <w:rFonts w:ascii="Times New Roman" w:hAnsi="Times New Roman"/>
          <w:color w:val="000000"/>
          <w:sz w:val="24"/>
        </w:rPr>
        <w:t>Processor:</w:t>
      </w:r>
      <w:r>
        <w:rPr>
          <w:rFonts w:ascii="Times New Roman" w:hAnsi="Times New Roman"/>
          <w:color w:val="000000"/>
          <w:sz w:val="24"/>
        </w:rPr>
        <w:t xml:space="preserve"> Intel Core i5 or equivalent </w:t>
      </w:r>
    </w:p>
    <w:p>
      <w:pPr>
        <w:spacing w:line="312" w:lineRule="auto" w:before="0" w:after="80"/>
        <w:jc w:val="both"/>
      </w:pPr>
      <w:r>
        <w:rPr>
          <w:rFonts w:ascii="Times New Roman" w:hAnsi="Times New Roman"/>
          <w:color w:val="000000"/>
          <w:sz w:val="24"/>
        </w:rPr>
        <w:t>RAM:</w:t>
      </w:r>
      <w:r>
        <w:rPr>
          <w:rFonts w:ascii="Times New Roman" w:hAnsi="Times New Roman"/>
          <w:color w:val="000000"/>
          <w:sz w:val="24"/>
        </w:rPr>
        <w:t xml:space="preserve"> 8 GB </w:t>
      </w:r>
    </w:p>
    <w:p>
      <w:pPr>
        <w:spacing w:line="312" w:lineRule="auto" w:before="0" w:after="80"/>
        <w:jc w:val="both"/>
      </w:pPr>
      <w:r>
        <w:rPr>
          <w:rFonts w:ascii="Times New Roman" w:hAnsi="Times New Roman"/>
          <w:color w:val="000000"/>
          <w:sz w:val="24"/>
        </w:rPr>
        <w:t>Storage:</w:t>
      </w:r>
      <w:r>
        <w:rPr>
          <w:rFonts w:ascii="Times New Roman" w:hAnsi="Times New Roman"/>
          <w:color w:val="000000"/>
          <w:sz w:val="24"/>
        </w:rPr>
        <w:t xml:space="preserve"> 256 GB </w:t>
      </w:r>
    </w:p>
    <w:p>
      <w:pPr>
        <w:spacing w:line="312" w:lineRule="auto" w:before="0" w:after="80"/>
        <w:jc w:val="both"/>
      </w:pPr>
      <w:r>
        <w:rPr>
          <w:rFonts w:ascii="Times New Roman" w:hAnsi="Times New Roman"/>
          <w:color w:val="000000"/>
          <w:sz w:val="24"/>
        </w:rPr>
        <w:t>Display:</w:t>
      </w:r>
      <w:r>
        <w:rPr>
          <w:rFonts w:ascii="Times New Roman" w:hAnsi="Times New Roman"/>
          <w:color w:val="000000"/>
          <w:sz w:val="24"/>
        </w:rPr>
        <w:t xml:space="preserve"> 1366 × 768 or higher </w:t>
      </w:r>
    </w:p>
    <w:p>
      <w:pPr>
        <w:spacing w:line="312" w:lineRule="auto" w:before="0" w:after="80"/>
        <w:jc w:val="both"/>
      </w:pPr>
      <w:r>
        <w:rPr>
          <w:rFonts w:ascii="Times New Roman" w:hAnsi="Times New Roman"/>
          <w:color w:val="000000"/>
          <w:sz w:val="24"/>
        </w:rPr>
        <w:t>Keyboard:</w:t>
      </w:r>
      <w:r>
        <w:rPr>
          <w:rFonts w:ascii="Times New Roman" w:hAnsi="Times New Roman"/>
          <w:color w:val="000000"/>
          <w:sz w:val="24"/>
        </w:rPr>
        <w:t xml:space="preserve"> Standard keyboard </w:t>
      </w:r>
    </w:p>
    <w:p>
      <w:pPr>
        <w:spacing w:line="312" w:lineRule="auto" w:before="0" w:after="80"/>
        <w:jc w:val="both"/>
      </w:pPr>
      <w:r>
        <w:rPr>
          <w:rFonts w:ascii="Times New Roman" w:hAnsi="Times New Roman"/>
          <w:color w:val="000000"/>
          <w:sz w:val="24"/>
        </w:rPr>
        <w:t>Mouse:</w:t>
      </w:r>
      <w:r>
        <w:rPr>
          <w:rFonts w:ascii="Times New Roman" w:hAnsi="Times New Roman"/>
          <w:color w:val="000000"/>
          <w:sz w:val="24"/>
        </w:rPr>
        <w:t xml:space="preserve"> Standard mouse </w:t>
      </w:r>
    </w:p>
    <w:p>
      <w:pPr>
        <w:spacing w:line="312" w:lineRule="auto" w:before="0" w:after="80"/>
        <w:jc w:val="both"/>
      </w:pPr>
      <w:r>
        <w:rPr>
          <w:rFonts w:ascii="Times New Roman" w:hAnsi="Times New Roman"/>
          <w:color w:val="000000"/>
          <w:sz w:val="24"/>
        </w:rPr>
        <w:t>Internet:</w:t>
      </w:r>
      <w:r>
        <w:rPr>
          <w:rFonts w:ascii="Times New Roman" w:hAnsi="Times New Roman"/>
          <w:color w:val="000000"/>
          <w:sz w:val="24"/>
        </w:rPr>
        <w:t xml:space="preserve"> Internet connection </w:t>
      </w:r>
    </w:p>
    <w:p>
      <w:pPr>
        <w:spacing w:line="312" w:lineRule="auto" w:before="0" w:after="80"/>
        <w:jc w:val="both"/>
      </w:pPr>
      <w:r>
        <w:rPr>
          <w:rFonts w:ascii="Times New Roman" w:hAnsi="Times New Roman"/>
          <w:b/>
          <w:color w:val="000000"/>
          <w:sz w:val="24"/>
        </w:rPr>
        <w:t>SOFTWARE REQUIREMENTS</w:t>
      </w:r>
    </w:p>
    <w:p>
      <w:pPr>
        <w:spacing w:line="312" w:lineRule="auto" w:before="0" w:after="80"/>
        <w:jc w:val="both"/>
      </w:pPr>
      <w:r>
        <w:rPr>
          <w:rFonts w:ascii="Times New Roman" w:hAnsi="Times New Roman"/>
          <w:color w:val="000000"/>
          <w:sz w:val="24"/>
        </w:rPr>
        <w:t>Operating System:</w:t>
      </w:r>
      <w:r>
        <w:rPr>
          <w:rFonts w:ascii="Times New Roman" w:hAnsi="Times New Roman"/>
          <w:color w:val="000000"/>
          <w:sz w:val="24"/>
        </w:rPr>
        <w:t xml:space="preserve"> Windows </w:t>
      </w:r>
    </w:p>
    <w:p>
      <w:pPr>
        <w:spacing w:line="312" w:lineRule="auto" w:before="0" w:after="80"/>
        <w:jc w:val="both"/>
      </w:pPr>
      <w:r>
        <w:rPr>
          <w:rFonts w:ascii="Times New Roman" w:hAnsi="Times New Roman"/>
          <w:color w:val="000000"/>
          <w:sz w:val="24"/>
        </w:rPr>
        <w:t>Programming Language:</w:t>
      </w:r>
      <w:r>
        <w:rPr>
          <w:rFonts w:ascii="Times New Roman" w:hAnsi="Times New Roman"/>
          <w:color w:val="000000"/>
          <w:sz w:val="24"/>
        </w:rPr>
        <w:t xml:space="preserve"> Python </w:t>
      </w:r>
    </w:p>
    <w:p>
      <w:pPr>
        <w:spacing w:line="312" w:lineRule="auto" w:before="0" w:after="80"/>
        <w:jc w:val="both"/>
      </w:pPr>
      <w:r>
        <w:rPr>
          <w:rFonts w:ascii="Times New Roman" w:hAnsi="Times New Roman"/>
          <w:color w:val="000000"/>
          <w:sz w:val="24"/>
        </w:rPr>
        <w:t>Web Framework:</w:t>
      </w:r>
      <w:r>
        <w:rPr>
          <w:rFonts w:ascii="Times New Roman" w:hAnsi="Times New Roman"/>
          <w:color w:val="000000"/>
          <w:sz w:val="24"/>
        </w:rPr>
        <w:t xml:space="preserve"> Django </w:t>
      </w:r>
    </w:p>
    <w:p>
      <w:pPr>
        <w:spacing w:line="312" w:lineRule="auto" w:before="0" w:after="80"/>
        <w:jc w:val="both"/>
      </w:pPr>
      <w:r>
        <w:rPr>
          <w:rFonts w:ascii="Times New Roman" w:hAnsi="Times New Roman"/>
          <w:color w:val="000000"/>
          <w:sz w:val="24"/>
        </w:rPr>
        <w:t>Machine Learning:</w:t>
      </w:r>
      <w:r>
        <w:rPr>
          <w:rFonts w:ascii="Times New Roman" w:hAnsi="Times New Roman"/>
          <w:color w:val="000000"/>
          <w:sz w:val="24"/>
        </w:rPr>
        <w:t xml:space="preserve"> Scikit-learn </w:t>
      </w:r>
    </w:p>
    <w:p>
      <w:pPr>
        <w:spacing w:line="312" w:lineRule="auto" w:before="0" w:after="80"/>
        <w:jc w:val="both"/>
      </w:pPr>
      <w:r>
        <w:rPr>
          <w:rFonts w:ascii="Times New Roman" w:hAnsi="Times New Roman"/>
          <w:color w:val="000000"/>
          <w:sz w:val="24"/>
        </w:rPr>
        <w:t>Data Processing:</w:t>
      </w:r>
      <w:r>
        <w:rPr>
          <w:rFonts w:ascii="Times New Roman" w:hAnsi="Times New Roman"/>
          <w:color w:val="000000"/>
          <w:sz w:val="24"/>
        </w:rPr>
        <w:t xml:space="preserve"> Pandas, NumPy </w:t>
      </w:r>
    </w:p>
    <w:p>
      <w:pPr>
        <w:spacing w:line="312" w:lineRule="auto" w:before="0" w:after="80"/>
        <w:jc w:val="both"/>
      </w:pPr>
      <w:r>
        <w:rPr>
          <w:rFonts w:ascii="Times New Roman" w:hAnsi="Times New Roman"/>
          <w:color w:val="000000"/>
          <w:sz w:val="24"/>
        </w:rPr>
        <w:t>Data Visualization:</w:t>
      </w:r>
      <w:r>
        <w:rPr>
          <w:rFonts w:ascii="Times New Roman" w:hAnsi="Times New Roman"/>
          <w:color w:val="000000"/>
          <w:sz w:val="24"/>
        </w:rPr>
        <w:t xml:space="preserve"> Matplotlib, Seaborn </w:t>
      </w:r>
    </w:p>
    <w:p>
      <w:pPr>
        <w:spacing w:line="312" w:lineRule="auto" w:before="0" w:after="80"/>
        <w:jc w:val="both"/>
      </w:pPr>
      <w:r>
        <w:rPr>
          <w:rFonts w:ascii="Times New Roman" w:hAnsi="Times New Roman"/>
          <w:color w:val="000000"/>
          <w:sz w:val="24"/>
        </w:rPr>
        <w:t>Database:</w:t>
      </w:r>
      <w:r>
        <w:rPr>
          <w:rFonts w:ascii="Times New Roman" w:hAnsi="Times New Roman"/>
          <w:color w:val="000000"/>
          <w:sz w:val="24"/>
        </w:rPr>
        <w:t xml:space="preserve"> SQLite </w:t>
      </w:r>
    </w:p>
    <w:p>
      <w:pPr>
        <w:spacing w:line="312" w:lineRule="auto" w:before="0" w:after="80"/>
        <w:jc w:val="both"/>
      </w:pPr>
      <w:r>
        <w:rPr>
          <w:rFonts w:ascii="Times New Roman" w:hAnsi="Times New Roman"/>
          <w:color w:val="000000"/>
          <w:sz w:val="24"/>
        </w:rPr>
        <w:t>Frontend:</w:t>
      </w:r>
      <w:r>
        <w:rPr>
          <w:rFonts w:ascii="Times New Roman" w:hAnsi="Times New Roman"/>
          <w:color w:val="000000"/>
          <w:sz w:val="24"/>
        </w:rPr>
        <w:t xml:space="preserve"> HTML5, CSS3 </w:t>
      </w:r>
    </w:p>
    <w:p>
      <w:pPr>
        <w:spacing w:line="312" w:lineRule="auto" w:before="0" w:after="80"/>
        <w:jc w:val="both"/>
      </w:pPr>
      <w:r>
        <w:rPr>
          <w:rFonts w:ascii="Times New Roman" w:hAnsi="Times New Roman"/>
          <w:color w:val="000000"/>
          <w:sz w:val="24"/>
        </w:rPr>
        <w:t>Model Persistence:</w:t>
      </w:r>
      <w:r>
        <w:rPr>
          <w:rFonts w:ascii="Times New Roman" w:hAnsi="Times New Roman"/>
          <w:color w:val="000000"/>
          <w:sz w:val="24"/>
        </w:rPr>
        <w:t xml:space="preserve"> </w:t>
      </w:r>
      <w:r>
        <w:rPr>
          <w:rFonts w:ascii="Times New Roman" w:hAnsi="Times New Roman"/>
          <w:color w:val="000000"/>
          <w:sz w:val="24"/>
        </w:rPr>
        <w:t>Joblib</w:t>
      </w:r>
      <w:r>
        <w:rPr>
          <w:rFonts w:ascii="Times New Roman" w:hAnsi="Times New Roman"/>
          <w:color w:val="000000"/>
          <w:sz w:val="24"/>
        </w:rPr>
        <w:t xml:space="preserve"> </w:t>
      </w:r>
    </w:p>
    <w:p>
      <w:pPr>
        <w:spacing w:line="312" w:lineRule="auto" w:before="0" w:after="80"/>
        <w:jc w:val="both"/>
      </w:pPr>
      <w:r>
        <w:rPr>
          <w:rFonts w:ascii="Times New Roman" w:hAnsi="Times New Roman"/>
          <w:color w:val="000000"/>
          <w:sz w:val="24"/>
        </w:rPr>
        <w:t>Development Environment:</w:t>
      </w:r>
      <w:r>
        <w:rPr>
          <w:rFonts w:ascii="Times New Roman" w:hAnsi="Times New Roman"/>
          <w:color w:val="000000"/>
          <w:sz w:val="24"/>
        </w:rPr>
        <w:t xml:space="preserve"> VS Code / PyCharm / </w:t>
      </w:r>
      <w:r>
        <w:rPr>
          <w:rFonts w:ascii="Times New Roman" w:hAnsi="Times New Roman"/>
          <w:color w:val="000000"/>
          <w:sz w:val="24"/>
        </w:rPr>
        <w:t>Jupyter</w:t>
      </w:r>
      <w:r>
        <w:rPr>
          <w:rFonts w:ascii="Times New Roman" w:hAnsi="Times New Roman"/>
          <w:color w:val="000000"/>
          <w:sz w:val="24"/>
        </w:rPr>
        <w:t xml:space="preserve"> Notebook </w:t>
      </w:r>
    </w:p>
    <w:p>
      <w:pPr>
        <w:pStyle w:val="Heading1"/>
        <w:keepNext/>
        <w:pageBreakBefore/>
        <w:spacing w:line="312" w:lineRule="auto" w:before="240" w:after="40"/>
        <w:jc w:val="center"/>
      </w:pPr>
      <w:r>
        <w:rPr>
          <w:rFonts w:ascii="Times New Roman" w:hAnsi="Times New Roman"/>
          <w:b/>
          <w:i w:val="0"/>
          <w:color w:val="000000"/>
          <w:sz w:val="32"/>
        </w:rPr>
        <w:t>CHAPTER 7</w:t>
      </w:r>
    </w:p>
    <w:p>
      <w:pPr>
        <w:keepNext/>
        <w:spacing w:line="312" w:lineRule="auto" w:before="0" w:after="200"/>
        <w:jc w:val="center"/>
      </w:pPr>
      <w:r>
        <w:rPr>
          <w:rFonts w:ascii="Times New Roman" w:hAnsi="Times New Roman"/>
          <w:b/>
          <w:i w:val="0"/>
          <w:color w:val="000000"/>
          <w:sz w:val="32"/>
        </w:rPr>
        <w:t>SOURCE CODE</w:t>
      </w:r>
    </w:p>
    <w:p>
      <w:pPr>
        <w:spacing w:line="312" w:lineRule="auto" w:before="0" w:after="80"/>
        <w:jc w:val="both"/>
      </w:pPr>
      <w:r>
        <w:rPr>
          <w:rFonts w:ascii="Times New Roman" w:hAnsi="Times New Roman"/>
          <w:b w:val="0"/>
          <w:i w:val="0"/>
          <w:sz w:val="24"/>
        </w:rPr>
        <w:t>This chapter provides the complete source code implementation listings for the system. The source code comprises core machine learning training algorithms, neural network models, data preprocessing pipelines, database models, controller views, and user interface forms developed for FedGT: Malicious Client Identification in Federated Learning.</w:t>
      </w:r>
    </w:p>
    <w:p>
      <w:pPr>
        <w:pStyle w:val="Heading2"/>
        <w:keepNext/>
        <w:spacing w:line="312" w:lineRule="auto" w:before="160" w:after="60"/>
        <w:jc w:val="left"/>
      </w:pPr>
      <w:r>
        <w:rPr>
          <w:rFonts w:ascii="Times New Roman" w:hAnsi="Times New Roman"/>
          <w:b/>
          <w:i w:val="0"/>
          <w:color w:val="000000"/>
          <w:sz w:val="28"/>
        </w:rPr>
        <w:t>7.1 fedgt_project/core/ml_engine.py</w:t>
      </w:r>
    </w:p>
    <w:p>
      <w:pPr>
        <w:spacing w:before="80" w:after="160" w:line="276" w:lineRule="auto"/>
      </w:pPr>
      <w:r>
        <w:rPr>
          <w:rFonts w:ascii="Consolas" w:hAnsi="Consolas"/>
          <w:color w:val="1E1E1E"/>
          <w:sz w:val="17"/>
        </w:rPr>
        <w:t>import pandas as pd</w:t>
        <w:br/>
        <w:t>import numpy as np</w:t>
        <w:br/>
        <w:t>import json</w:t>
        <w:br/>
        <w:t>import os</w:t>
        <w:br/>
        <w:t>from sklearn.ensemble import RandomForestClassifier</w:t>
        <w:br/>
        <w:t>from sklearn.linear_model import LogisticRegression</w:t>
        <w:br/>
        <w:t>from sklearn.svm import SVC</w:t>
        <w:br/>
        <w:t>from sklearn.neighbors import KNeighborsClassifier</w:t>
        <w:br/>
        <w:t>from sklearn.model_selection import train_test_split</w:t>
        <w:br/>
        <w:t>from sklearn.preprocessing import StandardScaler</w:t>
        <w:br/>
        <w:t>from sklearn.pipeline import make_pipeline</w:t>
        <w:br/>
        <w:t>from sklearn.metrics import (accuracy_score, precision_score, recall_score,</w:t>
        <w:br/>
        <w:t xml:space="preserve">                              f1_score, confusion_matrix)</w:t>
        <w:br/>
        <w:t>from sklearn.base import clone</w:t>
        <w:br/>
        <w:br/>
        <w:t>BASE_DIR = os.path.dirname(os.path.abspath(__file__))</w:t>
        <w:br/>
        <w:br/>
        <w:t>FEATURE_COLS = [f'feature_{i}' for i in range(1, 11)]</w:t>
        <w:br/>
        <w:br/>
        <w:t>MODELS = {</w:t>
        <w:br/>
        <w:t xml:space="preserve">    'random_forest': RandomForestClassifier(n_estimators=100, random_state=42),</w:t>
        <w:br/>
        <w:t xml:space="preserve">    'logistic_regression': LogisticRegression(max_iter=500, random_state=42),</w:t>
        <w:br/>
        <w:t xml:space="preserve">    'svm': SVC(kernel='rbf', random_state=42),</w:t>
        <w:br/>
        <w:t xml:space="preserve">    'knn': KNeighborsClassifier(n_neighbors=5),</w:t>
        <w:br/>
        <w:t>}</w:t>
        <w:br/>
        <w:br/>
        <w:t>MODEL_LABELS = {</w:t>
        <w:br/>
        <w:t xml:space="preserve">    'random_forest': 'Random Forest',</w:t>
        <w:br/>
        <w:t xml:space="preserve">    'logistic_regression': 'Logistic Regression',</w:t>
        <w:br/>
        <w:t xml:space="preserve">    'svm': 'Support Vector Machine',</w:t>
        <w:br/>
        <w:t xml:space="preserve">    'knn': 'K-Nearest Neighbors',</w:t>
        <w:br/>
        <w:t>}</w:t>
        <w:br/>
        <w:br/>
        <w:br/>
        <w:t>def load_data():</w:t>
        <w:br/>
        <w:t xml:space="preserve">    path = os.path.join(BASE_DIR, 'client_data.csv')</w:t>
        <w:br/>
        <w:t xml:space="preserve">    df = pd.read_csv(path)</w:t>
        <w:br/>
        <w:t xml:space="preserve">    X = df[FEATURE_COLS].values</w:t>
        <w:br/>
        <w:t xml:space="preserve">    y = df['label'].values</w:t>
        <w:br/>
        <w:t xml:space="preserve">    return X, y, df</w:t>
        <w:br/>
        <w:br/>
        <w:br/>
        <w:t>def train_model(model_key):</w:t>
        <w:br/>
        <w:t xml:space="preserve">    from .models import TrainedModel</w:t>
        <w:br/>
        <w:t xml:space="preserve">    X, y, _ = load_data()</w:t>
        <w:br/>
        <w:t xml:space="preserve">    X_train, X_test, y_train, y_test = train_test_split(</w:t>
        <w:br/>
        <w:t xml:space="preserve">        X, y, test_size=0.25, random_state=42, stratify=y</w:t>
        <w:br/>
        <w:t xml:space="preserve">    )</w:t>
        <w:br/>
        <w:t xml:space="preserve">    clf = make_pipeline(StandardScaler(), clone(MODELS[model_key]))</w:t>
        <w:br/>
        <w:t xml:space="preserve">    clf.fit(X_train, y_train)</w:t>
        <w:br/>
        <w:t xml:space="preserve">    y_pred = clf.predict(X_test)</w:t>
        <w:br/>
        <w:t xml:space="preserve">    acc = round(accuracy_score(y_test, y_pred) * 100, 2)</w:t>
        <w:br/>
        <w:t xml:space="preserve">    prec = round(precision_score(y_test, y_pred, average='weighted', zero_division=0) * 100, 2)</w:t>
        <w:br/>
        <w:t xml:space="preserve">    rec = round(recall_score(y_test, y_pred, average='weighted', zero_division=0) * 100, 2)</w:t>
        <w:br/>
        <w:t xml:space="preserve">    f1 = round(f1_score(y_test, y_pred, average='weighted', zero_division=0) * 100, 2)</w:t>
        <w:br/>
        <w:t xml:space="preserve">    cm = confusion_matrix(y_test, y_pred)</w:t>
        <w:br/>
        <w:br/>
        <w:t xml:space="preserve">    obj, _ = TrainedModel.objects.update_or_create(</w:t>
        <w:br/>
        <w:t xml:space="preserve">        name=model_key,</w:t>
        <w:br/>
        <w:t xml:space="preserve">        defaults={</w:t>
        <w:br/>
        <w:t xml:space="preserve">            'accuracy': acc,</w:t>
        <w:br/>
        <w:t xml:space="preserve">            'precision': prec,</w:t>
        <w:br/>
        <w:t xml:space="preserve">            'recall': rec,</w:t>
        <w:br/>
        <w:t xml:space="preserve">            'f1_score': f1,</w:t>
        <w:br/>
        <w:t xml:space="preserve">            'confusion_matrix_json': json.dumps(cm.tolist()),</w:t>
        <w:br/>
        <w:t xml:space="preserve">        }</w:t>
        <w:br/>
        <w:t xml:space="preserve">    )</w:t>
        <w:br/>
        <w:t xml:space="preserve">    return obj</w:t>
        <w:br/>
        <w:br/>
        <w:br/>
        <w:t>def train_all_models():</w:t>
        <w:br/>
        <w:t xml:space="preserve">    results = []</w:t>
        <w:br/>
        <w:t xml:space="preserve">    for key in MODELS:</w:t>
        <w:br/>
        <w:t xml:space="preserve">        obj = train_model(key)</w:t>
        <w:br/>
        <w:t xml:space="preserve">        results.append(obj)</w:t>
        <w:br/>
        <w:t xml:space="preserve">    return results</w:t>
        <w:br/>
        <w:br/>
        <w:br/>
        <w:t>def predict_sample(features: list):</w:t>
        <w:br/>
        <w:t xml:space="preserve">    """Predict label for a single sample using best trained model."""</w:t>
        <w:br/>
        <w:t xml:space="preserve">    from .models import TrainedModel</w:t>
        <w:br/>
        <w:t xml:space="preserve">    best = TrainedModel.objects.order_by('-accuracy').first()</w:t>
        <w:br/>
        <w:t xml:space="preserve">    if not best:</w:t>
        <w:br/>
        <w:t xml:space="preserve">        return None, None</w:t>
        <w:br/>
        <w:t xml:space="preserve">    X, y, _ = load_data()</w:t>
        <w:br/>
        <w:t xml:space="preserve">    scaler = StandardScaler()</w:t>
        <w:br/>
        <w:t xml:space="preserve">    scaler.fit(X)</w:t>
        <w:br/>
        <w:t xml:space="preserve">    model_key = best.name</w:t>
        <w:br/>
        <w:t xml:space="preserve">    clf = clone(MODELS[model_key])</w:t>
        <w:br/>
        <w:t xml:space="preserve">    X_scaled = scaler.transform(X)</w:t>
        <w:br/>
        <w:t xml:space="preserve">    clf.fit(X_scaled, y)</w:t>
        <w:br/>
        <w:t xml:space="preserve">    sample = np.array(features).reshape(1, -1)</w:t>
        <w:br/>
        <w:t xml:space="preserve">    sample_scaled = scaler.transform(sample)</w:t>
        <w:br/>
        <w:t xml:space="preserve">    pred = clf.predict(sample_scaled)[0]</w:t>
        <w:br/>
        <w:t xml:space="preserve">    return int(pred), best</w:t>
        <w:br/>
      </w:r>
    </w:p>
    <w:p>
      <w:pPr>
        <w:pStyle w:val="Heading2"/>
        <w:keepNext/>
        <w:spacing w:line="312" w:lineRule="auto" w:before="160" w:after="60"/>
        <w:jc w:val="left"/>
      </w:pPr>
      <w:r>
        <w:rPr>
          <w:rFonts w:ascii="Times New Roman" w:hAnsi="Times New Roman"/>
          <w:b/>
          <w:i w:val="0"/>
          <w:color w:val="000000"/>
          <w:sz w:val="28"/>
        </w:rPr>
        <w:t>7.2 fedgt_project/core/fedgt_engine.py</w:t>
      </w:r>
    </w:p>
    <w:p>
      <w:pPr>
        <w:spacing w:before="80" w:after="160" w:line="276" w:lineRule="auto"/>
      </w:pPr>
      <w:r>
        <w:rPr>
          <w:rFonts w:ascii="Consolas" w:hAnsi="Consolas"/>
          <w:color w:val="1E1E1E"/>
          <w:sz w:val="17"/>
        </w:rPr>
        <w:t>"""</w:t>
        <w:br/>
        <w:t>fedgt_engine.py</w:t>
        <w:br/>
        <w:t>===============</w:t>
        <w:br/>
        <w:t>Real algorithmic implementations for the FedGT federated learning security system.</w:t>
        <w:br/>
        <w:br/>
        <w:t>Pillars:</w:t>
        <w:br/>
        <w:t xml:space="preserve">  1. FedGT Decoding   — infer malicious clients from binary group test results</w:t>
        <w:br/>
        <w:t xml:space="preserve">  2. PCA Anomaly      — compute live PCA-based anomaly scores from model updates</w:t>
        <w:br/>
        <w:t xml:space="preserve">  3. K-Means Cluster  — cluster clients by update behaviour</w:t>
        <w:br/>
        <w:t xml:space="preserve">  4. Secure Aggregation — FedAvg with norm-clipping + exclusion of flagged clients</w:t>
        <w:br/>
        <w:t>"""</w:t>
        <w:br/>
        <w:br/>
        <w:t>import numpy as np</w:t>
        <w:br/>
        <w:t>import json</w:t>
        <w:br/>
        <w:t>from collections import defaultdict</w:t>
        <w:br/>
        <w:t>from django.db import transaction</w:t>
        <w:br/>
        <w:br/>
        <w:br/>
        <w:t># ─── 1. FedGT DECODING ALGORITHM ──────────────────────────────────────────────</w:t>
        <w:br/>
        <w:br/>
        <w:t>def decode_malicious_clients(round_number=None):</w:t>
        <w:br/>
        <w:t xml:space="preserve">    """</w:t>
        <w:br/>
        <w:t xml:space="preserve">    FedGT group-testing decoding.</w:t>
        <w:br/>
        <w:br/>
        <w:t xml:space="preserve">    For each client, compute a suspicion score = sum over all groups the client</w:t>
        <w:br/>
        <w:t xml:space="preserve">    belongs to of (test_result / group_size).  A client that consistently</w:t>
        <w:br/>
        <w:t xml:space="preserve">    appears in *positive* (suspicious) groups gets a high score.</w:t>
        <w:br/>
        <w:br/>
        <w:t xml:space="preserve">    Groups with test_result=1 are considered suspicious (low utility / anomalous</w:t>
        <w:br/>
        <w:t xml:space="preserve">    gradient behaviour flagged by the server's group test).</w:t>
        <w:br/>
        <w:br/>
        <w:t xml:space="preserve">    Args:</w:t>
        <w:br/>
        <w:t xml:space="preserve">        round_number: int or None. If None, aggregates across ALL rounds.</w:t>
        <w:br/>
        <w:br/>
        <w:t xml:space="preserve">    Returns:</w:t>
        <w:br/>
        <w:t xml:space="preserve">        list of dicts: [{client_id, suspicion_score, flagged}, ...]</w:t>
        <w:br/>
        <w:t xml:space="preserve">        sorted by descending suspicion_score.</w:t>
        <w:br/>
        <w:t xml:space="preserve">    """</w:t>
        <w:br/>
        <w:t xml:space="preserve">    from .models import GroupAssignment, TestResult, FedGTDecodeResult</w:t>
        <w:br/>
        <w:br/>
        <w:t xml:space="preserve">    # Build group membership map</w:t>
        <w:br/>
        <w:t xml:space="preserve">    assignments = GroupAssignment.objects.all()</w:t>
        <w:br/>
        <w:t xml:space="preserve">    group_members = defaultdict(list)       # group_id -&gt; [client_id, ...]</w:t>
        <w:br/>
        <w:t xml:space="preserve">    client_groups  = defaultdict(list)      # client_id -&gt; [group_id, ...]</w:t>
        <w:br/>
        <w:t xml:space="preserve">    for a in assignments:</w:t>
        <w:br/>
        <w:t xml:space="preserve">        group_members[a.group_id].append(a.client_id)</w:t>
        <w:br/>
        <w:t xml:space="preserve">        client_groups[a.client_id].append(a.group_id)</w:t>
        <w:br/>
        <w:br/>
        <w:t xml:space="preserve">    all_client_ids = list(client_groups.keys())</w:t>
        <w:br/>
        <w:br/>
        <w:t xml:space="preserve">    # Fetch test results</w:t>
        <w:br/>
        <w:t xml:space="preserve">    qs = TestResult.objects.all()</w:t>
        <w:br/>
        <w:t xml:space="preserve">    if round_number:</w:t>
        <w:br/>
        <w:t xml:space="preserve">        qs = qs.filter(round=round_number)</w:t>
        <w:br/>
        <w:br/>
        <w:t xml:space="preserve">    # Suspicion scoring</w:t>
        <w:br/>
        <w:t xml:space="preserve">    # score(c) = Σ_{g ∋ c, test(g)=1} (1 / |g|)   — weighted by group size</w:t>
        <w:br/>
        <w:t xml:space="preserve">    suspicion = defaultdict(float)</w:t>
        <w:br/>
        <w:t xml:space="preserve">    participation = defaultdict(int)   # how many groups the client is in</w:t>
        <w:br/>
        <w:br/>
        <w:t xml:space="preserve">    for tr in qs:</w:t>
        <w:br/>
        <w:t xml:space="preserve">        members = group_members.get(tr.group_id, [])</w:t>
        <w:br/>
        <w:t xml:space="preserve">        if not members:</w:t>
        <w:br/>
        <w:t xml:space="preserve">            continue</w:t>
        <w:br/>
        <w:t xml:space="preserve">        weight = 1.0 / len(members)</w:t>
        <w:br/>
        <w:t xml:space="preserve">        for cid in members:</w:t>
        <w:br/>
        <w:t xml:space="preserve">            participation[cid] += 1</w:t>
        <w:br/>
        <w:t xml:space="preserve">            if tr.test_result == 1:</w:t>
        <w:br/>
        <w:t xml:space="preserve">                suspicion[cid] += weight</w:t>
        <w:br/>
        <w:br/>
        <w:t xml:space="preserve">    if not suspicion and participation:</w:t>
        <w:br/>
        <w:t xml:space="preserve">        # All tests were 0 — still build zero-score entries</w:t>
        <w:br/>
        <w:t xml:space="preserve">        for cid in all_client_ids:</w:t>
        <w:br/>
        <w:t xml:space="preserve">            suspicion[cid] = 0.0</w:t>
        <w:br/>
        <w:br/>
        <w:t xml:space="preserve">    # Normalise: divide by total rounds of participation to get average suspicion</w:t>
        <w:br/>
        <w:t xml:space="preserve">    scores = {}</w:t>
        <w:br/>
        <w:t xml:space="preserve">    for cid in all_client_ids:</w:t>
        <w:br/>
        <w:t xml:space="preserve">        p = participation.get(cid, 1)</w:t>
        <w:br/>
        <w:t xml:space="preserve">        scores[cid] = round(suspicion.get(cid, 0.0) / p, 4)</w:t>
        <w:br/>
        <w:br/>
        <w:t xml:space="preserve">    if not scores:</w:t>
        <w:br/>
        <w:t xml:space="preserve">        return []</w:t>
        <w:br/>
        <w:br/>
        <w:t xml:space="preserve">    # Threshold: flag clients above mean + 0.5*std</w:t>
        <w:br/>
        <w:t xml:space="preserve">    vals = list(scores.values())</w:t>
        <w:br/>
        <w:t xml:space="preserve">    threshold = np.mean(vals) + 0.5 * np.std(vals)</w:t>
        <w:br/>
        <w:br/>
        <w:t xml:space="preserve">    results = []</w:t>
        <w:br/>
        <w:t xml:space="preserve">    with transaction.atomic():</w:t>
        <w:br/>
        <w:t xml:space="preserve">        for cid, score in sorted(scores.items(), key=lambda x: -x[1]):</w:t>
        <w:br/>
        <w:t xml:space="preserve">            flagged = score &gt;= threshold</w:t>
        <w:br/>
        <w:t xml:space="preserve">            FedGTDecodeResult.objects.update_or_create(</w:t>
        <w:br/>
        <w:t xml:space="preserve">                client_id=cid,</w:t>
        <w:br/>
        <w:t xml:space="preserve">                round_number=round_number or 0,</w:t>
        <w:br/>
        <w:t xml:space="preserve">                defaults={'suspicion_score': score, 'flagged': flagged}</w:t>
        <w:br/>
        <w:t xml:space="preserve">            )</w:t>
        <w:br/>
        <w:t xml:space="preserve">            results.append({'client_id': cid, 'suspicion_score': score, 'flagged': flagged})</w:t>
        <w:br/>
        <w:br/>
        <w:t xml:space="preserve">    return results</w:t>
        <w:br/>
        <w:br/>
        <w:br/>
        <w:t># ─── 2. PCA ANOMALY DETECTION ─────────────────────────────────────────────────</w:t>
        <w:br/>
        <w:br/>
        <w:t>def compute_pca_scores(round_number=None):</w:t>
        <w:br/>
        <w:t xml:space="preserve">    """</w:t>
        <w:br/>
        <w:t xml:space="preserve">    Compute PCA-based anomaly scores from ModelUpdate feature vectors.</w:t>
        <w:br/>
        <w:br/>
        <w:t xml:space="preserve">    Feature vector per update: [loss, accuracy, update_norm, gradient_variance]</w:t>
        <w:br/>
        <w:t xml:space="preserve">    Project onto 1st principal component → large absolute deviation = anomaly.</w:t>
        <w:br/>
        <w:br/>
        <w:t xml:space="preserve">    Args:</w:t>
        <w:br/>
        <w:t xml:space="preserve">        round_number: int or None. If None, uses ALL rounds.</w:t>
        <w:br/>
        <w:br/>
        <w:t xml:space="preserve">    Returns:</w:t>
        <w:br/>
        <w:t xml:space="preserve">        list of dicts: [{client_id, round, score}, ...]</w:t>
        <w:br/>
        <w:t xml:space="preserve">    """</w:t>
        <w:br/>
        <w:t xml:space="preserve">    from sklearn.decomposition import PCA</w:t>
        <w:br/>
        <w:t xml:space="preserve">    from sklearn.preprocessing import StandardScaler</w:t>
        <w:br/>
        <w:t xml:space="preserve">    from .models import ModelUpdate, PCAScore</w:t>
        <w:br/>
        <w:br/>
        <w:t xml:space="preserve">    qs = ModelUpdate.objects.all()</w:t>
        <w:br/>
        <w:t xml:space="preserve">    if round_number:</w:t>
        <w:br/>
        <w:t xml:space="preserve">        qs = qs.filter(round=round_number)</w:t>
        <w:br/>
        <w:br/>
        <w:t xml:space="preserve">    records = list(qs.values('round', 'client_id', 'loss', 'accuracy',</w:t>
        <w:br/>
        <w:t xml:space="preserve">                              'update_norm', 'gradient_variance'))</w:t>
        <w:br/>
        <w:t xml:space="preserve">    if len(records) &lt; 2:</w:t>
        <w:br/>
        <w:t xml:space="preserve">        return []</w:t>
        <w:br/>
        <w:br/>
        <w:t xml:space="preserve">    X = np.array([[r['loss'], r['accuracy'], r['update_norm'],</w:t>
        <w:br/>
        <w:t xml:space="preserve">                   r['gradient_variance']] for r in records])</w:t>
        <w:br/>
        <w:br/>
        <w:t xml:space="preserve">    # Standardise</w:t>
        <w:br/>
        <w:t xml:space="preserve">    scaler = StandardScaler()</w:t>
        <w:br/>
        <w:t xml:space="preserve">    X_scaled = scaler.fit_transform(X)</w:t>
        <w:br/>
        <w:br/>
        <w:t xml:space="preserve">    # PCA to 1D</w:t>
        <w:br/>
        <w:t xml:space="preserve">    pca = PCA(n_components=1)</w:t>
        <w:br/>
        <w:t xml:space="preserve">    scores_1d = pca.fit_transform(X_scaled).flatten()   # shape (N,)</w:t>
        <w:br/>
        <w:br/>
        <w:t xml:space="preserve">    results = []</w:t>
        <w:br/>
        <w:t xml:space="preserve">    with transaction.atomic():</w:t>
        <w:br/>
        <w:t xml:space="preserve">        for i, rec in enumerate(records):</w:t>
        <w:br/>
        <w:t xml:space="preserve">            score = round(float(scores_1d[i]), 4)</w:t>
        <w:br/>
        <w:t xml:space="preserve">            PCAScore.objects.update_or_create(</w:t>
        <w:br/>
        <w:t xml:space="preserve">                client_id=rec['client_id'],</w:t>
        <w:br/>
        <w:t xml:space="preserve">                round=rec['round'],</w:t>
        <w:br/>
        <w:t xml:space="preserve">                defaults={'score': score}</w:t>
        <w:br/>
        <w:t xml:space="preserve">            )</w:t>
        <w:br/>
        <w:t xml:space="preserve">            results.append({'client_id': rec['client_id'],</w:t>
        <w:br/>
        <w:t xml:space="preserve">                            'round': rec['round'],</w:t>
        <w:br/>
        <w:t xml:space="preserve">                            'score': score})</w:t>
        <w:br/>
        <w:br/>
        <w:t xml:space="preserve">    return results</w:t>
        <w:br/>
        <w:br/>
        <w:br/>
        <w:t># ─── 3. K-MEANS CLUSTERING ────────────────────────────────────────────────────</w:t>
        <w:br/>
        <w:br/>
        <w:t>def cluster_clients(n_clusters=3):</w:t>
        <w:br/>
        <w:t xml:space="preserve">    """</w:t>
        <w:br/>
        <w:t xml:space="preserve">    Cluster clients by their average update behaviour across all rounds.</w:t>
        <w:br/>
        <w:br/>
        <w:t xml:space="preserve">    Feature vector per client: [mean_loss, mean_accuracy, mean_update_norm,</w:t>
        <w:br/>
        <w:t xml:space="preserve">                                 mean_gradient_variance]</w:t>
        <w:br/>
        <w:t xml:space="preserve">    Runs K-Means, then projects to 2D via PCA for visualisation.</w:t>
        <w:br/>
        <w:br/>
        <w:t xml:space="preserve">    Args:</w:t>
        <w:br/>
        <w:t xml:space="preserve">        n_clusters: number of K-Means clusters (default 3).</w:t>
        <w:br/>
        <w:br/>
        <w:t xml:space="preserve">    Returns:</w:t>
        <w:br/>
        <w:t xml:space="preserve">        list of dicts: [{client_id, cluster_label, pca_x, pca_y}, ...]</w:t>
        <w:br/>
        <w:t xml:space="preserve">    """</w:t>
        <w:br/>
        <w:t xml:space="preserve">    from sklearn.cluster import KMeans</w:t>
        <w:br/>
        <w:t xml:space="preserve">    from sklearn.decomposition import PCA</w:t>
        <w:br/>
        <w:t xml:space="preserve">    from sklearn.preprocessing import StandardScaler</w:t>
        <w:br/>
        <w:t xml:space="preserve">    from .models import ModelUpdate, ClientCluster</w:t>
        <w:br/>
        <w:br/>
        <w:t xml:space="preserve">    # Aggregate per-client stats</w:t>
        <w:br/>
        <w:t xml:space="preserve">    client_stats = defaultdict(lambda: {'loss': [], 'accuracy': [],</w:t>
        <w:br/>
        <w:t xml:space="preserve">                                         'update_norm': [], 'gradient_variance': []})</w:t>
        <w:br/>
        <w:t xml:space="preserve">    for u in ModelUpdate.objects.all():</w:t>
        <w:br/>
        <w:t xml:space="preserve">        s = client_stats[u.client_id]</w:t>
        <w:br/>
        <w:t xml:space="preserve">        s['loss'].append(u.loss)</w:t>
        <w:br/>
        <w:t xml:space="preserve">        s['accuracy'].append(u.accuracy)</w:t>
        <w:br/>
        <w:t xml:space="preserve">        s['update_norm'].append(u.update_norm)</w:t>
        <w:br/>
        <w:t xml:space="preserve">        s['gradient_variance'].append(u.gradient_variance)</w:t>
        <w:br/>
        <w:br/>
        <w:t xml:space="preserve">    if not client_stats:</w:t>
        <w:br/>
        <w:t xml:space="preserve">        return []</w:t>
        <w:br/>
        <w:br/>
        <w:t xml:space="preserve">    client_ids = sorted(client_stats.keys())</w:t>
        <w:br/>
        <w:t xml:space="preserve">    X = np.array([</w:t>
        <w:br/>
        <w:t xml:space="preserve">        [np.mean(client_stats[c]['loss']),</w:t>
        <w:br/>
        <w:t xml:space="preserve">         np.mean(client_stats[c]['accuracy']),</w:t>
        <w:br/>
        <w:t xml:space="preserve">         np.mean(client_stats[c]['update_norm']),</w:t>
        <w:br/>
        <w:t xml:space="preserve">         np.mean(client_stats[c]['gradient_variance'])]</w:t>
        <w:br/>
        <w:t xml:space="preserve">        for c in client_ids</w:t>
        <w:br/>
        <w:t xml:space="preserve">    ])</w:t>
        <w:br/>
        <w:br/>
        <w:t xml:space="preserve">    scaler = StandardScaler()</w:t>
        <w:br/>
        <w:t xml:space="preserve">    X_scaled = scaler.fit_transform(X)</w:t>
        <w:br/>
        <w:br/>
        <w:t xml:space="preserve">    # K-Means</w:t>
        <w:br/>
        <w:t xml:space="preserve">    k = min(n_clusters, len(client_ids))</w:t>
        <w:br/>
        <w:t xml:space="preserve">    km = KMeans(n_clusters=k, random_state=42, n_init='auto')</w:t>
        <w:br/>
        <w:t xml:space="preserve">    labels = km.fit_predict(X_scaled)</w:t>
        <w:br/>
        <w:br/>
        <w:t xml:space="preserve">    # 2D PCA for scatter</w:t>
        <w:br/>
        <w:t xml:space="preserve">    pca = PCA(n_components=2)</w:t>
        <w:br/>
        <w:t xml:space="preserve">    coords = pca.fit_transform(X_scaled)</w:t>
        <w:br/>
        <w:br/>
        <w:t xml:space="preserve">    results = []</w:t>
        <w:br/>
        <w:t xml:space="preserve">    with transaction.atomic():</w:t>
        <w:br/>
        <w:t xml:space="preserve">        for i, cid in enumerate(client_ids):</w:t>
        <w:br/>
        <w:t xml:space="preserve">            ClientCluster.objects.update_or_create(</w:t>
        <w:br/>
        <w:t xml:space="preserve">                client_id=cid,</w:t>
        <w:br/>
        <w:t xml:space="preserve">                defaults={</w:t>
        <w:br/>
        <w:t xml:space="preserve">                    'cluster_label': int(labels[i]),</w:t>
        <w:br/>
        <w:t xml:space="preserve">                    'pca_x': round(float(coords[i, 0]), 4),</w:t>
        <w:br/>
        <w:t xml:space="preserve">                    'pca_y': round(float(coords[i, 1]), 4),</w:t>
        <w:br/>
        <w:t xml:space="preserve">                }</w:t>
        <w:br/>
        <w:t xml:space="preserve">            )</w:t>
        <w:br/>
        <w:t xml:space="preserve">            results.append({</w:t>
        <w:br/>
        <w:t xml:space="preserve">                'client_id': cid,</w:t>
        <w:br/>
        <w:t xml:space="preserve">                'cluster_label': int(labels[i]),</w:t>
        <w:br/>
        <w:t xml:space="preserve">                'pca_x': round(float(coords[i, 0]), 4),</w:t>
        <w:br/>
        <w:t xml:space="preserve">                'pca_y': round(float(coords[i, 1]), 4),</w:t>
        <w:br/>
        <w:t xml:space="preserve">            })</w:t>
        <w:br/>
        <w:br/>
        <w:t xml:space="preserve">    return results</w:t>
        <w:br/>
        <w:br/>
        <w:br/>
        <w:t># ─── 4. SECURE AGGREGATION (FedAvg + norm-clipping) ──────────────────────────</w:t>
        <w:br/>
        <w:br/>
        <w:t>def run_secure_aggregation(round_number):</w:t>
        <w:br/>
        <w:t xml:space="preserve">    """</w:t>
        <w:br/>
        <w:t xml:space="preserve">    Simulate secure FedAvg aggregation for a given round:</w:t>
        <w:br/>
        <w:t xml:space="preserve">      1. Retrieve all ModelUpdate records for the round.</w:t>
        <w:br/>
        <w:t xml:space="preserve">      2. Identify flagged clients from FedGTDecodeResult.</w:t>
        <w:br/>
        <w:t xml:space="preserve">      3. Clip updates whose update_norm exceeds the clipping threshold</w:t>
        <w:br/>
        <w:t xml:space="preserve">         (median + 2 × IQR of norms among included clients).</w:t>
        <w:br/>
        <w:t xml:space="preserve">      4. Compute weighted-average global accuracy and loss (weight = 1/update_norm,</w:t>
        <w:br/>
        <w:t xml:space="preserve">         capped at a minimum to avoid division by zero).</w:t>
        <w:br/>
        <w:t xml:space="preserve">      5. Store result in AggregationResult.</w:t>
        <w:br/>
        <w:br/>
        <w:t xml:space="preserve">    Args:</w:t>
        <w:br/>
        <w:t xml:space="preserve">        round_number: int</w:t>
        <w:br/>
        <w:br/>
        <w:t xml:space="preserve">    Returns:</w:t>
        <w:br/>
        <w:t xml:space="preserve">        dict with keys: global_accuracy, global_loss, excluded_count, clipped_count,</w:t>
        <w:br/>
        <w:t xml:space="preserve">                        included_count, excluded_clients</w:t>
        <w:br/>
        <w:t xml:space="preserve">    """</w:t>
        <w:br/>
        <w:t xml:space="preserve">    from .models import ModelUpdate, FedGTDecodeResult, AggregationResult</w:t>
        <w:br/>
        <w:br/>
        <w:t xml:space="preserve">    updates = list(ModelUpdate.objects.filter(round=round_number))</w:t>
        <w:br/>
        <w:t xml:space="preserve">    if not updates:</w:t>
        <w:br/>
        <w:t xml:space="preserve">        return None</w:t>
        <w:br/>
        <w:br/>
        <w:t xml:space="preserve">    # Flagged clients (aggregated decode across all rounds stored)</w:t>
        <w:br/>
        <w:t xml:space="preserve">    flagged_ids = set(</w:t>
        <w:br/>
        <w:t xml:space="preserve">        FedGTDecodeResult.objects.filter(flagged=True)</w:t>
        <w:br/>
        <w:t xml:space="preserve">                                  .values_list('client_id', flat=True)</w:t>
        <w:br/>
        <w:t xml:space="preserve">    )</w:t>
        <w:br/>
        <w:br/>
        <w:t xml:space="preserve">    excluded = [u for u in updates if u.client_id in flagged_ids]</w:t>
        <w:br/>
        <w:t xml:space="preserve">    included = [u for u in updates if u.client_id not in flagged_ids]</w:t>
        <w:br/>
        <w:br/>
        <w:t xml:space="preserve">    if not included:</w:t>
        <w:br/>
        <w:t xml:space="preserve">        included = updates   # safety fallback</w:t>
        <w:br/>
        <w:br/>
        <w:t xml:space="preserve">    norms = np.array([u.update_norm for u in included])</w:t>
        <w:br/>
        <w:br/>
        <w:t xml:space="preserve">    # Clipping threshold: median + 2*IQR</w:t>
        <w:br/>
        <w:t xml:space="preserve">    q75, q25 = np.percentile(norms, [75, 25])</w:t>
        <w:br/>
        <w:t xml:space="preserve">    iqr = q75 - q25</w:t>
        <w:br/>
        <w:t xml:space="preserve">    clip_threshold = float(np.median(norms) + 2 * iqr)</w:t>
        <w:br/>
        <w:br/>
        <w:t xml:space="preserve">    clipped_count = 0</w:t>
        <w:br/>
        <w:t xml:space="preserve">    clipped_updates = []</w:t>
        <w:br/>
        <w:t xml:space="preserve">    for u in included:</w:t>
        <w:br/>
        <w:t xml:space="preserve">        if u.update_norm &gt; clip_threshold:</w:t>
        <w:br/>
        <w:t xml:space="preserve">            # Scale down accuracy/loss impact proportionally</w:t>
        <w:br/>
        <w:t xml:space="preserve">            scale = clip_threshold / u.update_norm</w:t>
        <w:br/>
        <w:t xml:space="preserve">            clipped_updates.append({</w:t>
        <w:br/>
        <w:t xml:space="preserve">                'accuracy': u.accuracy * scale,</w:t>
        <w:br/>
        <w:t xml:space="preserve">                'loss': u.loss * scale,</w:t>
        <w:br/>
        <w:t xml:space="preserve">                'weight': 1.0</w:t>
        <w:br/>
        <w:t xml:space="preserve">            })</w:t>
        <w:br/>
        <w:t xml:space="preserve">            clipped_count += 1</w:t>
        <w:br/>
        <w:t xml:space="preserve">        else:</w:t>
        <w:br/>
        <w:t xml:space="preserve">            clipped_updates.append({</w:t>
        <w:br/>
        <w:t xml:space="preserve">                'accuracy': u.accuracy,</w:t>
        <w:br/>
        <w:t xml:space="preserve">                'loss': u.loss,</w:t>
        <w:br/>
        <w:t xml:space="preserve">                'weight': 1.0</w:t>
        <w:br/>
        <w:t xml:space="preserve">            })</w:t>
        <w:br/>
        <w:br/>
        <w:t xml:space="preserve">    total_weight = sum(c['weight'] for c in clipped_updates)</w:t>
        <w:br/>
        <w:t xml:space="preserve">    global_accuracy = round(</w:t>
        <w:br/>
        <w:t xml:space="preserve">        sum(c['accuracy'] * c['weight'] for c in clipped_updates) / total_weight, 4</w:t>
        <w:br/>
        <w:t xml:space="preserve">    )</w:t>
        <w:br/>
        <w:t xml:space="preserve">    global_loss = round(</w:t>
        <w:br/>
        <w:t xml:space="preserve">        sum(c['loss'] * c['weight'] for c in clipped_updates) / total_weight, 6</w:t>
        <w:br/>
        <w:t xml:space="preserve">    )</w:t>
        <w:br/>
        <w:br/>
        <w:t xml:space="preserve">    excluded_client_ids = [u.client_id for u in excluded]</w:t>
        <w:br/>
        <w:br/>
        <w:t xml:space="preserve">    AggregationResult.objects.update_or_create(</w:t>
        <w:br/>
        <w:t xml:space="preserve">        round=round_number,</w:t>
        <w:br/>
        <w:t xml:space="preserve">        defaults={</w:t>
        <w:br/>
        <w:t xml:space="preserve">            'global_accuracy': global_accuracy,</w:t>
        <w:br/>
        <w:t xml:space="preserve">            'global_loss': global_loss,</w:t>
        <w:br/>
        <w:t xml:space="preserve">            'excluded_clients_json': json.dumps(excluded_client_ids),</w:t>
        <w:br/>
        <w:t xml:space="preserve">            'clipped_count': clipped_count,</w:t>
        <w:br/>
        <w:t xml:space="preserve">            'included_count': len(included),</w:t>
        <w:br/>
        <w:t xml:space="preserve">        }</w:t>
        <w:br/>
        <w:t xml:space="preserve">    )</w:t>
        <w:br/>
        <w:br/>
        <w:t xml:space="preserve">    return {</w:t>
        <w:br/>
        <w:t xml:space="preserve">        'global_accuracy': global_accuracy,</w:t>
        <w:br/>
        <w:t xml:space="preserve">        'global_loss': global_loss,</w:t>
        <w:br/>
        <w:t xml:space="preserve">        'excluded_count': len(excluded),</w:t>
        <w:br/>
        <w:t xml:space="preserve">        'clipped_count': clipped_count,</w:t>
        <w:br/>
        <w:t xml:space="preserve">        'included_count': len(included),</w:t>
        <w:br/>
        <w:t xml:space="preserve">        'excluded_clients': excluded_client_ids,</w:t>
        <w:br/>
        <w:t xml:space="preserve">    }</w:t>
        <w:br/>
        <w:br/>
        <w:br/>
        <w:t>def run_secure_aggregation_all_rounds():</w:t>
        <w:br/>
        <w:t xml:space="preserve">    """Run secure aggregation for every available round."""</w:t>
        <w:br/>
        <w:t xml:space="preserve">    from .models import ModelUpdate</w:t>
        <w:br/>
        <w:t xml:space="preserve">    rounds = sorted(ModelUpdate.objects.values_list('round', flat=True).distinct())</w:t>
        <w:br/>
        <w:t xml:space="preserve">    results = {}</w:t>
        <w:br/>
        <w:t xml:space="preserve">    for r in rounds:</w:t>
        <w:br/>
        <w:t xml:space="preserve">        res = run_secure_aggregation(r)</w:t>
        <w:br/>
        <w:t xml:space="preserve">        if res:</w:t>
        <w:br/>
        <w:t xml:space="preserve">            results[r] = res</w:t>
        <w:br/>
        <w:t xml:space="preserve">    return results</w:t>
        <w:br/>
      </w:r>
    </w:p>
    <w:p>
      <w:pPr>
        <w:pStyle w:val="Heading2"/>
        <w:keepNext/>
        <w:spacing w:line="312" w:lineRule="auto" w:before="160" w:after="60"/>
        <w:jc w:val="left"/>
      </w:pPr>
      <w:r>
        <w:rPr>
          <w:rFonts w:ascii="Times New Roman" w:hAnsi="Times New Roman"/>
          <w:b/>
          <w:i w:val="0"/>
          <w:color w:val="000000"/>
          <w:sz w:val="28"/>
        </w:rPr>
        <w:t>7.3 fedgt_project/aggregation/models.py</w:t>
      </w:r>
    </w:p>
    <w:p>
      <w:pPr>
        <w:spacing w:before="80" w:after="160" w:line="276" w:lineRule="auto"/>
      </w:pPr>
      <w:r>
        <w:rPr>
          <w:rFonts w:ascii="Consolas" w:hAnsi="Consolas"/>
          <w:color w:val="1E1E1E"/>
          <w:sz w:val="17"/>
        </w:rPr>
        <w:t>from django.db import models</w:t>
        <w:br/>
        <w:br/>
        <w:t># Create your models here.</w:t>
        <w:br/>
      </w:r>
    </w:p>
    <w:p>
      <w:pPr>
        <w:pStyle w:val="Heading2"/>
        <w:keepNext/>
        <w:spacing w:line="312" w:lineRule="auto" w:before="160" w:after="60"/>
        <w:jc w:val="left"/>
      </w:pPr>
      <w:r>
        <w:rPr>
          <w:rFonts w:ascii="Times New Roman" w:hAnsi="Times New Roman"/>
          <w:b/>
          <w:i w:val="0"/>
          <w:color w:val="000000"/>
          <w:sz w:val="28"/>
        </w:rPr>
        <w:t>7.4 fedgt_project/attacks/models.py</w:t>
      </w:r>
    </w:p>
    <w:p>
      <w:pPr>
        <w:spacing w:before="80" w:after="160" w:line="276" w:lineRule="auto"/>
      </w:pPr>
      <w:r>
        <w:rPr>
          <w:rFonts w:ascii="Consolas" w:hAnsi="Consolas"/>
          <w:color w:val="1E1E1E"/>
          <w:sz w:val="17"/>
        </w:rPr>
        <w:t>from django.db import models</w:t>
        <w:br/>
        <w:br/>
        <w:t># Create your models here.</w:t>
        <w:br/>
      </w:r>
    </w:p>
    <w:p>
      <w:pPr>
        <w:pStyle w:val="Heading2"/>
        <w:keepNext/>
        <w:spacing w:line="312" w:lineRule="auto" w:before="160" w:after="60"/>
        <w:jc w:val="left"/>
      </w:pPr>
      <w:r>
        <w:rPr>
          <w:rFonts w:ascii="Times New Roman" w:hAnsi="Times New Roman"/>
          <w:b/>
          <w:i w:val="0"/>
          <w:color w:val="000000"/>
          <w:sz w:val="28"/>
        </w:rPr>
        <w:t>7.5 fedgt_project/authentication/models.py</w:t>
      </w:r>
    </w:p>
    <w:p>
      <w:pPr>
        <w:spacing w:before="80" w:after="160" w:line="276" w:lineRule="auto"/>
      </w:pPr>
      <w:r>
        <w:rPr>
          <w:rFonts w:ascii="Consolas" w:hAnsi="Consolas"/>
          <w:color w:val="1E1E1E"/>
          <w:sz w:val="17"/>
        </w:rPr>
        <w:t>from django.db import models</w:t>
        <w:br/>
        <w:br/>
        <w:t># Create your models here.</w:t>
        <w:br/>
      </w:r>
    </w:p>
    <w:p>
      <w:pPr>
        <w:pStyle w:val="Heading2"/>
        <w:keepNext/>
        <w:spacing w:line="312" w:lineRule="auto" w:before="160" w:after="60"/>
        <w:jc w:val="left"/>
      </w:pPr>
      <w:r>
        <w:rPr>
          <w:rFonts w:ascii="Times New Roman" w:hAnsi="Times New Roman"/>
          <w:b/>
          <w:i w:val="0"/>
          <w:color w:val="000000"/>
          <w:sz w:val="28"/>
        </w:rPr>
        <w:t>7.6 fedgt_project/clients/models.py</w:t>
      </w:r>
    </w:p>
    <w:p>
      <w:pPr>
        <w:spacing w:before="80" w:after="160" w:line="276" w:lineRule="auto"/>
      </w:pPr>
      <w:r>
        <w:rPr>
          <w:rFonts w:ascii="Consolas" w:hAnsi="Consolas"/>
          <w:color w:val="1E1E1E"/>
          <w:sz w:val="17"/>
        </w:rPr>
        <w:t>from django.db import models</w:t>
        <w:br/>
        <w:br/>
        <w:t># Create your models here.</w:t>
        <w:br/>
      </w:r>
    </w:p>
    <w:p>
      <w:pPr>
        <w:pStyle w:val="Heading2"/>
        <w:keepNext/>
        <w:spacing w:line="312" w:lineRule="auto" w:before="160" w:after="60"/>
        <w:jc w:val="left"/>
      </w:pPr>
      <w:r>
        <w:rPr>
          <w:rFonts w:ascii="Times New Roman" w:hAnsi="Times New Roman"/>
          <w:b/>
          <w:i w:val="0"/>
          <w:color w:val="000000"/>
          <w:sz w:val="28"/>
        </w:rPr>
        <w:t>7.7 fedgt_project/core/models.py</w:t>
      </w:r>
    </w:p>
    <w:p>
      <w:pPr>
        <w:spacing w:before="80" w:after="160" w:line="276" w:lineRule="auto"/>
      </w:pPr>
      <w:r>
        <w:rPr>
          <w:rFonts w:ascii="Consolas" w:hAnsi="Consolas"/>
          <w:color w:val="1E1E1E"/>
          <w:sz w:val="17"/>
        </w:rPr>
        <w:t>from django.db import models</w:t>
        <w:br/>
        <w:br/>
        <w:br/>
        <w:t>class Client(models.Model):</w:t>
        <w:br/>
        <w:t xml:space="preserve">    client_id = models.CharField(max_length=20, unique=True)</w:t>
        <w:br/>
        <w:t xml:space="preserve">    client_name = models.CharField(max_length=100)</w:t>
        <w:br/>
        <w:t xml:space="preserve">    region = models.CharField(max_length=100)</w:t>
        <w:br/>
        <w:t xml:space="preserve">    device_type = models.CharField(max_length=100)</w:t>
        <w:br/>
        <w:t xml:space="preserve">    is_malicious = models.BooleanField(default=False)</w:t>
        <w:br/>
        <w:br/>
        <w:t xml:space="preserve">    def __str__(self):</w:t>
        <w:br/>
        <w:t xml:space="preserve">        return f"{self.client_id} - {self.client_name}"</w:t>
        <w:br/>
        <w:br/>
        <w:br/>
        <w:t>class ClientData(models.Model):</w:t>
        <w:br/>
        <w:t xml:space="preserve">    sample_id = models.CharField(max_length=20)</w:t>
        <w:br/>
        <w:t xml:space="preserve">    client_id = models.CharField(max_length=20)</w:t>
        <w:br/>
        <w:t xml:space="preserve">    feature_1 = models.FloatField()</w:t>
        <w:br/>
        <w:t xml:space="preserve">    feature_2 = models.FloatField()</w:t>
        <w:br/>
        <w:t xml:space="preserve">    feature_3 = models.FloatField()</w:t>
        <w:br/>
        <w:t xml:space="preserve">    feature_4 = models.FloatField()</w:t>
        <w:br/>
        <w:t xml:space="preserve">    feature_5 = models.FloatField()</w:t>
        <w:br/>
        <w:t xml:space="preserve">    feature_6 = models.FloatField()</w:t>
        <w:br/>
        <w:t xml:space="preserve">    feature_7 = models.FloatField()</w:t>
        <w:br/>
        <w:t xml:space="preserve">    feature_8 = models.FloatField()</w:t>
        <w:br/>
        <w:t xml:space="preserve">    feature_9 = models.FloatField()</w:t>
        <w:br/>
        <w:t xml:space="preserve">    feature_10 = models.FloatField()</w:t>
        <w:br/>
        <w:t xml:space="preserve">    label = models.IntegerField()</w:t>
        <w:br/>
        <w:br/>
        <w:br/>
        <w:t>class PoisonedClient(models.Model):</w:t>
        <w:br/>
        <w:t xml:space="preserve">    client_id = models.CharField(max_length=20)</w:t>
        <w:br/>
        <w:t xml:space="preserve">    attack_type = models.CharField(max_length=50)</w:t>
        <w:br/>
        <w:t xml:space="preserve">    source_label = models.IntegerField()</w:t>
        <w:br/>
        <w:t xml:space="preserve">    target_label = models.IntegerField()</w:t>
        <w:br/>
        <w:t xml:space="preserve">    attack_strength = models.FloatField()</w:t>
        <w:br/>
        <w:br/>
        <w:br/>
        <w:t>class GroupAssignment(models.Model):</w:t>
        <w:br/>
        <w:t xml:space="preserve">    group_id = models.CharField(max_length=20)</w:t>
        <w:br/>
        <w:t xml:space="preserve">    client_id = models.CharField(max_length=20)</w:t>
        <w:br/>
        <w:br/>
        <w:br/>
        <w:t>class ModelUpdate(models.Model):</w:t>
        <w:br/>
        <w:t xml:space="preserve">    round = models.IntegerField()</w:t>
        <w:br/>
        <w:t xml:space="preserve">    client_id = models.CharField(max_length=20)</w:t>
        <w:br/>
        <w:t xml:space="preserve">    loss = models.FloatField()</w:t>
        <w:br/>
        <w:t xml:space="preserve">    accuracy = models.FloatField()</w:t>
        <w:br/>
        <w:t xml:space="preserve">    update_norm = models.FloatField()</w:t>
        <w:br/>
        <w:t xml:space="preserve">    gradient_variance = models.FloatField()</w:t>
        <w:br/>
        <w:br/>
        <w:br/>
        <w:t>class TestResult(models.Model):</w:t>
        <w:br/>
        <w:t xml:space="preserve">    round = models.IntegerField()</w:t>
        <w:br/>
        <w:t xml:space="preserve">    group_id = models.CharField(max_length=20)</w:t>
        <w:br/>
        <w:t xml:space="preserve">    test_result = models.IntegerField()</w:t>
        <w:br/>
        <w:t xml:space="preserve">    utility_score = models.FloatField()</w:t>
        <w:br/>
        <w:t xml:space="preserve">    pca_score = models.FloatField()</w:t>
        <w:br/>
        <w:br/>
        <w:br/>
        <w:t>class TrainedModel(models.Model):</w:t>
        <w:br/>
        <w:t xml:space="preserve">    MODEL_CHOICES = [</w:t>
        <w:br/>
        <w:t xml:space="preserve">        ('random_forest', 'Random Forest'),</w:t>
        <w:br/>
        <w:t xml:space="preserve">        ('logistic_regression', 'Logistic Regression'),</w:t>
        <w:br/>
        <w:t xml:space="preserve">        ('svm', 'Support Vector Machine'),</w:t>
        <w:br/>
        <w:t xml:space="preserve">        ('knn', 'K-Nearest Neighbors'),</w:t>
        <w:br/>
        <w:t xml:space="preserve">    ]</w:t>
        <w:br/>
        <w:t xml:space="preserve">    name = models.CharField(max_length=50, choices=MODEL_CHOICES)</w:t>
        <w:br/>
        <w:t xml:space="preserve">    accuracy = models.FloatField(default=0)</w:t>
        <w:br/>
        <w:t xml:space="preserve">    precision = models.FloatField(default=0)</w:t>
        <w:br/>
        <w:t xml:space="preserve">    recall = models.FloatField(default=0)</w:t>
        <w:br/>
        <w:t xml:space="preserve">    f1_score = models.FloatField(default=0)</w:t>
        <w:br/>
        <w:t xml:space="preserve">    trained_at = models.DateTimeField(auto_now=True)</w:t>
        <w:br/>
        <w:t xml:space="preserve">    confusion_matrix_json = models.TextField(default='[]')</w:t>
        <w:br/>
        <w:br/>
        <w:t xml:space="preserve">    def __str__(self):</w:t>
        <w:br/>
        <w:t xml:space="preserve">        return f"{self.name} (Acc: {self.accuracy:.2f})"</w:t>
        <w:br/>
        <w:br/>
        <w:br/>
        <w:t># ─── FedGT Engine Models ──────────────────────────────────────────────────────</w:t>
        <w:br/>
        <w:br/>
        <w:t>class FedGTDecodeResult(models.Model):</w:t>
        <w:br/>
        <w:t xml:space="preserve">    """Stores suspicion scores computed by the FedGT decoding algorithm."""</w:t>
        <w:br/>
        <w:t xml:space="preserve">    client_id = models.CharField(max_length=20)</w:t>
        <w:br/>
        <w:t xml:space="preserve">    round_number = models.IntegerField(default=0)   # 0 = aggregated across all rounds</w:t>
        <w:br/>
        <w:t xml:space="preserve">    suspicion_score = models.FloatField(default=0.0)</w:t>
        <w:br/>
        <w:t xml:space="preserve">    flagged = models.BooleanField(default=False)</w:t>
        <w:br/>
        <w:t xml:space="preserve">    computed_at = models.DateTimeField(auto_now=True)</w:t>
        <w:br/>
        <w:br/>
        <w:t xml:space="preserve">    class Meta:</w:t>
        <w:br/>
        <w:t xml:space="preserve">        unique_together = ('client_id', 'round_number')</w:t>
        <w:br/>
        <w:br/>
        <w:t xml:space="preserve">    def __str__(self):</w:t>
        <w:br/>
        <w:t xml:space="preserve">        return f"{self.client_id} — score={self.suspicion_score:.4f} flagged={self.flagged}"</w:t>
        <w:br/>
        <w:br/>
        <w:br/>
        <w:t>class PCAScore(models.Model):</w:t>
        <w:br/>
        <w:t xml:space="preserve">    """Stores PCA-based anomaly scores computed live from ModelUpdate features."""</w:t>
        <w:br/>
        <w:t xml:space="preserve">    client_id = models.CharField(max_length=20)</w:t>
        <w:br/>
        <w:t xml:space="preserve">    round = models.IntegerField()</w:t>
        <w:br/>
        <w:t xml:space="preserve">    score = models.FloatField()</w:t>
        <w:br/>
        <w:t xml:space="preserve">    computed_at = models.DateTimeField(auto_now=True)</w:t>
        <w:br/>
        <w:br/>
        <w:t xml:space="preserve">    class Meta:</w:t>
        <w:br/>
        <w:t xml:space="preserve">        unique_together = ('client_id', 'round')</w:t>
        <w:br/>
        <w:br/>
        <w:t xml:space="preserve">    def __str__(self):</w:t>
        <w:br/>
        <w:t xml:space="preserve">        return f"{self.client_id} R{self.round} PCA={self.score:.4f}"</w:t>
        <w:br/>
        <w:br/>
        <w:br/>
        <w:t>class ClientCluster(models.Model):</w:t>
        <w:br/>
        <w:t xml:space="preserve">    """Stores K-Means cluster assignment and 2D PCA coordinates per client."""</w:t>
        <w:br/>
        <w:t xml:space="preserve">    client_id = models.CharField(max_length=20, unique=True)</w:t>
        <w:br/>
        <w:t xml:space="preserve">    cluster_label = models.IntegerField()</w:t>
        <w:br/>
        <w:t xml:space="preserve">    pca_x = models.FloatField()</w:t>
        <w:br/>
        <w:t xml:space="preserve">    pca_y = models.FloatField()</w:t>
        <w:br/>
        <w:t xml:space="preserve">    computed_at = models.DateTimeField(auto_now=True)</w:t>
        <w:br/>
        <w:br/>
        <w:t xml:space="preserve">    def __str__(self):</w:t>
        <w:br/>
        <w:t xml:space="preserve">        return f"{self.client_id} → Cluster {self.cluster_label}"</w:t>
        <w:br/>
        <w:br/>
        <w:br/>
        <w:t>class AggregationResult(models.Model):</w:t>
        <w:br/>
        <w:t xml:space="preserve">    """Stores the result of secure FedAvg aggregation per round."""</w:t>
        <w:br/>
        <w:t xml:space="preserve">    round = models.IntegerField(unique=True)</w:t>
        <w:br/>
        <w:t xml:space="preserve">    global_accuracy = models.FloatField()</w:t>
        <w:br/>
        <w:t xml:space="preserve">    global_loss = models.FloatField()</w:t>
        <w:br/>
        <w:t xml:space="preserve">    excluded_clients_json = models.TextField(default='[]')</w:t>
        <w:br/>
        <w:t xml:space="preserve">    clipped_count = models.IntegerField(default=0)</w:t>
        <w:br/>
        <w:t xml:space="preserve">    included_count = models.IntegerField(default=0)</w:t>
        <w:br/>
        <w:t xml:space="preserve">    computed_at = models.DateTimeField(auto_now=True)</w:t>
        <w:br/>
        <w:br/>
        <w:t xml:space="preserve">    def __str__(self):</w:t>
        <w:br/>
        <w:t xml:space="preserve">        return f"Round {self.round} — GlobalAcc={self.global_accuracy:.4f}"</w:t>
        <w:br/>
        <w:br/>
        <w:t xml:space="preserve">    def excluded_clients_list(self):</w:t>
        <w:br/>
        <w:t xml:space="preserve">        import json</w:t>
        <w:br/>
        <w:t xml:space="preserve">        return json.loads(self.excluded_clients_json)</w:t>
        <w:br/>
      </w:r>
    </w:p>
    <w:p>
      <w:pPr>
        <w:pStyle w:val="Heading2"/>
        <w:keepNext/>
        <w:spacing w:line="312" w:lineRule="auto" w:before="160" w:after="60"/>
        <w:jc w:val="left"/>
      </w:pPr>
      <w:r>
        <w:rPr>
          <w:rFonts w:ascii="Times New Roman" w:hAnsi="Times New Roman"/>
          <w:b/>
          <w:i w:val="0"/>
          <w:color w:val="000000"/>
          <w:sz w:val="28"/>
        </w:rPr>
        <w:t>7.8 fedgt_project/dashboard/models.py</w:t>
      </w:r>
    </w:p>
    <w:p>
      <w:pPr>
        <w:spacing w:before="80" w:after="160" w:line="276" w:lineRule="auto"/>
      </w:pPr>
      <w:r>
        <w:rPr>
          <w:rFonts w:ascii="Consolas" w:hAnsi="Consolas"/>
          <w:color w:val="1E1E1E"/>
          <w:sz w:val="17"/>
        </w:rPr>
        <w:t>from django.db import models</w:t>
        <w:br/>
        <w:br/>
        <w:t># Create your models here.</w:t>
        <w:br/>
      </w:r>
    </w:p>
    <w:p>
      <w:pPr>
        <w:pStyle w:val="Heading2"/>
        <w:keepNext/>
        <w:spacing w:line="312" w:lineRule="auto" w:before="160" w:after="60"/>
        <w:jc w:val="left"/>
      </w:pPr>
      <w:r>
        <w:rPr>
          <w:rFonts w:ascii="Times New Roman" w:hAnsi="Times New Roman"/>
          <w:b/>
          <w:i w:val="0"/>
          <w:color w:val="000000"/>
          <w:sz w:val="28"/>
        </w:rPr>
        <w:t>7.9 fedgt_project/datasets/models.py</w:t>
      </w:r>
    </w:p>
    <w:p>
      <w:pPr>
        <w:spacing w:before="80" w:after="160" w:line="276" w:lineRule="auto"/>
      </w:pPr>
      <w:r>
        <w:rPr>
          <w:rFonts w:ascii="Consolas" w:hAnsi="Consolas"/>
          <w:color w:val="1E1E1E"/>
          <w:sz w:val="17"/>
        </w:rPr>
        <w:t>from django.db import models</w:t>
        <w:br/>
        <w:br/>
        <w:t># Create your models here.</w:t>
        <w:br/>
      </w:r>
    </w:p>
    <w:p>
      <w:pPr>
        <w:pStyle w:val="Heading2"/>
        <w:keepNext/>
        <w:spacing w:line="312" w:lineRule="auto" w:before="160" w:after="60"/>
        <w:jc w:val="left"/>
      </w:pPr>
      <w:r>
        <w:rPr>
          <w:rFonts w:ascii="Times New Roman" w:hAnsi="Times New Roman"/>
          <w:b/>
          <w:i w:val="0"/>
          <w:color w:val="000000"/>
          <w:sz w:val="28"/>
        </w:rPr>
        <w:t>7.10 fedgt_project/fedgt_engine/models.py</w:t>
      </w:r>
    </w:p>
    <w:p>
      <w:pPr>
        <w:spacing w:before="80" w:after="160" w:line="276" w:lineRule="auto"/>
      </w:pPr>
      <w:r>
        <w:rPr>
          <w:rFonts w:ascii="Consolas" w:hAnsi="Consolas"/>
          <w:color w:val="1E1E1E"/>
          <w:sz w:val="17"/>
        </w:rPr>
        <w:t>from django.db import models</w:t>
        <w:br/>
        <w:br/>
        <w:t># Create your models here.</w:t>
        <w:br/>
      </w:r>
    </w:p>
    <w:p>
      <w:pPr>
        <w:pStyle w:val="Heading1"/>
        <w:keepNext/>
        <w:pageBreakBefore/>
        <w:spacing w:line="312" w:lineRule="auto" w:before="240" w:after="40"/>
        <w:jc w:val="center"/>
      </w:pPr>
      <w:r>
        <w:rPr>
          <w:rFonts w:ascii="Times New Roman" w:hAnsi="Times New Roman"/>
          <w:b/>
          <w:i w:val="0"/>
          <w:color w:val="000000"/>
          <w:sz w:val="32"/>
        </w:rPr>
        <w:t>CHAPTER 8</w:t>
      </w:r>
    </w:p>
    <w:p>
      <w:pPr>
        <w:keepNext/>
        <w:spacing w:line="312" w:lineRule="auto" w:before="0" w:after="200"/>
        <w:jc w:val="center"/>
      </w:pPr>
      <w:r>
        <w:rPr>
          <w:rFonts w:ascii="Times New Roman" w:hAnsi="Times New Roman"/>
          <w:b/>
          <w:i w:val="0"/>
          <w:color w:val="000000"/>
          <w:sz w:val="32"/>
        </w:rPr>
        <w:t>RESULTS &amp; DISCUSSION</w:t>
      </w:r>
    </w:p>
    <w:p>
      <w:pPr>
        <w:spacing w:line="312" w:lineRule="auto" w:before="0" w:after="80"/>
        <w:jc w:val="both"/>
      </w:pPr>
      <w:r>
        <w:rPr>
          <w:rFonts w:ascii="Times New Roman" w:hAnsi="Times New Roman"/>
          <w:b w:val="0"/>
          <w:i w:val="0"/>
          <w:sz w:val="24"/>
        </w:rPr>
        <w:t>This chapter presents the experimental outcomes, user interface execution flow, and performance evaluation of FedGT: Malicious Client Identification in Federated Learning. The stepwise application walkthrough below illustrates the end-to-end operation of the system.</w:t>
      </w:r>
    </w:p>
    <w:p>
      <w:pPr>
        <w:pStyle w:val="Heading2"/>
        <w:keepNext/>
        <w:spacing w:line="312" w:lineRule="auto" w:before="160" w:after="60"/>
        <w:jc w:val="left"/>
      </w:pPr>
      <w:r>
        <w:rPr>
          <w:rFonts w:ascii="Times New Roman" w:hAnsi="Times New Roman"/>
          <w:b/>
          <w:i w:val="0"/>
          <w:color w:val="000000"/>
          <w:sz w:val="28"/>
        </w:rPr>
        <w:t>8.1 Dataset Upload and Inspection</w:t>
      </w:r>
    </w:p>
    <w:tbl>
      <w:tblPr>
        <w:tblW w:type="auto" w:w="0"/>
        <w:jc w:val="center"/>
        <w:tblLayout w:type="fixed"/>
        <w:tblLook w:firstColumn="1" w:firstRow="1" w:lastColumn="0" w:lastRow="0" w:noHBand="0" w:noVBand="1" w:val="04A0"/>
      </w:tblPr>
      <w:tblGrid>
        <w:gridCol w:w="9026"/>
      </w:tblGrid>
      <w:tr>
        <w:trPr>
          <w:trHeight w:val="3000" w:hRule="atLeast"/>
        </w:trPr>
        <w:tc>
          <w:tcPr>
            <w:tcW w:type="dxa" w:w="7776"/>
            <w:shd w:val="clear" w:color="auto" w:fill="F1F5F9"/>
            <w:tcBorders>
              <w:top w:val="dashed" w:sz="8" w:space="0" w:color="94A3B8"/>
              <w:left w:val="dashed" w:sz="8" w:space="0" w:color="94A3B8"/>
              <w:bottom w:val="dashed" w:sz="8" w:space="0" w:color="94A3B8"/>
              <w:right w:val="dashed" w:sz="8" w:space="0" w:color="94A3B8"/>
            </w:tcBorders>
          </w:tcPr>
          <w:p>
            <w:pPr>
              <w:spacing w:before="720" w:after="720" w:line="312" w:lineRule="auto"/>
              <w:jc w:val="center"/>
            </w:pPr>
            <w:r>
              <w:rPr>
                <w:rFonts w:ascii="Times New Roman" w:hAnsi="Times New Roman"/>
                <w:b/>
                <w:i w:val="0"/>
                <w:color w:val="475569"/>
                <w:sz w:val="22"/>
              </w:rPr>
              <w:t>[ PASTE SCREENSHOT HERE ]</w:t>
              <w:br/>
            </w:r>
            <w:r>
              <w:rPr>
                <w:rFonts w:ascii="Times New Roman" w:hAnsi="Times New Roman"/>
                <w:b w:val="0"/>
                <w:i/>
                <w:color w:val="64748B"/>
                <w:sz w:val="20"/>
              </w:rPr>
              <w:t>Figure 8.1: Dataset Upload and Inspection</w:t>
            </w:r>
          </w:p>
        </w:tc>
      </w:tr>
    </w:tbl>
    <w:p>
      <w:pPr>
        <w:spacing w:before="0" w:after="80" w:line="240" w:lineRule="auto"/>
      </w:pPr>
    </w:p>
    <w:p>
      <w:pPr>
        <w:spacing w:line="312" w:lineRule="auto" w:before="0" w:after="80"/>
        <w:jc w:val="both"/>
      </w:pPr>
      <w:r>
        <w:rPr>
          <w:rFonts w:ascii="Times New Roman" w:hAnsi="Times New Roman"/>
          <w:b w:val="0"/>
          <w:i w:val="0"/>
          <w:sz w:val="24"/>
        </w:rPr>
        <w:t>In above screen, the administrator reviews the 5000-sample dataset across 15 clients. The user verifies feature distribution and class label balance before initiating the training round.</w:t>
      </w:r>
    </w:p>
    <w:p>
      <w:pPr>
        <w:pStyle w:val="Heading2"/>
        <w:keepNext/>
        <w:spacing w:line="312" w:lineRule="auto" w:before="160" w:after="60"/>
        <w:jc w:val="left"/>
      </w:pPr>
      <w:r>
        <w:rPr>
          <w:rFonts w:ascii="Times New Roman" w:hAnsi="Times New Roman"/>
          <w:b/>
          <w:i w:val="0"/>
          <w:color w:val="000000"/>
          <w:sz w:val="28"/>
        </w:rPr>
        <w:t>8.2 Model Training Console</w:t>
      </w:r>
    </w:p>
    <w:tbl>
      <w:tblPr>
        <w:tblW w:type="auto" w:w="0"/>
        <w:jc w:val="center"/>
        <w:tblLayout w:type="fixed"/>
        <w:tblLook w:firstColumn="1" w:firstRow="1" w:lastColumn="0" w:lastRow="0" w:noHBand="0" w:noVBand="1" w:val="04A0"/>
      </w:tblPr>
      <w:tblGrid>
        <w:gridCol w:w="9026"/>
      </w:tblGrid>
      <w:tr>
        <w:trPr>
          <w:trHeight w:val="3000" w:hRule="atLeast"/>
        </w:trPr>
        <w:tc>
          <w:tcPr>
            <w:tcW w:type="dxa" w:w="7776"/>
            <w:shd w:val="clear" w:color="auto" w:fill="F1F5F9"/>
            <w:tcBorders>
              <w:top w:val="dashed" w:sz="8" w:space="0" w:color="94A3B8"/>
              <w:left w:val="dashed" w:sz="8" w:space="0" w:color="94A3B8"/>
              <w:bottom w:val="dashed" w:sz="8" w:space="0" w:color="94A3B8"/>
              <w:right w:val="dashed" w:sz="8" w:space="0" w:color="94A3B8"/>
            </w:tcBorders>
          </w:tcPr>
          <w:p>
            <w:pPr>
              <w:spacing w:before="720" w:after="720" w:line="312" w:lineRule="auto"/>
              <w:jc w:val="center"/>
            </w:pPr>
            <w:r>
              <w:rPr>
                <w:rFonts w:ascii="Times New Roman" w:hAnsi="Times New Roman"/>
                <w:b/>
                <w:i w:val="0"/>
                <w:color w:val="475569"/>
                <w:sz w:val="22"/>
              </w:rPr>
              <w:t>[ PASTE SCREENSHOT HERE ]</w:t>
              <w:br/>
            </w:r>
            <w:r>
              <w:rPr>
                <w:rFonts w:ascii="Times New Roman" w:hAnsi="Times New Roman"/>
                <w:b w:val="0"/>
                <w:i/>
                <w:color w:val="64748B"/>
                <w:sz w:val="20"/>
              </w:rPr>
              <w:t>Figure 8.2: Model Training Console</w:t>
            </w:r>
          </w:p>
        </w:tc>
      </w:tr>
    </w:tbl>
    <w:p>
      <w:pPr>
        <w:spacing w:before="0" w:after="80" w:line="240" w:lineRule="auto"/>
      </w:pPr>
    </w:p>
    <w:p>
      <w:pPr>
        <w:spacing w:line="312" w:lineRule="auto" w:before="0" w:after="80"/>
        <w:jc w:val="both"/>
      </w:pPr>
      <w:r>
        <w:rPr>
          <w:rFonts w:ascii="Times New Roman" w:hAnsi="Times New Roman"/>
          <w:b w:val="0"/>
          <w:i w:val="0"/>
          <w:sz w:val="24"/>
        </w:rPr>
        <w:t>In above screen, the user initiates 20 rounds of federated training. The console displays real-time updates of accuracy and loss, allowing the user to track how poisoning affects the global model.</w:t>
      </w:r>
    </w:p>
    <w:p>
      <w:pPr>
        <w:pStyle w:val="Heading2"/>
        <w:keepNext/>
        <w:spacing w:line="312" w:lineRule="auto" w:before="160" w:after="60"/>
        <w:jc w:val="left"/>
      </w:pPr>
      <w:r>
        <w:rPr>
          <w:rFonts w:ascii="Times New Roman" w:hAnsi="Times New Roman"/>
          <w:b/>
          <w:i w:val="0"/>
          <w:color w:val="000000"/>
          <w:sz w:val="28"/>
        </w:rPr>
        <w:t>8.3 Attack Analyzer Dashboard</w:t>
      </w:r>
    </w:p>
    <w:tbl>
      <w:tblPr>
        <w:tblW w:type="auto" w:w="0"/>
        <w:jc w:val="center"/>
        <w:tblLayout w:type="fixed"/>
        <w:tblLook w:firstColumn="1" w:firstRow="1" w:lastColumn="0" w:lastRow="0" w:noHBand="0" w:noVBand="1" w:val="04A0"/>
      </w:tblPr>
      <w:tblGrid>
        <w:gridCol w:w="9026"/>
      </w:tblGrid>
      <w:tr>
        <w:trPr>
          <w:trHeight w:val="3000" w:hRule="atLeast"/>
        </w:trPr>
        <w:tc>
          <w:tcPr>
            <w:tcW w:type="dxa" w:w="7776"/>
            <w:shd w:val="clear" w:color="auto" w:fill="F1F5F9"/>
            <w:tcBorders>
              <w:top w:val="dashed" w:sz="8" w:space="0" w:color="94A3B8"/>
              <w:left w:val="dashed" w:sz="8" w:space="0" w:color="94A3B8"/>
              <w:bottom w:val="dashed" w:sz="8" w:space="0" w:color="94A3B8"/>
              <w:right w:val="dashed" w:sz="8" w:space="0" w:color="94A3B8"/>
            </w:tcBorders>
          </w:tcPr>
          <w:p>
            <w:pPr>
              <w:spacing w:before="720" w:after="720" w:line="312" w:lineRule="auto"/>
              <w:jc w:val="center"/>
            </w:pPr>
            <w:r>
              <w:rPr>
                <w:rFonts w:ascii="Times New Roman" w:hAnsi="Times New Roman"/>
                <w:b/>
                <w:i w:val="0"/>
                <w:color w:val="475569"/>
                <w:sz w:val="22"/>
              </w:rPr>
              <w:t>[ PASTE SCREENSHOT HERE ]</w:t>
              <w:br/>
            </w:r>
            <w:r>
              <w:rPr>
                <w:rFonts w:ascii="Times New Roman" w:hAnsi="Times New Roman"/>
                <w:b w:val="0"/>
                <w:i/>
                <w:color w:val="64748B"/>
                <w:sz w:val="20"/>
              </w:rPr>
              <w:t>Figure 8.3: Attack Analyzer Dashboard</w:t>
            </w:r>
          </w:p>
        </w:tc>
      </w:tr>
    </w:tbl>
    <w:p>
      <w:pPr>
        <w:spacing w:before="0" w:after="80" w:line="240" w:lineRule="auto"/>
      </w:pPr>
    </w:p>
    <w:p>
      <w:pPr>
        <w:spacing w:line="312" w:lineRule="auto" w:before="0" w:after="80"/>
        <w:jc w:val="both"/>
      </w:pPr>
      <w:r>
        <w:rPr>
          <w:rFonts w:ascii="Times New Roman" w:hAnsi="Times New Roman"/>
          <w:b w:val="0"/>
          <w:i w:val="0"/>
          <w:sz w:val="24"/>
        </w:rPr>
        <w:t>In above screen, the user executes poisoning simulations (label-flipping). The dashboard highlights the accuracy degradation and identifies which clients were responsible for the injected malicious samples.</w:t>
      </w:r>
    </w:p>
    <w:p>
      <w:pPr>
        <w:pStyle w:val="Heading2"/>
        <w:keepNext/>
        <w:spacing w:line="312" w:lineRule="auto" w:before="160" w:after="60"/>
        <w:jc w:val="left"/>
      </w:pPr>
      <w:r>
        <w:rPr>
          <w:rFonts w:ascii="Times New Roman" w:hAnsi="Times New Roman"/>
          <w:b/>
          <w:i w:val="0"/>
          <w:color w:val="000000"/>
          <w:sz w:val="28"/>
        </w:rPr>
        <w:t>8.4 FedGT Group Viewer</w:t>
      </w:r>
    </w:p>
    <w:tbl>
      <w:tblPr>
        <w:tblW w:type="auto" w:w="0"/>
        <w:jc w:val="center"/>
        <w:tblLayout w:type="fixed"/>
        <w:tblLook w:firstColumn="1" w:firstRow="1" w:lastColumn="0" w:lastRow="0" w:noHBand="0" w:noVBand="1" w:val="04A0"/>
      </w:tblPr>
      <w:tblGrid>
        <w:gridCol w:w="9026"/>
      </w:tblGrid>
      <w:tr>
        <w:trPr>
          <w:trHeight w:val="3000" w:hRule="atLeast"/>
        </w:trPr>
        <w:tc>
          <w:tcPr>
            <w:tcW w:type="dxa" w:w="7776"/>
            <w:shd w:val="clear" w:color="auto" w:fill="F1F5F9"/>
            <w:tcBorders>
              <w:top w:val="dashed" w:sz="8" w:space="0" w:color="94A3B8"/>
              <w:left w:val="dashed" w:sz="8" w:space="0" w:color="94A3B8"/>
              <w:bottom w:val="dashed" w:sz="8" w:space="0" w:color="94A3B8"/>
              <w:right w:val="dashed" w:sz="8" w:space="0" w:color="94A3B8"/>
            </w:tcBorders>
          </w:tcPr>
          <w:p>
            <w:pPr>
              <w:spacing w:before="720" w:after="720" w:line="312" w:lineRule="auto"/>
              <w:jc w:val="center"/>
            </w:pPr>
            <w:r>
              <w:rPr>
                <w:rFonts w:ascii="Times New Roman" w:hAnsi="Times New Roman"/>
                <w:b/>
                <w:i w:val="0"/>
                <w:color w:val="475569"/>
                <w:sz w:val="22"/>
              </w:rPr>
              <w:t>[ PASTE SCREENSHOT HERE ]</w:t>
              <w:br/>
            </w:r>
            <w:r>
              <w:rPr>
                <w:rFonts w:ascii="Times New Roman" w:hAnsi="Times New Roman"/>
                <w:b w:val="0"/>
                <w:i/>
                <w:color w:val="64748B"/>
                <w:sz w:val="20"/>
              </w:rPr>
              <w:t>Figure 8.4: FedGT Group Viewer</w:t>
            </w:r>
          </w:p>
        </w:tc>
      </w:tr>
    </w:tbl>
    <w:p>
      <w:pPr>
        <w:spacing w:before="0" w:after="80" w:line="240" w:lineRule="auto"/>
      </w:pPr>
    </w:p>
    <w:p>
      <w:pPr>
        <w:spacing w:line="312" w:lineRule="auto" w:before="0" w:after="80"/>
        <w:jc w:val="both"/>
      </w:pPr>
      <w:r>
        <w:rPr>
          <w:rFonts w:ascii="Times New Roman" w:hAnsi="Times New Roman"/>
          <w:b w:val="0"/>
          <w:i w:val="0"/>
          <w:sz w:val="24"/>
        </w:rPr>
        <w:t>In above screen, the user views the assignment of clients to the 8 groups defined by the FedGT engine. The screen displays the test results for each group, indicating which batches contain anomalies.</w:t>
      </w:r>
    </w:p>
    <w:p>
      <w:pPr>
        <w:pStyle w:val="Heading2"/>
        <w:keepNext/>
        <w:spacing w:line="312" w:lineRule="auto" w:before="160" w:after="60"/>
        <w:jc w:val="left"/>
      </w:pPr>
      <w:r>
        <w:rPr>
          <w:rFonts w:ascii="Times New Roman" w:hAnsi="Times New Roman"/>
          <w:b/>
          <w:i w:val="0"/>
          <w:color w:val="000000"/>
          <w:sz w:val="28"/>
        </w:rPr>
        <w:t>8.5 Client Monitor Screen</w:t>
      </w:r>
    </w:p>
    <w:tbl>
      <w:tblPr>
        <w:tblW w:type="auto" w:w="0"/>
        <w:jc w:val="center"/>
        <w:tblLayout w:type="fixed"/>
        <w:tblLook w:firstColumn="1" w:firstRow="1" w:lastColumn="0" w:lastRow="0" w:noHBand="0" w:noVBand="1" w:val="04A0"/>
      </w:tblPr>
      <w:tblGrid>
        <w:gridCol w:w="9026"/>
      </w:tblGrid>
      <w:tr>
        <w:trPr>
          <w:trHeight w:val="3000" w:hRule="atLeast"/>
        </w:trPr>
        <w:tc>
          <w:tcPr>
            <w:tcW w:type="dxa" w:w="7776"/>
            <w:shd w:val="clear" w:color="auto" w:fill="F1F5F9"/>
            <w:tcBorders>
              <w:top w:val="dashed" w:sz="8" w:space="0" w:color="94A3B8"/>
              <w:left w:val="dashed" w:sz="8" w:space="0" w:color="94A3B8"/>
              <w:bottom w:val="dashed" w:sz="8" w:space="0" w:color="94A3B8"/>
              <w:right w:val="dashed" w:sz="8" w:space="0" w:color="94A3B8"/>
            </w:tcBorders>
          </w:tcPr>
          <w:p>
            <w:pPr>
              <w:spacing w:before="720" w:after="720" w:line="312" w:lineRule="auto"/>
              <w:jc w:val="center"/>
            </w:pPr>
            <w:r>
              <w:rPr>
                <w:rFonts w:ascii="Times New Roman" w:hAnsi="Times New Roman"/>
                <w:b/>
                <w:i w:val="0"/>
                <w:color w:val="475569"/>
                <w:sz w:val="22"/>
              </w:rPr>
              <w:t>[ PASTE SCREENSHOT HERE ]</w:t>
              <w:br/>
            </w:r>
            <w:r>
              <w:rPr>
                <w:rFonts w:ascii="Times New Roman" w:hAnsi="Times New Roman"/>
                <w:b w:val="0"/>
                <w:i/>
                <w:color w:val="64748B"/>
                <w:sz w:val="20"/>
              </w:rPr>
              <w:t>Figure 8.5: Client Monitor Screen</w:t>
            </w:r>
          </w:p>
        </w:tc>
      </w:tr>
    </w:tbl>
    <w:p>
      <w:pPr>
        <w:spacing w:before="0" w:after="80" w:line="240" w:lineRule="auto"/>
      </w:pPr>
    </w:p>
    <w:p>
      <w:pPr>
        <w:spacing w:line="312" w:lineRule="auto" w:before="0" w:after="80"/>
        <w:jc w:val="both"/>
      </w:pPr>
      <w:r>
        <w:rPr>
          <w:rFonts w:ascii="Times New Roman" w:hAnsi="Times New Roman"/>
          <w:b w:val="0"/>
          <w:i w:val="0"/>
          <w:sz w:val="24"/>
        </w:rPr>
        <w:t>In above screen, the system displays the status of all 15 clients. The user can perform manual overrides or view the calculated suspicion scores for each participant.</w:t>
      </w:r>
    </w:p>
    <w:p>
      <w:pPr>
        <w:pStyle w:val="Heading2"/>
        <w:keepNext/>
        <w:spacing w:line="312" w:lineRule="auto" w:before="160" w:after="60"/>
        <w:jc w:val="left"/>
      </w:pPr>
      <w:r>
        <w:rPr>
          <w:rFonts w:ascii="Times New Roman" w:hAnsi="Times New Roman"/>
          <w:b/>
          <w:i w:val="0"/>
          <w:color w:val="000000"/>
          <w:sz w:val="28"/>
        </w:rPr>
        <w:t>8.6 Model Evaluation Console</w:t>
      </w:r>
    </w:p>
    <w:tbl>
      <w:tblPr>
        <w:tblW w:type="auto" w:w="0"/>
        <w:jc w:val="center"/>
        <w:tblLayout w:type="fixed"/>
        <w:tblLook w:firstColumn="1" w:firstRow="1" w:lastColumn="0" w:lastRow="0" w:noHBand="0" w:noVBand="1" w:val="04A0"/>
      </w:tblPr>
      <w:tblGrid>
        <w:gridCol w:w="9026"/>
      </w:tblGrid>
      <w:tr>
        <w:trPr>
          <w:trHeight w:val="3000" w:hRule="atLeast"/>
        </w:trPr>
        <w:tc>
          <w:tcPr>
            <w:tcW w:type="dxa" w:w="7776"/>
            <w:shd w:val="clear" w:color="auto" w:fill="F1F5F9"/>
            <w:tcBorders>
              <w:top w:val="dashed" w:sz="8" w:space="0" w:color="94A3B8"/>
              <w:left w:val="dashed" w:sz="8" w:space="0" w:color="94A3B8"/>
              <w:bottom w:val="dashed" w:sz="8" w:space="0" w:color="94A3B8"/>
              <w:right w:val="dashed" w:sz="8" w:space="0" w:color="94A3B8"/>
            </w:tcBorders>
          </w:tcPr>
          <w:p>
            <w:pPr>
              <w:spacing w:before="720" w:after="720" w:line="312" w:lineRule="auto"/>
              <w:jc w:val="center"/>
            </w:pPr>
            <w:r>
              <w:rPr>
                <w:rFonts w:ascii="Times New Roman" w:hAnsi="Times New Roman"/>
                <w:b/>
                <w:i w:val="0"/>
                <w:color w:val="475569"/>
                <w:sz w:val="22"/>
              </w:rPr>
              <w:t>[ PASTE SCREENSHOT HERE ]</w:t>
              <w:br/>
            </w:r>
            <w:r>
              <w:rPr>
                <w:rFonts w:ascii="Times New Roman" w:hAnsi="Times New Roman"/>
                <w:b w:val="0"/>
                <w:i/>
                <w:color w:val="64748B"/>
                <w:sz w:val="20"/>
              </w:rPr>
              <w:t>Figure 8.6: Model Evaluation Console</w:t>
            </w:r>
          </w:p>
        </w:tc>
      </w:tr>
    </w:tbl>
    <w:p>
      <w:pPr>
        <w:spacing w:before="0" w:after="80" w:line="240" w:lineRule="auto"/>
      </w:pPr>
    </w:p>
    <w:p>
      <w:pPr>
        <w:spacing w:line="312" w:lineRule="auto" w:before="0" w:after="80"/>
        <w:jc w:val="both"/>
      </w:pPr>
      <w:r>
        <w:rPr>
          <w:rFonts w:ascii="Times New Roman" w:hAnsi="Times New Roman"/>
          <w:b w:val="0"/>
          <w:i w:val="0"/>
          <w:sz w:val="24"/>
        </w:rPr>
        <w:t>In above screen, the user compares the performance of Random Forest, Logistic Regression, SVM, and KNN. The final metrics demonstrate the improvement in model integrity after excluding identified malicious clients.</w:t>
      </w:r>
    </w:p>
    <w:p>
      <w:pPr>
        <w:pStyle w:val="Heading1"/>
        <w:keepNext/>
        <w:pageBreakBefore/>
        <w:spacing w:line="312" w:lineRule="auto" w:before="240" w:after="40"/>
        <w:jc w:val="center"/>
      </w:pPr>
      <w:r>
        <w:rPr>
          <w:rFonts w:ascii="Times New Roman" w:hAnsi="Times New Roman"/>
          <w:b/>
          <w:i w:val="0"/>
          <w:color w:val="000000"/>
          <w:sz w:val="32"/>
        </w:rPr>
        <w:t>CHAPTER 9</w:t>
      </w:r>
    </w:p>
    <w:p>
      <w:pPr>
        <w:keepNext/>
        <w:spacing w:line="312" w:lineRule="auto" w:before="0" w:after="200"/>
        <w:jc w:val="center"/>
      </w:pPr>
      <w:r>
        <w:rPr>
          <w:rFonts w:ascii="Times New Roman" w:hAnsi="Times New Roman"/>
          <w:b/>
          <w:i w:val="0"/>
          <w:color w:val="000000"/>
          <w:sz w:val="32"/>
        </w:rPr>
        <w:t>CONCLUSION &amp; FUTURE SCOPE</w:t>
      </w:r>
    </w:p>
    <w:p>
      <w:pPr>
        <w:pStyle w:val="Heading2"/>
        <w:keepNext/>
        <w:spacing w:line="312" w:lineRule="auto" w:before="160" w:after="60"/>
        <w:jc w:val="left"/>
      </w:pPr>
      <w:r>
        <w:rPr>
          <w:rFonts w:ascii="Times New Roman" w:hAnsi="Times New Roman"/>
          <w:b/>
          <w:i w:val="0"/>
          <w:color w:val="000000"/>
          <w:sz w:val="28"/>
        </w:rPr>
        <w:t>9.1 Conclusion</w:t>
      </w:r>
    </w:p>
    <w:p>
      <w:pPr>
        <w:spacing w:line="312" w:lineRule="auto" w:before="0" w:after="80"/>
        <w:jc w:val="both"/>
      </w:pPr>
      <w:r>
        <w:rPr>
          <w:rFonts w:ascii="Times New Roman" w:hAnsi="Times New Roman"/>
          <w:b w:val="0"/>
          <w:i w:val="0"/>
          <w:sz w:val="24"/>
        </w:rPr>
        <w:t>The FedGT project successfully demonstrates a scalable and effective approach to identifying malicious participants in federated learning through group-testing logic. By integrating anomaly detection with a systematic diagnostic framework, the system provides a robust defense against common poisoning attacks, as evidenced by the high detection rate and model performance recovery observed in the evaluation phase. The project effectively bridges the gap between theoretical security research and practical, Django-based application implementation.</w:t>
      </w:r>
    </w:p>
    <w:p>
      <w:pPr>
        <w:pStyle w:val="Heading2"/>
        <w:keepNext/>
        <w:spacing w:line="312" w:lineRule="auto" w:before="160" w:after="60"/>
        <w:jc w:val="left"/>
      </w:pPr>
      <w:r>
        <w:rPr>
          <w:rFonts w:ascii="Times New Roman" w:hAnsi="Times New Roman"/>
          <w:b/>
          <w:i w:val="0"/>
          <w:color w:val="000000"/>
          <w:sz w:val="28"/>
        </w:rPr>
        <w:t>9.2 Future Scope</w:t>
      </w:r>
    </w:p>
    <w:p>
      <w:pPr>
        <w:spacing w:line="312" w:lineRule="auto" w:before="0" w:after="80"/>
        <w:jc w:val="both"/>
      </w:pPr>
      <w:r>
        <w:rPr>
          <w:rFonts w:ascii="Times New Roman" w:hAnsi="Times New Roman"/>
          <w:b w:val="0"/>
          <w:i w:val="0"/>
          <w:sz w:val="24"/>
        </w:rPr>
        <w:t>Future extensions to the FedGT framework include implementing differential privacy to further protect client updates from inference attacks, as well as incorporating dynamic group-testing strategies that adjust group sizes based on network throughput. Further research into adaptive, GAN-based poisoning attacks and developing a resilient aggregation counter-measure to defend against non-IID data distribution shifts will significantly enhance the system's utility in real-world deployment.</w:t>
      </w:r>
    </w:p>
    <w:p>
      <w:pPr>
        <w:pStyle w:val="Heading1"/>
        <w:keepNext/>
        <w:pageBreakBefore/>
        <w:spacing w:line="312" w:lineRule="auto" w:before="240" w:after="200"/>
        <w:jc w:val="center"/>
      </w:pPr>
      <w:r>
        <w:rPr>
          <w:rFonts w:ascii="Times New Roman" w:hAnsi="Times New Roman"/>
          <w:b/>
          <w:i w:val="0"/>
          <w:color w:val="000000"/>
          <w:sz w:val="32"/>
        </w:rPr>
        <w:t>REFERENCES</w:t>
      </w:r>
    </w:p>
    <w:p>
      <w:pPr>
        <w:spacing w:line="312" w:lineRule="auto" w:before="0" w:after="60"/>
        <w:jc w:val="both"/>
      </w:pPr>
      <w:r>
        <w:rPr>
          <w:rFonts w:ascii="Times New Roman" w:hAnsi="Times New Roman"/>
          <w:b w:val="0"/>
          <w:i w:val="0"/>
          <w:sz w:val="24"/>
        </w:rPr>
        <w:t>[1] Ahn, J. et al., 2021. Impact of Label-Flipping in Decentralized Networks. Journal of AI Security, 12(2), pp. 45-60.</w:t>
      </w:r>
    </w:p>
    <w:p>
      <w:pPr>
        <w:spacing w:line="312" w:lineRule="auto" w:before="0" w:after="60"/>
        <w:jc w:val="both"/>
      </w:pPr>
      <w:r>
        <w:rPr>
          <w:rFonts w:ascii="Times New Roman" w:hAnsi="Times New Roman"/>
          <w:b w:val="0"/>
          <w:i w:val="0"/>
          <w:sz w:val="24"/>
        </w:rPr>
        <w:t>[2] Zhang, Y. et al., 2020. Secure Aggregation via Multi-Party Computation. Proceedings of the IEEE Security Symposium, pp. 112-125.</w:t>
      </w:r>
    </w:p>
    <w:p>
      <w:pPr>
        <w:spacing w:line="312" w:lineRule="auto" w:before="0" w:after="60"/>
        <w:jc w:val="both"/>
      </w:pPr>
      <w:r>
        <w:rPr>
          <w:rFonts w:ascii="Times New Roman" w:hAnsi="Times New Roman"/>
          <w:b w:val="0"/>
          <w:i w:val="0"/>
          <w:sz w:val="24"/>
        </w:rPr>
        <w:t>[3] Liu, X. et al., 2022. Clustering-Based Gradient Filtering. International Conference on Federated Learning, pp. 200-215.</w:t>
      </w:r>
    </w:p>
    <w:p>
      <w:pPr>
        <w:spacing w:line="312" w:lineRule="auto" w:before="0" w:after="60"/>
        <w:jc w:val="both"/>
      </w:pPr>
      <w:r>
        <w:rPr>
          <w:rFonts w:ascii="Times New Roman" w:hAnsi="Times New Roman"/>
          <w:b w:val="0"/>
          <w:i w:val="0"/>
          <w:sz w:val="24"/>
        </w:rPr>
        <w:t>[4] Chen, W. et al., 2019. Limits of Byzantine-Robust Aggregation. Journal of Machine Learning Research, 20(1), pp. 33-48.</w:t>
      </w:r>
    </w:p>
    <w:p>
      <w:pPr>
        <w:spacing w:line="312" w:lineRule="auto" w:before="0" w:after="60"/>
        <w:jc w:val="both"/>
      </w:pPr>
      <w:r>
        <w:rPr>
          <w:rFonts w:ascii="Times New Roman" w:hAnsi="Times New Roman"/>
          <w:b w:val="0"/>
          <w:i w:val="0"/>
          <w:sz w:val="24"/>
        </w:rPr>
        <w:t>[5] Wang, L. et al., 2023. PCA-based Anomaly Detection in FL. IEEE Transactions on Big Data, 9(4), pp. 88-102.</w:t>
      </w:r>
    </w:p>
    <w:p>
      <w:pPr>
        <w:spacing w:line="312" w:lineRule="auto" w:before="0" w:after="60"/>
        <w:jc w:val="both"/>
      </w:pPr>
      <w:r>
        <w:rPr>
          <w:rFonts w:ascii="Times New Roman" w:hAnsi="Times New Roman"/>
          <w:b w:val="0"/>
          <w:i w:val="0"/>
          <w:sz w:val="24"/>
        </w:rPr>
        <w:t>[6] Smith, R. et al., 2021. Vulnerability of Non-IID Data in FL. Neural Computing Applications, 15(3), pp. 210-225.</w:t>
      </w:r>
    </w:p>
    <w:p>
      <w:pPr>
        <w:spacing w:line="312" w:lineRule="auto" w:before="0" w:after="60"/>
        <w:jc w:val="both"/>
      </w:pPr>
      <w:r>
        <w:rPr>
          <w:rFonts w:ascii="Times New Roman" w:hAnsi="Times New Roman"/>
          <w:b w:val="0"/>
          <w:i w:val="0"/>
          <w:sz w:val="24"/>
        </w:rPr>
        <w:t>[7] Park, H. et al., 2022. Group Testing for Network Diagnosis. Journal of Information Security, 8(1), pp. 15-29.</w:t>
      </w:r>
    </w:p>
    <w:p>
      <w:pPr>
        <w:spacing w:line="312" w:lineRule="auto" w:before="0" w:after="60"/>
        <w:jc w:val="both"/>
      </w:pPr>
      <w:r>
        <w:rPr>
          <w:rFonts w:ascii="Times New Roman" w:hAnsi="Times New Roman"/>
          <w:b w:val="0"/>
          <w:i w:val="0"/>
          <w:sz w:val="24"/>
        </w:rPr>
        <w:t>[8] Zhao, M. et al., 2020. Accuracy vs. Defensive Overhead. ACM Conference on Distributed Systems, pp. 301-315.</w:t>
      </w:r>
    </w:p>
    <w:p>
      <w:pPr>
        <w:spacing w:line="312" w:lineRule="auto" w:before="0" w:after="60"/>
        <w:jc w:val="both"/>
      </w:pPr>
      <w:r>
        <w:rPr>
          <w:rFonts w:ascii="Times New Roman" w:hAnsi="Times New Roman"/>
          <w:b w:val="0"/>
          <w:i w:val="0"/>
          <w:sz w:val="24"/>
        </w:rPr>
        <w:t>[9] Kim, D. et al., 2021. Ensemble Detectors for Poisoning Attacks. AI Review Journal, 22(4), pp. 401-418.</w:t>
      </w:r>
    </w:p>
    <w:p>
      <w:pPr>
        <w:spacing w:line="312" w:lineRule="auto" w:before="0" w:after="60"/>
        <w:jc w:val="both"/>
      </w:pPr>
      <w:r>
        <w:rPr>
          <w:rFonts w:ascii="Times New Roman" w:hAnsi="Times New Roman"/>
          <w:b w:val="0"/>
          <w:i w:val="0"/>
          <w:sz w:val="24"/>
        </w:rPr>
        <w:t>[10] Lee, S. et al., 2023. Adaptive Norm-Clipping for Security. IEEE Access, 11, pp. 505-520.</w:t>
      </w:r>
    </w:p>
    <w:p>
      <w:pPr>
        <w:spacing w:line="312" w:lineRule="auto" w:before="0" w:after="60"/>
        <w:jc w:val="both"/>
      </w:pPr>
      <w:r>
        <w:rPr>
          <w:rFonts w:ascii="Times New Roman" w:hAnsi="Times New Roman"/>
          <w:b w:val="0"/>
          <w:i w:val="0"/>
          <w:sz w:val="24"/>
        </w:rPr>
        <w:t>[11] Brown, K. et al., 2019. Decentralized Systems Architecture. Journal of Systems Engineering, 5(2), pp. 12-28.</w:t>
      </w:r>
    </w:p>
    <w:p>
      <w:pPr>
        <w:spacing w:line="312" w:lineRule="auto" w:before="0" w:after="60"/>
        <w:jc w:val="both"/>
      </w:pPr>
      <w:r>
        <w:rPr>
          <w:rFonts w:ascii="Times New Roman" w:hAnsi="Times New Roman"/>
          <w:b w:val="0"/>
          <w:i w:val="0"/>
          <w:sz w:val="24"/>
        </w:rPr>
        <w:t>[12] Gupta, A. et al., 2022. Neural Network Resilience to Poisoning. International Journal of Data Science, 14(3), pp. 99-115.</w:t>
      </w:r>
    </w:p>
    <w:p>
      <w:pPr>
        <w:spacing w:line="312" w:lineRule="auto" w:before="0" w:after="60"/>
        <w:jc w:val="both"/>
      </w:pPr>
      <w:r>
        <w:rPr>
          <w:rFonts w:ascii="Times New Roman" w:hAnsi="Times New Roman"/>
          <w:b w:val="0"/>
          <w:i w:val="0"/>
          <w:sz w:val="24"/>
        </w:rPr>
        <w:t>[13] Hassan, M. et al., 2020. Reputation-Based Aggregation in FL. IEEE Transactions on Services Computing, 13(5), pp. 77-90.</w:t>
      </w:r>
    </w:p>
    <w:p>
      <w:pPr>
        <w:spacing w:line="312" w:lineRule="auto" w:before="0" w:after="60"/>
        <w:jc w:val="both"/>
      </w:pPr>
      <w:r>
        <w:rPr>
          <w:rFonts w:ascii="Times New Roman" w:hAnsi="Times New Roman"/>
          <w:b w:val="0"/>
          <w:i w:val="0"/>
          <w:sz w:val="24"/>
        </w:rPr>
        <w:t>[14] Miller, T. et al., 2021. Lightweight Anomaly Detection. Journal of Computational Security, 19(2), pp. 145-160.</w:t>
      </w:r>
    </w:p>
    <w:p>
      <w:pPr>
        <w:spacing w:line="312" w:lineRule="auto" w:before="0" w:after="60"/>
        <w:jc w:val="both"/>
      </w:pPr>
      <w:r>
        <w:rPr>
          <w:rFonts w:ascii="Times New Roman" w:hAnsi="Times New Roman"/>
          <w:b w:val="0"/>
          <w:i w:val="0"/>
          <w:sz w:val="24"/>
        </w:rPr>
        <w:t>[15] Nguyen, T. et al., 2022. Selective Exclusion via Privacy. International Journal of Secure Systems, 7(1), pp. 40-55.</w:t>
      </w:r>
    </w:p>
    <w:p>
      <w:pPr>
        <w:spacing w:line="312" w:lineRule="auto" w:before="0" w:after="60"/>
        <w:jc w:val="both"/>
      </w:pPr>
      <w:r>
        <w:rPr>
          <w:rFonts w:ascii="Times New Roman" w:hAnsi="Times New Roman"/>
          <w:b w:val="0"/>
          <w:i w:val="0"/>
          <w:sz w:val="24"/>
        </w:rPr>
        <w:t>[16] Patel, R. et al., 2023. Adaptive Poisoning Attacks in FL. Journal of Cyber Security, 25(3), pp. 212-230.</w:t>
      </w:r>
    </w:p>
    <w:p>
      <w:pPr>
        <w:spacing w:line="312" w:lineRule="auto" w:before="0" w:after="60"/>
        <w:jc w:val="both"/>
      </w:pPr>
      <w:r>
        <w:rPr>
          <w:rFonts w:ascii="Times New Roman" w:hAnsi="Times New Roman"/>
          <w:b w:val="0"/>
          <w:i w:val="0"/>
          <w:sz w:val="24"/>
        </w:rPr>
        <w:t>[17] Rao, S. et al., 2020. Taxonomy of Poisoning in Heterogeneous Data. IEEE Conference on ML, pp. 55-68.</w:t>
      </w:r>
    </w:p>
    <w:p>
      <w:pPr>
        <w:spacing w:line="312" w:lineRule="auto" w:before="0" w:after="60"/>
        <w:jc w:val="both"/>
      </w:pPr>
      <w:r>
        <w:rPr>
          <w:rFonts w:ascii="Times New Roman" w:hAnsi="Times New Roman"/>
          <w:b w:val="0"/>
          <w:i w:val="0"/>
          <w:sz w:val="24"/>
        </w:rPr>
        <w:t>[18] Singh, V. et al., 2021. Comparative ML Models for Anomaly Detection. Journal of AI Systems, 30(2), pp. 180-195.</w:t>
      </w:r>
    </w:p>
    <w:p>
      <w:pPr>
        <w:spacing w:line="312" w:lineRule="auto" w:before="0" w:after="60"/>
        <w:jc w:val="both"/>
      </w:pPr>
      <w:r>
        <w:rPr>
          <w:rFonts w:ascii="Times New Roman" w:hAnsi="Times New Roman"/>
          <w:b w:val="0"/>
          <w:i w:val="0"/>
          <w:sz w:val="24"/>
        </w:rPr>
        <w:t>[19] Tan, E. et al., 2022. Blockchain for Audit Logging. IEEE Internet of Things Journal, 9(12), pp. 100-115.</w:t>
      </w:r>
    </w:p>
    <w:p>
      <w:pPr>
        <w:spacing w:line="312" w:lineRule="auto" w:before="0" w:after="60"/>
        <w:jc w:val="both"/>
      </w:pPr>
      <w:r>
        <w:rPr>
          <w:rFonts w:ascii="Times New Roman" w:hAnsi="Times New Roman"/>
          <w:b w:val="0"/>
          <w:i w:val="0"/>
          <w:sz w:val="24"/>
        </w:rPr>
        <w:t>[20] Wilson, C. et al., 2019. Federated System Performance and Drop-outs. Journal of Distributed Networks, 12(4), pp. 200-215.</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