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C155C3" wp14:paraId="2C078E63" wp14:textId="5D06540E">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r w:rsidRPr="6BC155C3" w:rsidR="55CD2D9A">
        <w:rPr>
          <w:rFonts w:ascii="Times New Roman" w:hAnsi="Times New Roman" w:eastAsia="Times New Roman" w:cs="Times New Roman"/>
          <w:b w:val="1"/>
          <w:bCs w:val="1"/>
          <w:noProof w:val="0"/>
          <w:color w:val="000000" w:themeColor="text1" w:themeTint="FF" w:themeShade="FF"/>
          <w:sz w:val="24"/>
          <w:szCs w:val="24"/>
          <w:lang w:val="en-US"/>
        </w:rPr>
        <w:t>AN EMPIRICAL ANALYSIS OF STABLECOIN ADOPTION AS A HEDGE AGAINST NAIRA DEVALUATION IN NIGERIA: A STUDY OF ON-CHAIN TRANSACTION PATTERNS (2023-2026)</w:t>
      </w:r>
    </w:p>
    <w:p w:rsidR="6BC155C3" w:rsidP="6BC155C3" w:rsidRDefault="6BC155C3" w14:paraId="1744EF99" w14:textId="03EBA2AA">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404B7838" w14:textId="5A29B6FD">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017C1DD3" w14:textId="53BF3107">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1E92F7B0" w14:textId="70146F6A">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1505DF26" w14:textId="3C92446B">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2A6A6012" w14:textId="1EE3534E">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21845ED9" w14:textId="57DFDA05">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41007046" w14:textId="5C216487">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09F5E7AB" w14:textId="09222993">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21473020" w14:textId="055F4B54">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158D3BB8" w14:textId="0047A78B">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7F0E6BB0" w14:textId="595BE057">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65BF601B" w14:textId="3BEEA8EE">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6019B2CF" w14:textId="4CC44919">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69699797" w14:textId="1431D7EA">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6BC155C3" w:rsidP="6BC155C3" w:rsidRDefault="6BC155C3" w14:paraId="240363B2" w14:textId="3A1F2E8A">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0D434910" w:rsidP="0D434910" w:rsidRDefault="0D434910" w14:paraId="41CA7F4C" w14:textId="13200975">
      <w:pPr>
        <w:rPr>
          <w:rFonts w:ascii="Times New Roman" w:hAnsi="Times New Roman" w:eastAsia="Times New Roman" w:cs="Times New Roman"/>
          <w:noProof w:val="0"/>
          <w:sz w:val="24"/>
          <w:szCs w:val="24"/>
          <w:lang w:val="en-US"/>
        </w:rPr>
      </w:pPr>
    </w:p>
    <w:p w:rsidR="17EFF0E2" w:rsidP="0D434910" w:rsidRDefault="17EFF0E2" w14:paraId="7762530B" w14:textId="6D48899B">
      <w:pPr>
        <w:jc w:val="center"/>
        <w:rPr>
          <w:rFonts w:ascii="Times New Roman" w:hAnsi="Times New Roman" w:eastAsia="Times New Roman" w:cs="Times New Roman"/>
          <w:noProof w:val="0"/>
          <w:sz w:val="24"/>
          <w:szCs w:val="24"/>
          <w:lang w:val="en-US"/>
        </w:rPr>
      </w:pPr>
      <w:r w:rsidRPr="0D434910" w:rsidR="17EFF0E2">
        <w:rPr>
          <w:rFonts w:ascii="Times New Roman" w:hAnsi="Times New Roman" w:eastAsia="Times New Roman" w:cs="Times New Roman"/>
          <w:b w:val="1"/>
          <w:bCs w:val="1"/>
          <w:noProof w:val="0"/>
          <w:sz w:val="24"/>
          <w:szCs w:val="24"/>
          <w:lang w:val="en"/>
        </w:rPr>
        <w:t>ABSTRACT</w:t>
      </w:r>
    </w:p>
    <w:p w:rsidR="348F52D6" w:rsidP="0D434910" w:rsidRDefault="348F52D6" w14:paraId="38454A88" w14:textId="5ADE9BE0">
      <w:pPr>
        <w:pStyle w:val="Normal"/>
        <w:spacing w:line="480" w:lineRule="auto"/>
        <w:jc w:val="both"/>
        <w:rPr>
          <w:rFonts w:ascii="Times New Roman" w:hAnsi="Times New Roman" w:eastAsia="Times New Roman" w:cs="Times New Roman"/>
          <w:noProof w:val="0"/>
          <w:sz w:val="24"/>
          <w:szCs w:val="24"/>
          <w:lang w:val="en-US"/>
        </w:rPr>
      </w:pPr>
      <w:r w:rsidRPr="0D434910" w:rsidR="348F52D6">
        <w:rPr>
          <w:rFonts w:ascii="Times New Roman" w:hAnsi="Times New Roman" w:eastAsia="Times New Roman" w:cs="Times New Roman"/>
          <w:noProof w:val="0"/>
          <w:sz w:val="24"/>
          <w:szCs w:val="24"/>
          <w:lang w:val="en-US"/>
        </w:rPr>
        <w:t xml:space="preserve">The study examines stablecoin adoption in Nigeria </w:t>
      </w:r>
      <w:r w:rsidRPr="0D434910" w:rsidR="1927F18A">
        <w:rPr>
          <w:rFonts w:ascii="Times New Roman" w:hAnsi="Times New Roman" w:eastAsia="Times New Roman" w:cs="Times New Roman"/>
          <w:noProof w:val="0"/>
          <w:color w:val="000000" w:themeColor="text1" w:themeTint="FF" w:themeShade="FF"/>
          <w:sz w:val="24"/>
          <w:szCs w:val="24"/>
          <w:lang w:val="en-US"/>
        </w:rPr>
        <w:t>as a hedge against naira devaluation through the analysis of on-chain transaction patterns</w:t>
      </w:r>
      <w:r w:rsidRPr="0D434910" w:rsidR="1927F18A">
        <w:rPr>
          <w:rFonts w:ascii="Times New Roman" w:hAnsi="Times New Roman" w:eastAsia="Times New Roman" w:cs="Times New Roman"/>
          <w:noProof w:val="0"/>
          <w:sz w:val="24"/>
          <w:szCs w:val="24"/>
          <w:lang w:val="en-US"/>
        </w:rPr>
        <w:t xml:space="preserve"> </w:t>
      </w:r>
      <w:r w:rsidRPr="0D434910" w:rsidR="348F52D6">
        <w:rPr>
          <w:rFonts w:ascii="Times New Roman" w:hAnsi="Times New Roman" w:eastAsia="Times New Roman" w:cs="Times New Roman"/>
          <w:noProof w:val="0"/>
          <w:sz w:val="24"/>
          <w:szCs w:val="24"/>
          <w:lang w:val="en-US"/>
        </w:rPr>
        <w:t>between 2023 and 2026</w:t>
      </w:r>
      <w:r w:rsidRPr="0D434910" w:rsidR="421DB94E">
        <w:rPr>
          <w:rFonts w:ascii="Times New Roman" w:hAnsi="Times New Roman" w:eastAsia="Times New Roman" w:cs="Times New Roman"/>
          <w:noProof w:val="0"/>
          <w:sz w:val="24"/>
          <w:szCs w:val="24"/>
          <w:lang w:val="en-US"/>
        </w:rPr>
        <w:t>.</w:t>
      </w:r>
      <w:r w:rsidRPr="0D434910" w:rsidR="348F52D6">
        <w:rPr>
          <w:rFonts w:ascii="Times New Roman" w:hAnsi="Times New Roman" w:eastAsia="Times New Roman" w:cs="Times New Roman"/>
          <w:noProof w:val="0"/>
          <w:sz w:val="24"/>
          <w:szCs w:val="24"/>
          <w:lang w:val="en-US"/>
        </w:rPr>
        <w:t xml:space="preserve"> This study is motivated by the </w:t>
      </w:r>
      <w:r w:rsidRPr="0D434910" w:rsidR="2167B0D0">
        <w:rPr>
          <w:rFonts w:ascii="Times New Roman" w:hAnsi="Times New Roman" w:eastAsia="Times New Roman" w:cs="Times New Roman"/>
          <w:noProof w:val="0"/>
          <w:sz w:val="24"/>
          <w:szCs w:val="24"/>
          <w:lang w:val="en-US"/>
        </w:rPr>
        <w:t>constant increase of</w:t>
      </w:r>
      <w:r w:rsidRPr="0D434910" w:rsidR="348F52D6">
        <w:rPr>
          <w:rFonts w:ascii="Times New Roman" w:hAnsi="Times New Roman" w:eastAsia="Times New Roman" w:cs="Times New Roman"/>
          <w:noProof w:val="0"/>
          <w:sz w:val="24"/>
          <w:szCs w:val="24"/>
          <w:lang w:val="en-US"/>
        </w:rPr>
        <w:t xml:space="preserve"> inflation, exchange </w:t>
      </w:r>
      <w:r w:rsidRPr="0D434910" w:rsidR="348F52D6">
        <w:rPr>
          <w:rFonts w:ascii="Times New Roman" w:hAnsi="Times New Roman" w:eastAsia="Times New Roman" w:cs="Times New Roman"/>
          <w:noProof w:val="0"/>
          <w:sz w:val="24"/>
          <w:szCs w:val="24"/>
          <w:lang w:val="en-US"/>
        </w:rPr>
        <w:t>rates</w:t>
      </w:r>
      <w:r w:rsidRPr="0D434910" w:rsidR="348F52D6">
        <w:rPr>
          <w:rFonts w:ascii="Times New Roman" w:hAnsi="Times New Roman" w:eastAsia="Times New Roman" w:cs="Times New Roman"/>
          <w:noProof w:val="0"/>
          <w:sz w:val="24"/>
          <w:szCs w:val="24"/>
          <w:lang w:val="en-US"/>
        </w:rPr>
        <w:t xml:space="preserve"> </w:t>
      </w:r>
      <w:r w:rsidRPr="0D434910" w:rsidR="3F42001E">
        <w:rPr>
          <w:rFonts w:ascii="Times New Roman" w:hAnsi="Times New Roman" w:eastAsia="Times New Roman" w:cs="Times New Roman"/>
          <w:noProof w:val="0"/>
          <w:sz w:val="24"/>
          <w:szCs w:val="24"/>
          <w:lang w:val="en-US"/>
        </w:rPr>
        <w:t xml:space="preserve">volatility </w:t>
      </w:r>
      <w:r w:rsidRPr="0D434910" w:rsidR="348F52D6">
        <w:rPr>
          <w:rFonts w:ascii="Times New Roman" w:hAnsi="Times New Roman" w:eastAsia="Times New Roman" w:cs="Times New Roman"/>
          <w:noProof w:val="0"/>
          <w:sz w:val="24"/>
          <w:szCs w:val="24"/>
          <w:lang w:val="en-US"/>
        </w:rPr>
        <w:t xml:space="preserve">and the emergence of digital financial alternatives in Nigeria. </w:t>
      </w:r>
      <w:r w:rsidRPr="0D434910" w:rsidR="2B857C84">
        <w:rPr>
          <w:rFonts w:ascii="Times New Roman" w:hAnsi="Times New Roman" w:eastAsia="Times New Roman" w:cs="Times New Roman"/>
          <w:noProof w:val="0"/>
          <w:sz w:val="24"/>
          <w:szCs w:val="24"/>
          <w:lang w:val="en-US"/>
        </w:rPr>
        <w:t xml:space="preserve">Unlike </w:t>
      </w:r>
      <w:r w:rsidRPr="0D434910" w:rsidR="2B857C84">
        <w:rPr>
          <w:rFonts w:ascii="Times New Roman" w:hAnsi="Times New Roman" w:eastAsia="Times New Roman" w:cs="Times New Roman"/>
          <w:noProof w:val="0"/>
          <w:sz w:val="24"/>
          <w:szCs w:val="24"/>
          <w:lang w:val="en-US"/>
        </w:rPr>
        <w:t>previous</w:t>
      </w:r>
      <w:r w:rsidRPr="0D434910" w:rsidR="2B857C84">
        <w:rPr>
          <w:rFonts w:ascii="Times New Roman" w:hAnsi="Times New Roman" w:eastAsia="Times New Roman" w:cs="Times New Roman"/>
          <w:noProof w:val="0"/>
          <w:sz w:val="24"/>
          <w:szCs w:val="24"/>
          <w:lang w:val="en-US"/>
        </w:rPr>
        <w:t xml:space="preserve"> st</w:t>
      </w:r>
      <w:r w:rsidRPr="0D434910" w:rsidR="2B857C84">
        <w:rPr>
          <w:rFonts w:ascii="Times New Roman" w:hAnsi="Times New Roman" w:eastAsia="Times New Roman" w:cs="Times New Roman"/>
          <w:noProof w:val="0"/>
          <w:sz w:val="24"/>
          <w:szCs w:val="24"/>
          <w:lang w:val="en-US"/>
        </w:rPr>
        <w:t xml:space="preserve">udies </w:t>
      </w:r>
      <w:r w:rsidRPr="0D434910" w:rsidR="2B857C84">
        <w:rPr>
          <w:rFonts w:ascii="Times New Roman" w:hAnsi="Times New Roman" w:eastAsia="Times New Roman" w:cs="Times New Roman"/>
          <w:noProof w:val="0"/>
          <w:color w:val="000000" w:themeColor="text1" w:themeTint="FF" w:themeShade="FF"/>
          <w:sz w:val="24"/>
          <w:szCs w:val="24"/>
          <w:lang w:val="en-US"/>
        </w:rPr>
        <w:t>th</w:t>
      </w:r>
      <w:r w:rsidRPr="0D434910" w:rsidR="2B857C84">
        <w:rPr>
          <w:rFonts w:ascii="Times New Roman" w:hAnsi="Times New Roman" w:eastAsia="Times New Roman" w:cs="Times New Roman"/>
          <w:noProof w:val="0"/>
          <w:color w:val="000000" w:themeColor="text1" w:themeTint="FF" w:themeShade="FF"/>
          <w:sz w:val="24"/>
          <w:szCs w:val="24"/>
          <w:lang w:val="en-US"/>
        </w:rPr>
        <w:t xml:space="preserve">at relied </w:t>
      </w:r>
      <w:r w:rsidRPr="0D434910" w:rsidR="2B857C84">
        <w:rPr>
          <w:rFonts w:ascii="Times New Roman" w:hAnsi="Times New Roman" w:eastAsia="Times New Roman" w:cs="Times New Roman"/>
          <w:noProof w:val="0"/>
          <w:color w:val="000000" w:themeColor="text1" w:themeTint="FF" w:themeShade="FF"/>
          <w:sz w:val="24"/>
          <w:szCs w:val="24"/>
          <w:lang w:val="en-US"/>
        </w:rPr>
        <w:t>mainly on</w:t>
      </w:r>
      <w:r w:rsidRPr="0D434910" w:rsidR="2B857C84">
        <w:rPr>
          <w:rFonts w:ascii="Times New Roman" w:hAnsi="Times New Roman" w:eastAsia="Times New Roman" w:cs="Times New Roman"/>
          <w:noProof w:val="0"/>
          <w:color w:val="000000" w:themeColor="text1" w:themeTint="FF" w:themeShade="FF"/>
          <w:sz w:val="24"/>
          <w:szCs w:val="24"/>
          <w:lang w:val="en-US"/>
        </w:rPr>
        <w:t xml:space="preserve"> s</w:t>
      </w:r>
      <w:r w:rsidRPr="0D434910" w:rsidR="2B857C84">
        <w:rPr>
          <w:rFonts w:ascii="Times New Roman" w:hAnsi="Times New Roman" w:eastAsia="Times New Roman" w:cs="Times New Roman"/>
          <w:noProof w:val="0"/>
          <w:color w:val="000000" w:themeColor="text1" w:themeTint="FF" w:themeShade="FF"/>
          <w:sz w:val="24"/>
          <w:szCs w:val="24"/>
          <w:lang w:val="en-US"/>
        </w:rPr>
        <w:t>urveys an</w:t>
      </w:r>
      <w:r w:rsidRPr="0D434910" w:rsidR="2B857C84">
        <w:rPr>
          <w:rFonts w:ascii="Times New Roman" w:hAnsi="Times New Roman" w:eastAsia="Times New Roman" w:cs="Times New Roman"/>
          <w:noProof w:val="0"/>
          <w:color w:val="000000" w:themeColor="text1" w:themeTint="FF" w:themeShade="FF"/>
          <w:sz w:val="24"/>
          <w:szCs w:val="24"/>
          <w:lang w:val="en-US"/>
        </w:rPr>
        <w:t>d exchange-level data,</w:t>
      </w:r>
      <w:r w:rsidRPr="0D434910" w:rsidR="2B857C84">
        <w:rPr>
          <w:rFonts w:ascii="Times New Roman" w:hAnsi="Times New Roman" w:eastAsia="Times New Roman" w:cs="Times New Roman"/>
          <w:noProof w:val="0"/>
          <w:sz w:val="24"/>
          <w:szCs w:val="24"/>
          <w:lang w:val="en-US"/>
        </w:rPr>
        <w:t xml:space="preserve"> t</w:t>
      </w:r>
      <w:r w:rsidRPr="0D434910" w:rsidR="348F52D6">
        <w:rPr>
          <w:rFonts w:ascii="Times New Roman" w:hAnsi="Times New Roman" w:eastAsia="Times New Roman" w:cs="Times New Roman"/>
          <w:noProof w:val="0"/>
          <w:sz w:val="24"/>
          <w:szCs w:val="24"/>
          <w:lang w:val="en-US"/>
        </w:rPr>
        <w:t xml:space="preserve">his study </w:t>
      </w:r>
      <w:r w:rsidRPr="0D434910" w:rsidR="21D7F414">
        <w:rPr>
          <w:rFonts w:ascii="Times New Roman" w:hAnsi="Times New Roman" w:eastAsia="Times New Roman" w:cs="Times New Roman"/>
          <w:noProof w:val="0"/>
          <w:sz w:val="24"/>
          <w:szCs w:val="24"/>
          <w:lang w:val="en-US"/>
        </w:rPr>
        <w:t>employs</w:t>
      </w:r>
      <w:r w:rsidRPr="0D434910" w:rsidR="348F52D6">
        <w:rPr>
          <w:rFonts w:ascii="Times New Roman" w:hAnsi="Times New Roman" w:eastAsia="Times New Roman" w:cs="Times New Roman"/>
          <w:noProof w:val="0"/>
          <w:sz w:val="24"/>
          <w:szCs w:val="24"/>
          <w:lang w:val="en-US"/>
        </w:rPr>
        <w:t xml:space="preserve"> an empirical</w:t>
      </w:r>
      <w:r w:rsidRPr="0D434910" w:rsidR="6C5350F9">
        <w:rPr>
          <w:rFonts w:ascii="Times New Roman" w:hAnsi="Times New Roman" w:eastAsia="Times New Roman" w:cs="Times New Roman"/>
          <w:noProof w:val="0"/>
          <w:sz w:val="24"/>
          <w:szCs w:val="24"/>
          <w:lang w:val="en-US"/>
        </w:rPr>
        <w:t xml:space="preserve"> approach using</w:t>
      </w:r>
      <w:r w:rsidRPr="0D434910" w:rsidR="348F52D6">
        <w:rPr>
          <w:rFonts w:ascii="Times New Roman" w:hAnsi="Times New Roman" w:eastAsia="Times New Roman" w:cs="Times New Roman"/>
          <w:noProof w:val="0"/>
          <w:sz w:val="24"/>
          <w:szCs w:val="24"/>
          <w:lang w:val="en-US"/>
        </w:rPr>
        <w:t xml:space="preserve"> </w:t>
      </w:r>
      <w:r w:rsidRPr="0D434910" w:rsidR="261AAF38">
        <w:rPr>
          <w:rFonts w:ascii="Times New Roman" w:hAnsi="Times New Roman" w:eastAsia="Times New Roman" w:cs="Times New Roman"/>
          <w:noProof w:val="0"/>
          <w:color w:val="000000" w:themeColor="text1" w:themeTint="FF" w:themeShade="FF"/>
          <w:sz w:val="24"/>
          <w:szCs w:val="24"/>
          <w:lang w:val="en-US"/>
        </w:rPr>
        <w:t>publicly accessible</w:t>
      </w:r>
      <w:r w:rsidRPr="0D434910" w:rsidR="261AAF38">
        <w:rPr>
          <w:rFonts w:ascii="Times New Roman" w:hAnsi="Times New Roman" w:eastAsia="Times New Roman" w:cs="Times New Roman"/>
          <w:noProof w:val="0"/>
          <w:sz w:val="24"/>
          <w:szCs w:val="24"/>
          <w:lang w:val="en-US"/>
        </w:rPr>
        <w:t xml:space="preserve"> </w:t>
      </w:r>
      <w:r w:rsidRPr="0D434910" w:rsidR="348F52D6">
        <w:rPr>
          <w:rFonts w:ascii="Times New Roman" w:hAnsi="Times New Roman" w:eastAsia="Times New Roman" w:cs="Times New Roman"/>
          <w:noProof w:val="0"/>
          <w:sz w:val="24"/>
          <w:szCs w:val="24"/>
          <w:lang w:val="en-US"/>
        </w:rPr>
        <w:t xml:space="preserve">blockchain transaction data available from platforms like </w:t>
      </w:r>
      <w:r w:rsidRPr="0D434910" w:rsidR="348F52D6">
        <w:rPr>
          <w:rFonts w:ascii="Times New Roman" w:hAnsi="Times New Roman" w:eastAsia="Times New Roman" w:cs="Times New Roman"/>
          <w:noProof w:val="0"/>
          <w:sz w:val="24"/>
          <w:szCs w:val="24"/>
          <w:lang w:val="en-US"/>
        </w:rPr>
        <w:t>Etherscan</w:t>
      </w:r>
      <w:r w:rsidRPr="0D434910" w:rsidR="6B57ABFF">
        <w:rPr>
          <w:rFonts w:ascii="Times New Roman" w:hAnsi="Times New Roman" w:eastAsia="Times New Roman" w:cs="Times New Roman"/>
          <w:noProof w:val="0"/>
          <w:sz w:val="24"/>
          <w:szCs w:val="24"/>
          <w:lang w:val="en-US"/>
        </w:rPr>
        <w:t xml:space="preserve"> </w:t>
      </w:r>
      <w:r w:rsidRPr="0D434910" w:rsidR="53B1E781">
        <w:rPr>
          <w:rFonts w:ascii="Times New Roman" w:hAnsi="Times New Roman" w:eastAsia="Times New Roman" w:cs="Times New Roman"/>
          <w:noProof w:val="0"/>
          <w:sz w:val="24"/>
          <w:szCs w:val="24"/>
          <w:lang w:val="en-US"/>
        </w:rPr>
        <w:t>a</w:t>
      </w:r>
      <w:r w:rsidRPr="0D434910" w:rsidR="53B1E781">
        <w:rPr>
          <w:rFonts w:ascii="Times New Roman" w:hAnsi="Times New Roman" w:eastAsia="Times New Roman" w:cs="Times New Roman"/>
          <w:noProof w:val="0"/>
          <w:sz w:val="24"/>
          <w:szCs w:val="24"/>
          <w:lang w:val="en-US"/>
        </w:rPr>
        <w:t>nd</w:t>
      </w:r>
      <w:r w:rsidRPr="0D434910" w:rsidR="348F52D6">
        <w:rPr>
          <w:rFonts w:ascii="Times New Roman" w:hAnsi="Times New Roman" w:eastAsia="Times New Roman" w:cs="Times New Roman"/>
          <w:noProof w:val="0"/>
          <w:sz w:val="24"/>
          <w:szCs w:val="24"/>
          <w:lang w:val="en-US"/>
        </w:rPr>
        <w:t xml:space="preserve"> </w:t>
      </w:r>
      <w:r w:rsidRPr="0D434910" w:rsidR="348F52D6">
        <w:rPr>
          <w:rFonts w:ascii="Times New Roman" w:hAnsi="Times New Roman" w:eastAsia="Times New Roman" w:cs="Times New Roman"/>
          <w:noProof w:val="0"/>
          <w:sz w:val="24"/>
          <w:szCs w:val="24"/>
          <w:lang w:val="en-US"/>
        </w:rPr>
        <w:t>Dune A</w:t>
      </w:r>
      <w:r w:rsidRPr="0D434910" w:rsidR="348F52D6">
        <w:rPr>
          <w:rFonts w:ascii="Times New Roman" w:hAnsi="Times New Roman" w:eastAsia="Times New Roman" w:cs="Times New Roman"/>
          <w:noProof w:val="0"/>
          <w:sz w:val="24"/>
          <w:szCs w:val="24"/>
          <w:lang w:val="en-US"/>
        </w:rPr>
        <w:t>nalytics, a</w:t>
      </w:r>
      <w:r w:rsidRPr="0D434910" w:rsidR="03B762F8">
        <w:rPr>
          <w:rFonts w:ascii="Times New Roman" w:hAnsi="Times New Roman" w:eastAsia="Times New Roman" w:cs="Times New Roman"/>
          <w:noProof w:val="0"/>
          <w:sz w:val="24"/>
          <w:szCs w:val="24"/>
          <w:lang w:val="en-US"/>
        </w:rPr>
        <w:t>longside</w:t>
      </w:r>
      <w:r w:rsidRPr="0D434910" w:rsidR="348F52D6">
        <w:rPr>
          <w:rFonts w:ascii="Times New Roman" w:hAnsi="Times New Roman" w:eastAsia="Times New Roman" w:cs="Times New Roman"/>
          <w:noProof w:val="0"/>
          <w:sz w:val="24"/>
          <w:szCs w:val="24"/>
          <w:lang w:val="en-US"/>
        </w:rPr>
        <w:t xml:space="preserve"> exchange rate </w:t>
      </w:r>
      <w:r w:rsidRPr="0D434910" w:rsidR="059BEE18">
        <w:rPr>
          <w:rFonts w:ascii="Times New Roman" w:hAnsi="Times New Roman" w:eastAsia="Times New Roman" w:cs="Times New Roman"/>
          <w:noProof w:val="0"/>
          <w:sz w:val="24"/>
          <w:szCs w:val="24"/>
          <w:lang w:val="en-US"/>
        </w:rPr>
        <w:t>data</w:t>
      </w:r>
      <w:r w:rsidRPr="0D434910" w:rsidR="348F52D6">
        <w:rPr>
          <w:rFonts w:ascii="Times New Roman" w:hAnsi="Times New Roman" w:eastAsia="Times New Roman" w:cs="Times New Roman"/>
          <w:noProof w:val="0"/>
          <w:sz w:val="24"/>
          <w:szCs w:val="24"/>
          <w:lang w:val="en-US"/>
        </w:rPr>
        <w:t xml:space="preserve"> from the Central Bank of Nigeria or the World Bank</w:t>
      </w:r>
      <w:r w:rsidRPr="0D434910" w:rsidR="2273EC19">
        <w:rPr>
          <w:rFonts w:ascii="Times New Roman" w:hAnsi="Times New Roman" w:eastAsia="Times New Roman" w:cs="Times New Roman"/>
          <w:noProof w:val="0"/>
          <w:sz w:val="24"/>
          <w:szCs w:val="24"/>
          <w:lang w:val="en-US"/>
        </w:rPr>
        <w:t xml:space="preserve">. The </w:t>
      </w:r>
      <w:r w:rsidRPr="0D434910" w:rsidR="348F52D6">
        <w:rPr>
          <w:rFonts w:ascii="Times New Roman" w:hAnsi="Times New Roman" w:eastAsia="Times New Roman" w:cs="Times New Roman"/>
          <w:noProof w:val="0"/>
          <w:sz w:val="24"/>
          <w:szCs w:val="24"/>
          <w:lang w:val="en-US"/>
        </w:rPr>
        <w:t xml:space="preserve">Data will be </w:t>
      </w:r>
      <w:r w:rsidRPr="0D434910" w:rsidR="348F52D6">
        <w:rPr>
          <w:rFonts w:ascii="Times New Roman" w:hAnsi="Times New Roman" w:eastAsia="Times New Roman" w:cs="Times New Roman"/>
          <w:noProof w:val="0"/>
          <w:sz w:val="24"/>
          <w:szCs w:val="24"/>
          <w:lang w:val="en-US"/>
        </w:rPr>
        <w:t>analysed</w:t>
      </w:r>
      <w:r w:rsidRPr="0D434910" w:rsidR="348F52D6">
        <w:rPr>
          <w:rFonts w:ascii="Times New Roman" w:hAnsi="Times New Roman" w:eastAsia="Times New Roman" w:cs="Times New Roman"/>
          <w:noProof w:val="0"/>
          <w:sz w:val="24"/>
          <w:szCs w:val="24"/>
          <w:lang w:val="en-US"/>
        </w:rPr>
        <w:t xml:space="preserve"> us</w:t>
      </w:r>
      <w:r w:rsidRPr="0D434910" w:rsidR="348F52D6">
        <w:rPr>
          <w:rFonts w:ascii="Times New Roman" w:hAnsi="Times New Roman" w:eastAsia="Times New Roman" w:cs="Times New Roman"/>
          <w:noProof w:val="0"/>
          <w:sz w:val="24"/>
          <w:szCs w:val="24"/>
          <w:lang w:val="en-US"/>
        </w:rPr>
        <w:t>ing desc</w:t>
      </w:r>
      <w:r w:rsidRPr="0D434910" w:rsidR="348F52D6">
        <w:rPr>
          <w:rFonts w:ascii="Times New Roman" w:hAnsi="Times New Roman" w:eastAsia="Times New Roman" w:cs="Times New Roman"/>
          <w:noProof w:val="0"/>
          <w:sz w:val="24"/>
          <w:szCs w:val="24"/>
          <w:lang w:val="en-US"/>
        </w:rPr>
        <w:t xml:space="preserve">riptive and correlational </w:t>
      </w:r>
      <w:r w:rsidRPr="0D434910" w:rsidR="5D9985DC">
        <w:rPr>
          <w:rFonts w:ascii="Times New Roman" w:hAnsi="Times New Roman" w:eastAsia="Times New Roman" w:cs="Times New Roman"/>
          <w:noProof w:val="0"/>
          <w:sz w:val="24"/>
          <w:szCs w:val="24"/>
          <w:lang w:val="en-US"/>
        </w:rPr>
        <w:t>techniques</w:t>
      </w:r>
      <w:r w:rsidRPr="0D434910" w:rsidR="348F52D6">
        <w:rPr>
          <w:rFonts w:ascii="Times New Roman" w:hAnsi="Times New Roman" w:eastAsia="Times New Roman" w:cs="Times New Roman"/>
          <w:noProof w:val="0"/>
          <w:sz w:val="24"/>
          <w:szCs w:val="24"/>
          <w:lang w:val="en-US"/>
        </w:rPr>
        <w:t xml:space="preserve"> in Microsoft Excel to </w:t>
      </w:r>
      <w:r w:rsidRPr="0D434910" w:rsidR="348F52D6">
        <w:rPr>
          <w:rFonts w:ascii="Times New Roman" w:hAnsi="Times New Roman" w:eastAsia="Times New Roman" w:cs="Times New Roman"/>
          <w:noProof w:val="0"/>
          <w:sz w:val="24"/>
          <w:szCs w:val="24"/>
          <w:lang w:val="en-US"/>
        </w:rPr>
        <w:t>determine</w:t>
      </w:r>
      <w:r w:rsidRPr="0D434910" w:rsidR="348F52D6">
        <w:rPr>
          <w:rFonts w:ascii="Times New Roman" w:hAnsi="Times New Roman" w:eastAsia="Times New Roman" w:cs="Times New Roman"/>
          <w:noProof w:val="0"/>
          <w:sz w:val="24"/>
          <w:szCs w:val="24"/>
          <w:lang w:val="en-US"/>
        </w:rPr>
        <w:t xml:space="preserve"> t</w:t>
      </w:r>
      <w:r w:rsidRPr="0D434910" w:rsidR="348F52D6">
        <w:rPr>
          <w:rFonts w:ascii="Times New Roman" w:hAnsi="Times New Roman" w:eastAsia="Times New Roman" w:cs="Times New Roman"/>
          <w:noProof w:val="0"/>
          <w:sz w:val="24"/>
          <w:szCs w:val="24"/>
          <w:lang w:val="en-US"/>
        </w:rPr>
        <w:t>he relati</w:t>
      </w:r>
      <w:r w:rsidRPr="0D434910" w:rsidR="348F52D6">
        <w:rPr>
          <w:rFonts w:ascii="Times New Roman" w:hAnsi="Times New Roman" w:eastAsia="Times New Roman" w:cs="Times New Roman"/>
          <w:noProof w:val="0"/>
          <w:sz w:val="24"/>
          <w:szCs w:val="24"/>
          <w:lang w:val="en-US"/>
        </w:rPr>
        <w:t>onship between the transactions of stablecoins and naira fluctuations. The study intends to give data-driven in</w:t>
      </w:r>
      <w:r w:rsidRPr="0D434910" w:rsidR="411F7762">
        <w:rPr>
          <w:rFonts w:ascii="Times New Roman" w:hAnsi="Times New Roman" w:eastAsia="Times New Roman" w:cs="Times New Roman"/>
          <w:noProof w:val="0"/>
          <w:sz w:val="24"/>
          <w:szCs w:val="24"/>
          <w:lang w:val="en-US"/>
        </w:rPr>
        <w:t>sights</w:t>
      </w:r>
      <w:r w:rsidRPr="0D434910" w:rsidR="348F52D6">
        <w:rPr>
          <w:rFonts w:ascii="Times New Roman" w:hAnsi="Times New Roman" w:eastAsia="Times New Roman" w:cs="Times New Roman"/>
          <w:noProof w:val="0"/>
          <w:sz w:val="24"/>
          <w:szCs w:val="24"/>
          <w:lang w:val="en-US"/>
        </w:rPr>
        <w:t xml:space="preserve"> on </w:t>
      </w:r>
      <w:r w:rsidRPr="0D434910" w:rsidR="348F52D6">
        <w:rPr>
          <w:rFonts w:ascii="Times New Roman" w:hAnsi="Times New Roman" w:eastAsia="Times New Roman" w:cs="Times New Roman"/>
          <w:noProof w:val="0"/>
          <w:sz w:val="24"/>
          <w:szCs w:val="24"/>
          <w:lang w:val="en-US"/>
        </w:rPr>
        <w:t xml:space="preserve">whether or </w:t>
      </w:r>
      <w:r w:rsidRPr="0D434910" w:rsidR="348F52D6">
        <w:rPr>
          <w:rFonts w:ascii="Times New Roman" w:hAnsi="Times New Roman" w:eastAsia="Times New Roman" w:cs="Times New Roman"/>
          <w:noProof w:val="0"/>
          <w:sz w:val="24"/>
          <w:szCs w:val="24"/>
          <w:lang w:val="en-US"/>
        </w:rPr>
        <w:t>not</w:t>
      </w:r>
      <w:r w:rsidRPr="0D434910" w:rsidR="348F52D6">
        <w:rPr>
          <w:rFonts w:ascii="Times New Roman" w:hAnsi="Times New Roman" w:eastAsia="Times New Roman" w:cs="Times New Roman"/>
          <w:noProof w:val="0"/>
          <w:sz w:val="24"/>
          <w:szCs w:val="24"/>
          <w:lang w:val="en-US"/>
        </w:rPr>
        <w:t xml:space="preserve"> stablecoin</w:t>
      </w:r>
      <w:r w:rsidRPr="0D434910" w:rsidR="348F52D6">
        <w:rPr>
          <w:rFonts w:ascii="Times New Roman" w:hAnsi="Times New Roman" w:eastAsia="Times New Roman" w:cs="Times New Roman"/>
          <w:noProof w:val="0"/>
          <w:sz w:val="24"/>
          <w:szCs w:val="24"/>
          <w:lang w:val="en-US"/>
        </w:rPr>
        <w:t xml:space="preserve">s can be used to preserve value in the </w:t>
      </w:r>
      <w:r w:rsidRPr="0D434910" w:rsidR="7F18BA66">
        <w:rPr>
          <w:rFonts w:ascii="Times New Roman" w:hAnsi="Times New Roman" w:eastAsia="Times New Roman" w:cs="Times New Roman"/>
          <w:noProof w:val="0"/>
          <w:sz w:val="24"/>
          <w:szCs w:val="24"/>
          <w:lang w:val="en-US"/>
        </w:rPr>
        <w:t>evolving</w:t>
      </w:r>
      <w:r w:rsidRPr="0D434910" w:rsidR="348F52D6">
        <w:rPr>
          <w:rFonts w:ascii="Times New Roman" w:hAnsi="Times New Roman" w:eastAsia="Times New Roman" w:cs="Times New Roman"/>
          <w:noProof w:val="0"/>
          <w:sz w:val="24"/>
          <w:szCs w:val="24"/>
          <w:lang w:val="en-US"/>
        </w:rPr>
        <w:t xml:space="preserve"> financial landscape in Nigeria.</w:t>
      </w:r>
    </w:p>
    <w:p w:rsidR="0D434910" w:rsidP="0D434910" w:rsidRDefault="0D434910" w14:paraId="23633C19" w14:textId="59F84282">
      <w:pPr>
        <w:pStyle w:val="Normal"/>
        <w:spacing w:line="480" w:lineRule="auto"/>
        <w:jc w:val="both"/>
      </w:pPr>
    </w:p>
    <w:p w:rsidR="0D434910" w:rsidP="0D434910" w:rsidRDefault="0D434910" w14:paraId="3A23A2BA" w14:textId="5200D87E">
      <w:pPr>
        <w:spacing w:line="480" w:lineRule="auto"/>
        <w:jc w:val="both"/>
        <w:rPr>
          <w:rFonts w:ascii="Times New Roman" w:hAnsi="Times New Roman" w:eastAsia="Times New Roman" w:cs="Times New Roman"/>
          <w:noProof w:val="0"/>
          <w:color w:val="000000" w:themeColor="text1" w:themeTint="FF" w:themeShade="FF"/>
          <w:sz w:val="24"/>
          <w:szCs w:val="24"/>
          <w:lang w:val="en-US"/>
        </w:rPr>
      </w:pPr>
    </w:p>
    <w:p w:rsidR="0D434910" w:rsidP="0D434910" w:rsidRDefault="0D434910" w14:paraId="6B6252C9" w14:textId="38F9B3CB">
      <w:pPr>
        <w:spacing w:line="480" w:lineRule="auto"/>
        <w:jc w:val="both"/>
        <w:rPr>
          <w:rFonts w:ascii="Times New Roman" w:hAnsi="Times New Roman" w:eastAsia="Times New Roman" w:cs="Times New Roman"/>
          <w:noProof w:val="0"/>
          <w:color w:val="000000" w:themeColor="text1" w:themeTint="FF" w:themeShade="FF"/>
          <w:sz w:val="24"/>
          <w:szCs w:val="24"/>
          <w:lang w:val="en-US"/>
        </w:rPr>
      </w:pPr>
    </w:p>
    <w:p w:rsidR="0D434910" w:rsidP="0D434910" w:rsidRDefault="0D434910" w14:paraId="4953A8B5" w14:textId="598786B9">
      <w:pPr>
        <w:pStyle w:val="Normal"/>
        <w:spacing w:line="480" w:lineRule="auto"/>
        <w:jc w:val="both"/>
      </w:pPr>
    </w:p>
    <w:p w:rsidR="0D434910" w:rsidP="0D434910" w:rsidRDefault="0D434910" w14:paraId="01CE34CC" w14:textId="716F2EC8">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0D434910" w:rsidP="0D434910" w:rsidRDefault="0D434910" w14:paraId="42B3DD9F" w14:textId="4BEC877B">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0D434910" w:rsidP="0D434910" w:rsidRDefault="0D434910" w14:paraId="26D2086B" w14:textId="4EBC1906">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0D434910" w:rsidP="0D434910" w:rsidRDefault="0D434910" w14:paraId="33A289E9" w14:textId="07556813">
      <w:pPr>
        <w:pStyle w:val="Normal"/>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p>
    <w:p w:rsidR="55CD2D9A" w:rsidP="6BC155C3" w:rsidRDefault="55CD2D9A" w14:paraId="1BB70E2D" w14:textId="3807D8D1">
      <w:pPr>
        <w:spacing w:before="240" w:beforeAutospacing="off" w:after="240" w:afterAutospacing="off" w:line="480" w:lineRule="auto"/>
        <w:jc w:val="center"/>
        <w:rPr>
          <w:rFonts w:ascii="Times New Roman" w:hAnsi="Times New Roman" w:eastAsia="Times New Roman" w:cs="Times New Roman"/>
          <w:noProof w:val="0"/>
          <w:color w:val="000000" w:themeColor="text1" w:themeTint="FF" w:themeShade="FF"/>
          <w:sz w:val="24"/>
          <w:szCs w:val="24"/>
          <w:lang w:val="en-US"/>
        </w:rPr>
      </w:pPr>
      <w:r w:rsidRPr="6BC155C3" w:rsidR="55CD2D9A">
        <w:rPr>
          <w:rFonts w:ascii="Times New Roman" w:hAnsi="Times New Roman" w:eastAsia="Times New Roman" w:cs="Times New Roman"/>
          <w:b w:val="1"/>
          <w:bCs w:val="1"/>
          <w:noProof w:val="0"/>
          <w:color w:val="000000" w:themeColor="text1" w:themeTint="FF" w:themeShade="FF"/>
          <w:sz w:val="24"/>
          <w:szCs w:val="24"/>
          <w:lang w:val="en-US"/>
        </w:rPr>
        <w:t>CHAPTER ONE</w:t>
      </w:r>
    </w:p>
    <w:p w:rsidR="55CD2D9A" w:rsidP="6BC155C3" w:rsidRDefault="55CD2D9A" w14:paraId="47147869" w14:textId="407BCA34">
      <w:pPr>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US"/>
        </w:rPr>
      </w:pPr>
      <w:r w:rsidRPr="6BC155C3" w:rsidR="55CD2D9A">
        <w:rPr>
          <w:rFonts w:ascii="Times New Roman" w:hAnsi="Times New Roman" w:eastAsia="Times New Roman" w:cs="Times New Roman"/>
          <w:b w:val="1"/>
          <w:bCs w:val="1"/>
          <w:noProof w:val="0"/>
          <w:color w:val="000000" w:themeColor="text1" w:themeTint="FF" w:themeShade="FF"/>
          <w:sz w:val="24"/>
          <w:szCs w:val="24"/>
          <w:lang w:val="en-US"/>
        </w:rPr>
        <w:t>INTRODUCTION</w:t>
      </w:r>
    </w:p>
    <w:p w:rsidR="55CD2D9A" w:rsidP="6BC155C3" w:rsidRDefault="55CD2D9A" w14:paraId="2AE06B25" w14:textId="333D6CE7">
      <w:pPr>
        <w:spacing w:line="480" w:lineRule="auto"/>
        <w:jc w:val="left"/>
        <w:rPr>
          <w:rFonts w:ascii="Times New Roman" w:hAnsi="Times New Roman" w:eastAsia="Times New Roman" w:cs="Times New Roman"/>
          <w:noProof w:val="0"/>
          <w:color w:val="000000" w:themeColor="text1" w:themeTint="FF" w:themeShade="FF"/>
          <w:sz w:val="24"/>
          <w:szCs w:val="24"/>
          <w:lang w:val="en-US"/>
        </w:rPr>
      </w:pPr>
      <w:r w:rsidRPr="6BC155C3" w:rsidR="55CD2D9A">
        <w:rPr>
          <w:rFonts w:ascii="Times New Roman" w:hAnsi="Times New Roman" w:eastAsia="Times New Roman" w:cs="Times New Roman"/>
          <w:b w:val="1"/>
          <w:bCs w:val="1"/>
          <w:noProof w:val="0"/>
          <w:color w:val="000000" w:themeColor="text1" w:themeTint="FF" w:themeShade="FF"/>
          <w:sz w:val="24"/>
          <w:szCs w:val="24"/>
          <w:lang w:val="en-US"/>
        </w:rPr>
        <w:t>1.1 Background to the Study</w:t>
      </w:r>
    </w:p>
    <w:p w:rsidR="6C5B8992" w:rsidP="6BC155C3" w:rsidRDefault="6C5B8992" w14:paraId="7964F58A" w14:textId="65ED85F8">
      <w:pPr>
        <w:pStyle w:val="Normal"/>
        <w:spacing w:line="480" w:lineRule="auto"/>
        <w:jc w:val="both"/>
        <w:rPr>
          <w:rFonts w:ascii="Times New Roman" w:hAnsi="Times New Roman" w:eastAsia="Times New Roman" w:cs="Times New Roman"/>
          <w:noProof w:val="0"/>
          <w:sz w:val="24"/>
          <w:szCs w:val="24"/>
          <w:lang w:val="en-US"/>
        </w:rPr>
      </w:pPr>
      <w:r w:rsidRPr="6BC155C3" w:rsidR="6C5B8992">
        <w:rPr>
          <w:rFonts w:ascii="Times New Roman" w:hAnsi="Times New Roman" w:eastAsia="Times New Roman" w:cs="Times New Roman"/>
          <w:noProof w:val="0"/>
          <w:sz w:val="24"/>
          <w:szCs w:val="24"/>
          <w:lang w:val="en-US"/>
        </w:rPr>
        <w:t>The macroeconomic situation in Nigeria has undergone significant instability over the past few years, with significant inflationary pressures and</w:t>
      </w:r>
      <w:r w:rsidRPr="6BC155C3" w:rsidR="6BE5B341">
        <w:rPr>
          <w:rFonts w:ascii="Times New Roman" w:hAnsi="Times New Roman" w:eastAsia="Times New Roman" w:cs="Times New Roman"/>
          <w:noProof w:val="0"/>
          <w:sz w:val="24"/>
          <w:szCs w:val="24"/>
          <w:lang w:val="en-US"/>
        </w:rPr>
        <w:t xml:space="preserve"> the rapidly increasing</w:t>
      </w:r>
      <w:r w:rsidRPr="6BC155C3" w:rsidR="6C5B8992">
        <w:rPr>
          <w:rFonts w:ascii="Times New Roman" w:hAnsi="Times New Roman" w:eastAsia="Times New Roman" w:cs="Times New Roman"/>
          <w:noProof w:val="0"/>
          <w:sz w:val="24"/>
          <w:szCs w:val="24"/>
          <w:lang w:val="en-US"/>
        </w:rPr>
        <w:t xml:space="preserve"> cost of living that have continued to </w:t>
      </w:r>
      <w:r w:rsidRPr="6BC155C3" w:rsidR="4B827FC8">
        <w:rPr>
          <w:rFonts w:ascii="Times New Roman" w:hAnsi="Times New Roman" w:eastAsia="Times New Roman" w:cs="Times New Roman"/>
          <w:noProof w:val="0"/>
          <w:sz w:val="24"/>
          <w:szCs w:val="24"/>
          <w:lang w:val="en-US"/>
        </w:rPr>
        <w:t>erode</w:t>
      </w:r>
      <w:r w:rsidRPr="6BC155C3" w:rsidR="6C5B8992">
        <w:rPr>
          <w:rFonts w:ascii="Times New Roman" w:hAnsi="Times New Roman" w:eastAsia="Times New Roman" w:cs="Times New Roman"/>
          <w:noProof w:val="0"/>
          <w:sz w:val="24"/>
          <w:szCs w:val="24"/>
          <w:lang w:val="en-US"/>
        </w:rPr>
        <w:t xml:space="preserve"> the purchasing power of households and put strain on business activities (</w:t>
      </w:r>
      <w:r w:rsidRPr="6BC155C3" w:rsidR="6C5B8992">
        <w:rPr>
          <w:rFonts w:ascii="Times New Roman" w:hAnsi="Times New Roman" w:eastAsia="Times New Roman" w:cs="Times New Roman"/>
          <w:noProof w:val="0"/>
          <w:sz w:val="24"/>
          <w:szCs w:val="24"/>
          <w:lang w:val="en-US"/>
        </w:rPr>
        <w:t>Chenge</w:t>
      </w:r>
      <w:r w:rsidRPr="6BC155C3" w:rsidR="6C5B8992">
        <w:rPr>
          <w:rFonts w:ascii="Times New Roman" w:hAnsi="Times New Roman" w:eastAsia="Times New Roman" w:cs="Times New Roman"/>
          <w:noProof w:val="0"/>
          <w:sz w:val="24"/>
          <w:szCs w:val="24"/>
          <w:lang w:val="en-US"/>
        </w:rPr>
        <w:t xml:space="preserve">, 2026). The rate of inflation has always been in the </w:t>
      </w:r>
      <w:r w:rsidRPr="6BC155C3" w:rsidR="75E5A421">
        <w:rPr>
          <w:rFonts w:ascii="Times New Roman" w:hAnsi="Times New Roman" w:eastAsia="Times New Roman" w:cs="Times New Roman"/>
          <w:noProof w:val="0"/>
          <w:sz w:val="24"/>
          <w:szCs w:val="24"/>
          <w:lang w:val="en-US"/>
        </w:rPr>
        <w:t>double-digit</w:t>
      </w:r>
      <w:r w:rsidRPr="6BC155C3" w:rsidR="6C5B8992">
        <w:rPr>
          <w:rFonts w:ascii="Times New Roman" w:hAnsi="Times New Roman" w:eastAsia="Times New Roman" w:cs="Times New Roman"/>
          <w:noProof w:val="0"/>
          <w:sz w:val="24"/>
          <w:szCs w:val="24"/>
          <w:lang w:val="en-US"/>
        </w:rPr>
        <w:t xml:space="preserve"> range and the recent steep increases of the post 2023 period have been </w:t>
      </w:r>
      <w:r w:rsidRPr="6BC155C3" w:rsidR="5A3B7CD8">
        <w:rPr>
          <w:rFonts w:ascii="Times New Roman" w:hAnsi="Times New Roman" w:eastAsia="Times New Roman" w:cs="Times New Roman"/>
          <w:noProof w:val="0"/>
          <w:sz w:val="24"/>
          <w:szCs w:val="24"/>
          <w:lang w:val="en-US"/>
        </w:rPr>
        <w:t>fueled</w:t>
      </w:r>
      <w:r w:rsidRPr="6BC155C3" w:rsidR="6C5B8992">
        <w:rPr>
          <w:rFonts w:ascii="Times New Roman" w:hAnsi="Times New Roman" w:eastAsia="Times New Roman" w:cs="Times New Roman"/>
          <w:noProof w:val="0"/>
          <w:sz w:val="24"/>
          <w:szCs w:val="24"/>
          <w:lang w:val="en-US"/>
        </w:rPr>
        <w:t xml:space="preserve"> by a combination of structural inefficiencies, subsidy </w:t>
      </w:r>
      <w:r w:rsidRPr="6BC155C3" w:rsidR="0A2C2063">
        <w:rPr>
          <w:rFonts w:ascii="Times New Roman" w:hAnsi="Times New Roman" w:eastAsia="Times New Roman" w:cs="Times New Roman"/>
          <w:noProof w:val="0"/>
          <w:sz w:val="24"/>
          <w:szCs w:val="24"/>
          <w:lang w:val="en-US"/>
        </w:rPr>
        <w:t>removal</w:t>
      </w:r>
      <w:r w:rsidRPr="6BC155C3" w:rsidR="6C5B8992">
        <w:rPr>
          <w:rFonts w:ascii="Times New Roman" w:hAnsi="Times New Roman" w:eastAsia="Times New Roman" w:cs="Times New Roman"/>
          <w:noProof w:val="0"/>
          <w:sz w:val="24"/>
          <w:szCs w:val="24"/>
          <w:lang w:val="en-US"/>
        </w:rPr>
        <w:t xml:space="preserve"> and currency realignments thus further raising economic uncertainty. </w:t>
      </w:r>
      <w:r w:rsidRPr="6BC155C3" w:rsidR="1E845AE4">
        <w:rPr>
          <w:rFonts w:ascii="Times New Roman" w:hAnsi="Times New Roman" w:eastAsia="Times New Roman" w:cs="Times New Roman"/>
          <w:noProof w:val="0"/>
          <w:sz w:val="24"/>
          <w:szCs w:val="24"/>
          <w:lang w:val="en-US"/>
        </w:rPr>
        <w:t>At the time</w:t>
      </w:r>
      <w:r w:rsidRPr="6BC155C3" w:rsidR="6C5B8992">
        <w:rPr>
          <w:rFonts w:ascii="Times New Roman" w:hAnsi="Times New Roman" w:eastAsia="Times New Roman" w:cs="Times New Roman"/>
          <w:noProof w:val="0"/>
          <w:sz w:val="24"/>
          <w:szCs w:val="24"/>
          <w:lang w:val="en-US"/>
        </w:rPr>
        <w:t>, the naira has been highly volatile, especially after the Central Bank of Nigeria announced the exchange rate unification policy, which resulted into the heavy depreciation of the currency in the official market and subjected it to market volatility. These volatilities have been further increased by the old traditional foreign exchange restrictions, such as limited dollar liquidity, strict FX regulations and decreased access to official foreign exchange windows, all of which have made it progressively harder to get individuals and businesses stable foreign currency to save, import and transact across borders (</w:t>
      </w:r>
      <w:r w:rsidRPr="6BC155C3" w:rsidR="6C5B8992">
        <w:rPr>
          <w:rFonts w:ascii="Times New Roman" w:hAnsi="Times New Roman" w:eastAsia="Times New Roman" w:cs="Times New Roman"/>
          <w:noProof w:val="0"/>
          <w:sz w:val="24"/>
          <w:szCs w:val="24"/>
          <w:lang w:val="en-US"/>
        </w:rPr>
        <w:t>Adamyk</w:t>
      </w:r>
      <w:r w:rsidRPr="6BC155C3" w:rsidR="6C5B8992">
        <w:rPr>
          <w:rFonts w:ascii="Times New Roman" w:hAnsi="Times New Roman" w:eastAsia="Times New Roman" w:cs="Times New Roman"/>
          <w:noProof w:val="0"/>
          <w:sz w:val="24"/>
          <w:szCs w:val="24"/>
          <w:lang w:val="en-US"/>
        </w:rPr>
        <w:t xml:space="preserve">, 2025). These macroeconomic pressures have in turn precipitated significant behavioral changes among the </w:t>
      </w:r>
      <w:r w:rsidRPr="6BC155C3" w:rsidR="6C5B8992">
        <w:rPr>
          <w:rFonts w:ascii="Times New Roman" w:hAnsi="Times New Roman" w:eastAsia="Times New Roman" w:cs="Times New Roman"/>
          <w:noProof w:val="0"/>
          <w:sz w:val="24"/>
          <w:szCs w:val="24"/>
          <w:lang w:val="en-US"/>
        </w:rPr>
        <w:t>population</w:t>
      </w:r>
      <w:r w:rsidRPr="6BC155C3" w:rsidR="6C5B8992">
        <w:rPr>
          <w:rFonts w:ascii="Times New Roman" w:hAnsi="Times New Roman" w:eastAsia="Times New Roman" w:cs="Times New Roman"/>
          <w:noProof w:val="0"/>
          <w:sz w:val="24"/>
          <w:szCs w:val="24"/>
          <w:lang w:val="en-US"/>
        </w:rPr>
        <w:t xml:space="preserve"> and many Nigerians are making every effort to pursue alternative ways of </w:t>
      </w:r>
      <w:r w:rsidRPr="6BC155C3" w:rsidR="6C5B8992">
        <w:rPr>
          <w:rFonts w:ascii="Times New Roman" w:hAnsi="Times New Roman" w:eastAsia="Times New Roman" w:cs="Times New Roman"/>
          <w:noProof w:val="0"/>
          <w:sz w:val="24"/>
          <w:szCs w:val="24"/>
          <w:lang w:val="en-US"/>
        </w:rPr>
        <w:t>maintaining</w:t>
      </w:r>
      <w:r w:rsidRPr="6BC155C3" w:rsidR="6C5B8992">
        <w:rPr>
          <w:rFonts w:ascii="Times New Roman" w:hAnsi="Times New Roman" w:eastAsia="Times New Roman" w:cs="Times New Roman"/>
          <w:noProof w:val="0"/>
          <w:sz w:val="24"/>
          <w:szCs w:val="24"/>
          <w:lang w:val="en-US"/>
        </w:rPr>
        <w:t xml:space="preserve"> value and reducing financial risk. These reactions have manifested in the rise in the popularity of holding wealth in U.S. dollars, the use of the informal foreign exchange markets, and slow adaptation to digital financial alternatives, which are more stable and accessible. </w:t>
      </w:r>
      <w:r w:rsidRPr="6BC155C3" w:rsidR="6C5B8992">
        <w:rPr>
          <w:rFonts w:ascii="Times New Roman" w:hAnsi="Times New Roman" w:eastAsia="Times New Roman" w:cs="Times New Roman"/>
          <w:noProof w:val="0"/>
          <w:sz w:val="24"/>
          <w:szCs w:val="24"/>
          <w:lang w:val="en-US"/>
        </w:rPr>
        <w:t>Generally, inflationary</w:t>
      </w:r>
      <w:r w:rsidRPr="6BC155C3" w:rsidR="6C5B8992">
        <w:rPr>
          <w:rFonts w:ascii="Times New Roman" w:hAnsi="Times New Roman" w:eastAsia="Times New Roman" w:cs="Times New Roman"/>
          <w:noProof w:val="0"/>
          <w:sz w:val="24"/>
          <w:szCs w:val="24"/>
          <w:lang w:val="en-US"/>
        </w:rPr>
        <w:t xml:space="preserve"> tendencies, fluctuations in the exchange rate, and foreign exchange restrictions point to a dynamic financial environment in Nigeria, with financial actors constantly revising their financial tactics in the face of persistent uncertainty and systemic constraints.</w:t>
      </w:r>
    </w:p>
    <w:p w:rsidR="0E8CD05C" w:rsidP="6BC155C3" w:rsidRDefault="0E8CD05C" w14:paraId="2CED3AE0" w14:textId="3593B938">
      <w:pPr>
        <w:pStyle w:val="Normal"/>
        <w:spacing w:line="480" w:lineRule="auto"/>
        <w:jc w:val="both"/>
        <w:rPr>
          <w:rFonts w:ascii="Times New Roman" w:hAnsi="Times New Roman" w:eastAsia="Times New Roman" w:cs="Times New Roman"/>
          <w:noProof w:val="0"/>
          <w:sz w:val="24"/>
          <w:szCs w:val="24"/>
          <w:lang w:val="en-US"/>
        </w:rPr>
      </w:pPr>
      <w:r w:rsidRPr="6BC155C3" w:rsidR="0E8CD05C">
        <w:rPr>
          <w:rFonts w:ascii="Times New Roman" w:hAnsi="Times New Roman" w:eastAsia="Times New Roman" w:cs="Times New Roman"/>
          <w:noProof w:val="0"/>
          <w:sz w:val="24"/>
          <w:szCs w:val="24"/>
          <w:lang w:val="en-US"/>
        </w:rPr>
        <w:t xml:space="preserve">Nigeria has become one of the most prominent countries in terms of adopting cryptocurrencies worldwide, with regular reports of the country being one of the top countries in Sub-Saharan Africa according to </w:t>
      </w:r>
      <w:r w:rsidRPr="6BC155C3" w:rsidR="0E8CD05C">
        <w:rPr>
          <w:rFonts w:ascii="Times New Roman" w:hAnsi="Times New Roman" w:eastAsia="Times New Roman" w:cs="Times New Roman"/>
          <w:noProof w:val="0"/>
          <w:sz w:val="24"/>
          <w:szCs w:val="24"/>
          <w:lang w:val="en-US"/>
        </w:rPr>
        <w:t>Chainalysis</w:t>
      </w:r>
      <w:r w:rsidRPr="6BC155C3" w:rsidR="0E8CD05C">
        <w:rPr>
          <w:rFonts w:ascii="Times New Roman" w:hAnsi="Times New Roman" w:eastAsia="Times New Roman" w:cs="Times New Roman"/>
          <w:noProof w:val="0"/>
          <w:sz w:val="24"/>
          <w:szCs w:val="24"/>
          <w:lang w:val="en-US"/>
        </w:rPr>
        <w:t xml:space="preserve"> (Ashakah et al., 2025). This rising popularity can be seen in the rising involvement of individuals and companies in peer-to-peer (P2P) trading platforms that have </w:t>
      </w:r>
      <w:r w:rsidRPr="6BC155C3" w:rsidR="0E8CD05C">
        <w:rPr>
          <w:rFonts w:ascii="Times New Roman" w:hAnsi="Times New Roman" w:eastAsia="Times New Roman" w:cs="Times New Roman"/>
          <w:noProof w:val="0"/>
          <w:sz w:val="24"/>
          <w:szCs w:val="24"/>
          <w:lang w:val="en-US"/>
        </w:rPr>
        <w:t>emerged</w:t>
      </w:r>
      <w:r w:rsidRPr="6BC155C3" w:rsidR="0E8CD05C">
        <w:rPr>
          <w:rFonts w:ascii="Times New Roman" w:hAnsi="Times New Roman" w:eastAsia="Times New Roman" w:cs="Times New Roman"/>
          <w:noProof w:val="0"/>
          <w:sz w:val="24"/>
          <w:szCs w:val="24"/>
          <w:lang w:val="en-US"/>
        </w:rPr>
        <w:t xml:space="preserve"> as a leading means to gain access to digital assets due to constraints in </w:t>
      </w:r>
      <w:r w:rsidRPr="6BC155C3" w:rsidR="0E8CD05C">
        <w:rPr>
          <w:rFonts w:ascii="Times New Roman" w:hAnsi="Times New Roman" w:eastAsia="Times New Roman" w:cs="Times New Roman"/>
          <w:noProof w:val="0"/>
          <w:sz w:val="24"/>
          <w:szCs w:val="24"/>
          <w:lang w:val="en-US"/>
        </w:rPr>
        <w:t>the conventional</w:t>
      </w:r>
      <w:r w:rsidRPr="6BC155C3" w:rsidR="0E8CD05C">
        <w:rPr>
          <w:rFonts w:ascii="Times New Roman" w:hAnsi="Times New Roman" w:eastAsia="Times New Roman" w:cs="Times New Roman"/>
          <w:noProof w:val="0"/>
          <w:sz w:val="24"/>
          <w:szCs w:val="24"/>
          <w:lang w:val="en-US"/>
        </w:rPr>
        <w:t xml:space="preserve"> financial models. A comparable trend has </w:t>
      </w:r>
      <w:r w:rsidRPr="6BC155C3" w:rsidR="0E8CD05C">
        <w:rPr>
          <w:rFonts w:ascii="Times New Roman" w:hAnsi="Times New Roman" w:eastAsia="Times New Roman" w:cs="Times New Roman"/>
          <w:noProof w:val="0"/>
          <w:sz w:val="24"/>
          <w:szCs w:val="24"/>
          <w:lang w:val="en-US"/>
        </w:rPr>
        <w:t>emerged</w:t>
      </w:r>
      <w:r w:rsidRPr="6BC155C3" w:rsidR="0E8CD05C">
        <w:rPr>
          <w:rFonts w:ascii="Times New Roman" w:hAnsi="Times New Roman" w:eastAsia="Times New Roman" w:cs="Times New Roman"/>
          <w:noProof w:val="0"/>
          <w:sz w:val="24"/>
          <w:szCs w:val="24"/>
          <w:lang w:val="en-US"/>
        </w:rPr>
        <w:t xml:space="preserve"> over time of user preference towards stablecoins, where the volume of transactions shows </w:t>
      </w:r>
      <w:r w:rsidRPr="6BC155C3" w:rsidR="0E8CD05C">
        <w:rPr>
          <w:rFonts w:ascii="Times New Roman" w:hAnsi="Times New Roman" w:eastAsia="Times New Roman" w:cs="Times New Roman"/>
          <w:noProof w:val="0"/>
          <w:sz w:val="24"/>
          <w:szCs w:val="24"/>
          <w:lang w:val="en-US"/>
        </w:rPr>
        <w:t>a</w:t>
      </w:r>
      <w:r w:rsidRPr="6BC155C3" w:rsidR="247F9706">
        <w:rPr>
          <w:rFonts w:ascii="Times New Roman" w:hAnsi="Times New Roman" w:eastAsia="Times New Roman" w:cs="Times New Roman"/>
          <w:noProof w:val="0"/>
          <w:sz w:val="24"/>
          <w:szCs w:val="24"/>
          <w:lang w:val="en-US"/>
        </w:rPr>
        <w:t xml:space="preserve"> </w:t>
      </w:r>
      <w:r w:rsidRPr="6BC155C3" w:rsidR="0E8CD05C">
        <w:rPr>
          <w:rFonts w:ascii="Times New Roman" w:hAnsi="Times New Roman" w:eastAsia="Times New Roman" w:cs="Times New Roman"/>
          <w:noProof w:val="0"/>
          <w:sz w:val="24"/>
          <w:szCs w:val="24"/>
          <w:lang w:val="en-US"/>
        </w:rPr>
        <w:t>greater</w:t>
      </w:r>
      <w:r w:rsidRPr="6BC155C3" w:rsidR="0E8CD05C">
        <w:rPr>
          <w:rFonts w:ascii="Times New Roman" w:hAnsi="Times New Roman" w:eastAsia="Times New Roman" w:cs="Times New Roman"/>
          <w:noProof w:val="0"/>
          <w:sz w:val="24"/>
          <w:szCs w:val="24"/>
          <w:lang w:val="en-US"/>
        </w:rPr>
        <w:t xml:space="preserve"> and more stable use over the highly volatile cryptocurrencies. This development is directly connected with real-world financial requirements, with stablecoins becoming a significant tool in cross-border remittances, savings storage, and daily payments that provide end-users with a relatively stable way to conduct transactions, compared to the volatile local currency environment. This has been further boosted by the rapid growth of mobile internet penetration and the dynamic fintech ecosystem in Nigeria, which has increased access to digital financial tools among a larger portion of the population, especially young and tech-aware users (</w:t>
      </w:r>
      <w:r w:rsidRPr="6BC155C3" w:rsidR="0E8CD05C">
        <w:rPr>
          <w:rFonts w:ascii="Times New Roman" w:hAnsi="Times New Roman" w:eastAsia="Times New Roman" w:cs="Times New Roman"/>
          <w:noProof w:val="0"/>
          <w:sz w:val="24"/>
          <w:szCs w:val="24"/>
          <w:lang w:val="en-US"/>
        </w:rPr>
        <w:t>Efobi</w:t>
      </w:r>
      <w:r w:rsidRPr="6BC155C3" w:rsidR="0E8CD05C">
        <w:rPr>
          <w:rFonts w:ascii="Times New Roman" w:hAnsi="Times New Roman" w:eastAsia="Times New Roman" w:cs="Times New Roman"/>
          <w:noProof w:val="0"/>
          <w:sz w:val="24"/>
          <w:szCs w:val="24"/>
          <w:lang w:val="en-US"/>
        </w:rPr>
        <w:t xml:space="preserve"> et al., 2023). Moreover, the combination of crypto services into informal and semi-formal economic practices has solidified its presence in everyday financial practices, as users have begun to use digital assets not to invest in them but as an alternative to payment and value storage. In general, these changes point to a major change in the financial ecosystem in Nigeria, with cryptocurrency and especially stablecoins becoming </w:t>
      </w:r>
      <w:r w:rsidRPr="6BC155C3" w:rsidR="0E8CD05C">
        <w:rPr>
          <w:rFonts w:ascii="Times New Roman" w:hAnsi="Times New Roman" w:eastAsia="Times New Roman" w:cs="Times New Roman"/>
          <w:noProof w:val="0"/>
          <w:sz w:val="24"/>
          <w:szCs w:val="24"/>
          <w:lang w:val="en-US"/>
        </w:rPr>
        <w:t>more and more</w:t>
      </w:r>
      <w:r w:rsidRPr="6BC155C3" w:rsidR="0E8CD05C">
        <w:rPr>
          <w:rFonts w:ascii="Times New Roman" w:hAnsi="Times New Roman" w:eastAsia="Times New Roman" w:cs="Times New Roman"/>
          <w:noProof w:val="0"/>
          <w:sz w:val="24"/>
          <w:szCs w:val="24"/>
          <w:lang w:val="en-US"/>
        </w:rPr>
        <w:t xml:space="preserve"> integrated into the way people and corporations </w:t>
      </w:r>
      <w:r w:rsidRPr="6BC155C3" w:rsidR="0E8CD05C">
        <w:rPr>
          <w:rFonts w:ascii="Times New Roman" w:hAnsi="Times New Roman" w:eastAsia="Times New Roman" w:cs="Times New Roman"/>
          <w:noProof w:val="0"/>
          <w:sz w:val="24"/>
          <w:szCs w:val="24"/>
          <w:lang w:val="en-US"/>
        </w:rPr>
        <w:t>operate</w:t>
      </w:r>
      <w:r w:rsidRPr="6BC155C3" w:rsidR="0E8CD05C">
        <w:rPr>
          <w:rFonts w:ascii="Times New Roman" w:hAnsi="Times New Roman" w:eastAsia="Times New Roman" w:cs="Times New Roman"/>
          <w:noProof w:val="0"/>
          <w:sz w:val="24"/>
          <w:szCs w:val="24"/>
          <w:lang w:val="en-US"/>
        </w:rPr>
        <w:t>, transfer, and store value.</w:t>
      </w:r>
    </w:p>
    <w:p w:rsidR="22BE64A9" w:rsidP="6BC155C3" w:rsidRDefault="22BE64A9" w14:paraId="132BA241" w14:textId="2B0B5AE6">
      <w:pPr>
        <w:pStyle w:val="Normal"/>
        <w:spacing w:line="480" w:lineRule="auto"/>
        <w:jc w:val="both"/>
      </w:pPr>
      <w:r w:rsidRPr="6BC155C3" w:rsidR="22BE64A9">
        <w:rPr>
          <w:rFonts w:ascii="Times New Roman" w:hAnsi="Times New Roman" w:eastAsia="Times New Roman" w:cs="Times New Roman"/>
          <w:noProof w:val="0"/>
          <w:sz w:val="24"/>
          <w:szCs w:val="24"/>
          <w:lang w:val="en-US"/>
        </w:rPr>
        <w:t xml:space="preserve">With the increasing transparency of blockchain networks in recent years, a new model of financial behavior analysis has </w:t>
      </w:r>
      <w:r w:rsidRPr="6BC155C3" w:rsidR="22BE64A9">
        <w:rPr>
          <w:rFonts w:ascii="Times New Roman" w:hAnsi="Times New Roman" w:eastAsia="Times New Roman" w:cs="Times New Roman"/>
          <w:noProof w:val="0"/>
          <w:sz w:val="24"/>
          <w:szCs w:val="24"/>
          <w:lang w:val="en-US"/>
        </w:rPr>
        <w:t>emerged</w:t>
      </w:r>
      <w:r w:rsidRPr="6BC155C3" w:rsidR="22BE64A9">
        <w:rPr>
          <w:rFonts w:ascii="Times New Roman" w:hAnsi="Times New Roman" w:eastAsia="Times New Roman" w:cs="Times New Roman"/>
          <w:noProof w:val="0"/>
          <w:sz w:val="24"/>
          <w:szCs w:val="24"/>
          <w:lang w:val="en-US"/>
        </w:rPr>
        <w:t xml:space="preserve">, since information about transactions stored on distributed registers is publicly available, time-stamped, and verifiable (Babajide et al., 2024). This has been part of the increase in the use of on-chain analytics as a methodological tool in financial and academic research, allowing scholars and analysts to shift towards more data-driven research than </w:t>
      </w:r>
      <w:r w:rsidRPr="6BC155C3" w:rsidR="22BE64A9">
        <w:rPr>
          <w:rFonts w:ascii="Times New Roman" w:hAnsi="Times New Roman" w:eastAsia="Times New Roman" w:cs="Times New Roman"/>
          <w:noProof w:val="0"/>
          <w:sz w:val="24"/>
          <w:szCs w:val="24"/>
          <w:lang w:val="en-US"/>
        </w:rPr>
        <w:t>the traditional</w:t>
      </w:r>
      <w:r w:rsidRPr="6BC155C3" w:rsidR="22BE64A9">
        <w:rPr>
          <w:rFonts w:ascii="Times New Roman" w:hAnsi="Times New Roman" w:eastAsia="Times New Roman" w:cs="Times New Roman"/>
          <w:noProof w:val="0"/>
          <w:sz w:val="24"/>
          <w:szCs w:val="24"/>
          <w:lang w:val="en-US"/>
        </w:rPr>
        <w:t xml:space="preserve"> survey-based methods. On-chain data can provide useful information about user behavior, market dynamics, and trends in the economy in general through the analysis of transaction flows, wallet activity, </w:t>
      </w:r>
      <w:r w:rsidRPr="6BC155C3" w:rsidR="22BE64A9">
        <w:rPr>
          <w:rFonts w:ascii="Times New Roman" w:hAnsi="Times New Roman" w:eastAsia="Times New Roman" w:cs="Times New Roman"/>
          <w:noProof w:val="0"/>
          <w:sz w:val="24"/>
          <w:szCs w:val="24"/>
          <w:lang w:val="en-US"/>
        </w:rPr>
        <w:t>frequency</w:t>
      </w:r>
      <w:r w:rsidRPr="6BC155C3" w:rsidR="22BE64A9">
        <w:rPr>
          <w:rFonts w:ascii="Times New Roman" w:hAnsi="Times New Roman" w:eastAsia="Times New Roman" w:cs="Times New Roman"/>
          <w:noProof w:val="0"/>
          <w:sz w:val="24"/>
          <w:szCs w:val="24"/>
          <w:lang w:val="en-US"/>
        </w:rPr>
        <w:t xml:space="preserve"> and volume. This transition has been enabled further by analytical tools like </w:t>
      </w:r>
      <w:r w:rsidRPr="6BC155C3" w:rsidR="22BE64A9">
        <w:rPr>
          <w:rFonts w:ascii="Times New Roman" w:hAnsi="Times New Roman" w:eastAsia="Times New Roman" w:cs="Times New Roman"/>
          <w:noProof w:val="0"/>
          <w:sz w:val="24"/>
          <w:szCs w:val="24"/>
          <w:lang w:val="en-US"/>
        </w:rPr>
        <w:t>Etherscan</w:t>
      </w:r>
      <w:r w:rsidRPr="6BC155C3" w:rsidR="22BE64A9">
        <w:rPr>
          <w:rFonts w:ascii="Times New Roman" w:hAnsi="Times New Roman" w:eastAsia="Times New Roman" w:cs="Times New Roman"/>
          <w:noProof w:val="0"/>
          <w:sz w:val="24"/>
          <w:szCs w:val="24"/>
          <w:lang w:val="en-US"/>
        </w:rPr>
        <w:t xml:space="preserve"> and Dune Analytics, which provide a structured access to network data, enabling real-time monitoring and visualization of network activity across various regions and types of assets (Victor et al., 2023). This is especially important in the case of emerging markets, where the availability of traditional financial data can be minimal, delayed, or opaque, making blockchain data an option as an alternative source of empirical data. In nations, such as Nigeria, where digital financial uptake is fast developing, on-chain transaction trends may be used as a proxy to </w:t>
      </w:r>
      <w:r w:rsidRPr="6BC155C3" w:rsidR="22BE64A9">
        <w:rPr>
          <w:rFonts w:ascii="Times New Roman" w:hAnsi="Times New Roman" w:eastAsia="Times New Roman" w:cs="Times New Roman"/>
          <w:noProof w:val="0"/>
          <w:sz w:val="24"/>
          <w:szCs w:val="24"/>
          <w:lang w:val="en-US"/>
        </w:rPr>
        <w:t>comprehending</w:t>
      </w:r>
      <w:r w:rsidRPr="6BC155C3" w:rsidR="22BE64A9">
        <w:rPr>
          <w:rFonts w:ascii="Times New Roman" w:hAnsi="Times New Roman" w:eastAsia="Times New Roman" w:cs="Times New Roman"/>
          <w:noProof w:val="0"/>
          <w:sz w:val="24"/>
          <w:szCs w:val="24"/>
          <w:lang w:val="en-US"/>
        </w:rPr>
        <w:t xml:space="preserve"> how individuals and companies are engaging with other financial frameworks (</w:t>
      </w:r>
      <w:r w:rsidRPr="6BC155C3" w:rsidR="22BE64A9">
        <w:rPr>
          <w:rFonts w:ascii="Times New Roman" w:hAnsi="Times New Roman" w:eastAsia="Times New Roman" w:cs="Times New Roman"/>
          <w:noProof w:val="0"/>
          <w:sz w:val="24"/>
          <w:szCs w:val="24"/>
          <w:lang w:val="en-US"/>
        </w:rPr>
        <w:t>Mafrur</w:t>
      </w:r>
      <w:r w:rsidRPr="6BC155C3" w:rsidR="22BE64A9">
        <w:rPr>
          <w:rFonts w:ascii="Times New Roman" w:hAnsi="Times New Roman" w:eastAsia="Times New Roman" w:cs="Times New Roman"/>
          <w:noProof w:val="0"/>
          <w:sz w:val="24"/>
          <w:szCs w:val="24"/>
          <w:lang w:val="en-US"/>
        </w:rPr>
        <w:t>, 2025). Therefore, the adoption of blockchain analytics into the research models is a significant development in the field of financial behavior research, providing a more detailed, open, and dynamic prism through which the economic processes may be viewed.</w:t>
      </w:r>
    </w:p>
    <w:p w:rsidR="3006F1AE" w:rsidP="6BC155C3" w:rsidRDefault="3006F1AE" w14:paraId="118153F1" w14:textId="0D7BE8CA">
      <w:pPr>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6BC155C3" w:rsidR="3006F1AE">
        <w:rPr>
          <w:rFonts w:ascii="Times New Roman" w:hAnsi="Times New Roman" w:eastAsia="Times New Roman" w:cs="Times New Roman"/>
          <w:b w:val="1"/>
          <w:bCs w:val="1"/>
          <w:noProof w:val="0"/>
          <w:color w:val="000000" w:themeColor="text1" w:themeTint="FF" w:themeShade="FF"/>
          <w:sz w:val="24"/>
          <w:szCs w:val="24"/>
          <w:lang w:val="en-US"/>
        </w:rPr>
        <w:t>1.2 Statement of the Problem</w:t>
      </w:r>
    </w:p>
    <w:p w:rsidR="1AB9A577" w:rsidP="6BC155C3" w:rsidRDefault="1AB9A577" w14:paraId="35AC558E" w14:textId="46ACDCBF">
      <w:pPr>
        <w:spacing w:line="480" w:lineRule="auto"/>
        <w:jc w:val="both"/>
        <w:rPr>
          <w:rFonts w:ascii="Times New Roman" w:hAnsi="Times New Roman" w:eastAsia="Times New Roman" w:cs="Times New Roman"/>
          <w:noProof w:val="0"/>
          <w:sz w:val="24"/>
          <w:szCs w:val="24"/>
          <w:lang w:val="en-US"/>
        </w:rPr>
      </w:pPr>
      <w:r w:rsidRPr="6BC155C3" w:rsidR="1AB9A577">
        <w:rPr>
          <w:rFonts w:ascii="Times New Roman" w:hAnsi="Times New Roman" w:eastAsia="Times New Roman" w:cs="Times New Roman"/>
          <w:noProof w:val="0"/>
          <w:sz w:val="24"/>
          <w:szCs w:val="24"/>
          <w:lang w:val="en-US"/>
        </w:rPr>
        <w:t>The rapid growth of the stablecoin us</w:t>
      </w:r>
      <w:r w:rsidRPr="6BC155C3" w:rsidR="3D794E1B">
        <w:rPr>
          <w:rFonts w:ascii="Times New Roman" w:hAnsi="Times New Roman" w:eastAsia="Times New Roman" w:cs="Times New Roman"/>
          <w:noProof w:val="0"/>
          <w:sz w:val="24"/>
          <w:szCs w:val="24"/>
          <w:lang w:val="en-US"/>
        </w:rPr>
        <w:t>age</w:t>
      </w:r>
      <w:r w:rsidRPr="6BC155C3" w:rsidR="1AB9A577">
        <w:rPr>
          <w:rFonts w:ascii="Times New Roman" w:hAnsi="Times New Roman" w:eastAsia="Times New Roman" w:cs="Times New Roman"/>
          <w:noProof w:val="0"/>
          <w:sz w:val="24"/>
          <w:szCs w:val="24"/>
          <w:lang w:val="en-US"/>
        </w:rPr>
        <w:t xml:space="preserve"> in Nigeria has been recognized in </w:t>
      </w:r>
      <w:r w:rsidRPr="6BC155C3" w:rsidR="0312CD9E">
        <w:rPr>
          <w:rFonts w:ascii="Times New Roman" w:hAnsi="Times New Roman" w:eastAsia="Times New Roman" w:cs="Times New Roman"/>
          <w:noProof w:val="0"/>
          <w:sz w:val="24"/>
          <w:szCs w:val="24"/>
          <w:lang w:val="en-US"/>
        </w:rPr>
        <w:t>both</w:t>
      </w:r>
      <w:r w:rsidRPr="6BC155C3" w:rsidR="1AB9A577">
        <w:rPr>
          <w:rFonts w:ascii="Times New Roman" w:hAnsi="Times New Roman" w:eastAsia="Times New Roman" w:cs="Times New Roman"/>
          <w:noProof w:val="0"/>
          <w:sz w:val="24"/>
          <w:szCs w:val="24"/>
          <w:lang w:val="en-US"/>
        </w:rPr>
        <w:t xml:space="preserve"> industry </w:t>
      </w:r>
      <w:r w:rsidRPr="6BC155C3" w:rsidR="4420D7E6">
        <w:rPr>
          <w:rFonts w:ascii="Times New Roman" w:hAnsi="Times New Roman" w:eastAsia="Times New Roman" w:cs="Times New Roman"/>
          <w:noProof w:val="0"/>
          <w:sz w:val="24"/>
          <w:szCs w:val="24"/>
          <w:lang w:val="en-US"/>
        </w:rPr>
        <w:t>reports</w:t>
      </w:r>
      <w:r w:rsidRPr="6BC155C3" w:rsidR="1AB9A577">
        <w:rPr>
          <w:rFonts w:ascii="Times New Roman" w:hAnsi="Times New Roman" w:eastAsia="Times New Roman" w:cs="Times New Roman"/>
          <w:noProof w:val="0"/>
          <w:sz w:val="24"/>
          <w:szCs w:val="24"/>
          <w:lang w:val="en-US"/>
        </w:rPr>
        <w:t xml:space="preserve"> and in </w:t>
      </w:r>
      <w:r w:rsidRPr="6BC155C3" w:rsidR="022A2EBD">
        <w:rPr>
          <w:rFonts w:ascii="Times New Roman" w:hAnsi="Times New Roman" w:eastAsia="Times New Roman" w:cs="Times New Roman"/>
          <w:noProof w:val="0"/>
          <w:sz w:val="24"/>
          <w:szCs w:val="24"/>
          <w:lang w:val="en-US"/>
        </w:rPr>
        <w:t>academic discussions</w:t>
      </w:r>
      <w:r w:rsidRPr="6BC155C3" w:rsidR="1AB9A577">
        <w:rPr>
          <w:rFonts w:ascii="Times New Roman" w:hAnsi="Times New Roman" w:eastAsia="Times New Roman" w:cs="Times New Roman"/>
          <w:noProof w:val="0"/>
          <w:sz w:val="24"/>
          <w:szCs w:val="24"/>
          <w:lang w:val="en-US"/>
        </w:rPr>
        <w:t xml:space="preserve">, especially </w:t>
      </w:r>
      <w:r w:rsidRPr="6BC155C3" w:rsidR="3F824CBC">
        <w:rPr>
          <w:rFonts w:ascii="Times New Roman" w:hAnsi="Times New Roman" w:eastAsia="Times New Roman" w:cs="Times New Roman"/>
          <w:noProof w:val="0"/>
          <w:sz w:val="24"/>
          <w:szCs w:val="24"/>
          <w:lang w:val="en-US"/>
        </w:rPr>
        <w:t>within the context</w:t>
      </w:r>
      <w:r w:rsidRPr="6BC155C3" w:rsidR="1AB9A577">
        <w:rPr>
          <w:rFonts w:ascii="Times New Roman" w:hAnsi="Times New Roman" w:eastAsia="Times New Roman" w:cs="Times New Roman"/>
          <w:noProof w:val="0"/>
          <w:sz w:val="24"/>
          <w:szCs w:val="24"/>
          <w:lang w:val="en-US"/>
        </w:rPr>
        <w:t xml:space="preserve"> </w:t>
      </w:r>
      <w:r w:rsidRPr="6BC155C3" w:rsidR="6A1B8B84">
        <w:rPr>
          <w:rFonts w:ascii="Times New Roman" w:hAnsi="Times New Roman" w:eastAsia="Times New Roman" w:cs="Times New Roman"/>
          <w:noProof w:val="0"/>
          <w:sz w:val="24"/>
          <w:szCs w:val="24"/>
          <w:lang w:val="en-US"/>
        </w:rPr>
        <w:t xml:space="preserve">of the </w:t>
      </w:r>
      <w:r w:rsidRPr="6BC155C3" w:rsidR="1AB9A577">
        <w:rPr>
          <w:rFonts w:ascii="Times New Roman" w:hAnsi="Times New Roman" w:eastAsia="Times New Roman" w:cs="Times New Roman"/>
          <w:noProof w:val="0"/>
          <w:sz w:val="24"/>
          <w:szCs w:val="24"/>
          <w:lang w:val="en-US"/>
        </w:rPr>
        <w:t xml:space="preserve">current macroeconomic crises and currency devaluation (Zhou et al., 2024). </w:t>
      </w:r>
      <w:r w:rsidRPr="6BC155C3" w:rsidR="2BB93735">
        <w:rPr>
          <w:rFonts w:ascii="Times New Roman" w:hAnsi="Times New Roman" w:eastAsia="Times New Roman" w:cs="Times New Roman"/>
          <w:noProof w:val="0"/>
          <w:sz w:val="24"/>
          <w:szCs w:val="24"/>
          <w:lang w:val="en-US"/>
        </w:rPr>
        <w:t>However</w:t>
      </w:r>
      <w:r w:rsidRPr="6BC155C3" w:rsidR="1AB9A577">
        <w:rPr>
          <w:rFonts w:ascii="Times New Roman" w:hAnsi="Times New Roman" w:eastAsia="Times New Roman" w:cs="Times New Roman"/>
          <w:noProof w:val="0"/>
          <w:sz w:val="24"/>
          <w:szCs w:val="24"/>
          <w:lang w:val="en-US"/>
        </w:rPr>
        <w:t xml:space="preserve">, even with this growing </w:t>
      </w:r>
      <w:r w:rsidRPr="6BC155C3" w:rsidR="1AB9A577">
        <w:rPr>
          <w:rFonts w:ascii="Times New Roman" w:hAnsi="Times New Roman" w:eastAsia="Times New Roman" w:cs="Times New Roman"/>
          <w:noProof w:val="0"/>
          <w:sz w:val="24"/>
          <w:szCs w:val="24"/>
          <w:lang w:val="en-US"/>
        </w:rPr>
        <w:t>adoption,</w:t>
      </w:r>
      <w:r w:rsidRPr="6BC155C3" w:rsidR="5A51579C">
        <w:rPr>
          <w:rFonts w:ascii="Times New Roman" w:hAnsi="Times New Roman" w:eastAsia="Times New Roman" w:cs="Times New Roman"/>
          <w:noProof w:val="0"/>
          <w:sz w:val="24"/>
          <w:szCs w:val="24"/>
          <w:lang w:val="en-US"/>
        </w:rPr>
        <w:t xml:space="preserve"> there </w:t>
      </w:r>
      <w:r w:rsidRPr="6BC155C3" w:rsidR="5A51579C">
        <w:rPr>
          <w:rFonts w:ascii="Times New Roman" w:hAnsi="Times New Roman" w:eastAsia="Times New Roman" w:cs="Times New Roman"/>
          <w:noProof w:val="0"/>
          <w:sz w:val="24"/>
          <w:szCs w:val="24"/>
          <w:lang w:val="en-US"/>
        </w:rPr>
        <w:t>remains</w:t>
      </w:r>
      <w:r w:rsidRPr="6BC155C3" w:rsidR="5A51579C">
        <w:rPr>
          <w:rFonts w:ascii="Times New Roman" w:hAnsi="Times New Roman" w:eastAsia="Times New Roman" w:cs="Times New Roman"/>
          <w:noProof w:val="0"/>
          <w:sz w:val="24"/>
          <w:szCs w:val="24"/>
          <w:lang w:val="en-US"/>
        </w:rPr>
        <w:t xml:space="preserve"> a significant lack of</w:t>
      </w:r>
      <w:r w:rsidRPr="6BC155C3" w:rsidR="1AB9A577">
        <w:rPr>
          <w:rFonts w:ascii="Times New Roman" w:hAnsi="Times New Roman" w:eastAsia="Times New Roman" w:cs="Times New Roman"/>
          <w:noProof w:val="0"/>
          <w:sz w:val="24"/>
          <w:szCs w:val="24"/>
          <w:lang w:val="en-US"/>
        </w:rPr>
        <w:t xml:space="preserve"> </w:t>
      </w:r>
      <w:r w:rsidRPr="6BC155C3" w:rsidR="1AB9A577">
        <w:rPr>
          <w:rFonts w:ascii="Times New Roman" w:hAnsi="Times New Roman" w:eastAsia="Times New Roman" w:cs="Times New Roman"/>
          <w:noProof w:val="0"/>
          <w:sz w:val="24"/>
          <w:szCs w:val="24"/>
          <w:lang w:val="en-US"/>
        </w:rPr>
        <w:t xml:space="preserve">empirical, data-backed evidence that clearly shows whether stablecoins are being used as a hedge against the devaluation of the naira or </w:t>
      </w:r>
      <w:r w:rsidRPr="6BC155C3" w:rsidR="32C36DD1">
        <w:rPr>
          <w:rFonts w:ascii="Times New Roman" w:hAnsi="Times New Roman" w:eastAsia="Times New Roman" w:cs="Times New Roman"/>
          <w:noProof w:val="0"/>
          <w:sz w:val="24"/>
          <w:szCs w:val="24"/>
          <w:lang w:val="en-US"/>
        </w:rPr>
        <w:t xml:space="preserve">for other purposes such </w:t>
      </w:r>
      <w:r w:rsidRPr="6BC155C3" w:rsidR="1AB9A577">
        <w:rPr>
          <w:rFonts w:ascii="Times New Roman" w:hAnsi="Times New Roman" w:eastAsia="Times New Roman" w:cs="Times New Roman"/>
          <w:noProof w:val="0"/>
          <w:sz w:val="24"/>
          <w:szCs w:val="24"/>
          <w:lang w:val="en-US"/>
        </w:rPr>
        <w:t>as a speculative instrument,</w:t>
      </w:r>
      <w:r w:rsidRPr="6BC155C3" w:rsidR="332BFEAB">
        <w:rPr>
          <w:rFonts w:ascii="Times New Roman" w:hAnsi="Times New Roman" w:eastAsia="Times New Roman" w:cs="Times New Roman"/>
          <w:noProof w:val="0"/>
          <w:sz w:val="24"/>
          <w:szCs w:val="24"/>
          <w:lang w:val="en-US"/>
        </w:rPr>
        <w:t xml:space="preserve"> </w:t>
      </w:r>
      <w:r w:rsidRPr="6BC155C3" w:rsidR="1AB9A577">
        <w:rPr>
          <w:rFonts w:ascii="Times New Roman" w:hAnsi="Times New Roman" w:eastAsia="Times New Roman" w:cs="Times New Roman"/>
          <w:noProof w:val="0"/>
          <w:sz w:val="24"/>
          <w:szCs w:val="24"/>
          <w:lang w:val="en-US"/>
        </w:rPr>
        <w:t xml:space="preserve">and even routine P2P transfers. </w:t>
      </w:r>
      <w:r w:rsidRPr="6BC155C3" w:rsidR="1A03FFC4">
        <w:rPr>
          <w:rFonts w:ascii="Times New Roman" w:hAnsi="Times New Roman" w:eastAsia="Times New Roman" w:cs="Times New Roman"/>
          <w:noProof w:val="0"/>
          <w:sz w:val="24"/>
          <w:szCs w:val="24"/>
          <w:lang w:val="en-US"/>
        </w:rPr>
        <w:t>Existing</w:t>
      </w:r>
      <w:r w:rsidRPr="6BC155C3" w:rsidR="1AB9A577">
        <w:rPr>
          <w:rFonts w:ascii="Times New Roman" w:hAnsi="Times New Roman" w:eastAsia="Times New Roman" w:cs="Times New Roman"/>
          <w:noProof w:val="0"/>
          <w:sz w:val="24"/>
          <w:szCs w:val="24"/>
          <w:lang w:val="en-US"/>
        </w:rPr>
        <w:t xml:space="preserve"> </w:t>
      </w:r>
      <w:r w:rsidRPr="6BC155C3" w:rsidR="1F30FB00">
        <w:rPr>
          <w:rFonts w:ascii="Times New Roman" w:hAnsi="Times New Roman" w:eastAsia="Times New Roman" w:cs="Times New Roman"/>
          <w:noProof w:val="0"/>
          <w:sz w:val="24"/>
          <w:szCs w:val="24"/>
          <w:lang w:val="en-US"/>
        </w:rPr>
        <w:t>studies</w:t>
      </w:r>
      <w:r w:rsidRPr="6BC155C3" w:rsidR="1AB9A577">
        <w:rPr>
          <w:rFonts w:ascii="Times New Roman" w:hAnsi="Times New Roman" w:eastAsia="Times New Roman" w:cs="Times New Roman"/>
          <w:noProof w:val="0"/>
          <w:sz w:val="24"/>
          <w:szCs w:val="24"/>
          <w:lang w:val="en-US"/>
        </w:rPr>
        <w:t xml:space="preserve"> ha</w:t>
      </w:r>
      <w:r w:rsidRPr="6BC155C3" w:rsidR="5406617B">
        <w:rPr>
          <w:rFonts w:ascii="Times New Roman" w:hAnsi="Times New Roman" w:eastAsia="Times New Roman" w:cs="Times New Roman"/>
          <w:noProof w:val="0"/>
          <w:sz w:val="24"/>
          <w:szCs w:val="24"/>
          <w:lang w:val="en-US"/>
        </w:rPr>
        <w:t xml:space="preserve">ve </w:t>
      </w:r>
      <w:r w:rsidRPr="6BC155C3" w:rsidR="1AB9A577">
        <w:rPr>
          <w:rFonts w:ascii="Times New Roman" w:hAnsi="Times New Roman" w:eastAsia="Times New Roman" w:cs="Times New Roman"/>
          <w:noProof w:val="0"/>
          <w:sz w:val="24"/>
          <w:szCs w:val="24"/>
          <w:lang w:val="en-US"/>
        </w:rPr>
        <w:t xml:space="preserve">predominantly </w:t>
      </w:r>
      <w:r w:rsidRPr="6BC155C3" w:rsidR="60565255">
        <w:rPr>
          <w:rFonts w:ascii="Times New Roman" w:hAnsi="Times New Roman" w:eastAsia="Times New Roman" w:cs="Times New Roman"/>
          <w:noProof w:val="0"/>
          <w:sz w:val="24"/>
          <w:szCs w:val="24"/>
          <w:lang w:val="en-US"/>
        </w:rPr>
        <w:t>relied</w:t>
      </w:r>
      <w:r w:rsidRPr="6BC155C3" w:rsidR="1AB9A577">
        <w:rPr>
          <w:rFonts w:ascii="Times New Roman" w:hAnsi="Times New Roman" w:eastAsia="Times New Roman" w:cs="Times New Roman"/>
          <w:noProof w:val="0"/>
          <w:sz w:val="24"/>
          <w:szCs w:val="24"/>
          <w:lang w:val="en-US"/>
        </w:rPr>
        <w:t xml:space="preserve"> </w:t>
      </w:r>
      <w:r w:rsidRPr="6BC155C3" w:rsidR="1AB9A577">
        <w:rPr>
          <w:rFonts w:ascii="Times New Roman" w:hAnsi="Times New Roman" w:eastAsia="Times New Roman" w:cs="Times New Roman"/>
          <w:noProof w:val="0"/>
          <w:sz w:val="24"/>
          <w:szCs w:val="24"/>
          <w:lang w:val="en-US"/>
        </w:rPr>
        <w:t xml:space="preserve">on survey-based methods, self-reported user behavior, or exchange-level data, which offer little information on the dynamics of transactions at the transaction level. Therefore, these methods do not reflect the actual behavior of blockchain users, particularly when the exchange rate volatility is high. </w:t>
      </w:r>
    </w:p>
    <w:p w:rsidR="78124CB0" w:rsidP="6BC155C3" w:rsidRDefault="78124CB0" w14:paraId="33EE85A2" w14:textId="3BD92EF1">
      <w:pPr>
        <w:spacing w:line="480" w:lineRule="auto"/>
        <w:jc w:val="both"/>
        <w:rPr>
          <w:rFonts w:ascii="Times New Roman" w:hAnsi="Times New Roman" w:eastAsia="Times New Roman" w:cs="Times New Roman"/>
          <w:noProof w:val="0"/>
          <w:sz w:val="24"/>
          <w:szCs w:val="24"/>
          <w:lang w:val="en-US"/>
        </w:rPr>
      </w:pPr>
      <w:r w:rsidRPr="6BC155C3" w:rsidR="78124CB0">
        <w:rPr>
          <w:rFonts w:ascii="Times New Roman" w:hAnsi="Times New Roman" w:eastAsia="Times New Roman" w:cs="Times New Roman"/>
          <w:noProof w:val="0"/>
          <w:sz w:val="24"/>
          <w:szCs w:val="24"/>
          <w:lang w:val="en-US"/>
        </w:rPr>
        <w:t>This gap</w:t>
      </w:r>
      <w:r w:rsidRPr="6BC155C3" w:rsidR="1AB9A577">
        <w:rPr>
          <w:rFonts w:ascii="Times New Roman" w:hAnsi="Times New Roman" w:eastAsia="Times New Roman" w:cs="Times New Roman"/>
          <w:noProof w:val="0"/>
          <w:sz w:val="24"/>
          <w:szCs w:val="24"/>
          <w:lang w:val="en-US"/>
        </w:rPr>
        <w:t xml:space="preserve"> of empirical knowledge </w:t>
      </w:r>
      <w:r w:rsidRPr="6BC155C3" w:rsidR="10EC9B6E">
        <w:rPr>
          <w:rFonts w:ascii="Times New Roman" w:hAnsi="Times New Roman" w:eastAsia="Times New Roman" w:cs="Times New Roman"/>
          <w:noProof w:val="0"/>
          <w:sz w:val="24"/>
          <w:szCs w:val="24"/>
          <w:lang w:val="en-US"/>
        </w:rPr>
        <w:t>presents a critical challenge</w:t>
      </w:r>
      <w:r w:rsidRPr="6BC155C3" w:rsidR="1AB9A577">
        <w:rPr>
          <w:rFonts w:ascii="Times New Roman" w:hAnsi="Times New Roman" w:eastAsia="Times New Roman" w:cs="Times New Roman"/>
          <w:noProof w:val="0"/>
          <w:sz w:val="24"/>
          <w:szCs w:val="24"/>
          <w:lang w:val="en-US"/>
        </w:rPr>
        <w:t xml:space="preserve"> </w:t>
      </w:r>
      <w:r w:rsidRPr="6BC155C3" w:rsidR="23EBBF7D">
        <w:rPr>
          <w:rFonts w:ascii="Times New Roman" w:hAnsi="Times New Roman" w:eastAsia="Times New Roman" w:cs="Times New Roman"/>
          <w:noProof w:val="0"/>
          <w:sz w:val="24"/>
          <w:szCs w:val="24"/>
          <w:lang w:val="en-US"/>
        </w:rPr>
        <w:t>for</w:t>
      </w:r>
      <w:r w:rsidRPr="6BC155C3" w:rsidR="1AB9A577">
        <w:rPr>
          <w:rFonts w:ascii="Times New Roman" w:hAnsi="Times New Roman" w:eastAsia="Times New Roman" w:cs="Times New Roman"/>
          <w:noProof w:val="0"/>
          <w:sz w:val="24"/>
          <w:szCs w:val="24"/>
          <w:lang w:val="en-US"/>
        </w:rPr>
        <w:t xml:space="preserve"> policymakers, financial institutions, and creators of digital platforms </w:t>
      </w:r>
      <w:r w:rsidRPr="6BC155C3" w:rsidR="721EC801">
        <w:rPr>
          <w:rFonts w:ascii="Times New Roman" w:hAnsi="Times New Roman" w:eastAsia="Times New Roman" w:cs="Times New Roman"/>
          <w:noProof w:val="0"/>
          <w:sz w:val="24"/>
          <w:szCs w:val="24"/>
          <w:lang w:val="en-US"/>
        </w:rPr>
        <w:t>as</w:t>
      </w:r>
      <w:r w:rsidRPr="6BC155C3" w:rsidR="1AB9A577">
        <w:rPr>
          <w:rFonts w:ascii="Times New Roman" w:hAnsi="Times New Roman" w:eastAsia="Times New Roman" w:cs="Times New Roman"/>
          <w:noProof w:val="0"/>
          <w:sz w:val="24"/>
          <w:szCs w:val="24"/>
          <w:lang w:val="en-US"/>
        </w:rPr>
        <w:t xml:space="preserve"> </w:t>
      </w:r>
      <w:r w:rsidRPr="6BC155C3" w:rsidR="1AB9A577">
        <w:rPr>
          <w:rFonts w:ascii="Times New Roman" w:hAnsi="Times New Roman" w:eastAsia="Times New Roman" w:cs="Times New Roman"/>
          <w:noProof w:val="0"/>
          <w:sz w:val="24"/>
          <w:szCs w:val="24"/>
          <w:lang w:val="en-US"/>
        </w:rPr>
        <w:t>the majority of</w:t>
      </w:r>
      <w:r w:rsidRPr="6BC155C3" w:rsidR="1AB9A577">
        <w:rPr>
          <w:rFonts w:ascii="Times New Roman" w:hAnsi="Times New Roman" w:eastAsia="Times New Roman" w:cs="Times New Roman"/>
          <w:noProof w:val="0"/>
          <w:sz w:val="24"/>
          <w:szCs w:val="24"/>
          <w:lang w:val="en-US"/>
        </w:rPr>
        <w:t xml:space="preserve"> decisions are based on partial or presumed interpretations of cryptocurrency us</w:t>
      </w:r>
      <w:r w:rsidRPr="6BC155C3" w:rsidR="6E2AEC3C">
        <w:rPr>
          <w:rFonts w:ascii="Times New Roman" w:hAnsi="Times New Roman" w:eastAsia="Times New Roman" w:cs="Times New Roman"/>
          <w:noProof w:val="0"/>
          <w:sz w:val="24"/>
          <w:szCs w:val="24"/>
          <w:lang w:val="en-US"/>
        </w:rPr>
        <w:t>age</w:t>
      </w:r>
      <w:r w:rsidRPr="6BC155C3" w:rsidR="1AB9A577">
        <w:rPr>
          <w:rFonts w:ascii="Times New Roman" w:hAnsi="Times New Roman" w:eastAsia="Times New Roman" w:cs="Times New Roman"/>
          <w:noProof w:val="0"/>
          <w:sz w:val="24"/>
          <w:szCs w:val="24"/>
          <w:lang w:val="en-US"/>
        </w:rPr>
        <w:t xml:space="preserve"> (Auer et al., 2023). </w:t>
      </w:r>
      <w:r w:rsidRPr="6BC155C3" w:rsidR="5F44DFB5">
        <w:rPr>
          <w:rFonts w:ascii="Times New Roman" w:hAnsi="Times New Roman" w:eastAsia="Times New Roman" w:cs="Times New Roman"/>
          <w:noProof w:val="0"/>
          <w:sz w:val="24"/>
          <w:szCs w:val="24"/>
          <w:lang w:val="en-US"/>
        </w:rPr>
        <w:t>Without</w:t>
      </w:r>
      <w:r w:rsidRPr="6BC155C3" w:rsidR="1AB9A577">
        <w:rPr>
          <w:rFonts w:ascii="Times New Roman" w:hAnsi="Times New Roman" w:eastAsia="Times New Roman" w:cs="Times New Roman"/>
          <w:noProof w:val="0"/>
          <w:sz w:val="24"/>
          <w:szCs w:val="24"/>
          <w:lang w:val="en-US"/>
        </w:rPr>
        <w:t xml:space="preserve"> </w:t>
      </w:r>
      <w:r w:rsidRPr="6BC155C3" w:rsidR="1AB9A577">
        <w:rPr>
          <w:rFonts w:ascii="Times New Roman" w:hAnsi="Times New Roman" w:eastAsia="Times New Roman" w:cs="Times New Roman"/>
          <w:noProof w:val="0"/>
          <w:sz w:val="24"/>
          <w:szCs w:val="24"/>
          <w:lang w:val="en-US"/>
        </w:rPr>
        <w:t>an apparent</w:t>
      </w:r>
      <w:r w:rsidRPr="6BC155C3" w:rsidR="1AB9A577">
        <w:rPr>
          <w:rFonts w:ascii="Times New Roman" w:hAnsi="Times New Roman" w:eastAsia="Times New Roman" w:cs="Times New Roman"/>
          <w:noProof w:val="0"/>
          <w:sz w:val="24"/>
          <w:szCs w:val="24"/>
          <w:lang w:val="en-US"/>
        </w:rPr>
        <w:t xml:space="preserve"> correlation between the tendencies of the depreciation of the naira and the trends of the </w:t>
      </w:r>
      <w:r w:rsidRPr="6BC155C3" w:rsidR="1AB9A577">
        <w:rPr>
          <w:rFonts w:ascii="Times New Roman" w:hAnsi="Times New Roman" w:eastAsia="Times New Roman" w:cs="Times New Roman"/>
          <w:noProof w:val="0"/>
          <w:sz w:val="24"/>
          <w:szCs w:val="24"/>
          <w:lang w:val="en-US"/>
        </w:rPr>
        <w:t>on-chain</w:t>
      </w:r>
      <w:r w:rsidRPr="6BC155C3" w:rsidR="1AB9A577">
        <w:rPr>
          <w:rFonts w:ascii="Times New Roman" w:hAnsi="Times New Roman" w:eastAsia="Times New Roman" w:cs="Times New Roman"/>
          <w:noProof w:val="0"/>
          <w:sz w:val="24"/>
          <w:szCs w:val="24"/>
          <w:lang w:val="en-US"/>
        </w:rPr>
        <w:t xml:space="preserve"> stablecoins transactions, one cannot </w:t>
      </w:r>
      <w:r w:rsidRPr="6BC155C3" w:rsidR="1AB9A577">
        <w:rPr>
          <w:rFonts w:ascii="Times New Roman" w:hAnsi="Times New Roman" w:eastAsia="Times New Roman" w:cs="Times New Roman"/>
          <w:noProof w:val="0"/>
          <w:sz w:val="24"/>
          <w:szCs w:val="24"/>
          <w:lang w:val="en-US"/>
        </w:rPr>
        <w:t>determine</w:t>
      </w:r>
      <w:r w:rsidRPr="6BC155C3" w:rsidR="1AB9A577">
        <w:rPr>
          <w:rFonts w:ascii="Times New Roman" w:hAnsi="Times New Roman" w:eastAsia="Times New Roman" w:cs="Times New Roman"/>
          <w:noProof w:val="0"/>
          <w:sz w:val="24"/>
          <w:szCs w:val="24"/>
          <w:lang w:val="en-US"/>
        </w:rPr>
        <w:t xml:space="preserve"> the actual economic functions of stablecoins in the Nigerian financial ecosystem. Not only does this reduce the effectiveness of regulatory frameworks, such as those implemented by the Central Bank of Nigeria, but also heightens the likelihood of uninformed financial </w:t>
      </w:r>
      <w:r w:rsidRPr="6BC155C3" w:rsidR="5A96AE6D">
        <w:rPr>
          <w:rFonts w:ascii="Times New Roman" w:hAnsi="Times New Roman" w:eastAsia="Times New Roman" w:cs="Times New Roman"/>
          <w:noProof w:val="0"/>
          <w:sz w:val="24"/>
          <w:szCs w:val="24"/>
          <w:lang w:val="en-US"/>
        </w:rPr>
        <w:t>behaviors</w:t>
      </w:r>
      <w:r w:rsidRPr="6BC155C3" w:rsidR="1AB9A577">
        <w:rPr>
          <w:rFonts w:ascii="Times New Roman" w:hAnsi="Times New Roman" w:eastAsia="Times New Roman" w:cs="Times New Roman"/>
          <w:noProof w:val="0"/>
          <w:sz w:val="24"/>
          <w:szCs w:val="24"/>
          <w:lang w:val="en-US"/>
        </w:rPr>
        <w:t xml:space="preserve"> by users who may adopt stablecoins without having a proven knowledge of how effective it is as a store of value. Hence, it is necessary to have a stronger analysis method which can capitalize on-chain data to give </w:t>
      </w:r>
      <w:r w:rsidRPr="6BC155C3" w:rsidR="6F7CA808">
        <w:rPr>
          <w:rFonts w:ascii="Times New Roman" w:hAnsi="Times New Roman" w:eastAsia="Times New Roman" w:cs="Times New Roman"/>
          <w:noProof w:val="0"/>
          <w:sz w:val="24"/>
          <w:szCs w:val="24"/>
          <w:lang w:val="en-US"/>
        </w:rPr>
        <w:t>verifiable insights</w:t>
      </w:r>
      <w:r w:rsidRPr="6BC155C3" w:rsidR="1AB9A577">
        <w:rPr>
          <w:rFonts w:ascii="Times New Roman" w:hAnsi="Times New Roman" w:eastAsia="Times New Roman" w:cs="Times New Roman"/>
          <w:noProof w:val="0"/>
          <w:sz w:val="24"/>
          <w:szCs w:val="24"/>
          <w:lang w:val="en-US"/>
        </w:rPr>
        <w:t xml:space="preserve"> </w:t>
      </w:r>
      <w:r w:rsidRPr="6BC155C3" w:rsidR="23B55D65">
        <w:rPr>
          <w:rFonts w:ascii="Times New Roman" w:hAnsi="Times New Roman" w:eastAsia="Times New Roman" w:cs="Times New Roman"/>
          <w:noProof w:val="0"/>
          <w:sz w:val="24"/>
          <w:szCs w:val="24"/>
          <w:lang w:val="en-US"/>
        </w:rPr>
        <w:t>into</w:t>
      </w:r>
      <w:r w:rsidRPr="6BC155C3" w:rsidR="1AB9A577">
        <w:rPr>
          <w:rFonts w:ascii="Times New Roman" w:hAnsi="Times New Roman" w:eastAsia="Times New Roman" w:cs="Times New Roman"/>
          <w:noProof w:val="0"/>
          <w:sz w:val="24"/>
          <w:szCs w:val="24"/>
          <w:lang w:val="en-US"/>
        </w:rPr>
        <w:t xml:space="preserve"> how stablecoins are </w:t>
      </w:r>
      <w:r w:rsidRPr="6BC155C3" w:rsidR="1AB9A577">
        <w:rPr>
          <w:rFonts w:ascii="Times New Roman" w:hAnsi="Times New Roman" w:eastAsia="Times New Roman" w:cs="Times New Roman"/>
          <w:noProof w:val="0"/>
          <w:sz w:val="24"/>
          <w:szCs w:val="24"/>
          <w:lang w:val="en-US"/>
        </w:rPr>
        <w:t>actually utilized</w:t>
      </w:r>
      <w:r w:rsidRPr="6BC155C3" w:rsidR="1AB9A577">
        <w:rPr>
          <w:rFonts w:ascii="Times New Roman" w:hAnsi="Times New Roman" w:eastAsia="Times New Roman" w:cs="Times New Roman"/>
          <w:noProof w:val="0"/>
          <w:sz w:val="24"/>
          <w:szCs w:val="24"/>
          <w:lang w:val="en-US"/>
        </w:rPr>
        <w:t xml:space="preserve"> in re</w:t>
      </w:r>
      <w:r w:rsidRPr="6BC155C3" w:rsidR="1F45C2F1">
        <w:rPr>
          <w:rFonts w:ascii="Times New Roman" w:hAnsi="Times New Roman" w:eastAsia="Times New Roman" w:cs="Times New Roman"/>
          <w:noProof w:val="0"/>
          <w:sz w:val="24"/>
          <w:szCs w:val="24"/>
          <w:lang w:val="en-US"/>
        </w:rPr>
        <w:t>sponse</w:t>
      </w:r>
      <w:r w:rsidRPr="6BC155C3" w:rsidR="1AB9A577">
        <w:rPr>
          <w:rFonts w:ascii="Times New Roman" w:hAnsi="Times New Roman" w:eastAsia="Times New Roman" w:cs="Times New Roman"/>
          <w:noProof w:val="0"/>
          <w:sz w:val="24"/>
          <w:szCs w:val="24"/>
          <w:lang w:val="en-US"/>
        </w:rPr>
        <w:t xml:space="preserve"> to currency </w:t>
      </w:r>
      <w:r w:rsidRPr="6BC155C3" w:rsidR="37CB7AE3">
        <w:rPr>
          <w:rFonts w:ascii="Times New Roman" w:hAnsi="Times New Roman" w:eastAsia="Times New Roman" w:cs="Times New Roman"/>
          <w:noProof w:val="0"/>
          <w:sz w:val="24"/>
          <w:szCs w:val="24"/>
          <w:lang w:val="en-US"/>
        </w:rPr>
        <w:t>fluctuations</w:t>
      </w:r>
      <w:r w:rsidRPr="6BC155C3" w:rsidR="1AB9A577">
        <w:rPr>
          <w:rFonts w:ascii="Times New Roman" w:hAnsi="Times New Roman" w:eastAsia="Times New Roman" w:cs="Times New Roman"/>
          <w:noProof w:val="0"/>
          <w:sz w:val="24"/>
          <w:szCs w:val="24"/>
          <w:lang w:val="en-US"/>
        </w:rPr>
        <w:t xml:space="preserve"> </w:t>
      </w:r>
      <w:r w:rsidRPr="6BC155C3" w:rsidR="1AB9A577">
        <w:rPr>
          <w:rFonts w:ascii="Times New Roman" w:hAnsi="Times New Roman" w:eastAsia="Times New Roman" w:cs="Times New Roman"/>
          <w:noProof w:val="0"/>
          <w:sz w:val="24"/>
          <w:szCs w:val="24"/>
          <w:lang w:val="en-US"/>
        </w:rPr>
        <w:t>in Nigeria.</w:t>
      </w:r>
    </w:p>
    <w:p w:rsidR="3006F1AE" w:rsidP="6BC155C3" w:rsidRDefault="3006F1AE" w14:paraId="5A4DF3D1" w14:textId="1048F104">
      <w:pPr>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6BC155C3" w:rsidR="3006F1AE">
        <w:rPr>
          <w:rFonts w:ascii="Times New Roman" w:hAnsi="Times New Roman" w:eastAsia="Times New Roman" w:cs="Times New Roman"/>
          <w:b w:val="1"/>
          <w:bCs w:val="1"/>
          <w:noProof w:val="0"/>
          <w:color w:val="000000" w:themeColor="text1" w:themeTint="FF" w:themeShade="FF"/>
          <w:sz w:val="24"/>
          <w:szCs w:val="24"/>
          <w:lang w:val="en-US"/>
        </w:rPr>
        <w:t>1.3 Aim and Objectives of the Study</w:t>
      </w:r>
    </w:p>
    <w:p w:rsidR="17F6F2C0" w:rsidP="6BC155C3" w:rsidRDefault="17F6F2C0" w14:paraId="4366B975" w14:textId="5F4CE0D5">
      <w:pPr>
        <w:pStyle w:val="Normal"/>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6BC155C3" w:rsidR="17F6F2C0">
        <w:rPr>
          <w:rFonts w:ascii="Times New Roman" w:hAnsi="Times New Roman" w:eastAsia="Times New Roman" w:cs="Times New Roman"/>
          <w:noProof w:val="0"/>
          <w:color w:val="000000" w:themeColor="text1" w:themeTint="FF" w:themeShade="FF"/>
          <w:sz w:val="24"/>
          <w:szCs w:val="24"/>
          <w:lang w:val="en-US"/>
        </w:rPr>
        <w:t xml:space="preserve">The primary aim of this study is to empirically analyze whether stablecoin adoption in Nigeria functions as a hedge against naira devaluation by examining on-chain transaction patterns between 2023 and 2026, in order to provide data-driven evidence that informs user behavior, policy decisions, and financial system design. To achieve this broad aim, the specific </w:t>
      </w:r>
      <w:r w:rsidRPr="6BC155C3" w:rsidR="17F6F2C0">
        <w:rPr>
          <w:rFonts w:ascii="Times New Roman" w:hAnsi="Times New Roman" w:eastAsia="Times New Roman" w:cs="Times New Roman"/>
          <w:noProof w:val="0"/>
          <w:color w:val="000000" w:themeColor="text1" w:themeTint="FF" w:themeShade="FF"/>
          <w:sz w:val="24"/>
          <w:szCs w:val="24"/>
          <w:lang w:val="en-US"/>
        </w:rPr>
        <w:t>objectives</w:t>
      </w:r>
      <w:r w:rsidRPr="6BC155C3" w:rsidR="17F6F2C0">
        <w:rPr>
          <w:rFonts w:ascii="Times New Roman" w:hAnsi="Times New Roman" w:eastAsia="Times New Roman" w:cs="Times New Roman"/>
          <w:noProof w:val="0"/>
          <w:color w:val="000000" w:themeColor="text1" w:themeTint="FF" w:themeShade="FF"/>
          <w:sz w:val="24"/>
          <w:szCs w:val="24"/>
          <w:lang w:val="en-US"/>
        </w:rPr>
        <w:t xml:space="preserve"> are to:</w:t>
      </w:r>
    </w:p>
    <w:p w:rsidR="3D97E3D9" w:rsidP="6BC155C3" w:rsidRDefault="3D97E3D9" w14:paraId="452E6511" w14:textId="0B74D964">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Analyze the trend of stablecoin transaction volumes over time (2023</w:t>
      </w:r>
      <w:r w:rsidRPr="6BC155C3" w:rsidR="2B924CA8">
        <w:rPr>
          <w:rFonts w:ascii="Times New Roman" w:hAnsi="Times New Roman" w:eastAsia="Times New Roman" w:cs="Times New Roman"/>
          <w:b w:val="0"/>
          <w:bCs w:val="0"/>
          <w:noProof w:val="0"/>
          <w:color w:val="000000" w:themeColor="text1" w:themeTint="FF" w:themeShade="FF"/>
          <w:sz w:val="24"/>
          <w:szCs w:val="24"/>
          <w:lang w:val="en-US"/>
        </w:rPr>
        <w:t>-</w:t>
      </w: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2026).</w:t>
      </w:r>
    </w:p>
    <w:p w:rsidR="3D97E3D9" w:rsidP="6BC155C3" w:rsidRDefault="3D97E3D9" w14:paraId="1F7D9930" w14:textId="3B738244">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 xml:space="preserve">Examine the relationship between naira exchange rate fluctuations and stablecoin transaction activity. </w:t>
      </w:r>
    </w:p>
    <w:p w:rsidR="3D97E3D9" w:rsidP="6BC155C3" w:rsidRDefault="3D97E3D9" w14:paraId="014D759B" w14:textId="7EDE9642">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Identify</w:t>
      </w: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 xml:space="preserve"> transaction patterns (frequency, size, wallet activity) associated with stablecoin usage in Nigeria.</w:t>
      </w:r>
    </w:p>
    <w:p w:rsidR="3D97E3D9" w:rsidP="6BC155C3" w:rsidRDefault="3D97E3D9" w14:paraId="24876C81" w14:textId="3473B5BE">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Determine</w:t>
      </w: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 xml:space="preserve"> whether stablecoin usage behavior aligns with value preservation rather than speculative activity.</w:t>
      </w:r>
    </w:p>
    <w:p w:rsidR="3D97E3D9" w:rsidP="6BC155C3" w:rsidRDefault="3D97E3D9" w14:paraId="65F0E1B9" w14:textId="465D184C">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Provide</w:t>
      </w:r>
      <w:r w:rsidRPr="6BC155C3" w:rsidR="3D97E3D9">
        <w:rPr>
          <w:rFonts w:ascii="Times New Roman" w:hAnsi="Times New Roman" w:eastAsia="Times New Roman" w:cs="Times New Roman"/>
          <w:b w:val="0"/>
          <w:bCs w:val="0"/>
          <w:noProof w:val="0"/>
          <w:color w:val="000000" w:themeColor="text1" w:themeTint="FF" w:themeShade="FF"/>
          <w:sz w:val="24"/>
          <w:szCs w:val="24"/>
          <w:lang w:val="en-US"/>
        </w:rPr>
        <w:t xml:space="preserve"> data-driven insights that can </w:t>
      </w:r>
      <w:r w:rsidRPr="6BC155C3" w:rsidR="3BD92891">
        <w:rPr>
          <w:rFonts w:ascii="Times New Roman" w:hAnsi="Times New Roman" w:eastAsia="Times New Roman" w:cs="Times New Roman"/>
          <w:b w:val="0"/>
          <w:bCs w:val="0"/>
          <w:i w:val="0"/>
          <w:iCs w:val="0"/>
          <w:noProof w:val="0"/>
          <w:color w:val="000000" w:themeColor="text1" w:themeTint="FF" w:themeShade="FF"/>
          <w:sz w:val="24"/>
          <w:szCs w:val="24"/>
          <w:lang w:val="en-US"/>
        </w:rPr>
        <w:t>enhance informed financial decision-making and support effective policy formulation.</w:t>
      </w:r>
    </w:p>
    <w:p w:rsidR="6CA3E479" w:rsidP="6BC155C3" w:rsidRDefault="6CA3E479" w14:paraId="69FB9536" w14:textId="2E460825">
      <w:pPr>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6BC155C3" w:rsidR="6CA3E479">
        <w:rPr>
          <w:rFonts w:ascii="Times New Roman" w:hAnsi="Times New Roman" w:eastAsia="Times New Roman" w:cs="Times New Roman"/>
          <w:b w:val="1"/>
          <w:bCs w:val="1"/>
          <w:noProof w:val="0"/>
          <w:color w:val="000000" w:themeColor="text1" w:themeTint="FF" w:themeShade="FF"/>
          <w:sz w:val="24"/>
          <w:szCs w:val="24"/>
          <w:lang w:val="en-US"/>
        </w:rPr>
        <w:t>1.4 Significance of the Study</w:t>
      </w:r>
    </w:p>
    <w:p w:rsidR="36A883D8" w:rsidP="6BC155C3" w:rsidRDefault="36A883D8" w14:paraId="67B1A94E" w14:textId="09E2066D">
      <w:pPr>
        <w:spacing w:line="480" w:lineRule="auto"/>
        <w:jc w:val="both"/>
        <w:rPr>
          <w:rFonts w:ascii="Times New Roman" w:hAnsi="Times New Roman" w:eastAsia="Times New Roman" w:cs="Times New Roman"/>
          <w:noProof w:val="0"/>
          <w:sz w:val="24"/>
          <w:szCs w:val="24"/>
          <w:lang w:val="en-US"/>
        </w:rPr>
      </w:pPr>
      <w:r w:rsidRPr="6BC155C3" w:rsidR="36A883D8">
        <w:rPr>
          <w:rFonts w:ascii="Times New Roman" w:hAnsi="Times New Roman" w:eastAsia="Times New Roman" w:cs="Times New Roman"/>
          <w:noProof w:val="0"/>
          <w:sz w:val="24"/>
          <w:szCs w:val="24"/>
          <w:lang w:val="en-US"/>
        </w:rPr>
        <w:t>This study provides valuable insights</w:t>
      </w:r>
      <w:r w:rsidRPr="6BC155C3" w:rsidR="36A883D8">
        <w:rPr>
          <w:rFonts w:ascii="Times New Roman" w:hAnsi="Times New Roman" w:eastAsia="Times New Roman" w:cs="Times New Roman"/>
          <w:noProof w:val="0"/>
          <w:sz w:val="24"/>
          <w:szCs w:val="24"/>
          <w:lang w:val="en-US"/>
        </w:rPr>
        <w:t xml:space="preserve"> </w:t>
      </w:r>
      <w:r w:rsidRPr="6BC155C3" w:rsidR="559B4C09">
        <w:rPr>
          <w:rFonts w:ascii="Times New Roman" w:hAnsi="Times New Roman" w:eastAsia="Times New Roman" w:cs="Times New Roman"/>
          <w:noProof w:val="0"/>
          <w:sz w:val="24"/>
          <w:szCs w:val="24"/>
          <w:lang w:val="en-US"/>
        </w:rPr>
        <w:t xml:space="preserve">on </w:t>
      </w:r>
      <w:r w:rsidRPr="6BC155C3" w:rsidR="36A883D8">
        <w:rPr>
          <w:rFonts w:ascii="Times New Roman" w:hAnsi="Times New Roman" w:eastAsia="Times New Roman" w:cs="Times New Roman"/>
          <w:noProof w:val="0"/>
          <w:sz w:val="24"/>
          <w:szCs w:val="24"/>
          <w:lang w:val="en-US"/>
        </w:rPr>
        <w:t xml:space="preserve">how </w:t>
      </w:r>
      <w:r w:rsidRPr="6BC155C3" w:rsidR="39D39FC1">
        <w:rPr>
          <w:rFonts w:ascii="Times New Roman" w:hAnsi="Times New Roman" w:eastAsia="Times New Roman" w:cs="Times New Roman"/>
          <w:noProof w:val="0"/>
          <w:sz w:val="24"/>
          <w:szCs w:val="24"/>
          <w:lang w:val="en-US"/>
        </w:rPr>
        <w:t>stable coins</w:t>
      </w:r>
      <w:r w:rsidRPr="6BC155C3" w:rsidR="36A883D8">
        <w:rPr>
          <w:rFonts w:ascii="Times New Roman" w:hAnsi="Times New Roman" w:eastAsia="Times New Roman" w:cs="Times New Roman"/>
          <w:noProof w:val="0"/>
          <w:sz w:val="24"/>
          <w:szCs w:val="24"/>
          <w:lang w:val="en-US"/>
        </w:rPr>
        <w:t xml:space="preserve"> are actually utilized in response to naira devaluation</w:t>
      </w:r>
      <w:r w:rsidRPr="6BC155C3" w:rsidR="51F18D8A">
        <w:rPr>
          <w:rFonts w:ascii="Times New Roman" w:hAnsi="Times New Roman" w:eastAsia="Times New Roman" w:cs="Times New Roman"/>
          <w:noProof w:val="0"/>
          <w:sz w:val="24"/>
          <w:szCs w:val="24"/>
          <w:lang w:val="en-US"/>
        </w:rPr>
        <w:t>.</w:t>
      </w:r>
      <w:r w:rsidRPr="6BC155C3" w:rsidR="51F18D8A">
        <w:rPr>
          <w:rFonts w:ascii="Times New Roman" w:hAnsi="Times New Roman" w:eastAsia="Times New Roman" w:cs="Times New Roman"/>
          <w:noProof w:val="0"/>
          <w:sz w:val="24"/>
          <w:szCs w:val="24"/>
          <w:lang w:val="en-US"/>
        </w:rPr>
        <w:t xml:space="preserve"> It</w:t>
      </w:r>
      <w:r w:rsidRPr="6BC155C3" w:rsidR="36A883D8">
        <w:rPr>
          <w:rFonts w:ascii="Times New Roman" w:hAnsi="Times New Roman" w:eastAsia="Times New Roman" w:cs="Times New Roman"/>
          <w:noProof w:val="0"/>
          <w:sz w:val="24"/>
          <w:szCs w:val="24"/>
          <w:lang w:val="en-US"/>
        </w:rPr>
        <w:t xml:space="preserve"> inform</w:t>
      </w:r>
      <w:r w:rsidRPr="6BC155C3" w:rsidR="7B7FE079">
        <w:rPr>
          <w:rFonts w:ascii="Times New Roman" w:hAnsi="Times New Roman" w:eastAsia="Times New Roman" w:cs="Times New Roman"/>
          <w:noProof w:val="0"/>
          <w:sz w:val="24"/>
          <w:szCs w:val="24"/>
          <w:lang w:val="en-US"/>
        </w:rPr>
        <w:t>s</w:t>
      </w:r>
      <w:r w:rsidRPr="6BC155C3" w:rsidR="36A883D8">
        <w:rPr>
          <w:rFonts w:ascii="Times New Roman" w:hAnsi="Times New Roman" w:eastAsia="Times New Roman" w:cs="Times New Roman"/>
          <w:noProof w:val="0"/>
          <w:sz w:val="24"/>
          <w:szCs w:val="24"/>
          <w:lang w:val="en-US"/>
        </w:rPr>
        <w:t xml:space="preserve"> policymakers including the Central Bank of Nigeria to design </w:t>
      </w:r>
      <w:r w:rsidRPr="6BC155C3" w:rsidR="13D5E7CD">
        <w:rPr>
          <w:rFonts w:ascii="Times New Roman" w:hAnsi="Times New Roman" w:eastAsia="Times New Roman" w:cs="Times New Roman"/>
          <w:noProof w:val="0"/>
          <w:sz w:val="24"/>
          <w:szCs w:val="24"/>
          <w:lang w:val="en-US"/>
        </w:rPr>
        <w:t>a more informed</w:t>
      </w:r>
      <w:r w:rsidRPr="6BC155C3" w:rsidR="36A883D8">
        <w:rPr>
          <w:rFonts w:ascii="Times New Roman" w:hAnsi="Times New Roman" w:eastAsia="Times New Roman" w:cs="Times New Roman"/>
          <w:noProof w:val="0"/>
          <w:sz w:val="24"/>
          <w:szCs w:val="24"/>
          <w:lang w:val="en-US"/>
        </w:rPr>
        <w:t xml:space="preserve"> and effective regulations, based on actual transaction data</w:t>
      </w:r>
      <w:r w:rsidRPr="6BC155C3" w:rsidR="49FDAEF5">
        <w:rPr>
          <w:rFonts w:ascii="Times New Roman" w:hAnsi="Times New Roman" w:eastAsia="Times New Roman" w:cs="Times New Roman"/>
          <w:noProof w:val="0"/>
          <w:sz w:val="24"/>
          <w:szCs w:val="24"/>
          <w:lang w:val="en-US"/>
        </w:rPr>
        <w:t>.</w:t>
      </w:r>
      <w:r w:rsidRPr="6BC155C3" w:rsidR="36A883D8">
        <w:rPr>
          <w:rFonts w:ascii="Times New Roman" w:hAnsi="Times New Roman" w:eastAsia="Times New Roman" w:cs="Times New Roman"/>
          <w:noProof w:val="0"/>
          <w:sz w:val="24"/>
          <w:szCs w:val="24"/>
          <w:lang w:val="en-US"/>
        </w:rPr>
        <w:t xml:space="preserve"> </w:t>
      </w:r>
      <w:r w:rsidRPr="6BC155C3" w:rsidR="3FB5DD42">
        <w:rPr>
          <w:rFonts w:ascii="Times New Roman" w:hAnsi="Times New Roman" w:eastAsia="Times New Roman" w:cs="Times New Roman"/>
          <w:noProof w:val="0"/>
          <w:sz w:val="24"/>
          <w:szCs w:val="24"/>
          <w:lang w:val="en-US"/>
        </w:rPr>
        <w:t>It also</w:t>
      </w:r>
      <w:r w:rsidRPr="6BC155C3" w:rsidR="36A883D8">
        <w:rPr>
          <w:rFonts w:ascii="Times New Roman" w:hAnsi="Times New Roman" w:eastAsia="Times New Roman" w:cs="Times New Roman"/>
          <w:noProof w:val="0"/>
          <w:sz w:val="24"/>
          <w:szCs w:val="24"/>
          <w:lang w:val="en-US"/>
        </w:rPr>
        <w:t xml:space="preserve"> </w:t>
      </w:r>
      <w:r w:rsidRPr="6BC155C3" w:rsidR="288F8A2C">
        <w:rPr>
          <w:rFonts w:ascii="Times New Roman" w:hAnsi="Times New Roman" w:eastAsia="Times New Roman" w:cs="Times New Roman"/>
          <w:noProof w:val="0"/>
          <w:sz w:val="24"/>
          <w:szCs w:val="24"/>
          <w:lang w:val="en-US"/>
        </w:rPr>
        <w:t>guides</w:t>
      </w:r>
      <w:r w:rsidRPr="6BC155C3" w:rsidR="36A883D8">
        <w:rPr>
          <w:rFonts w:ascii="Times New Roman" w:hAnsi="Times New Roman" w:eastAsia="Times New Roman" w:cs="Times New Roman"/>
          <w:noProof w:val="0"/>
          <w:sz w:val="24"/>
          <w:szCs w:val="24"/>
          <w:lang w:val="en-US"/>
        </w:rPr>
        <w:t xml:space="preserve"> fintech and Web3 developers to design products that </w:t>
      </w:r>
      <w:r w:rsidRPr="6BC155C3" w:rsidR="36A883D8">
        <w:rPr>
          <w:rFonts w:ascii="Times New Roman" w:hAnsi="Times New Roman" w:eastAsia="Times New Roman" w:cs="Times New Roman"/>
          <w:noProof w:val="0"/>
          <w:sz w:val="24"/>
          <w:szCs w:val="24"/>
          <w:lang w:val="en-US"/>
        </w:rPr>
        <w:t>actually match</w:t>
      </w:r>
      <w:r w:rsidRPr="6BC155C3" w:rsidR="36A883D8">
        <w:rPr>
          <w:rFonts w:ascii="Times New Roman" w:hAnsi="Times New Roman" w:eastAsia="Times New Roman" w:cs="Times New Roman"/>
          <w:noProof w:val="0"/>
          <w:sz w:val="24"/>
          <w:szCs w:val="24"/>
          <w:lang w:val="en-US"/>
        </w:rPr>
        <w:t xml:space="preserve"> user behavior and financial requirements and empower everyday users in Nigeria with better evidence-based knowledge on whether stablecoins are </w:t>
      </w:r>
      <w:r w:rsidRPr="6BC155C3" w:rsidR="36A883D8">
        <w:rPr>
          <w:rFonts w:ascii="Times New Roman" w:hAnsi="Times New Roman" w:eastAsia="Times New Roman" w:cs="Times New Roman"/>
          <w:noProof w:val="0"/>
          <w:sz w:val="24"/>
          <w:szCs w:val="24"/>
          <w:lang w:val="en-US"/>
        </w:rPr>
        <w:t>actually useful</w:t>
      </w:r>
      <w:r w:rsidRPr="6BC155C3" w:rsidR="36A883D8">
        <w:rPr>
          <w:rFonts w:ascii="Times New Roman" w:hAnsi="Times New Roman" w:eastAsia="Times New Roman" w:cs="Times New Roman"/>
          <w:noProof w:val="0"/>
          <w:sz w:val="24"/>
          <w:szCs w:val="24"/>
          <w:lang w:val="en-US"/>
        </w:rPr>
        <w:t xml:space="preserve"> to </w:t>
      </w:r>
      <w:r w:rsidRPr="6BC155C3" w:rsidR="30427D71">
        <w:rPr>
          <w:rFonts w:ascii="Times New Roman" w:hAnsi="Times New Roman" w:eastAsia="Times New Roman" w:cs="Times New Roman"/>
          <w:noProof w:val="0"/>
          <w:sz w:val="24"/>
          <w:szCs w:val="24"/>
          <w:lang w:val="en-US"/>
        </w:rPr>
        <w:t xml:space="preserve">preserve the currency </w:t>
      </w:r>
      <w:r w:rsidRPr="6BC155C3" w:rsidR="36A883D8">
        <w:rPr>
          <w:rFonts w:ascii="Times New Roman" w:hAnsi="Times New Roman" w:eastAsia="Times New Roman" w:cs="Times New Roman"/>
          <w:noProof w:val="0"/>
          <w:sz w:val="24"/>
          <w:szCs w:val="24"/>
          <w:lang w:val="en-US"/>
        </w:rPr>
        <w:t>value or</w:t>
      </w:r>
      <w:r w:rsidRPr="6BC155C3" w:rsidR="0B41E7FE">
        <w:rPr>
          <w:rFonts w:ascii="Times New Roman" w:hAnsi="Times New Roman" w:eastAsia="Times New Roman" w:cs="Times New Roman"/>
          <w:noProof w:val="0"/>
          <w:sz w:val="24"/>
          <w:szCs w:val="24"/>
          <w:lang w:val="en-US"/>
        </w:rPr>
        <w:t xml:space="preserve"> simply serve other purposes.</w:t>
      </w:r>
    </w:p>
    <w:p w:rsidR="0B17C110" w:rsidP="6BC155C3" w:rsidRDefault="0B17C110" w14:paraId="44C79CA9" w14:textId="77C80AFB">
      <w:pPr>
        <w:spacing w:before="240" w:beforeAutospacing="off" w:after="240" w:afterAutospacing="off" w:line="480" w:lineRule="auto"/>
        <w:ind w:left="0" w:right="0"/>
        <w:jc w:val="both"/>
        <w:rPr>
          <w:rFonts w:ascii="Times New Roman" w:hAnsi="Times New Roman" w:eastAsia="Times New Roman" w:cs="Times New Roman"/>
          <w:noProof w:val="0"/>
          <w:sz w:val="24"/>
          <w:szCs w:val="24"/>
          <w:lang w:val="en-US"/>
        </w:rPr>
      </w:pPr>
      <w:r w:rsidRPr="6BC155C3" w:rsidR="0B17C110">
        <w:rPr>
          <w:rFonts w:ascii="Times New Roman" w:hAnsi="Times New Roman" w:eastAsia="Times New Roman" w:cs="Times New Roman"/>
          <w:b w:val="1"/>
          <w:bCs w:val="1"/>
          <w:noProof w:val="0"/>
          <w:color w:val="000000" w:themeColor="text1" w:themeTint="FF" w:themeShade="FF"/>
          <w:sz w:val="24"/>
          <w:szCs w:val="24"/>
          <w:lang w:val="en-US"/>
        </w:rPr>
        <w:t>1.5 Scope of the Study</w:t>
      </w:r>
    </w:p>
    <w:p w:rsidR="31E90A41" w:rsidP="6BC155C3" w:rsidRDefault="31E90A41" w14:paraId="5A7163CC" w14:textId="72CA7180">
      <w:pPr>
        <w:spacing w:before="240" w:beforeAutospacing="off" w:after="240" w:afterAutospacing="off" w:line="480" w:lineRule="auto"/>
        <w:ind w:left="0" w:right="0"/>
        <w:jc w:val="both"/>
        <w:rPr>
          <w:rFonts w:ascii="Times New Roman" w:hAnsi="Times New Roman" w:eastAsia="Times New Roman" w:cs="Times New Roman"/>
          <w:noProof w:val="0"/>
          <w:sz w:val="24"/>
          <w:szCs w:val="24"/>
          <w:lang w:val="en-US"/>
        </w:rPr>
      </w:pPr>
      <w:r w:rsidRPr="6BC155C3" w:rsidR="31E90A41">
        <w:rPr>
          <w:rFonts w:ascii="Times New Roman" w:hAnsi="Times New Roman" w:eastAsia="Times New Roman" w:cs="Times New Roman"/>
          <w:noProof w:val="0"/>
          <w:sz w:val="24"/>
          <w:szCs w:val="24"/>
          <w:lang w:val="en-US"/>
        </w:rPr>
        <w:t>This study is limited to the empirical analysis of stablecoin transactions in the Nigerian context and specifically on-chain data that were r</w:t>
      </w:r>
      <w:r w:rsidRPr="6BC155C3" w:rsidR="4BEE56C3">
        <w:rPr>
          <w:rFonts w:ascii="Times New Roman" w:hAnsi="Times New Roman" w:eastAsia="Times New Roman" w:cs="Times New Roman"/>
          <w:noProof w:val="0"/>
          <w:sz w:val="24"/>
          <w:szCs w:val="24"/>
          <w:lang w:val="en-US"/>
        </w:rPr>
        <w:t>ecorded</w:t>
      </w:r>
      <w:r w:rsidRPr="6BC155C3" w:rsidR="31E90A41">
        <w:rPr>
          <w:rFonts w:ascii="Times New Roman" w:hAnsi="Times New Roman" w:eastAsia="Times New Roman" w:cs="Times New Roman"/>
          <w:noProof w:val="0"/>
          <w:sz w:val="24"/>
          <w:szCs w:val="24"/>
          <w:lang w:val="en-US"/>
        </w:rPr>
        <w:t xml:space="preserve"> </w:t>
      </w:r>
      <w:r w:rsidRPr="6BC155C3" w:rsidR="42BF0D28">
        <w:rPr>
          <w:rFonts w:ascii="Times New Roman" w:hAnsi="Times New Roman" w:eastAsia="Times New Roman" w:cs="Times New Roman"/>
          <w:noProof w:val="0"/>
          <w:sz w:val="24"/>
          <w:szCs w:val="24"/>
          <w:lang w:val="en-US"/>
        </w:rPr>
        <w:t>between</w:t>
      </w:r>
      <w:r w:rsidRPr="6BC155C3" w:rsidR="31E90A41">
        <w:rPr>
          <w:rFonts w:ascii="Times New Roman" w:hAnsi="Times New Roman" w:eastAsia="Times New Roman" w:cs="Times New Roman"/>
          <w:noProof w:val="0"/>
          <w:sz w:val="24"/>
          <w:szCs w:val="24"/>
          <w:lang w:val="en-US"/>
        </w:rPr>
        <w:t xml:space="preserve"> the period of 2023</w:t>
      </w:r>
      <w:r w:rsidRPr="6BC155C3" w:rsidR="3A81A5AA">
        <w:rPr>
          <w:rFonts w:ascii="Times New Roman" w:hAnsi="Times New Roman" w:eastAsia="Times New Roman" w:cs="Times New Roman"/>
          <w:noProof w:val="0"/>
          <w:sz w:val="24"/>
          <w:szCs w:val="24"/>
          <w:lang w:val="en-US"/>
        </w:rPr>
        <w:t xml:space="preserve"> and </w:t>
      </w:r>
      <w:r w:rsidRPr="6BC155C3" w:rsidR="31E90A41">
        <w:rPr>
          <w:rFonts w:ascii="Times New Roman" w:hAnsi="Times New Roman" w:eastAsia="Times New Roman" w:cs="Times New Roman"/>
          <w:noProof w:val="0"/>
          <w:sz w:val="24"/>
          <w:szCs w:val="24"/>
          <w:lang w:val="en-US"/>
        </w:rPr>
        <w:t xml:space="preserve">2026, during which the naira was highly volatile and the number of people using digital assets grew. </w:t>
      </w:r>
      <w:r w:rsidRPr="6BC155C3" w:rsidR="0F67069F">
        <w:rPr>
          <w:rFonts w:ascii="Times New Roman" w:hAnsi="Times New Roman" w:eastAsia="Times New Roman" w:cs="Times New Roman"/>
          <w:noProof w:val="0"/>
          <w:sz w:val="24"/>
          <w:szCs w:val="24"/>
          <w:lang w:val="en-US"/>
        </w:rPr>
        <w:t>This study</w:t>
      </w:r>
      <w:r w:rsidRPr="6BC155C3" w:rsidR="31E90A41">
        <w:rPr>
          <w:rFonts w:ascii="Times New Roman" w:hAnsi="Times New Roman" w:eastAsia="Times New Roman" w:cs="Times New Roman"/>
          <w:noProof w:val="0"/>
          <w:sz w:val="24"/>
          <w:szCs w:val="24"/>
          <w:lang w:val="en-US"/>
        </w:rPr>
        <w:t xml:space="preserve"> </w:t>
      </w:r>
      <w:r w:rsidRPr="6BC155C3" w:rsidR="5B2EAAD5">
        <w:rPr>
          <w:rFonts w:ascii="Times New Roman" w:hAnsi="Times New Roman" w:eastAsia="Times New Roman" w:cs="Times New Roman"/>
          <w:noProof w:val="0"/>
          <w:sz w:val="24"/>
          <w:szCs w:val="24"/>
          <w:lang w:val="en-US"/>
        </w:rPr>
        <w:t>examines</w:t>
      </w:r>
      <w:r w:rsidRPr="6BC155C3" w:rsidR="31E90A41">
        <w:rPr>
          <w:rFonts w:ascii="Times New Roman" w:hAnsi="Times New Roman" w:eastAsia="Times New Roman" w:cs="Times New Roman"/>
          <w:noProof w:val="0"/>
          <w:sz w:val="24"/>
          <w:szCs w:val="24"/>
          <w:lang w:val="en-US"/>
        </w:rPr>
        <w:t xml:space="preserve"> </w:t>
      </w:r>
      <w:r w:rsidRPr="6BC155C3" w:rsidR="050CA834">
        <w:rPr>
          <w:rFonts w:ascii="Times New Roman" w:hAnsi="Times New Roman" w:eastAsia="Times New Roman" w:cs="Times New Roman"/>
          <w:noProof w:val="0"/>
          <w:sz w:val="24"/>
          <w:szCs w:val="24"/>
          <w:lang w:val="en-US"/>
        </w:rPr>
        <w:t>selected</w:t>
      </w:r>
      <w:r w:rsidRPr="6BC155C3" w:rsidR="31E90A41">
        <w:rPr>
          <w:rFonts w:ascii="Times New Roman" w:hAnsi="Times New Roman" w:eastAsia="Times New Roman" w:cs="Times New Roman"/>
          <w:noProof w:val="0"/>
          <w:sz w:val="24"/>
          <w:szCs w:val="24"/>
          <w:lang w:val="en-US"/>
        </w:rPr>
        <w:t xml:space="preserve"> </w:t>
      </w:r>
      <w:r w:rsidRPr="6BC155C3" w:rsidR="31E90A41">
        <w:rPr>
          <w:rFonts w:ascii="Times New Roman" w:hAnsi="Times New Roman" w:eastAsia="Times New Roman" w:cs="Times New Roman"/>
          <w:noProof w:val="0"/>
          <w:sz w:val="24"/>
          <w:szCs w:val="24"/>
          <w:lang w:val="en-US"/>
        </w:rPr>
        <w:t xml:space="preserve">stablecoins, </w:t>
      </w:r>
      <w:r w:rsidRPr="6BC155C3" w:rsidR="31E90A41">
        <w:rPr>
          <w:rFonts w:ascii="Times New Roman" w:hAnsi="Times New Roman" w:eastAsia="Times New Roman" w:cs="Times New Roman"/>
          <w:noProof w:val="0"/>
          <w:sz w:val="24"/>
          <w:szCs w:val="24"/>
          <w:lang w:val="en-US"/>
        </w:rPr>
        <w:t>mostly</w:t>
      </w:r>
      <w:r w:rsidRPr="6BC155C3" w:rsidR="31E90A41">
        <w:rPr>
          <w:rFonts w:ascii="Times New Roman" w:hAnsi="Times New Roman" w:eastAsia="Times New Roman" w:cs="Times New Roman"/>
          <w:noProof w:val="0"/>
          <w:sz w:val="24"/>
          <w:szCs w:val="24"/>
          <w:lang w:val="en-US"/>
        </w:rPr>
        <w:t xml:space="preserve"> </w:t>
      </w:r>
      <w:r w:rsidRPr="6BC155C3" w:rsidR="31E90A41">
        <w:rPr>
          <w:rFonts w:ascii="Times New Roman" w:hAnsi="Times New Roman" w:eastAsia="Times New Roman" w:cs="Times New Roman"/>
          <w:noProof w:val="0"/>
          <w:sz w:val="24"/>
          <w:szCs w:val="24"/>
          <w:lang w:val="en-US"/>
        </w:rPr>
        <w:t>utilized</w:t>
      </w:r>
      <w:r w:rsidRPr="6BC155C3" w:rsidR="31E90A41">
        <w:rPr>
          <w:rFonts w:ascii="Times New Roman" w:hAnsi="Times New Roman" w:eastAsia="Times New Roman" w:cs="Times New Roman"/>
          <w:noProof w:val="0"/>
          <w:sz w:val="24"/>
          <w:szCs w:val="24"/>
          <w:lang w:val="en-US"/>
        </w:rPr>
        <w:t xml:space="preserve"> in transactions and value storage, and studies their patterns of transactions based on publicly available blockchain data </w:t>
      </w:r>
      <w:r w:rsidRPr="6BC155C3" w:rsidR="5C0CE494">
        <w:rPr>
          <w:rFonts w:ascii="Times New Roman" w:hAnsi="Times New Roman" w:eastAsia="Times New Roman" w:cs="Times New Roman"/>
          <w:noProof w:val="0"/>
          <w:sz w:val="24"/>
          <w:szCs w:val="24"/>
          <w:lang w:val="en-US"/>
        </w:rPr>
        <w:t>from sources</w:t>
      </w:r>
      <w:r w:rsidRPr="6BC155C3" w:rsidR="31E90A41">
        <w:rPr>
          <w:rFonts w:ascii="Times New Roman" w:hAnsi="Times New Roman" w:eastAsia="Times New Roman" w:cs="Times New Roman"/>
          <w:noProof w:val="0"/>
          <w:sz w:val="24"/>
          <w:szCs w:val="24"/>
          <w:lang w:val="en-US"/>
        </w:rPr>
        <w:t xml:space="preserve"> like </w:t>
      </w:r>
      <w:r w:rsidRPr="6BC155C3" w:rsidR="35D81029">
        <w:rPr>
          <w:rFonts w:ascii="Times New Roman" w:hAnsi="Times New Roman" w:eastAsia="Times New Roman" w:cs="Times New Roman"/>
          <w:noProof w:val="0"/>
          <w:sz w:val="24"/>
          <w:szCs w:val="24"/>
          <w:lang w:val="en-US"/>
        </w:rPr>
        <w:t xml:space="preserve">the </w:t>
      </w:r>
      <w:r w:rsidRPr="6BC155C3" w:rsidR="31E90A41">
        <w:rPr>
          <w:rFonts w:ascii="Times New Roman" w:hAnsi="Times New Roman" w:eastAsia="Times New Roman" w:cs="Times New Roman"/>
          <w:noProof w:val="0"/>
          <w:sz w:val="24"/>
          <w:szCs w:val="24"/>
          <w:lang w:val="en-US"/>
        </w:rPr>
        <w:t>Etherscan</w:t>
      </w:r>
      <w:r w:rsidRPr="6BC155C3" w:rsidR="08E6CB75">
        <w:rPr>
          <w:rFonts w:ascii="Times New Roman" w:hAnsi="Times New Roman" w:eastAsia="Times New Roman" w:cs="Times New Roman"/>
          <w:noProof w:val="0"/>
          <w:sz w:val="24"/>
          <w:szCs w:val="24"/>
          <w:lang w:val="en-US"/>
        </w:rPr>
        <w:t xml:space="preserve"> website</w:t>
      </w:r>
      <w:r w:rsidRPr="6BC155C3" w:rsidR="31E90A41">
        <w:rPr>
          <w:rFonts w:ascii="Times New Roman" w:hAnsi="Times New Roman" w:eastAsia="Times New Roman" w:cs="Times New Roman"/>
          <w:noProof w:val="0"/>
          <w:sz w:val="24"/>
          <w:szCs w:val="24"/>
          <w:lang w:val="en-US"/>
        </w:rPr>
        <w:t xml:space="preserve"> and Dune Analytics. To </w:t>
      </w:r>
      <w:r w:rsidRPr="6BC155C3" w:rsidR="31E90A41">
        <w:rPr>
          <w:rFonts w:ascii="Times New Roman" w:hAnsi="Times New Roman" w:eastAsia="Times New Roman" w:cs="Times New Roman"/>
          <w:noProof w:val="0"/>
          <w:sz w:val="24"/>
          <w:szCs w:val="24"/>
          <w:lang w:val="en-US"/>
        </w:rPr>
        <w:t>determine</w:t>
      </w:r>
      <w:r w:rsidRPr="6BC155C3" w:rsidR="31E90A41">
        <w:rPr>
          <w:rFonts w:ascii="Times New Roman" w:hAnsi="Times New Roman" w:eastAsia="Times New Roman" w:cs="Times New Roman"/>
          <w:noProof w:val="0"/>
          <w:sz w:val="24"/>
          <w:szCs w:val="24"/>
          <w:lang w:val="en-US"/>
        </w:rPr>
        <w:t xml:space="preserve"> the relation</w:t>
      </w:r>
      <w:r w:rsidRPr="6BC155C3" w:rsidR="4415D45E">
        <w:rPr>
          <w:rFonts w:ascii="Times New Roman" w:hAnsi="Times New Roman" w:eastAsia="Times New Roman" w:cs="Times New Roman"/>
          <w:noProof w:val="0"/>
          <w:sz w:val="24"/>
          <w:szCs w:val="24"/>
          <w:lang w:val="en-US"/>
        </w:rPr>
        <w:t>ship</w:t>
      </w:r>
      <w:r w:rsidRPr="6BC155C3" w:rsidR="31E90A41">
        <w:rPr>
          <w:rFonts w:ascii="Times New Roman" w:hAnsi="Times New Roman" w:eastAsia="Times New Roman" w:cs="Times New Roman"/>
          <w:noProof w:val="0"/>
          <w:sz w:val="24"/>
          <w:szCs w:val="24"/>
          <w:lang w:val="en-US"/>
        </w:rPr>
        <w:t xml:space="preserve"> between currency fluctuations and the behavior during a transaction, th</w:t>
      </w:r>
      <w:r w:rsidRPr="6BC155C3" w:rsidR="5DAB2087">
        <w:rPr>
          <w:rFonts w:ascii="Times New Roman" w:hAnsi="Times New Roman" w:eastAsia="Times New Roman" w:cs="Times New Roman"/>
          <w:noProof w:val="0"/>
          <w:sz w:val="24"/>
          <w:szCs w:val="24"/>
          <w:lang w:val="en-US"/>
        </w:rPr>
        <w:t>is</w:t>
      </w:r>
      <w:r w:rsidRPr="6BC155C3" w:rsidR="31E90A41">
        <w:rPr>
          <w:rFonts w:ascii="Times New Roman" w:hAnsi="Times New Roman" w:eastAsia="Times New Roman" w:cs="Times New Roman"/>
          <w:noProof w:val="0"/>
          <w:sz w:val="24"/>
          <w:szCs w:val="24"/>
          <w:lang w:val="en-US"/>
        </w:rPr>
        <w:t xml:space="preserve"> study also includes </w:t>
      </w:r>
      <w:r w:rsidRPr="6BC155C3" w:rsidR="3A0F41A6">
        <w:rPr>
          <w:rFonts w:ascii="Times New Roman" w:hAnsi="Times New Roman" w:eastAsia="Times New Roman" w:cs="Times New Roman"/>
          <w:noProof w:val="0"/>
          <w:sz w:val="24"/>
          <w:szCs w:val="24"/>
          <w:lang w:val="en-US"/>
        </w:rPr>
        <w:t>relevant</w:t>
      </w:r>
      <w:r w:rsidRPr="6BC155C3" w:rsidR="31E90A41">
        <w:rPr>
          <w:rFonts w:ascii="Times New Roman" w:hAnsi="Times New Roman" w:eastAsia="Times New Roman" w:cs="Times New Roman"/>
          <w:noProof w:val="0"/>
          <w:sz w:val="24"/>
          <w:szCs w:val="24"/>
          <w:lang w:val="en-US"/>
        </w:rPr>
        <w:t xml:space="preserve"> data of naira to dollar exchange rates. </w:t>
      </w:r>
      <w:r w:rsidRPr="6BC155C3" w:rsidR="1A394F25">
        <w:rPr>
          <w:rFonts w:ascii="Times New Roman" w:hAnsi="Times New Roman" w:eastAsia="Times New Roman" w:cs="Times New Roman"/>
          <w:noProof w:val="0"/>
          <w:sz w:val="24"/>
          <w:szCs w:val="24"/>
          <w:lang w:val="en-US"/>
        </w:rPr>
        <w:t>However</w:t>
      </w:r>
      <w:r w:rsidRPr="6BC155C3" w:rsidR="31E90A41">
        <w:rPr>
          <w:rFonts w:ascii="Times New Roman" w:hAnsi="Times New Roman" w:eastAsia="Times New Roman" w:cs="Times New Roman"/>
          <w:noProof w:val="0"/>
          <w:sz w:val="24"/>
          <w:szCs w:val="24"/>
          <w:lang w:val="en-US"/>
        </w:rPr>
        <w:t xml:space="preserve">, </w:t>
      </w:r>
      <w:r w:rsidRPr="6BC155C3" w:rsidR="693688EE">
        <w:rPr>
          <w:rFonts w:ascii="Times New Roman" w:hAnsi="Times New Roman" w:eastAsia="Times New Roman" w:cs="Times New Roman"/>
          <w:noProof w:val="0"/>
          <w:sz w:val="24"/>
          <w:szCs w:val="24"/>
          <w:lang w:val="en-US"/>
        </w:rPr>
        <w:t xml:space="preserve">this study does not </w:t>
      </w:r>
      <w:r w:rsidRPr="6BC155C3" w:rsidR="31E90A41">
        <w:rPr>
          <w:rFonts w:ascii="Times New Roman" w:hAnsi="Times New Roman" w:eastAsia="Times New Roman" w:cs="Times New Roman"/>
          <w:noProof w:val="0"/>
          <w:sz w:val="24"/>
          <w:szCs w:val="24"/>
          <w:lang w:val="en-US"/>
        </w:rPr>
        <w:t xml:space="preserve">address off-chain transactions, operations of private wallets, or intentions of users that cannot be directly derived out of blockchain data, and it is also limited to Nigeria and </w:t>
      </w:r>
      <w:r w:rsidRPr="6BC155C3" w:rsidR="32080394">
        <w:rPr>
          <w:rFonts w:ascii="Times New Roman" w:hAnsi="Times New Roman" w:eastAsia="Times New Roman" w:cs="Times New Roman"/>
          <w:noProof w:val="0"/>
          <w:sz w:val="24"/>
          <w:szCs w:val="24"/>
          <w:lang w:val="en-US"/>
        </w:rPr>
        <w:t xml:space="preserve">neither does it include </w:t>
      </w:r>
      <w:r w:rsidRPr="6BC155C3" w:rsidR="31E90A41">
        <w:rPr>
          <w:rFonts w:ascii="Times New Roman" w:hAnsi="Times New Roman" w:eastAsia="Times New Roman" w:cs="Times New Roman"/>
          <w:noProof w:val="0"/>
          <w:sz w:val="24"/>
          <w:szCs w:val="24"/>
          <w:lang w:val="en-US"/>
        </w:rPr>
        <w:t xml:space="preserve">all types of cryptocurrencies. </w:t>
      </w:r>
      <w:r w:rsidRPr="6BC155C3" w:rsidR="295B4A48">
        <w:rPr>
          <w:rFonts w:ascii="Times New Roman" w:hAnsi="Times New Roman" w:eastAsia="Times New Roman" w:cs="Times New Roman"/>
          <w:noProof w:val="0"/>
          <w:sz w:val="24"/>
          <w:szCs w:val="24"/>
          <w:lang w:val="en-US"/>
        </w:rPr>
        <w:t>The focus</w:t>
      </w:r>
      <w:r w:rsidRPr="6BC155C3" w:rsidR="31E90A41">
        <w:rPr>
          <w:rFonts w:ascii="Times New Roman" w:hAnsi="Times New Roman" w:eastAsia="Times New Roman" w:cs="Times New Roman"/>
          <w:noProof w:val="0"/>
          <w:sz w:val="24"/>
          <w:szCs w:val="24"/>
          <w:lang w:val="en-US"/>
        </w:rPr>
        <w:t xml:space="preserve"> </w:t>
      </w:r>
      <w:r w:rsidRPr="6BC155C3" w:rsidR="6212D517">
        <w:rPr>
          <w:rFonts w:ascii="Times New Roman" w:hAnsi="Times New Roman" w:eastAsia="Times New Roman" w:cs="Times New Roman"/>
          <w:noProof w:val="0"/>
          <w:sz w:val="24"/>
          <w:szCs w:val="24"/>
          <w:lang w:val="en-US"/>
        </w:rPr>
        <w:t xml:space="preserve">is </w:t>
      </w:r>
      <w:r w:rsidRPr="6BC155C3" w:rsidR="6212D517">
        <w:rPr>
          <w:rFonts w:ascii="Times New Roman" w:hAnsi="Times New Roman" w:eastAsia="Times New Roman" w:cs="Times New Roman"/>
          <w:noProof w:val="0"/>
          <w:sz w:val="24"/>
          <w:szCs w:val="24"/>
          <w:lang w:val="en-US"/>
        </w:rPr>
        <w:t>mainly on</w:t>
      </w:r>
      <w:r w:rsidRPr="6BC155C3" w:rsidR="6212D517">
        <w:rPr>
          <w:rFonts w:ascii="Times New Roman" w:hAnsi="Times New Roman" w:eastAsia="Times New Roman" w:cs="Times New Roman"/>
          <w:noProof w:val="0"/>
          <w:sz w:val="24"/>
          <w:szCs w:val="24"/>
          <w:lang w:val="en-US"/>
        </w:rPr>
        <w:t xml:space="preserve"> </w:t>
      </w:r>
      <w:r w:rsidRPr="6BC155C3" w:rsidR="6212D517">
        <w:rPr>
          <w:rFonts w:ascii="Times New Roman" w:hAnsi="Times New Roman" w:eastAsia="Times New Roman" w:cs="Times New Roman"/>
          <w:noProof w:val="0"/>
          <w:sz w:val="24"/>
          <w:szCs w:val="24"/>
          <w:lang w:val="en-US"/>
        </w:rPr>
        <w:t>observing</w:t>
      </w:r>
      <w:r w:rsidRPr="6BC155C3" w:rsidR="31E90A41">
        <w:rPr>
          <w:rFonts w:ascii="Times New Roman" w:hAnsi="Times New Roman" w:eastAsia="Times New Roman" w:cs="Times New Roman"/>
          <w:noProof w:val="0"/>
          <w:sz w:val="24"/>
          <w:szCs w:val="24"/>
          <w:lang w:val="en-US"/>
        </w:rPr>
        <w:t xml:space="preserve"> the trends of transactions and quantifiable patterns to give </w:t>
      </w:r>
      <w:r w:rsidRPr="6BC155C3" w:rsidR="0D6E787D">
        <w:rPr>
          <w:rFonts w:ascii="Times New Roman" w:hAnsi="Times New Roman" w:eastAsia="Times New Roman" w:cs="Times New Roman"/>
          <w:noProof w:val="0"/>
          <w:sz w:val="24"/>
          <w:szCs w:val="24"/>
          <w:lang w:val="en-US"/>
        </w:rPr>
        <w:t>data</w:t>
      </w:r>
      <w:r w:rsidRPr="6BC155C3" w:rsidR="31E90A41">
        <w:rPr>
          <w:rFonts w:ascii="Times New Roman" w:hAnsi="Times New Roman" w:eastAsia="Times New Roman" w:cs="Times New Roman"/>
          <w:noProof w:val="0"/>
          <w:sz w:val="24"/>
          <w:szCs w:val="24"/>
          <w:lang w:val="en-US"/>
        </w:rPr>
        <w:t>-</w:t>
      </w:r>
      <w:r w:rsidRPr="6BC155C3" w:rsidR="172FAAA7">
        <w:rPr>
          <w:rFonts w:ascii="Times New Roman" w:hAnsi="Times New Roman" w:eastAsia="Times New Roman" w:cs="Times New Roman"/>
          <w:noProof w:val="0"/>
          <w:sz w:val="24"/>
          <w:szCs w:val="24"/>
          <w:lang w:val="en-US"/>
        </w:rPr>
        <w:t>driven</w:t>
      </w:r>
      <w:r w:rsidRPr="6BC155C3" w:rsidR="31E90A41">
        <w:rPr>
          <w:rFonts w:ascii="Times New Roman" w:hAnsi="Times New Roman" w:eastAsia="Times New Roman" w:cs="Times New Roman"/>
          <w:noProof w:val="0"/>
          <w:sz w:val="24"/>
          <w:szCs w:val="24"/>
          <w:lang w:val="en-US"/>
        </w:rPr>
        <w:t xml:space="preserve"> insight </w:t>
      </w:r>
      <w:r w:rsidRPr="6BC155C3" w:rsidR="0599EE73">
        <w:rPr>
          <w:rFonts w:ascii="Times New Roman" w:hAnsi="Times New Roman" w:eastAsia="Times New Roman" w:cs="Times New Roman"/>
          <w:noProof w:val="0"/>
          <w:sz w:val="24"/>
          <w:szCs w:val="24"/>
          <w:lang w:val="en-US"/>
        </w:rPr>
        <w:t>of stable</w:t>
      </w:r>
      <w:r w:rsidRPr="6BC155C3" w:rsidR="31E90A41">
        <w:rPr>
          <w:rFonts w:ascii="Times New Roman" w:hAnsi="Times New Roman" w:eastAsia="Times New Roman" w:cs="Times New Roman"/>
          <w:noProof w:val="0"/>
          <w:sz w:val="24"/>
          <w:szCs w:val="24"/>
          <w:lang w:val="en-US"/>
        </w:rPr>
        <w:t xml:space="preserve"> </w:t>
      </w:r>
      <w:r w:rsidRPr="6BC155C3" w:rsidR="31E90A41">
        <w:rPr>
          <w:rFonts w:ascii="Times New Roman" w:hAnsi="Times New Roman" w:eastAsia="Times New Roman" w:cs="Times New Roman"/>
          <w:noProof w:val="0"/>
          <w:sz w:val="24"/>
          <w:szCs w:val="24"/>
          <w:lang w:val="en-US"/>
        </w:rPr>
        <w:t xml:space="preserve">coin usage within the </w:t>
      </w:r>
      <w:r w:rsidRPr="6BC155C3" w:rsidR="2AC45D2D">
        <w:rPr>
          <w:rFonts w:ascii="Times New Roman" w:hAnsi="Times New Roman" w:eastAsia="Times New Roman" w:cs="Times New Roman"/>
          <w:noProof w:val="0"/>
          <w:sz w:val="24"/>
          <w:szCs w:val="24"/>
          <w:lang w:val="en-US"/>
        </w:rPr>
        <w:t>defined scope</w:t>
      </w:r>
      <w:r w:rsidRPr="6BC155C3" w:rsidR="31E90A41">
        <w:rPr>
          <w:rFonts w:ascii="Times New Roman" w:hAnsi="Times New Roman" w:eastAsia="Times New Roman" w:cs="Times New Roman"/>
          <w:noProof w:val="0"/>
          <w:sz w:val="24"/>
          <w:szCs w:val="24"/>
          <w:lang w:val="en-US"/>
        </w:rPr>
        <w:t>.</w:t>
      </w:r>
    </w:p>
    <w:p w:rsidR="64E2CFFE" w:rsidP="6BC155C3" w:rsidRDefault="64E2CFFE" w14:paraId="41C4C133" w14:textId="4AE3A1A4">
      <w:pPr>
        <w:spacing w:before="240" w:beforeAutospacing="off" w:after="240" w:afterAutospacing="off" w:line="480" w:lineRule="auto"/>
        <w:jc w:val="both"/>
        <w:rPr>
          <w:rFonts w:ascii="Times New Roman" w:hAnsi="Times New Roman" w:eastAsia="Times New Roman" w:cs="Times New Roman"/>
          <w:noProof w:val="0"/>
          <w:color w:val="000000" w:themeColor="text1" w:themeTint="FF" w:themeShade="FF"/>
          <w:sz w:val="24"/>
          <w:szCs w:val="24"/>
          <w:lang w:val="en-US"/>
        </w:rPr>
      </w:pPr>
      <w:r w:rsidRPr="6BC155C3" w:rsidR="64E2CFFE">
        <w:rPr>
          <w:rFonts w:ascii="Times New Roman" w:hAnsi="Times New Roman" w:eastAsia="Times New Roman" w:cs="Times New Roman"/>
          <w:b w:val="1"/>
          <w:bCs w:val="1"/>
          <w:noProof w:val="0"/>
          <w:color w:val="000000" w:themeColor="text1" w:themeTint="FF" w:themeShade="FF"/>
          <w:sz w:val="24"/>
          <w:szCs w:val="24"/>
          <w:lang w:val="en-US"/>
        </w:rPr>
        <w:t>1.6.1 Research Methodology</w:t>
      </w:r>
    </w:p>
    <w:p w:rsidR="0B39DBF5" w:rsidP="6BC155C3" w:rsidRDefault="0B39DBF5" w14:paraId="5E208C55" w14:textId="7E429959">
      <w:pPr>
        <w:pStyle w:val="Normal"/>
        <w:spacing w:line="480" w:lineRule="auto"/>
        <w:jc w:val="both"/>
        <w:rPr>
          <w:rFonts w:ascii="Times New Roman" w:hAnsi="Times New Roman" w:eastAsia="Times New Roman" w:cs="Times New Roman"/>
          <w:noProof w:val="0"/>
          <w:sz w:val="24"/>
          <w:szCs w:val="24"/>
          <w:lang w:val="en-US"/>
        </w:rPr>
      </w:pPr>
      <w:r w:rsidRPr="6BC155C3" w:rsidR="0B39DBF5">
        <w:rPr>
          <w:rFonts w:ascii="Times New Roman" w:hAnsi="Times New Roman" w:eastAsia="Times New Roman" w:cs="Times New Roman"/>
          <w:noProof w:val="0"/>
          <w:sz w:val="24"/>
          <w:szCs w:val="24"/>
          <w:lang w:val="en-US"/>
        </w:rPr>
        <w:t xml:space="preserve">This study employs an empirical research approach </w:t>
      </w:r>
      <w:r w:rsidRPr="6BC155C3" w:rsidR="0FB64D64">
        <w:rPr>
          <w:rFonts w:ascii="Times New Roman" w:hAnsi="Times New Roman" w:eastAsia="Times New Roman" w:cs="Times New Roman"/>
          <w:noProof w:val="0"/>
          <w:sz w:val="24"/>
          <w:szCs w:val="24"/>
          <w:lang w:val="en-US"/>
        </w:rPr>
        <w:t xml:space="preserve">to analyze the adoption of </w:t>
      </w:r>
      <w:r w:rsidRPr="6BC155C3" w:rsidR="0B39DBF5">
        <w:rPr>
          <w:rFonts w:ascii="Times New Roman" w:hAnsi="Times New Roman" w:eastAsia="Times New Roman" w:cs="Times New Roman"/>
          <w:noProof w:val="0"/>
          <w:sz w:val="24"/>
          <w:szCs w:val="24"/>
          <w:lang w:val="en-US"/>
        </w:rPr>
        <w:t xml:space="preserve">stablecoins in Nigeria </w:t>
      </w:r>
      <w:r w:rsidRPr="6BC155C3" w:rsidR="72B8B966">
        <w:rPr>
          <w:rFonts w:ascii="Times New Roman" w:hAnsi="Times New Roman" w:eastAsia="Times New Roman" w:cs="Times New Roman"/>
          <w:noProof w:val="0"/>
          <w:sz w:val="24"/>
          <w:szCs w:val="24"/>
          <w:lang w:val="en-US"/>
        </w:rPr>
        <w:t>by examining</w:t>
      </w:r>
      <w:r w:rsidRPr="6BC155C3" w:rsidR="0B39DBF5">
        <w:rPr>
          <w:rFonts w:ascii="Times New Roman" w:hAnsi="Times New Roman" w:eastAsia="Times New Roman" w:cs="Times New Roman"/>
          <w:noProof w:val="0"/>
          <w:sz w:val="24"/>
          <w:szCs w:val="24"/>
          <w:lang w:val="en-US"/>
        </w:rPr>
        <w:t xml:space="preserve"> on-chain transaction </w:t>
      </w:r>
      <w:r w:rsidRPr="6BC155C3" w:rsidR="0F2F52D0">
        <w:rPr>
          <w:rFonts w:ascii="Times New Roman" w:hAnsi="Times New Roman" w:eastAsia="Times New Roman" w:cs="Times New Roman"/>
          <w:noProof w:val="0"/>
          <w:sz w:val="24"/>
          <w:szCs w:val="24"/>
          <w:lang w:val="en-US"/>
        </w:rPr>
        <w:t>patterns</w:t>
      </w:r>
      <w:r w:rsidRPr="6BC155C3" w:rsidR="0B39DBF5">
        <w:rPr>
          <w:rFonts w:ascii="Times New Roman" w:hAnsi="Times New Roman" w:eastAsia="Times New Roman" w:cs="Times New Roman"/>
          <w:noProof w:val="0"/>
          <w:sz w:val="24"/>
          <w:szCs w:val="24"/>
          <w:lang w:val="en-US"/>
        </w:rPr>
        <w:t xml:space="preserve"> and</w:t>
      </w:r>
      <w:r w:rsidRPr="6BC155C3" w:rsidR="7D7A7621">
        <w:rPr>
          <w:rFonts w:ascii="Times New Roman" w:hAnsi="Times New Roman" w:eastAsia="Times New Roman" w:cs="Times New Roman"/>
          <w:noProof w:val="0"/>
          <w:sz w:val="24"/>
          <w:szCs w:val="24"/>
          <w:lang w:val="en-US"/>
        </w:rPr>
        <w:t xml:space="preserve"> their relationship</w:t>
      </w:r>
      <w:r w:rsidRPr="6BC155C3" w:rsidR="0B39DBF5">
        <w:rPr>
          <w:rFonts w:ascii="Times New Roman" w:hAnsi="Times New Roman" w:eastAsia="Times New Roman" w:cs="Times New Roman"/>
          <w:noProof w:val="0"/>
          <w:sz w:val="24"/>
          <w:szCs w:val="24"/>
          <w:lang w:val="en-US"/>
        </w:rPr>
        <w:t xml:space="preserve"> with the naira exchange rate </w:t>
      </w:r>
      <w:r w:rsidRPr="6BC155C3" w:rsidR="7B57974E">
        <w:rPr>
          <w:rFonts w:ascii="Times New Roman" w:hAnsi="Times New Roman" w:eastAsia="Times New Roman" w:cs="Times New Roman"/>
          <w:noProof w:val="0"/>
          <w:sz w:val="24"/>
          <w:szCs w:val="24"/>
          <w:lang w:val="en-US"/>
        </w:rPr>
        <w:t>fluctuation</w:t>
      </w:r>
      <w:r w:rsidRPr="6BC155C3" w:rsidR="0B39DBF5">
        <w:rPr>
          <w:rFonts w:ascii="Times New Roman" w:hAnsi="Times New Roman" w:eastAsia="Times New Roman" w:cs="Times New Roman"/>
          <w:noProof w:val="0"/>
          <w:sz w:val="24"/>
          <w:szCs w:val="24"/>
          <w:lang w:val="en-US"/>
        </w:rPr>
        <w:t xml:space="preserve"> </w:t>
      </w:r>
      <w:r w:rsidRPr="6BC155C3" w:rsidR="5F144824">
        <w:rPr>
          <w:rFonts w:ascii="Times New Roman" w:hAnsi="Times New Roman" w:eastAsia="Times New Roman" w:cs="Times New Roman"/>
          <w:noProof w:val="0"/>
          <w:sz w:val="24"/>
          <w:szCs w:val="24"/>
          <w:lang w:val="en-US"/>
        </w:rPr>
        <w:t>between</w:t>
      </w:r>
      <w:r w:rsidRPr="6BC155C3" w:rsidR="0B39DBF5">
        <w:rPr>
          <w:rFonts w:ascii="Times New Roman" w:hAnsi="Times New Roman" w:eastAsia="Times New Roman" w:cs="Times New Roman"/>
          <w:noProof w:val="0"/>
          <w:sz w:val="24"/>
          <w:szCs w:val="24"/>
          <w:lang w:val="en-US"/>
        </w:rPr>
        <w:t xml:space="preserve"> 2023</w:t>
      </w:r>
      <w:r w:rsidRPr="6BC155C3" w:rsidR="60E34E86">
        <w:rPr>
          <w:rFonts w:ascii="Times New Roman" w:hAnsi="Times New Roman" w:eastAsia="Times New Roman" w:cs="Times New Roman"/>
          <w:noProof w:val="0"/>
          <w:sz w:val="24"/>
          <w:szCs w:val="24"/>
          <w:lang w:val="en-US"/>
        </w:rPr>
        <w:t xml:space="preserve"> and </w:t>
      </w:r>
      <w:r w:rsidRPr="6BC155C3" w:rsidR="0B39DBF5">
        <w:rPr>
          <w:rFonts w:ascii="Times New Roman" w:hAnsi="Times New Roman" w:eastAsia="Times New Roman" w:cs="Times New Roman"/>
          <w:noProof w:val="0"/>
          <w:sz w:val="24"/>
          <w:szCs w:val="24"/>
          <w:lang w:val="en-US"/>
        </w:rPr>
        <w:t xml:space="preserve">2026. </w:t>
      </w:r>
      <w:r w:rsidRPr="6BC155C3" w:rsidR="22D80731">
        <w:rPr>
          <w:rFonts w:ascii="Times New Roman" w:hAnsi="Times New Roman" w:eastAsia="Times New Roman" w:cs="Times New Roman"/>
          <w:noProof w:val="0"/>
          <w:sz w:val="24"/>
          <w:szCs w:val="24"/>
          <w:lang w:val="en-US"/>
        </w:rPr>
        <w:t>Relevant</w:t>
      </w:r>
      <w:r w:rsidRPr="6BC155C3" w:rsidR="0B39DBF5">
        <w:rPr>
          <w:rFonts w:ascii="Times New Roman" w:hAnsi="Times New Roman" w:eastAsia="Times New Roman" w:cs="Times New Roman"/>
          <w:noProof w:val="0"/>
          <w:sz w:val="24"/>
          <w:szCs w:val="24"/>
          <w:lang w:val="en-US"/>
        </w:rPr>
        <w:t xml:space="preserve"> data will be gathered through credible sources including blockchain analytics </w:t>
      </w:r>
      <w:r w:rsidRPr="6BC155C3" w:rsidR="0F134C22">
        <w:rPr>
          <w:rFonts w:ascii="Times New Roman" w:hAnsi="Times New Roman" w:eastAsia="Times New Roman" w:cs="Times New Roman"/>
          <w:noProof w:val="0"/>
          <w:sz w:val="24"/>
          <w:szCs w:val="24"/>
          <w:lang w:val="en-US"/>
        </w:rPr>
        <w:t>platforms</w:t>
      </w:r>
      <w:r w:rsidRPr="6BC155C3" w:rsidR="0B39DBF5">
        <w:rPr>
          <w:rFonts w:ascii="Times New Roman" w:hAnsi="Times New Roman" w:eastAsia="Times New Roman" w:cs="Times New Roman"/>
          <w:noProof w:val="0"/>
          <w:sz w:val="24"/>
          <w:szCs w:val="24"/>
          <w:lang w:val="en-US"/>
        </w:rPr>
        <w:t xml:space="preserve"> </w:t>
      </w:r>
      <w:r w:rsidRPr="6BC155C3" w:rsidR="0B39DBF5">
        <w:rPr>
          <w:rFonts w:ascii="Times New Roman" w:hAnsi="Times New Roman" w:eastAsia="Times New Roman" w:cs="Times New Roman"/>
          <w:noProof w:val="0"/>
          <w:sz w:val="24"/>
          <w:szCs w:val="24"/>
          <w:lang w:val="en-US"/>
        </w:rPr>
        <w:t xml:space="preserve">like Dune Analytics and </w:t>
      </w:r>
      <w:r w:rsidRPr="6BC155C3" w:rsidR="0B39DBF5">
        <w:rPr>
          <w:rFonts w:ascii="Times New Roman" w:hAnsi="Times New Roman" w:eastAsia="Times New Roman" w:cs="Times New Roman"/>
          <w:noProof w:val="0"/>
          <w:sz w:val="24"/>
          <w:szCs w:val="24"/>
          <w:lang w:val="en-US"/>
        </w:rPr>
        <w:t>Etherscan</w:t>
      </w:r>
      <w:r w:rsidRPr="6BC155C3" w:rsidR="0B39DBF5">
        <w:rPr>
          <w:rFonts w:ascii="Times New Roman" w:hAnsi="Times New Roman" w:eastAsia="Times New Roman" w:cs="Times New Roman"/>
          <w:noProof w:val="0"/>
          <w:sz w:val="24"/>
          <w:szCs w:val="24"/>
          <w:lang w:val="en-US"/>
        </w:rPr>
        <w:t xml:space="preserve"> to retrieve the data on stablecoin transactions, Central Bank of </w:t>
      </w:r>
      <w:r w:rsidRPr="6BC155C3" w:rsidR="0B39DBF5">
        <w:rPr>
          <w:rFonts w:ascii="Times New Roman" w:hAnsi="Times New Roman" w:eastAsia="Times New Roman" w:cs="Times New Roman"/>
          <w:noProof w:val="0"/>
          <w:sz w:val="24"/>
          <w:szCs w:val="24"/>
          <w:lang w:val="en-US"/>
        </w:rPr>
        <w:t>Nigeria</w:t>
      </w:r>
      <w:r w:rsidRPr="6BC155C3" w:rsidR="0B39DBF5">
        <w:rPr>
          <w:rFonts w:ascii="Times New Roman" w:hAnsi="Times New Roman" w:eastAsia="Times New Roman" w:cs="Times New Roman"/>
          <w:noProof w:val="0"/>
          <w:sz w:val="24"/>
          <w:szCs w:val="24"/>
          <w:lang w:val="en-US"/>
        </w:rPr>
        <w:t xml:space="preserve"> and the World Bank to provide the macroeconomic data on the exchange rate and economic indicators. The data gathered will then be cleaned</w:t>
      </w:r>
      <w:r w:rsidRPr="6BC155C3" w:rsidR="1B3BCA28">
        <w:rPr>
          <w:rFonts w:ascii="Times New Roman" w:hAnsi="Times New Roman" w:eastAsia="Times New Roman" w:cs="Times New Roman"/>
          <w:noProof w:val="0"/>
          <w:sz w:val="24"/>
          <w:szCs w:val="24"/>
          <w:lang w:val="en-US"/>
        </w:rPr>
        <w:t xml:space="preserve"> to remove inconsistencies</w:t>
      </w:r>
      <w:r w:rsidRPr="6BC155C3" w:rsidR="0B39DBF5">
        <w:rPr>
          <w:rFonts w:ascii="Times New Roman" w:hAnsi="Times New Roman" w:eastAsia="Times New Roman" w:cs="Times New Roman"/>
          <w:noProof w:val="0"/>
          <w:sz w:val="24"/>
          <w:szCs w:val="24"/>
          <w:lang w:val="en-US"/>
        </w:rPr>
        <w:t xml:space="preserve"> and st</w:t>
      </w:r>
      <w:r w:rsidRPr="6BC155C3" w:rsidR="5BA0765A">
        <w:rPr>
          <w:rFonts w:ascii="Times New Roman" w:hAnsi="Times New Roman" w:eastAsia="Times New Roman" w:cs="Times New Roman"/>
          <w:noProof w:val="0"/>
          <w:sz w:val="24"/>
          <w:szCs w:val="24"/>
          <w:lang w:val="en-US"/>
        </w:rPr>
        <w:t>ructured</w:t>
      </w:r>
      <w:r w:rsidRPr="6BC155C3" w:rsidR="0B39DBF5">
        <w:rPr>
          <w:rFonts w:ascii="Times New Roman" w:hAnsi="Times New Roman" w:eastAsia="Times New Roman" w:cs="Times New Roman"/>
          <w:noProof w:val="0"/>
          <w:sz w:val="24"/>
          <w:szCs w:val="24"/>
          <w:lang w:val="en-US"/>
        </w:rPr>
        <w:t xml:space="preserve"> to </w:t>
      </w:r>
      <w:r w:rsidRPr="6BC155C3" w:rsidR="0B39DBF5">
        <w:rPr>
          <w:rFonts w:ascii="Times New Roman" w:hAnsi="Times New Roman" w:eastAsia="Times New Roman" w:cs="Times New Roman"/>
          <w:noProof w:val="0"/>
          <w:sz w:val="24"/>
          <w:szCs w:val="24"/>
          <w:lang w:val="en-US"/>
        </w:rPr>
        <w:t>facilitate</w:t>
      </w:r>
      <w:r w:rsidRPr="6BC155C3" w:rsidR="0B39DBF5">
        <w:rPr>
          <w:rFonts w:ascii="Times New Roman" w:hAnsi="Times New Roman" w:eastAsia="Times New Roman" w:cs="Times New Roman"/>
          <w:noProof w:val="0"/>
          <w:sz w:val="24"/>
          <w:szCs w:val="24"/>
          <w:lang w:val="en-US"/>
        </w:rPr>
        <w:t xml:space="preserve"> comparison across the data sets and formatted into </w:t>
      </w:r>
      <w:r w:rsidRPr="6BC155C3" w:rsidR="0B39DBF5">
        <w:rPr>
          <w:rFonts w:ascii="Times New Roman" w:hAnsi="Times New Roman" w:eastAsia="Times New Roman" w:cs="Times New Roman"/>
          <w:noProof w:val="0"/>
          <w:sz w:val="24"/>
          <w:szCs w:val="24"/>
          <w:lang w:val="en-US"/>
        </w:rPr>
        <w:t>time</w:t>
      </w:r>
      <w:r w:rsidRPr="6BC155C3" w:rsidR="0B39DBF5">
        <w:rPr>
          <w:rFonts w:ascii="Times New Roman" w:hAnsi="Times New Roman" w:eastAsia="Times New Roman" w:cs="Times New Roman"/>
          <w:noProof w:val="0"/>
          <w:sz w:val="24"/>
          <w:szCs w:val="24"/>
          <w:lang w:val="en-US"/>
        </w:rPr>
        <w:t xml:space="preserve">-series format that can be easily analyzed. Then descriptive and correlation analysis methods will be used to review the </w:t>
      </w:r>
      <w:r w:rsidRPr="6BC155C3" w:rsidR="29A18C4A">
        <w:rPr>
          <w:rFonts w:ascii="Times New Roman" w:hAnsi="Times New Roman" w:eastAsia="Times New Roman" w:cs="Times New Roman"/>
          <w:noProof w:val="0"/>
          <w:sz w:val="24"/>
          <w:szCs w:val="24"/>
          <w:lang w:val="en-US"/>
        </w:rPr>
        <w:t>pattern</w:t>
      </w:r>
      <w:r w:rsidRPr="6BC155C3" w:rsidR="0B39DBF5">
        <w:rPr>
          <w:rFonts w:ascii="Times New Roman" w:hAnsi="Times New Roman" w:eastAsia="Times New Roman" w:cs="Times New Roman"/>
          <w:noProof w:val="0"/>
          <w:sz w:val="24"/>
          <w:szCs w:val="24"/>
          <w:lang w:val="en-US"/>
        </w:rPr>
        <w:t xml:space="preserve">s in volume of transactions, </w:t>
      </w:r>
      <w:r w:rsidRPr="6BC155C3" w:rsidR="1833086D">
        <w:rPr>
          <w:rFonts w:ascii="Times New Roman" w:hAnsi="Times New Roman" w:eastAsia="Times New Roman" w:cs="Times New Roman"/>
          <w:noProof w:val="0"/>
          <w:sz w:val="24"/>
          <w:szCs w:val="24"/>
          <w:lang w:val="en-US"/>
        </w:rPr>
        <w:t>frequency,</w:t>
      </w:r>
      <w:r w:rsidRPr="6BC155C3" w:rsidR="0B39DBF5">
        <w:rPr>
          <w:rFonts w:ascii="Times New Roman" w:hAnsi="Times New Roman" w:eastAsia="Times New Roman" w:cs="Times New Roman"/>
          <w:noProof w:val="0"/>
          <w:sz w:val="24"/>
          <w:szCs w:val="24"/>
          <w:lang w:val="en-US"/>
        </w:rPr>
        <w:t xml:space="preserve"> and wallet activity as well as </w:t>
      </w:r>
      <w:r w:rsidRPr="6BC155C3" w:rsidR="1991B18F">
        <w:rPr>
          <w:rFonts w:ascii="Times New Roman" w:hAnsi="Times New Roman" w:eastAsia="Times New Roman" w:cs="Times New Roman"/>
          <w:noProof w:val="0"/>
          <w:sz w:val="24"/>
          <w:szCs w:val="24"/>
          <w:lang w:val="en-US"/>
        </w:rPr>
        <w:t>fluctuations</w:t>
      </w:r>
      <w:r w:rsidRPr="6BC155C3" w:rsidR="0B39DBF5">
        <w:rPr>
          <w:rFonts w:ascii="Times New Roman" w:hAnsi="Times New Roman" w:eastAsia="Times New Roman" w:cs="Times New Roman"/>
          <w:noProof w:val="0"/>
          <w:sz w:val="24"/>
          <w:szCs w:val="24"/>
          <w:lang w:val="en-US"/>
        </w:rPr>
        <w:t xml:space="preserve"> in the naira exchange rate. Also, </w:t>
      </w:r>
      <w:r w:rsidRPr="6BC155C3" w:rsidR="0B39DBF5">
        <w:rPr>
          <w:rFonts w:ascii="Times New Roman" w:hAnsi="Times New Roman" w:eastAsia="Times New Roman" w:cs="Times New Roman"/>
          <w:noProof w:val="0"/>
          <w:sz w:val="24"/>
          <w:szCs w:val="24"/>
          <w:lang w:val="en-US"/>
        </w:rPr>
        <w:t xml:space="preserve">pattern analysis will be </w:t>
      </w:r>
      <w:r w:rsidRPr="6BC155C3" w:rsidR="6C091F34">
        <w:rPr>
          <w:rFonts w:ascii="Times New Roman" w:hAnsi="Times New Roman" w:eastAsia="Times New Roman" w:cs="Times New Roman"/>
          <w:noProof w:val="0"/>
          <w:sz w:val="24"/>
          <w:szCs w:val="24"/>
          <w:lang w:val="en-US"/>
        </w:rPr>
        <w:t>conducted</w:t>
      </w:r>
      <w:r w:rsidRPr="6BC155C3" w:rsidR="0B39DBF5">
        <w:rPr>
          <w:rFonts w:ascii="Times New Roman" w:hAnsi="Times New Roman" w:eastAsia="Times New Roman" w:cs="Times New Roman"/>
          <w:noProof w:val="0"/>
          <w:sz w:val="24"/>
          <w:szCs w:val="24"/>
          <w:lang w:val="en-US"/>
        </w:rPr>
        <w:t xml:space="preserve"> to differentiate between transaction activities that can be related to value preservation and those associated with speculative activity. </w:t>
      </w:r>
      <w:r w:rsidRPr="6BC155C3" w:rsidR="756F4042">
        <w:rPr>
          <w:rFonts w:ascii="Times New Roman" w:hAnsi="Times New Roman" w:eastAsia="Times New Roman" w:cs="Times New Roman"/>
          <w:noProof w:val="0"/>
          <w:color w:val="000000" w:themeColor="text1" w:themeTint="FF" w:themeShade="FF"/>
          <w:sz w:val="24"/>
          <w:szCs w:val="24"/>
          <w:lang w:val="en-US"/>
        </w:rPr>
        <w:t>The findings will be evaluated using</w:t>
      </w:r>
      <w:r w:rsidRPr="6BC155C3" w:rsidR="756F4042">
        <w:rPr>
          <w:rFonts w:ascii="Times New Roman" w:hAnsi="Times New Roman" w:eastAsia="Times New Roman" w:cs="Times New Roman"/>
          <w:noProof w:val="0"/>
          <w:sz w:val="24"/>
          <w:szCs w:val="24"/>
          <w:lang w:val="en-US"/>
        </w:rPr>
        <w:t xml:space="preserve"> v</w:t>
      </w:r>
      <w:r w:rsidRPr="6BC155C3" w:rsidR="0B39DBF5">
        <w:rPr>
          <w:rFonts w:ascii="Times New Roman" w:hAnsi="Times New Roman" w:eastAsia="Times New Roman" w:cs="Times New Roman"/>
          <w:noProof w:val="0"/>
          <w:sz w:val="24"/>
          <w:szCs w:val="24"/>
          <w:lang w:val="en-US"/>
        </w:rPr>
        <w:t>isualizations and statistical me</w:t>
      </w:r>
      <w:r w:rsidRPr="6BC155C3" w:rsidR="0ADB84C4">
        <w:rPr>
          <w:rFonts w:ascii="Times New Roman" w:hAnsi="Times New Roman" w:eastAsia="Times New Roman" w:cs="Times New Roman"/>
          <w:noProof w:val="0"/>
          <w:sz w:val="24"/>
          <w:szCs w:val="24"/>
          <w:lang w:val="en-US"/>
        </w:rPr>
        <w:t>asures</w:t>
      </w:r>
      <w:r w:rsidRPr="6BC155C3" w:rsidR="0B39DBF5">
        <w:rPr>
          <w:rFonts w:ascii="Times New Roman" w:hAnsi="Times New Roman" w:eastAsia="Times New Roman" w:cs="Times New Roman"/>
          <w:noProof w:val="0"/>
          <w:sz w:val="24"/>
          <w:szCs w:val="24"/>
          <w:lang w:val="en-US"/>
        </w:rPr>
        <w:t xml:space="preserve"> to assess the strength and direction of </w:t>
      </w:r>
      <w:r w:rsidRPr="6BC155C3" w:rsidR="0B39DBF5">
        <w:rPr>
          <w:rFonts w:ascii="Times New Roman" w:hAnsi="Times New Roman" w:eastAsia="Times New Roman" w:cs="Times New Roman"/>
          <w:noProof w:val="0"/>
          <w:sz w:val="24"/>
          <w:szCs w:val="24"/>
          <w:lang w:val="en-US"/>
        </w:rPr>
        <w:t>relationships</w:t>
      </w:r>
      <w:r w:rsidRPr="6BC155C3" w:rsidR="0B39DBF5">
        <w:rPr>
          <w:rFonts w:ascii="Times New Roman" w:hAnsi="Times New Roman" w:eastAsia="Times New Roman" w:cs="Times New Roman"/>
          <w:noProof w:val="0"/>
          <w:sz w:val="24"/>
          <w:szCs w:val="24"/>
          <w:lang w:val="en-US"/>
        </w:rPr>
        <w:t xml:space="preserve"> and the aim o</w:t>
      </w:r>
      <w:r w:rsidRPr="6BC155C3" w:rsidR="7EBF807C">
        <w:rPr>
          <w:rFonts w:ascii="Times New Roman" w:hAnsi="Times New Roman" w:eastAsia="Times New Roman" w:cs="Times New Roman"/>
          <w:noProof w:val="0"/>
          <w:sz w:val="24"/>
          <w:szCs w:val="24"/>
          <w:lang w:val="en-US"/>
        </w:rPr>
        <w:t>f providing</w:t>
      </w:r>
      <w:r w:rsidRPr="6BC155C3" w:rsidR="0B39DBF5">
        <w:rPr>
          <w:rFonts w:ascii="Times New Roman" w:hAnsi="Times New Roman" w:eastAsia="Times New Roman" w:cs="Times New Roman"/>
          <w:noProof w:val="0"/>
          <w:sz w:val="24"/>
          <w:szCs w:val="24"/>
          <w:lang w:val="en-US"/>
        </w:rPr>
        <w:t xml:space="preserve"> clear and data-driven evidence on whether stablecoins </w:t>
      </w:r>
      <w:r w:rsidRPr="6BC155C3" w:rsidR="18D66545">
        <w:rPr>
          <w:rFonts w:ascii="Times New Roman" w:hAnsi="Times New Roman" w:eastAsia="Times New Roman" w:cs="Times New Roman"/>
          <w:noProof w:val="0"/>
          <w:sz w:val="24"/>
          <w:szCs w:val="24"/>
          <w:lang w:val="en-US"/>
        </w:rPr>
        <w:t>function</w:t>
      </w:r>
      <w:r w:rsidRPr="6BC155C3" w:rsidR="0B39DBF5">
        <w:rPr>
          <w:rFonts w:ascii="Times New Roman" w:hAnsi="Times New Roman" w:eastAsia="Times New Roman" w:cs="Times New Roman"/>
          <w:noProof w:val="0"/>
          <w:sz w:val="24"/>
          <w:szCs w:val="24"/>
          <w:lang w:val="en-US"/>
        </w:rPr>
        <w:t xml:space="preserve"> as a hedge against naira devaluation </w:t>
      </w:r>
      <w:r w:rsidRPr="6BC155C3" w:rsidR="798E8095">
        <w:rPr>
          <w:rFonts w:ascii="Times New Roman" w:hAnsi="Times New Roman" w:eastAsia="Times New Roman" w:cs="Times New Roman"/>
          <w:noProof w:val="0"/>
          <w:sz w:val="24"/>
          <w:szCs w:val="24"/>
          <w:lang w:val="en-US"/>
        </w:rPr>
        <w:t>within</w:t>
      </w:r>
      <w:r w:rsidRPr="6BC155C3" w:rsidR="0B39DBF5">
        <w:rPr>
          <w:rFonts w:ascii="Times New Roman" w:hAnsi="Times New Roman" w:eastAsia="Times New Roman" w:cs="Times New Roman"/>
          <w:noProof w:val="0"/>
          <w:sz w:val="24"/>
          <w:szCs w:val="24"/>
          <w:lang w:val="en-US"/>
        </w:rPr>
        <w:t xml:space="preserve"> the Nigerian financial </w:t>
      </w:r>
      <w:r w:rsidRPr="6BC155C3" w:rsidR="4AFCA7BF">
        <w:rPr>
          <w:rFonts w:ascii="Times New Roman" w:hAnsi="Times New Roman" w:eastAsia="Times New Roman" w:cs="Times New Roman"/>
          <w:noProof w:val="0"/>
          <w:sz w:val="24"/>
          <w:szCs w:val="24"/>
          <w:lang w:val="en-US"/>
        </w:rPr>
        <w:t>context</w:t>
      </w:r>
      <w:r w:rsidRPr="6BC155C3" w:rsidR="0B39DBF5">
        <w:rPr>
          <w:rFonts w:ascii="Times New Roman" w:hAnsi="Times New Roman" w:eastAsia="Times New Roman" w:cs="Times New Roman"/>
          <w:noProof w:val="0"/>
          <w:sz w:val="24"/>
          <w:szCs w:val="24"/>
          <w:lang w:val="en-US"/>
        </w:rPr>
        <w:t>.</w:t>
      </w:r>
    </w:p>
    <w:p w:rsidR="69B414DF" w:rsidP="6BC155C3" w:rsidRDefault="69B414DF" w14:paraId="4BEE0B02" w14:textId="35428BD1">
      <w:pPr>
        <w:spacing w:line="480" w:lineRule="auto"/>
        <w:jc w:val="both"/>
        <w:rPr>
          <w:rFonts w:ascii="Times New Roman" w:hAnsi="Times New Roman" w:eastAsia="Times New Roman" w:cs="Times New Roman"/>
          <w:noProof w:val="0"/>
          <w:color w:val="000000" w:themeColor="text1" w:themeTint="FF" w:themeShade="FF"/>
          <w:sz w:val="24"/>
          <w:szCs w:val="24"/>
          <w:lang w:val="en-US"/>
        </w:rPr>
      </w:pPr>
      <w:r w:rsidRPr="6BC155C3" w:rsidR="69B414DF">
        <w:rPr>
          <w:rFonts w:ascii="Times New Roman" w:hAnsi="Times New Roman" w:eastAsia="Times New Roman" w:cs="Times New Roman"/>
          <w:b w:val="1"/>
          <w:bCs w:val="1"/>
          <w:noProof w:val="0"/>
          <w:color w:val="000000" w:themeColor="text1" w:themeTint="FF" w:themeShade="FF"/>
          <w:sz w:val="24"/>
          <w:szCs w:val="24"/>
          <w:lang w:val="en-US"/>
        </w:rPr>
        <w:t>1.6.2 Software Methodology</w:t>
      </w:r>
    </w:p>
    <w:p w:rsidR="2DE8FAC9" w:rsidP="6BC155C3" w:rsidRDefault="2DE8FAC9" w14:paraId="183DB0D9" w14:textId="1C0D4CC1">
      <w:pPr>
        <w:spacing w:line="480" w:lineRule="auto"/>
        <w:jc w:val="both"/>
        <w:rPr>
          <w:rFonts w:ascii="Times New Roman" w:hAnsi="Times New Roman" w:eastAsia="Times New Roman" w:cs="Times New Roman"/>
          <w:noProof w:val="0"/>
          <w:sz w:val="24"/>
          <w:szCs w:val="24"/>
          <w:lang w:val="en-US"/>
        </w:rPr>
      </w:pPr>
      <w:r w:rsidRPr="6BC155C3" w:rsidR="2DE8FAC9">
        <w:rPr>
          <w:rFonts w:ascii="Times New Roman" w:hAnsi="Times New Roman" w:eastAsia="Times New Roman" w:cs="Times New Roman"/>
          <w:noProof w:val="0"/>
          <w:sz w:val="24"/>
          <w:szCs w:val="24"/>
          <w:lang w:val="en-US"/>
        </w:rPr>
        <w:t xml:space="preserve">This study will be </w:t>
      </w:r>
      <w:r w:rsidRPr="6BC155C3" w:rsidR="2DE8FAC9">
        <w:rPr>
          <w:rFonts w:ascii="Times New Roman" w:hAnsi="Times New Roman" w:eastAsia="Times New Roman" w:cs="Times New Roman"/>
          <w:noProof w:val="0"/>
          <w:sz w:val="24"/>
          <w:szCs w:val="24"/>
          <w:lang w:val="en-US"/>
        </w:rPr>
        <w:t>utilizing</w:t>
      </w:r>
      <w:r w:rsidRPr="6BC155C3" w:rsidR="2DE8FAC9">
        <w:rPr>
          <w:rFonts w:ascii="Times New Roman" w:hAnsi="Times New Roman" w:eastAsia="Times New Roman" w:cs="Times New Roman"/>
          <w:noProof w:val="0"/>
          <w:sz w:val="24"/>
          <w:szCs w:val="24"/>
          <w:lang w:val="en-US"/>
        </w:rPr>
        <w:t xml:space="preserve"> data analysis tools to a</w:t>
      </w:r>
      <w:r w:rsidRPr="6BC155C3" w:rsidR="081C6D96">
        <w:rPr>
          <w:rFonts w:ascii="Times New Roman" w:hAnsi="Times New Roman" w:eastAsia="Times New Roman" w:cs="Times New Roman"/>
          <w:noProof w:val="0"/>
          <w:sz w:val="24"/>
          <w:szCs w:val="24"/>
          <w:lang w:val="en-US"/>
        </w:rPr>
        <w:t>nalyze</w:t>
      </w:r>
      <w:r w:rsidRPr="6BC155C3" w:rsidR="2DE8FAC9">
        <w:rPr>
          <w:rFonts w:ascii="Times New Roman" w:hAnsi="Times New Roman" w:eastAsia="Times New Roman" w:cs="Times New Roman"/>
          <w:noProof w:val="0"/>
          <w:sz w:val="24"/>
          <w:szCs w:val="24"/>
          <w:lang w:val="en-US"/>
        </w:rPr>
        <w:t xml:space="preserve"> the </w:t>
      </w:r>
      <w:r w:rsidRPr="6BC155C3" w:rsidR="13D8A258">
        <w:rPr>
          <w:rFonts w:ascii="Times New Roman" w:hAnsi="Times New Roman" w:eastAsia="Times New Roman" w:cs="Times New Roman"/>
          <w:noProof w:val="0"/>
          <w:sz w:val="24"/>
          <w:szCs w:val="24"/>
          <w:lang w:val="en-US"/>
        </w:rPr>
        <w:t>patterns</w:t>
      </w:r>
      <w:r w:rsidRPr="6BC155C3" w:rsidR="2DE8FAC9">
        <w:rPr>
          <w:rFonts w:ascii="Times New Roman" w:hAnsi="Times New Roman" w:eastAsia="Times New Roman" w:cs="Times New Roman"/>
          <w:noProof w:val="0"/>
          <w:sz w:val="24"/>
          <w:szCs w:val="24"/>
          <w:lang w:val="en-US"/>
        </w:rPr>
        <w:t xml:space="preserve"> </w:t>
      </w:r>
      <w:r w:rsidRPr="6BC155C3" w:rsidR="790751C4">
        <w:rPr>
          <w:rFonts w:ascii="Times New Roman" w:hAnsi="Times New Roman" w:eastAsia="Times New Roman" w:cs="Times New Roman"/>
          <w:noProof w:val="0"/>
          <w:sz w:val="24"/>
          <w:szCs w:val="24"/>
          <w:lang w:val="en-US"/>
        </w:rPr>
        <w:t>in</w:t>
      </w:r>
      <w:r w:rsidRPr="6BC155C3" w:rsidR="2DE8FAC9">
        <w:rPr>
          <w:rFonts w:ascii="Times New Roman" w:hAnsi="Times New Roman" w:eastAsia="Times New Roman" w:cs="Times New Roman"/>
          <w:noProof w:val="0"/>
          <w:sz w:val="24"/>
          <w:szCs w:val="24"/>
          <w:lang w:val="en-US"/>
        </w:rPr>
        <w:t xml:space="preserve"> stablecoin transactions and how the</w:t>
      </w:r>
      <w:r w:rsidRPr="6BC155C3" w:rsidR="369DD19B">
        <w:rPr>
          <w:rFonts w:ascii="Times New Roman" w:hAnsi="Times New Roman" w:eastAsia="Times New Roman" w:cs="Times New Roman"/>
          <w:noProof w:val="0"/>
          <w:sz w:val="24"/>
          <w:szCs w:val="24"/>
          <w:lang w:val="en-US"/>
        </w:rPr>
        <w:t>ir</w:t>
      </w:r>
      <w:r w:rsidRPr="6BC155C3" w:rsidR="2DE8FAC9">
        <w:rPr>
          <w:rFonts w:ascii="Times New Roman" w:hAnsi="Times New Roman" w:eastAsia="Times New Roman" w:cs="Times New Roman"/>
          <w:noProof w:val="0"/>
          <w:sz w:val="24"/>
          <w:szCs w:val="24"/>
          <w:lang w:val="en-US"/>
        </w:rPr>
        <w:t xml:space="preserve"> relat</w:t>
      </w:r>
      <w:r w:rsidRPr="6BC155C3" w:rsidR="660362E5">
        <w:rPr>
          <w:rFonts w:ascii="Times New Roman" w:hAnsi="Times New Roman" w:eastAsia="Times New Roman" w:cs="Times New Roman"/>
          <w:noProof w:val="0"/>
          <w:sz w:val="24"/>
          <w:szCs w:val="24"/>
          <w:lang w:val="en-US"/>
        </w:rPr>
        <w:t>ionship with</w:t>
      </w:r>
      <w:r w:rsidRPr="6BC155C3" w:rsidR="2DE8FAC9">
        <w:rPr>
          <w:rFonts w:ascii="Times New Roman" w:hAnsi="Times New Roman" w:eastAsia="Times New Roman" w:cs="Times New Roman"/>
          <w:noProof w:val="0"/>
          <w:sz w:val="24"/>
          <w:szCs w:val="24"/>
          <w:lang w:val="en-US"/>
        </w:rPr>
        <w:t xml:space="preserve"> the naira exchange rate </w:t>
      </w:r>
      <w:r w:rsidRPr="6BC155C3" w:rsidR="111A1F4E">
        <w:rPr>
          <w:rFonts w:ascii="Times New Roman" w:hAnsi="Times New Roman" w:eastAsia="Times New Roman" w:cs="Times New Roman"/>
          <w:noProof w:val="0"/>
          <w:sz w:val="24"/>
          <w:szCs w:val="24"/>
          <w:lang w:val="en-US"/>
        </w:rPr>
        <w:t>fluctuations</w:t>
      </w:r>
      <w:r w:rsidRPr="6BC155C3" w:rsidR="2DE8FAC9">
        <w:rPr>
          <w:rFonts w:ascii="Times New Roman" w:hAnsi="Times New Roman" w:eastAsia="Times New Roman" w:cs="Times New Roman"/>
          <w:noProof w:val="0"/>
          <w:sz w:val="24"/>
          <w:szCs w:val="24"/>
          <w:lang w:val="en-US"/>
        </w:rPr>
        <w:t xml:space="preserve"> in Nigeria. The software process is </w:t>
      </w:r>
      <w:r w:rsidRPr="6BC155C3" w:rsidR="195BAC4B">
        <w:rPr>
          <w:rFonts w:ascii="Times New Roman" w:hAnsi="Times New Roman" w:eastAsia="Times New Roman" w:cs="Times New Roman"/>
          <w:noProof w:val="0"/>
          <w:sz w:val="24"/>
          <w:szCs w:val="24"/>
          <w:lang w:val="en-US"/>
        </w:rPr>
        <w:t>structured</w:t>
      </w:r>
      <w:r w:rsidRPr="6BC155C3" w:rsidR="2DE8FAC9">
        <w:rPr>
          <w:rFonts w:ascii="Times New Roman" w:hAnsi="Times New Roman" w:eastAsia="Times New Roman" w:cs="Times New Roman"/>
          <w:noProof w:val="0"/>
          <w:sz w:val="24"/>
          <w:szCs w:val="24"/>
          <w:lang w:val="en-US"/>
        </w:rPr>
        <w:t xml:space="preserve"> into four major phases: data collection, data preprocessing, data </w:t>
      </w:r>
      <w:r w:rsidRPr="6BC155C3" w:rsidR="0007AB93">
        <w:rPr>
          <w:rFonts w:ascii="Times New Roman" w:hAnsi="Times New Roman" w:eastAsia="Times New Roman" w:cs="Times New Roman"/>
          <w:noProof w:val="0"/>
          <w:sz w:val="24"/>
          <w:szCs w:val="24"/>
          <w:lang w:val="en-US"/>
        </w:rPr>
        <w:t>analysis,</w:t>
      </w:r>
      <w:r w:rsidRPr="6BC155C3" w:rsidR="2DE8FAC9">
        <w:rPr>
          <w:rFonts w:ascii="Times New Roman" w:hAnsi="Times New Roman" w:eastAsia="Times New Roman" w:cs="Times New Roman"/>
          <w:noProof w:val="0"/>
          <w:sz w:val="24"/>
          <w:szCs w:val="24"/>
          <w:lang w:val="en-US"/>
        </w:rPr>
        <w:t xml:space="preserve"> and presentation of the results. The on-chain transaction data of stablecoins will be collected </w:t>
      </w:r>
      <w:r w:rsidRPr="6BC155C3" w:rsidR="4F5E57B9">
        <w:rPr>
          <w:rFonts w:ascii="Times New Roman" w:hAnsi="Times New Roman" w:eastAsia="Times New Roman" w:cs="Times New Roman"/>
          <w:noProof w:val="0"/>
          <w:sz w:val="24"/>
          <w:szCs w:val="24"/>
          <w:lang w:val="en-US"/>
        </w:rPr>
        <w:t>from platforms such as</w:t>
      </w:r>
      <w:r w:rsidRPr="6BC155C3" w:rsidR="2DE8FAC9">
        <w:rPr>
          <w:rFonts w:ascii="Times New Roman" w:hAnsi="Times New Roman" w:eastAsia="Times New Roman" w:cs="Times New Roman"/>
          <w:noProof w:val="0"/>
          <w:sz w:val="24"/>
          <w:szCs w:val="24"/>
          <w:lang w:val="en-US"/>
        </w:rPr>
        <w:t xml:space="preserve"> Dune Analytics and </w:t>
      </w:r>
      <w:r w:rsidRPr="6BC155C3" w:rsidR="2DE8FAC9">
        <w:rPr>
          <w:rFonts w:ascii="Times New Roman" w:hAnsi="Times New Roman" w:eastAsia="Times New Roman" w:cs="Times New Roman"/>
          <w:noProof w:val="0"/>
          <w:sz w:val="24"/>
          <w:szCs w:val="24"/>
          <w:lang w:val="en-US"/>
        </w:rPr>
        <w:t>Etherscan</w:t>
      </w:r>
      <w:r w:rsidRPr="6BC155C3" w:rsidR="2DE8FAC9">
        <w:rPr>
          <w:rFonts w:ascii="Times New Roman" w:hAnsi="Times New Roman" w:eastAsia="Times New Roman" w:cs="Times New Roman"/>
          <w:noProof w:val="0"/>
          <w:sz w:val="24"/>
          <w:szCs w:val="24"/>
          <w:lang w:val="en-US"/>
        </w:rPr>
        <w:t xml:space="preserve">, </w:t>
      </w:r>
      <w:r w:rsidRPr="6BC155C3" w:rsidR="2DE8FAC9">
        <w:rPr>
          <w:rFonts w:ascii="Times New Roman" w:hAnsi="Times New Roman" w:eastAsia="Times New Roman" w:cs="Times New Roman"/>
          <w:noProof w:val="0"/>
          <w:sz w:val="24"/>
          <w:szCs w:val="24"/>
          <w:lang w:val="en-US"/>
        </w:rPr>
        <w:t>wh</w:t>
      </w:r>
      <w:r w:rsidRPr="6BC155C3" w:rsidR="153B690F">
        <w:rPr>
          <w:rFonts w:ascii="Times New Roman" w:hAnsi="Times New Roman" w:eastAsia="Times New Roman" w:cs="Times New Roman"/>
          <w:noProof w:val="0"/>
          <w:sz w:val="24"/>
          <w:szCs w:val="24"/>
          <w:lang w:val="en-US"/>
        </w:rPr>
        <w:t>ile</w:t>
      </w:r>
      <w:r w:rsidRPr="6BC155C3" w:rsidR="2DE8FAC9">
        <w:rPr>
          <w:rFonts w:ascii="Times New Roman" w:hAnsi="Times New Roman" w:eastAsia="Times New Roman" w:cs="Times New Roman"/>
          <w:noProof w:val="0"/>
          <w:sz w:val="24"/>
          <w:szCs w:val="24"/>
          <w:lang w:val="en-US"/>
        </w:rPr>
        <w:t xml:space="preserve"> the exchange rate data will be </w:t>
      </w:r>
      <w:r w:rsidRPr="6BC155C3" w:rsidR="3EC62015">
        <w:rPr>
          <w:rFonts w:ascii="Times New Roman" w:hAnsi="Times New Roman" w:eastAsia="Times New Roman" w:cs="Times New Roman"/>
          <w:noProof w:val="0"/>
          <w:sz w:val="24"/>
          <w:szCs w:val="24"/>
          <w:lang w:val="en-US"/>
        </w:rPr>
        <w:t>sourced from</w:t>
      </w:r>
      <w:r w:rsidRPr="6BC155C3" w:rsidR="2DE8FAC9">
        <w:rPr>
          <w:rFonts w:ascii="Times New Roman" w:hAnsi="Times New Roman" w:eastAsia="Times New Roman" w:cs="Times New Roman"/>
          <w:noProof w:val="0"/>
          <w:sz w:val="24"/>
          <w:szCs w:val="24"/>
          <w:lang w:val="en-US"/>
        </w:rPr>
        <w:t xml:space="preserve"> the Central Bank of Nigeria and the World Bank. The data gathered will be cleaned and </w:t>
      </w:r>
      <w:r w:rsidRPr="6BC155C3" w:rsidR="6A5829FC">
        <w:rPr>
          <w:rFonts w:ascii="Times New Roman" w:hAnsi="Times New Roman" w:eastAsia="Times New Roman" w:cs="Times New Roman"/>
          <w:noProof w:val="0"/>
          <w:sz w:val="24"/>
          <w:szCs w:val="24"/>
          <w:lang w:val="en-US"/>
        </w:rPr>
        <w:t>organized</w:t>
      </w:r>
      <w:r w:rsidRPr="6BC155C3" w:rsidR="2DE8FAC9">
        <w:rPr>
          <w:rFonts w:ascii="Times New Roman" w:hAnsi="Times New Roman" w:eastAsia="Times New Roman" w:cs="Times New Roman"/>
          <w:noProof w:val="0"/>
          <w:sz w:val="24"/>
          <w:szCs w:val="24"/>
          <w:lang w:val="en-US"/>
        </w:rPr>
        <w:t xml:space="preserve"> </w:t>
      </w:r>
      <w:r w:rsidRPr="6BC155C3" w:rsidR="020CDFE0">
        <w:rPr>
          <w:rFonts w:ascii="Times New Roman" w:hAnsi="Times New Roman" w:eastAsia="Times New Roman" w:cs="Times New Roman"/>
          <w:noProof w:val="0"/>
          <w:sz w:val="24"/>
          <w:szCs w:val="24"/>
          <w:lang w:val="en-US"/>
        </w:rPr>
        <w:t>us</w:t>
      </w:r>
      <w:r w:rsidRPr="6BC155C3" w:rsidR="2DE8FAC9">
        <w:rPr>
          <w:rFonts w:ascii="Times New Roman" w:hAnsi="Times New Roman" w:eastAsia="Times New Roman" w:cs="Times New Roman"/>
          <w:noProof w:val="0"/>
          <w:sz w:val="24"/>
          <w:szCs w:val="24"/>
          <w:lang w:val="en-US"/>
        </w:rPr>
        <w:t>in</w:t>
      </w:r>
      <w:r w:rsidRPr="6BC155C3" w:rsidR="2DE8FAC9">
        <w:rPr>
          <w:rFonts w:ascii="Times New Roman" w:hAnsi="Times New Roman" w:eastAsia="Times New Roman" w:cs="Times New Roman"/>
          <w:noProof w:val="0"/>
          <w:sz w:val="24"/>
          <w:szCs w:val="24"/>
          <w:lang w:val="en-US"/>
        </w:rPr>
        <w:t xml:space="preserve"> Microsoft Excel to </w:t>
      </w:r>
      <w:r w:rsidRPr="6BC155C3" w:rsidR="2BD1AABE">
        <w:rPr>
          <w:rFonts w:ascii="Times New Roman" w:hAnsi="Times New Roman" w:eastAsia="Times New Roman" w:cs="Times New Roman"/>
          <w:noProof w:val="0"/>
          <w:sz w:val="24"/>
          <w:szCs w:val="24"/>
          <w:lang w:val="en-US"/>
        </w:rPr>
        <w:t>remove</w:t>
      </w:r>
      <w:r w:rsidRPr="6BC155C3" w:rsidR="2DE8FAC9">
        <w:rPr>
          <w:rFonts w:ascii="Times New Roman" w:hAnsi="Times New Roman" w:eastAsia="Times New Roman" w:cs="Times New Roman"/>
          <w:noProof w:val="0"/>
          <w:sz w:val="24"/>
          <w:szCs w:val="24"/>
          <w:lang w:val="en-US"/>
        </w:rPr>
        <w:t xml:space="preserve"> inconsistencies and to organize it in a time-series format </w:t>
      </w:r>
      <w:r w:rsidRPr="6BC155C3" w:rsidR="22E7A51B">
        <w:rPr>
          <w:rFonts w:ascii="Times New Roman" w:hAnsi="Times New Roman" w:eastAsia="Times New Roman" w:cs="Times New Roman"/>
          <w:noProof w:val="0"/>
          <w:sz w:val="24"/>
          <w:szCs w:val="24"/>
          <w:lang w:val="en-US"/>
        </w:rPr>
        <w:t xml:space="preserve">for </w:t>
      </w:r>
      <w:r w:rsidRPr="6BC155C3" w:rsidR="2DE8FAC9">
        <w:rPr>
          <w:rFonts w:ascii="Times New Roman" w:hAnsi="Times New Roman" w:eastAsia="Times New Roman" w:cs="Times New Roman"/>
          <w:noProof w:val="0"/>
          <w:sz w:val="24"/>
          <w:szCs w:val="24"/>
          <w:lang w:val="en-US"/>
        </w:rPr>
        <w:t>proper</w:t>
      </w:r>
      <w:r w:rsidRPr="6BC155C3" w:rsidR="6C2B0376">
        <w:rPr>
          <w:rFonts w:ascii="Times New Roman" w:hAnsi="Times New Roman" w:eastAsia="Times New Roman" w:cs="Times New Roman"/>
          <w:noProof w:val="0"/>
          <w:sz w:val="24"/>
          <w:szCs w:val="24"/>
          <w:lang w:val="en-US"/>
        </w:rPr>
        <w:t xml:space="preserve"> comparison</w:t>
      </w:r>
      <w:r w:rsidRPr="6BC155C3" w:rsidR="2DE8FAC9">
        <w:rPr>
          <w:rFonts w:ascii="Times New Roman" w:hAnsi="Times New Roman" w:eastAsia="Times New Roman" w:cs="Times New Roman"/>
          <w:noProof w:val="0"/>
          <w:sz w:val="24"/>
          <w:szCs w:val="24"/>
          <w:lang w:val="en-US"/>
        </w:rPr>
        <w:t xml:space="preserve">. </w:t>
      </w:r>
      <w:r w:rsidRPr="6BC155C3" w:rsidR="1216B41C">
        <w:rPr>
          <w:rFonts w:ascii="Times New Roman" w:hAnsi="Times New Roman" w:eastAsia="Times New Roman" w:cs="Times New Roman"/>
          <w:noProof w:val="0"/>
          <w:sz w:val="24"/>
          <w:szCs w:val="24"/>
          <w:lang w:val="en-US"/>
        </w:rPr>
        <w:t>D</w:t>
      </w:r>
      <w:r w:rsidRPr="6BC155C3" w:rsidR="2DE8FAC9">
        <w:rPr>
          <w:rFonts w:ascii="Times New Roman" w:hAnsi="Times New Roman" w:eastAsia="Times New Roman" w:cs="Times New Roman"/>
          <w:noProof w:val="0"/>
          <w:sz w:val="24"/>
          <w:szCs w:val="24"/>
          <w:lang w:val="en-US"/>
        </w:rPr>
        <w:t xml:space="preserve">escriptive and correlational analysis </w:t>
      </w:r>
      <w:r w:rsidRPr="6BC155C3" w:rsidR="16547382">
        <w:rPr>
          <w:rFonts w:ascii="Times New Roman" w:hAnsi="Times New Roman" w:eastAsia="Times New Roman" w:cs="Times New Roman"/>
          <w:noProof w:val="0"/>
          <w:sz w:val="24"/>
          <w:szCs w:val="24"/>
          <w:lang w:val="en-US"/>
        </w:rPr>
        <w:t xml:space="preserve">will also be </w:t>
      </w:r>
      <w:r w:rsidRPr="6BC155C3" w:rsidR="173754FC">
        <w:rPr>
          <w:rFonts w:ascii="Times New Roman" w:hAnsi="Times New Roman" w:eastAsia="Times New Roman" w:cs="Times New Roman"/>
          <w:noProof w:val="0"/>
          <w:sz w:val="24"/>
          <w:szCs w:val="24"/>
          <w:lang w:val="en-US"/>
        </w:rPr>
        <w:t>conducted</w:t>
      </w:r>
      <w:r w:rsidRPr="6BC155C3" w:rsidR="16547382">
        <w:rPr>
          <w:rFonts w:ascii="Times New Roman" w:hAnsi="Times New Roman" w:eastAsia="Times New Roman" w:cs="Times New Roman"/>
          <w:noProof w:val="0"/>
          <w:sz w:val="24"/>
          <w:szCs w:val="24"/>
          <w:lang w:val="en-US"/>
        </w:rPr>
        <w:t xml:space="preserve"> using Microsoft Excel, </w:t>
      </w:r>
      <w:r w:rsidRPr="6BC155C3" w:rsidR="2DE8FAC9">
        <w:rPr>
          <w:rFonts w:ascii="Times New Roman" w:hAnsi="Times New Roman" w:eastAsia="Times New Roman" w:cs="Times New Roman"/>
          <w:noProof w:val="0"/>
          <w:sz w:val="24"/>
          <w:szCs w:val="24"/>
          <w:lang w:val="en-US"/>
        </w:rPr>
        <w:t xml:space="preserve">using built-in </w:t>
      </w:r>
      <w:r w:rsidRPr="6BC155C3" w:rsidR="2DE8FAC9">
        <w:rPr>
          <w:rFonts w:ascii="Times New Roman" w:hAnsi="Times New Roman" w:eastAsia="Times New Roman" w:cs="Times New Roman"/>
          <w:noProof w:val="0"/>
          <w:sz w:val="24"/>
          <w:szCs w:val="24"/>
          <w:lang w:val="en-US"/>
        </w:rPr>
        <w:t>functions</w:t>
      </w:r>
      <w:r w:rsidRPr="6BC155C3" w:rsidR="2DE8FAC9">
        <w:rPr>
          <w:rFonts w:ascii="Times New Roman" w:hAnsi="Times New Roman" w:eastAsia="Times New Roman" w:cs="Times New Roman"/>
          <w:noProof w:val="0"/>
          <w:sz w:val="24"/>
          <w:szCs w:val="24"/>
          <w:lang w:val="en-US"/>
        </w:rPr>
        <w:t xml:space="preserve"> and charting tools to analyze trends in the volume of transactions, frequency, and wallet activity as well as the movements of the naira exchange rate. Lastly, the findings will be displayed in the form of visualization in line charts and bar graphs (made in Microsoft Excel) to allow a clear interpretation of </w:t>
      </w:r>
      <w:r w:rsidRPr="6BC155C3" w:rsidR="0DF4D7A3">
        <w:rPr>
          <w:rFonts w:ascii="Times New Roman" w:hAnsi="Times New Roman" w:eastAsia="Times New Roman" w:cs="Times New Roman"/>
          <w:noProof w:val="0"/>
          <w:sz w:val="24"/>
          <w:szCs w:val="24"/>
          <w:lang w:val="en-US"/>
        </w:rPr>
        <w:t>pattern</w:t>
      </w:r>
      <w:r w:rsidRPr="6BC155C3" w:rsidR="2DE8FAC9">
        <w:rPr>
          <w:rFonts w:ascii="Times New Roman" w:hAnsi="Times New Roman" w:eastAsia="Times New Roman" w:cs="Times New Roman"/>
          <w:noProof w:val="0"/>
          <w:sz w:val="24"/>
          <w:szCs w:val="24"/>
          <w:lang w:val="en-US"/>
        </w:rPr>
        <w:t>s and support data-driven findings on whether stablecoins are an effective hedge against the devaluation of the naira in Nigeria.</w:t>
      </w:r>
    </w:p>
    <w:p w:rsidR="6BC155C3" w:rsidP="6BC155C3" w:rsidRDefault="6BC155C3" w14:paraId="6385AFAF" w14:textId="38E0128A">
      <w:pPr>
        <w:pStyle w:val="Normal"/>
        <w:spacing w:before="240" w:beforeAutospacing="off" w:after="240" w:afterAutospacing="off" w:line="480" w:lineRule="auto"/>
        <w:ind w:left="0" w:right="0"/>
        <w:jc w:val="both"/>
      </w:pPr>
    </w:p>
    <w:p w:rsidR="6BC155C3" w:rsidP="6BC155C3" w:rsidRDefault="6BC155C3" w14:paraId="40B8DC30" w14:textId="0A3AB55A">
      <w:pPr>
        <w:pStyle w:val="Normal"/>
        <w:spacing w:before="240" w:beforeAutospacing="off" w:after="240" w:afterAutospacing="off" w:line="480" w:lineRule="auto"/>
        <w:ind w:left="0" w:right="0"/>
        <w:jc w:val="both"/>
      </w:pPr>
    </w:p>
    <w:p w:rsidR="6BC155C3" w:rsidP="6BC155C3" w:rsidRDefault="6BC155C3" w14:paraId="5B40E6B5" w14:textId="6F2751F8">
      <w:pPr>
        <w:pStyle w:val="Normal"/>
        <w:jc w:val="both"/>
      </w:pPr>
    </w:p>
    <w:p w:rsidR="67493D8B" w:rsidP="6BC155C3" w:rsidRDefault="67493D8B" w14:paraId="6CD79F86" w14:textId="2168043B">
      <w:pPr>
        <w:spacing w:before="0" w:beforeAutospacing="off" w:after="160" w:afterAutospacing="off" w:line="240" w:lineRule="auto"/>
        <w:ind w:left="0" w:right="0" w:hanging="0"/>
        <w:jc w:val="center"/>
        <w:rPr>
          <w:rFonts w:ascii="Times New Roman" w:hAnsi="Times New Roman" w:eastAsia="Times New Roman" w:cs="Times New Roman"/>
          <w:noProof w:val="0"/>
          <w:color w:val="000000" w:themeColor="text1" w:themeTint="FF" w:themeShade="FF"/>
          <w:sz w:val="24"/>
          <w:szCs w:val="24"/>
          <w:lang w:val="en-US"/>
        </w:rPr>
      </w:pPr>
      <w:r w:rsidRPr="6BC155C3" w:rsidR="67493D8B">
        <w:rPr>
          <w:rFonts w:ascii="Times New Roman" w:hAnsi="Times New Roman" w:eastAsia="Times New Roman" w:cs="Times New Roman"/>
          <w:b w:val="1"/>
          <w:bCs w:val="1"/>
          <w:noProof w:val="0"/>
          <w:color w:val="000000" w:themeColor="text1" w:themeTint="FF" w:themeShade="FF"/>
          <w:sz w:val="24"/>
          <w:szCs w:val="24"/>
          <w:lang w:val="en-US"/>
        </w:rPr>
        <w:t>REFERENCES</w:t>
      </w:r>
    </w:p>
    <w:p w:rsidR="6BC155C3" w:rsidP="6BC155C3" w:rsidRDefault="6BC155C3" w14:paraId="47E365EC" w14:textId="2F023443">
      <w:pPr>
        <w:spacing w:before="0" w:beforeAutospacing="off" w:after="160" w:afterAutospacing="off" w:line="240" w:lineRule="auto"/>
        <w:ind w:left="0" w:right="0" w:hanging="0"/>
        <w:jc w:val="center"/>
        <w:rPr>
          <w:rFonts w:ascii="Times New Roman" w:hAnsi="Times New Roman" w:eastAsia="Times New Roman" w:cs="Times New Roman"/>
          <w:b w:val="1"/>
          <w:bCs w:val="1"/>
          <w:noProof w:val="0"/>
          <w:color w:val="000000" w:themeColor="text1" w:themeTint="FF" w:themeShade="FF"/>
          <w:sz w:val="24"/>
          <w:szCs w:val="24"/>
          <w:lang w:val="en-US"/>
        </w:rPr>
      </w:pPr>
    </w:p>
    <w:p w:rsidR="612F0646" w:rsidP="6BC155C3" w:rsidRDefault="612F0646" w14:paraId="4DFAC579" w14:textId="38748DC5">
      <w:pPr>
        <w:pStyle w:val="Normal"/>
        <w:spacing w:before="0" w:beforeAutospacing="off" w:after="0" w:afterAutospacing="off" w:line="480" w:lineRule="auto"/>
        <w:ind w:left="72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Adamyk</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B. (2025). Risk management in DeFi: Analyses of innovative tools and platforms.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Journal of Risk and Financial Management</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18</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(1), 38. </w:t>
      </w:r>
      <w:r>
        <w:br/>
      </w:r>
      <w:hyperlink r:id="R2afa2552b7b346b8">
        <w:r w:rsidRPr="6BC155C3" w:rsidR="612F0646">
          <w:rPr>
            <w:rStyle w:val="Hyperlink"/>
            <w:rFonts w:ascii="Times New Roman" w:hAnsi="Times New Roman" w:eastAsia="Times New Roman" w:cs="Times New Roman"/>
            <w:strike w:val="0"/>
            <w:dstrike w:val="0"/>
            <w:noProof w:val="0"/>
            <w:sz w:val="24"/>
            <w:szCs w:val="24"/>
            <w:lang w:val="en-US"/>
          </w:rPr>
          <w:t>https://publications.aston.ac.uk/id/eprint/47148/1/Risk_Management_in_DeFi.pdf</w:t>
        </w:r>
      </w:hyperlink>
    </w:p>
    <w:p w:rsidR="612F0646" w:rsidP="6BC155C3" w:rsidRDefault="612F0646" w14:paraId="00AACAE8" w14:textId="69FE3E33">
      <w:pPr>
        <w:spacing w:before="0" w:beforeAutospacing="off" w:after="0" w:afterAutospacing="off" w:line="480" w:lineRule="auto"/>
        <w:ind w:left="720" w:right="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Ashakah</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F., et al. (2025). High inflation in Nigeria: A demand-pull or cost-push phenomenon?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International Journal of Economics and Financial Issues</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15</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(3), 1–10. </w:t>
      </w:r>
      <w:r>
        <w:br/>
      </w:r>
      <w:hyperlink r:id="Rffde58e5cb8b4b6c">
        <w:r w:rsidRPr="6BC155C3" w:rsidR="612F0646">
          <w:rPr>
            <w:rStyle w:val="Hyperlink"/>
            <w:rFonts w:ascii="Times New Roman" w:hAnsi="Times New Roman" w:eastAsia="Times New Roman" w:cs="Times New Roman"/>
            <w:strike w:val="0"/>
            <w:dstrike w:val="0"/>
            <w:noProof w:val="0"/>
            <w:sz w:val="24"/>
            <w:szCs w:val="24"/>
            <w:lang w:val="en-US"/>
          </w:rPr>
          <w:t>https://www.econjournals.com/index.php/ijefi/article/view/19418</w:t>
        </w:r>
      </w:hyperlink>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p>
    <w:p w:rsidR="612F0646" w:rsidP="6BC155C3" w:rsidRDefault="612F0646" w14:paraId="78CD433D" w14:textId="59AC7D9D">
      <w:pPr>
        <w:spacing w:before="0" w:beforeAutospacing="off" w:after="0" w:afterAutospacing="off" w:line="480" w:lineRule="auto"/>
        <w:ind w:left="720" w:right="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 xml:space="preserve">Auer, R., </w:t>
      </w:r>
      <w:r w:rsidRPr="6BC155C3" w:rsidR="612F0646">
        <w:rPr>
          <w:rFonts w:ascii="Times New Roman" w:hAnsi="Times New Roman" w:eastAsia="Times New Roman" w:cs="Times New Roman"/>
          <w:noProof w:val="0"/>
          <w:color w:val="000000" w:themeColor="text1" w:themeTint="FF" w:themeShade="FF"/>
          <w:sz w:val="24"/>
          <w:szCs w:val="24"/>
          <w:lang w:val="en-US"/>
        </w:rPr>
        <w:t>Cornelli</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G., &amp; Frost, J. (2023). Crypto trading and Bitcoin prices: Evidence from a new database of retail adoption.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BIS Quarterly Review</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r>
        <w:br/>
      </w:r>
      <w:hyperlink r:id="R26187f29ade74526">
        <w:r w:rsidRPr="6BC155C3" w:rsidR="612F0646">
          <w:rPr>
            <w:rStyle w:val="Hyperlink"/>
            <w:rFonts w:ascii="Times New Roman" w:hAnsi="Times New Roman" w:eastAsia="Times New Roman" w:cs="Times New Roman"/>
            <w:strike w:val="0"/>
            <w:dstrike w:val="0"/>
            <w:noProof w:val="0"/>
            <w:sz w:val="24"/>
            <w:szCs w:val="24"/>
            <w:lang w:val="en-US"/>
          </w:rPr>
          <w:t>https://www.bis.org/publ/qtrpdf/r_qt2303a.htm</w:t>
        </w:r>
      </w:hyperlink>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p>
    <w:p w:rsidR="612F0646" w:rsidP="6BC155C3" w:rsidRDefault="612F0646" w14:paraId="081ED39E" w14:textId="1347AC8A">
      <w:pPr>
        <w:spacing w:before="0" w:beforeAutospacing="off" w:after="0" w:afterAutospacing="off" w:line="480" w:lineRule="auto"/>
        <w:ind w:left="720" w:right="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 xml:space="preserve">Babajide, A. A., Adegboye, F. B., &amp; </w:t>
      </w:r>
      <w:r w:rsidRPr="6BC155C3" w:rsidR="612F0646">
        <w:rPr>
          <w:rFonts w:ascii="Times New Roman" w:hAnsi="Times New Roman" w:eastAsia="Times New Roman" w:cs="Times New Roman"/>
          <w:noProof w:val="0"/>
          <w:color w:val="000000" w:themeColor="text1" w:themeTint="FF" w:themeShade="FF"/>
          <w:sz w:val="24"/>
          <w:szCs w:val="24"/>
          <w:lang w:val="en-US"/>
        </w:rPr>
        <w:t>Omankhanlen</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A. E. (2024). Financial technology and financial inclusion in Nigeria: Evidence from digital financial services adoption.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Journal of African Business</w:t>
      </w:r>
      <w:r w:rsidRPr="6BC155C3" w:rsidR="612F0646">
        <w:rPr>
          <w:rFonts w:ascii="Times New Roman" w:hAnsi="Times New Roman" w:eastAsia="Times New Roman" w:cs="Times New Roman"/>
          <w:noProof w:val="0"/>
          <w:color w:val="000000" w:themeColor="text1" w:themeTint="FF" w:themeShade="FF"/>
          <w:sz w:val="24"/>
          <w:szCs w:val="24"/>
          <w:lang w:val="en-US"/>
        </w:rPr>
        <w:t>,</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 xml:space="preserve"> 25</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(1), 1–20. </w:t>
      </w:r>
      <w:r>
        <w:br/>
      </w:r>
      <w:hyperlink r:id="Rc0727c758f924b92">
        <w:r w:rsidRPr="6BC155C3" w:rsidR="612F0646">
          <w:rPr>
            <w:rStyle w:val="Hyperlink"/>
            <w:rFonts w:ascii="Times New Roman" w:hAnsi="Times New Roman" w:eastAsia="Times New Roman" w:cs="Times New Roman"/>
            <w:strike w:val="0"/>
            <w:dstrike w:val="0"/>
            <w:noProof w:val="0"/>
            <w:sz w:val="24"/>
            <w:szCs w:val="24"/>
            <w:lang w:val="en-US"/>
          </w:rPr>
          <w:t>https://doi.org/10.1080/15228916.2023.2189987</w:t>
        </w:r>
      </w:hyperlink>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p>
    <w:p w:rsidR="612F0646" w:rsidP="6BC155C3" w:rsidRDefault="612F0646" w14:paraId="219096D2" w14:textId="5B3BF8E9">
      <w:pPr>
        <w:spacing w:before="0" w:beforeAutospacing="off" w:after="0" w:afterAutospacing="off" w:line="480" w:lineRule="auto"/>
        <w:ind w:left="720" w:right="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Chenge</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A. A. (2026). Inflation and the cost-of-living crisis: What public policy options for Nigeria to weather the economic storm?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Journal of Public Administration and Policy</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7</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(1), 33–65. </w:t>
      </w:r>
      <w:r>
        <w:br/>
      </w:r>
      <w:hyperlink r:id="R8edca6cd51b2406f">
        <w:r w:rsidRPr="6BC155C3" w:rsidR="612F0646">
          <w:rPr>
            <w:rStyle w:val="Hyperlink"/>
            <w:rFonts w:ascii="Times New Roman" w:hAnsi="Times New Roman" w:eastAsia="Times New Roman" w:cs="Times New Roman"/>
            <w:strike w:val="0"/>
            <w:dstrike w:val="0"/>
            <w:noProof w:val="0"/>
            <w:sz w:val="24"/>
            <w:szCs w:val="24"/>
            <w:lang w:val="en-US"/>
          </w:rPr>
          <w:t>https://www.researchgate.net/publication/403245987_Inflation_and_the_Cost-of-Living_Crisis_What_Public_Policy_Options_for_Nigeria_to_Weather_the_Economic_Storm</w:t>
        </w:r>
      </w:hyperlink>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p>
    <w:p w:rsidR="612F0646" w:rsidP="6BC155C3" w:rsidRDefault="612F0646" w14:paraId="51E11FD9" w14:textId="54C5E814">
      <w:pPr>
        <w:spacing w:before="0" w:beforeAutospacing="off" w:after="0" w:afterAutospacing="off" w:line="480" w:lineRule="auto"/>
        <w:ind w:left="720" w:right="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Efobi</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U., </w:t>
      </w:r>
      <w:r w:rsidRPr="6BC155C3" w:rsidR="612F0646">
        <w:rPr>
          <w:rFonts w:ascii="Times New Roman" w:hAnsi="Times New Roman" w:eastAsia="Times New Roman" w:cs="Times New Roman"/>
          <w:noProof w:val="0"/>
          <w:color w:val="000000" w:themeColor="text1" w:themeTint="FF" w:themeShade="FF"/>
          <w:sz w:val="24"/>
          <w:szCs w:val="24"/>
          <w:lang w:val="en-US"/>
        </w:rPr>
        <w:t>Asongu</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S. A., Okafor, C., </w:t>
      </w:r>
      <w:r w:rsidRPr="6BC155C3" w:rsidR="612F0646">
        <w:rPr>
          <w:rFonts w:ascii="Times New Roman" w:hAnsi="Times New Roman" w:eastAsia="Times New Roman" w:cs="Times New Roman"/>
          <w:noProof w:val="0"/>
          <w:color w:val="000000" w:themeColor="text1" w:themeTint="FF" w:themeShade="FF"/>
          <w:sz w:val="24"/>
          <w:szCs w:val="24"/>
          <w:lang w:val="en-US"/>
        </w:rPr>
        <w:t>Tchamyou</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V. S., &amp; </w:t>
      </w:r>
      <w:r w:rsidRPr="6BC155C3" w:rsidR="612F0646">
        <w:rPr>
          <w:rFonts w:ascii="Times New Roman" w:hAnsi="Times New Roman" w:eastAsia="Times New Roman" w:cs="Times New Roman"/>
          <w:noProof w:val="0"/>
          <w:color w:val="000000" w:themeColor="text1" w:themeTint="FF" w:themeShade="FF"/>
          <w:sz w:val="24"/>
          <w:szCs w:val="24"/>
          <w:lang w:val="en-US"/>
        </w:rPr>
        <w:t>Tanankem</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B. (2023). Digital financial services and financial inclusion in Sub-Saharan Africa: The role of mobile internet penetration.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Telecommunications Policy</w:t>
      </w:r>
      <w:r w:rsidRPr="6BC155C3" w:rsidR="612F0646">
        <w:rPr>
          <w:rFonts w:ascii="Times New Roman" w:hAnsi="Times New Roman" w:eastAsia="Times New Roman" w:cs="Times New Roman"/>
          <w:noProof w:val="0"/>
          <w:color w:val="000000" w:themeColor="text1" w:themeTint="FF" w:themeShade="FF"/>
          <w:sz w:val="24"/>
          <w:szCs w:val="24"/>
          <w:lang w:val="en-US"/>
        </w:rPr>
        <w:t>,</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 xml:space="preserve"> 47</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(2), 102487. </w:t>
      </w:r>
      <w:r>
        <w:br/>
      </w:r>
      <w:hyperlink r:id="R4b52271ba98b4d49">
        <w:r w:rsidRPr="6BC155C3" w:rsidR="612F0646">
          <w:rPr>
            <w:rStyle w:val="Hyperlink"/>
            <w:rFonts w:ascii="Times New Roman" w:hAnsi="Times New Roman" w:eastAsia="Times New Roman" w:cs="Times New Roman"/>
            <w:strike w:val="0"/>
            <w:dstrike w:val="0"/>
            <w:noProof w:val="0"/>
            <w:sz w:val="24"/>
            <w:szCs w:val="24"/>
            <w:lang w:val="en-US"/>
          </w:rPr>
          <w:t>https://doi.org/10.1016/j.telpol.2022.102487</w:t>
        </w:r>
      </w:hyperlink>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p>
    <w:p w:rsidR="612F0646" w:rsidP="6BC155C3" w:rsidRDefault="612F0646" w14:paraId="07EA9170" w14:textId="6735A167">
      <w:pPr>
        <w:spacing w:before="0" w:beforeAutospacing="off" w:after="0" w:afterAutospacing="off" w:line="480" w:lineRule="auto"/>
        <w:ind w:left="720" w:right="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Mafrur</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R. (2025). Blockchain data analytics: Review and challenges.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arXiv</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r>
        <w:br/>
      </w:r>
      <w:hyperlink r:id="Rccf14be429824f10">
        <w:r w:rsidRPr="6BC155C3" w:rsidR="612F0646">
          <w:rPr>
            <w:rStyle w:val="Hyperlink"/>
            <w:rFonts w:ascii="Times New Roman" w:hAnsi="Times New Roman" w:eastAsia="Times New Roman" w:cs="Times New Roman"/>
            <w:strike w:val="0"/>
            <w:dstrike w:val="0"/>
            <w:noProof w:val="0"/>
            <w:sz w:val="24"/>
            <w:szCs w:val="24"/>
            <w:lang w:val="en-US"/>
          </w:rPr>
          <w:t>https://arxiv.org/abs/2503.09165</w:t>
        </w:r>
      </w:hyperlink>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p>
    <w:p w:rsidR="612F0646" w:rsidP="6BC155C3" w:rsidRDefault="612F0646" w14:paraId="2365E777" w14:textId="13CFA385">
      <w:pPr>
        <w:spacing w:before="0" w:beforeAutospacing="off" w:after="0" w:afterAutospacing="off" w:line="480" w:lineRule="auto"/>
        <w:ind w:left="720" w:right="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 xml:space="preserve">Victor, F., </w:t>
      </w:r>
      <w:r w:rsidRPr="6BC155C3" w:rsidR="612F0646">
        <w:rPr>
          <w:rFonts w:ascii="Times New Roman" w:hAnsi="Times New Roman" w:eastAsia="Times New Roman" w:cs="Times New Roman"/>
          <w:noProof w:val="0"/>
          <w:color w:val="000000" w:themeColor="text1" w:themeTint="FF" w:themeShade="FF"/>
          <w:sz w:val="24"/>
          <w:szCs w:val="24"/>
          <w:lang w:val="en-US"/>
        </w:rPr>
        <w:t>Weintraud</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A. M., &amp; Lux, T. (2023). Blockchain analytics: A systematic literature review.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ACM Computing Surveys</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55</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(9), 1–38. </w:t>
      </w:r>
      <w:r>
        <w:br/>
      </w:r>
      <w:hyperlink r:id="Ra386db91ca3a45a1">
        <w:r w:rsidRPr="6BC155C3" w:rsidR="612F0646">
          <w:rPr>
            <w:rStyle w:val="Hyperlink"/>
            <w:rFonts w:ascii="Times New Roman" w:hAnsi="Times New Roman" w:eastAsia="Times New Roman" w:cs="Times New Roman"/>
            <w:strike w:val="0"/>
            <w:dstrike w:val="0"/>
            <w:noProof w:val="0"/>
            <w:sz w:val="24"/>
            <w:szCs w:val="24"/>
            <w:lang w:val="en-US"/>
          </w:rPr>
          <w:t>https://doi.org/10.1145/3560813</w:t>
        </w:r>
      </w:hyperlink>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p>
    <w:p w:rsidR="612F0646" w:rsidP="6BC155C3" w:rsidRDefault="612F0646" w14:paraId="00522DAE" w14:textId="0EF7EEEA">
      <w:pPr>
        <w:spacing w:line="480" w:lineRule="auto"/>
        <w:ind w:left="720" w:hanging="720"/>
        <w:jc w:val="both"/>
        <w:rPr>
          <w:rFonts w:ascii="Times New Roman" w:hAnsi="Times New Roman" w:eastAsia="Times New Roman" w:cs="Times New Roman"/>
          <w:noProof w:val="0"/>
          <w:color w:val="000000" w:themeColor="text1" w:themeTint="FF" w:themeShade="FF"/>
          <w:sz w:val="24"/>
          <w:szCs w:val="24"/>
          <w:lang w:val="en-US"/>
        </w:rPr>
      </w:pPr>
      <w:r w:rsidRPr="6BC155C3" w:rsidR="612F0646">
        <w:rPr>
          <w:rFonts w:ascii="Times New Roman" w:hAnsi="Times New Roman" w:eastAsia="Times New Roman" w:cs="Times New Roman"/>
          <w:noProof w:val="0"/>
          <w:color w:val="000000" w:themeColor="text1" w:themeTint="FF" w:themeShade="FF"/>
          <w:sz w:val="24"/>
          <w:szCs w:val="24"/>
          <w:lang w:val="en-US"/>
        </w:rPr>
        <w:t xml:space="preserve">Zhou, Q., Zhang, Y., Xiong, H., &amp; Liu, Y. (2024). Blockchain data analytics and visualization: Tools, techniques, and challenges.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IEEE Access</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w:t>
      </w:r>
      <w:r w:rsidRPr="6BC155C3" w:rsidR="612F0646">
        <w:rPr>
          <w:rFonts w:ascii="Times New Roman" w:hAnsi="Times New Roman" w:eastAsia="Times New Roman" w:cs="Times New Roman"/>
          <w:i w:val="1"/>
          <w:iCs w:val="1"/>
          <w:noProof w:val="0"/>
          <w:color w:val="000000" w:themeColor="text1" w:themeTint="FF" w:themeShade="FF"/>
          <w:sz w:val="24"/>
          <w:szCs w:val="24"/>
          <w:lang w:val="en-US"/>
        </w:rPr>
        <w:t>12</w:t>
      </w:r>
      <w:r w:rsidRPr="6BC155C3" w:rsidR="612F0646">
        <w:rPr>
          <w:rFonts w:ascii="Times New Roman" w:hAnsi="Times New Roman" w:eastAsia="Times New Roman" w:cs="Times New Roman"/>
          <w:noProof w:val="0"/>
          <w:color w:val="000000" w:themeColor="text1" w:themeTint="FF" w:themeShade="FF"/>
          <w:sz w:val="24"/>
          <w:szCs w:val="24"/>
          <w:lang w:val="en-US"/>
        </w:rPr>
        <w:t xml:space="preserve">, 23456–23472. </w:t>
      </w:r>
      <w:r>
        <w:br/>
      </w:r>
      <w:hyperlink r:id="R9bb15f035d6b4dac">
        <w:r w:rsidRPr="6BC155C3" w:rsidR="612F0646">
          <w:rPr>
            <w:rStyle w:val="Hyperlink"/>
            <w:rFonts w:ascii="Times New Roman" w:hAnsi="Times New Roman" w:eastAsia="Times New Roman" w:cs="Times New Roman"/>
            <w:strike w:val="0"/>
            <w:dstrike w:val="0"/>
            <w:noProof w:val="0"/>
            <w:sz w:val="24"/>
            <w:szCs w:val="24"/>
            <w:lang w:val="en-US"/>
          </w:rPr>
          <w:t>https://doi.org/10.1109/ACCESS.2024.3367891</w:t>
        </w:r>
      </w:hyperlink>
    </w:p>
    <w:p w:rsidR="6BC155C3" w:rsidP="6BC155C3" w:rsidRDefault="6BC155C3" w14:paraId="5EEF1E8B" w14:textId="5867A8E5">
      <w:pPr>
        <w:pStyle w:val="Normal"/>
        <w:spacing w:line="480" w:lineRule="auto"/>
        <w:jc w:val="both"/>
        <w:rPr>
          <w:rFonts w:ascii="Times New Roman" w:hAnsi="Times New Roman" w:eastAsia="Times New Roman" w:cs="Times New Roman"/>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d56e08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bba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C5F329"/>
    <w:rsid w:val="0007AB93"/>
    <w:rsid w:val="0021EF96"/>
    <w:rsid w:val="0040961D"/>
    <w:rsid w:val="00885E78"/>
    <w:rsid w:val="00C43FE6"/>
    <w:rsid w:val="00D39A25"/>
    <w:rsid w:val="020CDFE0"/>
    <w:rsid w:val="022A2EBD"/>
    <w:rsid w:val="0312CD9E"/>
    <w:rsid w:val="03B762F8"/>
    <w:rsid w:val="03D3C9C2"/>
    <w:rsid w:val="040FA195"/>
    <w:rsid w:val="04D00111"/>
    <w:rsid w:val="050CA834"/>
    <w:rsid w:val="0599EE73"/>
    <w:rsid w:val="059BEE18"/>
    <w:rsid w:val="05A0296D"/>
    <w:rsid w:val="0602D518"/>
    <w:rsid w:val="06A8633B"/>
    <w:rsid w:val="06EAFCB7"/>
    <w:rsid w:val="07830ADD"/>
    <w:rsid w:val="081C6D96"/>
    <w:rsid w:val="08E6CB75"/>
    <w:rsid w:val="098A63FF"/>
    <w:rsid w:val="099329FF"/>
    <w:rsid w:val="09A96382"/>
    <w:rsid w:val="0A2C2063"/>
    <w:rsid w:val="0ADB84C4"/>
    <w:rsid w:val="0B17C110"/>
    <w:rsid w:val="0B39DBF5"/>
    <w:rsid w:val="0B41E7FE"/>
    <w:rsid w:val="0B49D36D"/>
    <w:rsid w:val="0B4E541C"/>
    <w:rsid w:val="0B57342A"/>
    <w:rsid w:val="0CD16B49"/>
    <w:rsid w:val="0D434910"/>
    <w:rsid w:val="0D6E787D"/>
    <w:rsid w:val="0D96BE96"/>
    <w:rsid w:val="0DF4D7A3"/>
    <w:rsid w:val="0E4B66A5"/>
    <w:rsid w:val="0E59DAFC"/>
    <w:rsid w:val="0E5F6F5C"/>
    <w:rsid w:val="0E8CD05C"/>
    <w:rsid w:val="0F134C22"/>
    <w:rsid w:val="0F2F52D0"/>
    <w:rsid w:val="0F67069F"/>
    <w:rsid w:val="0FB64D64"/>
    <w:rsid w:val="10B12AA6"/>
    <w:rsid w:val="10C5CD4D"/>
    <w:rsid w:val="10EC9B6E"/>
    <w:rsid w:val="111A1F4E"/>
    <w:rsid w:val="112DC3EF"/>
    <w:rsid w:val="116E03F8"/>
    <w:rsid w:val="118C2BF1"/>
    <w:rsid w:val="11942E7B"/>
    <w:rsid w:val="11FA0DFD"/>
    <w:rsid w:val="1216B41C"/>
    <w:rsid w:val="125F64E0"/>
    <w:rsid w:val="134BF9E6"/>
    <w:rsid w:val="13D5E7CD"/>
    <w:rsid w:val="13D8A258"/>
    <w:rsid w:val="151078FF"/>
    <w:rsid w:val="153B690F"/>
    <w:rsid w:val="16547382"/>
    <w:rsid w:val="172FAAA7"/>
    <w:rsid w:val="173754FC"/>
    <w:rsid w:val="17EFF0E2"/>
    <w:rsid w:val="17F6F2C0"/>
    <w:rsid w:val="1833086D"/>
    <w:rsid w:val="189FBB90"/>
    <w:rsid w:val="18D66545"/>
    <w:rsid w:val="1927F18A"/>
    <w:rsid w:val="1943200D"/>
    <w:rsid w:val="195BAC4B"/>
    <w:rsid w:val="1991B18F"/>
    <w:rsid w:val="1A03FFC4"/>
    <w:rsid w:val="1A394F25"/>
    <w:rsid w:val="1AB9A577"/>
    <w:rsid w:val="1B3BCA28"/>
    <w:rsid w:val="1C79FA0A"/>
    <w:rsid w:val="1CA911D2"/>
    <w:rsid w:val="1CEB51E4"/>
    <w:rsid w:val="1DECC138"/>
    <w:rsid w:val="1E5949CC"/>
    <w:rsid w:val="1E845AE4"/>
    <w:rsid w:val="1F30FB00"/>
    <w:rsid w:val="1F45C2F1"/>
    <w:rsid w:val="201F17AC"/>
    <w:rsid w:val="20604B08"/>
    <w:rsid w:val="20E48DE1"/>
    <w:rsid w:val="214EDFF2"/>
    <w:rsid w:val="215C0FAE"/>
    <w:rsid w:val="2167B0D0"/>
    <w:rsid w:val="2182754F"/>
    <w:rsid w:val="21D7F414"/>
    <w:rsid w:val="220BAD4C"/>
    <w:rsid w:val="2273EC19"/>
    <w:rsid w:val="22BE64A9"/>
    <w:rsid w:val="22D80731"/>
    <w:rsid w:val="22E7A51B"/>
    <w:rsid w:val="2391AE61"/>
    <w:rsid w:val="23B55D65"/>
    <w:rsid w:val="23B7F3B8"/>
    <w:rsid w:val="23E34724"/>
    <w:rsid w:val="23EBBF7D"/>
    <w:rsid w:val="247F1203"/>
    <w:rsid w:val="247F9706"/>
    <w:rsid w:val="24C6169A"/>
    <w:rsid w:val="261AAF38"/>
    <w:rsid w:val="270511AD"/>
    <w:rsid w:val="288F8A2C"/>
    <w:rsid w:val="295B4A48"/>
    <w:rsid w:val="29A18C4A"/>
    <w:rsid w:val="2AC0EF82"/>
    <w:rsid w:val="2AC45D2D"/>
    <w:rsid w:val="2B70BF8D"/>
    <w:rsid w:val="2B857C84"/>
    <w:rsid w:val="2B881F73"/>
    <w:rsid w:val="2B924CA8"/>
    <w:rsid w:val="2BB93735"/>
    <w:rsid w:val="2BD1AABE"/>
    <w:rsid w:val="2BF8341E"/>
    <w:rsid w:val="2DE8FAC9"/>
    <w:rsid w:val="2E242356"/>
    <w:rsid w:val="2F237A9A"/>
    <w:rsid w:val="3006F1AE"/>
    <w:rsid w:val="30427D71"/>
    <w:rsid w:val="30B80316"/>
    <w:rsid w:val="3114859B"/>
    <w:rsid w:val="31E90A41"/>
    <w:rsid w:val="32080394"/>
    <w:rsid w:val="32C36DD1"/>
    <w:rsid w:val="332BFEAB"/>
    <w:rsid w:val="348F52D6"/>
    <w:rsid w:val="3512DB6A"/>
    <w:rsid w:val="35D81029"/>
    <w:rsid w:val="369DD19B"/>
    <w:rsid w:val="36A883D8"/>
    <w:rsid w:val="375AB448"/>
    <w:rsid w:val="375CC871"/>
    <w:rsid w:val="37A0DB49"/>
    <w:rsid w:val="37CB7AE3"/>
    <w:rsid w:val="3800CB51"/>
    <w:rsid w:val="398B6B92"/>
    <w:rsid w:val="39D39FC1"/>
    <w:rsid w:val="3A0F41A6"/>
    <w:rsid w:val="3A312A58"/>
    <w:rsid w:val="3A81A5AA"/>
    <w:rsid w:val="3BD92891"/>
    <w:rsid w:val="3D794E1B"/>
    <w:rsid w:val="3D97E3D9"/>
    <w:rsid w:val="3DEC2D4C"/>
    <w:rsid w:val="3DFA9D88"/>
    <w:rsid w:val="3E4131FB"/>
    <w:rsid w:val="3EC62015"/>
    <w:rsid w:val="3F42001E"/>
    <w:rsid w:val="3F824CBC"/>
    <w:rsid w:val="3FB5DD42"/>
    <w:rsid w:val="40B64A23"/>
    <w:rsid w:val="411F7762"/>
    <w:rsid w:val="41CB3F3D"/>
    <w:rsid w:val="421DB94E"/>
    <w:rsid w:val="4233B544"/>
    <w:rsid w:val="4246C42D"/>
    <w:rsid w:val="42BF0D28"/>
    <w:rsid w:val="42C48D0E"/>
    <w:rsid w:val="42F84173"/>
    <w:rsid w:val="4415D45E"/>
    <w:rsid w:val="4420D7E6"/>
    <w:rsid w:val="44989C78"/>
    <w:rsid w:val="463B7D0A"/>
    <w:rsid w:val="46A83FCB"/>
    <w:rsid w:val="47B65787"/>
    <w:rsid w:val="47BEE894"/>
    <w:rsid w:val="48469ED1"/>
    <w:rsid w:val="485F05A5"/>
    <w:rsid w:val="48C7A512"/>
    <w:rsid w:val="493D32A3"/>
    <w:rsid w:val="497E481D"/>
    <w:rsid w:val="49A65BFD"/>
    <w:rsid w:val="49FDAEF5"/>
    <w:rsid w:val="4AFCA7BF"/>
    <w:rsid w:val="4B827FC8"/>
    <w:rsid w:val="4B92DA20"/>
    <w:rsid w:val="4BEE56C3"/>
    <w:rsid w:val="4D76645B"/>
    <w:rsid w:val="4D955215"/>
    <w:rsid w:val="4EB81353"/>
    <w:rsid w:val="4F5E57B9"/>
    <w:rsid w:val="50453233"/>
    <w:rsid w:val="50585772"/>
    <w:rsid w:val="51F18D8A"/>
    <w:rsid w:val="53B1E781"/>
    <w:rsid w:val="5406617B"/>
    <w:rsid w:val="541F4533"/>
    <w:rsid w:val="559B4C09"/>
    <w:rsid w:val="55CD2D9A"/>
    <w:rsid w:val="567538DE"/>
    <w:rsid w:val="57879729"/>
    <w:rsid w:val="589F414D"/>
    <w:rsid w:val="5A3B7CD8"/>
    <w:rsid w:val="5A51579C"/>
    <w:rsid w:val="5A96AE6D"/>
    <w:rsid w:val="5B12E249"/>
    <w:rsid w:val="5B2EAAD5"/>
    <w:rsid w:val="5BA0765A"/>
    <w:rsid w:val="5C0CE494"/>
    <w:rsid w:val="5D9985DC"/>
    <w:rsid w:val="5DAB2087"/>
    <w:rsid w:val="5DB3008D"/>
    <w:rsid w:val="5DE7A074"/>
    <w:rsid w:val="5F144824"/>
    <w:rsid w:val="5F44DFB5"/>
    <w:rsid w:val="5FBDF4ED"/>
    <w:rsid w:val="60565255"/>
    <w:rsid w:val="60A09DBD"/>
    <w:rsid w:val="60E34E86"/>
    <w:rsid w:val="612F0646"/>
    <w:rsid w:val="61F2BE72"/>
    <w:rsid w:val="61FB6814"/>
    <w:rsid w:val="6212D517"/>
    <w:rsid w:val="62363F86"/>
    <w:rsid w:val="62502688"/>
    <w:rsid w:val="6331C124"/>
    <w:rsid w:val="63875D06"/>
    <w:rsid w:val="648916EA"/>
    <w:rsid w:val="64E2CFFE"/>
    <w:rsid w:val="65432062"/>
    <w:rsid w:val="660362E5"/>
    <w:rsid w:val="6643282B"/>
    <w:rsid w:val="67493D8B"/>
    <w:rsid w:val="678D50C9"/>
    <w:rsid w:val="67CD5766"/>
    <w:rsid w:val="693688EE"/>
    <w:rsid w:val="69537D7E"/>
    <w:rsid w:val="6971A0F0"/>
    <w:rsid w:val="69B414DF"/>
    <w:rsid w:val="6A1B8B84"/>
    <w:rsid w:val="6A5829FC"/>
    <w:rsid w:val="6A8327D9"/>
    <w:rsid w:val="6B57ABFF"/>
    <w:rsid w:val="6B93FB28"/>
    <w:rsid w:val="6BC155C3"/>
    <w:rsid w:val="6BE5B341"/>
    <w:rsid w:val="6C036A30"/>
    <w:rsid w:val="6C091F34"/>
    <w:rsid w:val="6C2B0376"/>
    <w:rsid w:val="6C5350F9"/>
    <w:rsid w:val="6C5B8992"/>
    <w:rsid w:val="6CA3E479"/>
    <w:rsid w:val="6D5C7A3D"/>
    <w:rsid w:val="6E2AEC3C"/>
    <w:rsid w:val="6E3E059A"/>
    <w:rsid w:val="6E525574"/>
    <w:rsid w:val="6F7CA808"/>
    <w:rsid w:val="7069AAEA"/>
    <w:rsid w:val="71CBD490"/>
    <w:rsid w:val="721EC801"/>
    <w:rsid w:val="72B8B966"/>
    <w:rsid w:val="736E0FBD"/>
    <w:rsid w:val="741906F0"/>
    <w:rsid w:val="745C946D"/>
    <w:rsid w:val="756F4042"/>
    <w:rsid w:val="75E5A421"/>
    <w:rsid w:val="768BEE23"/>
    <w:rsid w:val="77A6A714"/>
    <w:rsid w:val="78124CB0"/>
    <w:rsid w:val="78217224"/>
    <w:rsid w:val="78DA87B7"/>
    <w:rsid w:val="790751C4"/>
    <w:rsid w:val="798E8095"/>
    <w:rsid w:val="79AD51E4"/>
    <w:rsid w:val="79B6431D"/>
    <w:rsid w:val="79EC6B9A"/>
    <w:rsid w:val="7A5C60DF"/>
    <w:rsid w:val="7AAD65B2"/>
    <w:rsid w:val="7B57974E"/>
    <w:rsid w:val="7B7FE079"/>
    <w:rsid w:val="7BC5F329"/>
    <w:rsid w:val="7C4B683D"/>
    <w:rsid w:val="7D7A7621"/>
    <w:rsid w:val="7E8F30CC"/>
    <w:rsid w:val="7EBF807C"/>
    <w:rsid w:val="7F08751E"/>
    <w:rsid w:val="7F18BA66"/>
    <w:rsid w:val="7F8542C7"/>
    <w:rsid w:val="7FE36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F329"/>
  <w15:chartTrackingRefBased/>
  <w15:docId w15:val="{0915C6E1-1BD2-47BA-B4B5-8B92ED3116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BC155C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BC155C3"/>
    <w:pPr>
      <w:spacing/>
      <w:ind w:left="720"/>
      <w:contextualSpacing/>
    </w:pPr>
  </w:style>
  <w:style w:type="character" w:styleId="Hyperlink">
    <w:uiPriority w:val="99"/>
    <w:name w:val="Hyperlink"/>
    <w:basedOn w:val="DefaultParagraphFont"/>
    <w:unhideWhenUsed/>
    <w:rsid w:val="6BC155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ublications.aston.ac.uk/id/eprint/47148/1/Risk_Management_in_DeFi.pdf" TargetMode="External" Id="R2afa2552b7b346b8" /><Relationship Type="http://schemas.openxmlformats.org/officeDocument/2006/relationships/hyperlink" Target="https://www.econjournals.com/index.php/ijefi/article/view/19418" TargetMode="External" Id="Rffde58e5cb8b4b6c" /><Relationship Type="http://schemas.openxmlformats.org/officeDocument/2006/relationships/hyperlink" Target="https://www.bis.org/publ/qtrpdf/r_qt2303a.htm" TargetMode="External" Id="R26187f29ade74526" /><Relationship Type="http://schemas.openxmlformats.org/officeDocument/2006/relationships/hyperlink" Target="https://doi.org/10.1080/15228916.2023.2189987" TargetMode="External" Id="Rc0727c758f924b92" /><Relationship Type="http://schemas.openxmlformats.org/officeDocument/2006/relationships/hyperlink" Target="https://www.researchgate.net/publication/403245987_Inflation_and_the_Cost-of-Living_Crisis_What_Public_Policy_Options_for_Nigeria_to_Weather_the_Economic_Storm" TargetMode="External" Id="R8edca6cd51b2406f" /><Relationship Type="http://schemas.openxmlformats.org/officeDocument/2006/relationships/hyperlink" Target="https://doi.org/10.1016/j.telpol.2022.102487" TargetMode="External" Id="R4b52271ba98b4d49" /><Relationship Type="http://schemas.openxmlformats.org/officeDocument/2006/relationships/hyperlink" Target="https://arxiv.org/abs/2503.09165" TargetMode="External" Id="Rccf14be429824f10" /><Relationship Type="http://schemas.openxmlformats.org/officeDocument/2006/relationships/hyperlink" Target="https://doi.org/10.1145/3560813" TargetMode="External" Id="Ra386db91ca3a45a1" /><Relationship Type="http://schemas.openxmlformats.org/officeDocument/2006/relationships/hyperlink" Target="https://doi.org/10.1109/ACCESS.2024.3367891" TargetMode="External" Id="R9bb15f035d6b4dac" /><Relationship Type="http://schemas.openxmlformats.org/officeDocument/2006/relationships/numbering" Target="numbering.xml" Id="Rffa9a710c33640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2026-04-15T13:46:35.6820933Z</dcterms:created>
  <dcterms:modified xsi:type="dcterms:W3CDTF">2026-05-17T18:30:12.1110748Z</dcterms:modified>
  <dc:creator>Joshua Okonkwo</dc:creator>
  <lastModifiedBy>Joshua Okonkwo</lastModifiedBy>
</coreProperties>
</file>