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37CDE" w14:textId="77777777" w:rsidR="00D95702" w:rsidRPr="00D95702" w:rsidRDefault="00D95702" w:rsidP="00D957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7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POLICY</w:t>
      </w:r>
    </w:p>
    <w:p w14:paraId="726A39FF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b/>
          <w:bCs/>
        </w:rPr>
        <w:t>JOTS.MEDIA</w:t>
      </w:r>
      <w:r w:rsidRPr="00D95702">
        <w:rPr>
          <w:rFonts w:ascii="Times New Roman" w:eastAsia="Times New Roman" w:hAnsi="Times New Roman" w:cs="Times New Roman"/>
        </w:rPr>
        <w:br/>
      </w:r>
      <w:r w:rsidRPr="00D95702">
        <w:rPr>
          <w:rFonts w:ascii="Times New Roman" w:eastAsia="Times New Roman" w:hAnsi="Times New Roman" w:cs="Times New Roman"/>
          <w:b/>
          <w:bCs/>
        </w:rPr>
        <w:t>Effective Date:</w:t>
      </w:r>
      <w:r w:rsidRPr="00D95702">
        <w:rPr>
          <w:rFonts w:ascii="Times New Roman" w:eastAsia="Times New Roman" w:hAnsi="Times New Roman" w:cs="Times New Roman"/>
        </w:rPr>
        <w:t xml:space="preserve"> December 29, 2025</w:t>
      </w:r>
    </w:p>
    <w:p w14:paraId="703FD44F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 xml:space="preserve">JOTS.MEDIA (“JOTS.MEDIA,” “we,” “our,” or “us”) is committed to protecting privacy and handling data responsibly. This Privacy Policy explains how we collect, use, disclose, and safeguard information when you visit </w:t>
      </w:r>
      <w:hyperlink r:id="rId5" w:tgtFrame="_new" w:history="1">
        <w:r w:rsidRPr="00D95702">
          <w:rPr>
            <w:rFonts w:ascii="Times New Roman" w:eastAsia="Times New Roman" w:hAnsi="Times New Roman" w:cs="Times New Roman"/>
            <w:b/>
            <w:bCs/>
            <w:color w:val="0000FF"/>
            <w:u w:val="single"/>
          </w:rPr>
          <w:t>https://jots.media</w:t>
        </w:r>
      </w:hyperlink>
      <w:r w:rsidRPr="00D95702">
        <w:rPr>
          <w:rFonts w:ascii="Times New Roman" w:eastAsia="Times New Roman" w:hAnsi="Times New Roman" w:cs="Times New Roman"/>
        </w:rPr>
        <w:t xml:space="preserve"> or engage with our services.</w:t>
      </w:r>
    </w:p>
    <w:p w14:paraId="5BC0D176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By accessing our website or using our services, you acknowledge and agree to this Privacy Policy.</w:t>
      </w:r>
    </w:p>
    <w:p w14:paraId="0F3071F7" w14:textId="77777777" w:rsidR="00D95702" w:rsidRPr="00D95702" w:rsidRDefault="00063E45" w:rsidP="00D95702">
      <w:pPr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noProof/>
        </w:rPr>
        <w:pict w14:anchorId="1185A7A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90B8E4" w14:textId="77777777" w:rsidR="00D95702" w:rsidRPr="00D95702" w:rsidRDefault="00D95702" w:rsidP="00D957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702">
        <w:rPr>
          <w:rFonts w:ascii="Times New Roman" w:eastAsia="Times New Roman" w:hAnsi="Times New Roman" w:cs="Times New Roman"/>
          <w:b/>
          <w:bCs/>
          <w:sz w:val="36"/>
          <w:szCs w:val="36"/>
        </w:rPr>
        <w:t>1. Information We Collect</w:t>
      </w:r>
    </w:p>
    <w:p w14:paraId="5B11EA74" w14:textId="77777777" w:rsidR="00D95702" w:rsidRPr="00D95702" w:rsidRDefault="00D95702" w:rsidP="00D957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702">
        <w:rPr>
          <w:rFonts w:ascii="Times New Roman" w:eastAsia="Times New Roman" w:hAnsi="Times New Roman" w:cs="Times New Roman"/>
          <w:b/>
          <w:bCs/>
          <w:sz w:val="27"/>
          <w:szCs w:val="27"/>
        </w:rPr>
        <w:t>1.1 Information You Provide</w:t>
      </w:r>
    </w:p>
    <w:p w14:paraId="595C45FF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We collect information you voluntarily provide when you:</w:t>
      </w:r>
    </w:p>
    <w:p w14:paraId="43F62A05" w14:textId="77777777" w:rsidR="00D95702" w:rsidRPr="00D95702" w:rsidRDefault="00D95702" w:rsidP="00D957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Contact us or submit inquiries</w:t>
      </w:r>
    </w:p>
    <w:p w14:paraId="55B6C83F" w14:textId="77777777" w:rsidR="00D95702" w:rsidRPr="00D95702" w:rsidRDefault="00D95702" w:rsidP="00D957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Request proposals or consultations</w:t>
      </w:r>
    </w:p>
    <w:p w14:paraId="602D0F32" w14:textId="77777777" w:rsidR="00D95702" w:rsidRPr="00D95702" w:rsidRDefault="00D95702" w:rsidP="00D957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Enter into service agreements</w:t>
      </w:r>
    </w:p>
    <w:p w14:paraId="3BACEA19" w14:textId="77777777" w:rsidR="00D95702" w:rsidRPr="00D95702" w:rsidRDefault="00D95702" w:rsidP="00D957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Upload files, media, or creative assets</w:t>
      </w:r>
    </w:p>
    <w:p w14:paraId="739DA15D" w14:textId="77777777" w:rsidR="00D95702" w:rsidRPr="00D95702" w:rsidRDefault="00D95702" w:rsidP="00D957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Subscribe to communications</w:t>
      </w:r>
    </w:p>
    <w:p w14:paraId="0144564A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This information may include:</w:t>
      </w:r>
    </w:p>
    <w:p w14:paraId="35AEFEC5" w14:textId="77777777" w:rsidR="00D95702" w:rsidRPr="00D95702" w:rsidRDefault="00D95702" w:rsidP="00D957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Name</w:t>
      </w:r>
    </w:p>
    <w:p w14:paraId="157093A7" w14:textId="77777777" w:rsidR="00D95702" w:rsidRPr="00D95702" w:rsidRDefault="00D95702" w:rsidP="00D957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Email address</w:t>
      </w:r>
    </w:p>
    <w:p w14:paraId="1ADD2292" w14:textId="77777777" w:rsidR="00D95702" w:rsidRPr="00D95702" w:rsidRDefault="00D95702" w:rsidP="00D957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Phone number</w:t>
      </w:r>
    </w:p>
    <w:p w14:paraId="3083F7A8" w14:textId="77777777" w:rsidR="00D95702" w:rsidRPr="00D95702" w:rsidRDefault="00D95702" w:rsidP="00D957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Company or brand name</w:t>
      </w:r>
    </w:p>
    <w:p w14:paraId="51C0BFD9" w14:textId="77777777" w:rsidR="00D95702" w:rsidRPr="00D95702" w:rsidRDefault="00D95702" w:rsidP="00D957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Project details and communications</w:t>
      </w:r>
    </w:p>
    <w:p w14:paraId="6A8CBD2C" w14:textId="77777777" w:rsidR="00D95702" w:rsidRPr="00D95702" w:rsidRDefault="00D95702" w:rsidP="00D957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Submitted files, media, or datasets</w:t>
      </w:r>
    </w:p>
    <w:p w14:paraId="34423CEB" w14:textId="77777777" w:rsidR="00D95702" w:rsidRPr="00D95702" w:rsidRDefault="00D95702" w:rsidP="00D957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702">
        <w:rPr>
          <w:rFonts w:ascii="Times New Roman" w:eastAsia="Times New Roman" w:hAnsi="Times New Roman" w:cs="Times New Roman"/>
          <w:b/>
          <w:bCs/>
          <w:sz w:val="27"/>
          <w:szCs w:val="27"/>
        </w:rPr>
        <w:t>1.2 Information Collected Automatically</w:t>
      </w:r>
    </w:p>
    <w:p w14:paraId="6C27C77B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When you visit our website, we may automatically collect:</w:t>
      </w:r>
    </w:p>
    <w:p w14:paraId="4D1C97CB" w14:textId="77777777" w:rsidR="00D95702" w:rsidRPr="00D95702" w:rsidRDefault="00D95702" w:rsidP="00D957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IP address</w:t>
      </w:r>
    </w:p>
    <w:p w14:paraId="5CF825FA" w14:textId="77777777" w:rsidR="00D95702" w:rsidRPr="00D95702" w:rsidRDefault="00D95702" w:rsidP="00D957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Browser and device type</w:t>
      </w:r>
    </w:p>
    <w:p w14:paraId="36D5E2DA" w14:textId="77777777" w:rsidR="00D95702" w:rsidRPr="00D95702" w:rsidRDefault="00D95702" w:rsidP="00D957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Operating system</w:t>
      </w:r>
    </w:p>
    <w:p w14:paraId="466CA8C6" w14:textId="77777777" w:rsidR="00D95702" w:rsidRPr="00D95702" w:rsidRDefault="00D95702" w:rsidP="00D957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Pages viewed and navigation paths</w:t>
      </w:r>
    </w:p>
    <w:p w14:paraId="51939D21" w14:textId="77777777" w:rsidR="00D95702" w:rsidRPr="00D95702" w:rsidRDefault="00D95702" w:rsidP="00D957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Time spent on pages</w:t>
      </w:r>
    </w:p>
    <w:p w14:paraId="26FFD5BA" w14:textId="77777777" w:rsidR="00D95702" w:rsidRPr="00D95702" w:rsidRDefault="00D95702" w:rsidP="00D957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Referring URLs</w:t>
      </w:r>
    </w:p>
    <w:p w14:paraId="3FB71923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This data is used for analytics, performance monitoring, and security.</w:t>
      </w:r>
    </w:p>
    <w:p w14:paraId="6E4C2203" w14:textId="77777777" w:rsidR="00D95702" w:rsidRPr="00D95702" w:rsidRDefault="00063E45" w:rsidP="00D95702">
      <w:pPr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noProof/>
        </w:rPr>
        <w:pict w14:anchorId="1E6F0B2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9C1C62C" w14:textId="77777777" w:rsidR="00D95702" w:rsidRPr="00D95702" w:rsidRDefault="00D95702" w:rsidP="00D957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702">
        <w:rPr>
          <w:rFonts w:ascii="Times New Roman" w:eastAsia="Times New Roman" w:hAnsi="Times New Roman" w:cs="Times New Roman"/>
          <w:b/>
          <w:bCs/>
          <w:sz w:val="36"/>
          <w:szCs w:val="36"/>
        </w:rPr>
        <w:t>2. How We Use Information</w:t>
      </w:r>
    </w:p>
    <w:p w14:paraId="19DC7435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We process information for the following purposes:</w:t>
      </w:r>
    </w:p>
    <w:p w14:paraId="3962D039" w14:textId="77777777" w:rsidR="00D95702" w:rsidRPr="00D95702" w:rsidRDefault="00D95702" w:rsidP="00D957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Delivering and managing services</w:t>
      </w:r>
    </w:p>
    <w:p w14:paraId="1EDAF2AD" w14:textId="77777777" w:rsidR="00D95702" w:rsidRPr="00D95702" w:rsidRDefault="00D95702" w:rsidP="00D957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Communicating regarding projects or inquiries</w:t>
      </w:r>
    </w:p>
    <w:p w14:paraId="509C93C4" w14:textId="77777777" w:rsidR="00D95702" w:rsidRPr="00D95702" w:rsidRDefault="00D95702" w:rsidP="00D957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Improving site functionality and offerings</w:t>
      </w:r>
    </w:p>
    <w:p w14:paraId="21DD9388" w14:textId="77777777" w:rsidR="00D95702" w:rsidRPr="00D95702" w:rsidRDefault="00D95702" w:rsidP="00D957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Business operations, analytics, and security</w:t>
      </w:r>
    </w:p>
    <w:p w14:paraId="4C718D44" w14:textId="77777777" w:rsidR="00D95702" w:rsidRPr="00D95702" w:rsidRDefault="00D95702" w:rsidP="00D957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Marketing communications (where consent is provided)</w:t>
      </w:r>
    </w:p>
    <w:p w14:paraId="3B4540C5" w14:textId="77777777" w:rsidR="00D95702" w:rsidRPr="00D95702" w:rsidRDefault="00D95702" w:rsidP="00D957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Legal and regulatory compliance</w:t>
      </w:r>
    </w:p>
    <w:p w14:paraId="6AD2A1F3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b/>
          <w:bCs/>
        </w:rPr>
        <w:t>JOTS.MEDIA does not sell personal data.</w:t>
      </w:r>
    </w:p>
    <w:p w14:paraId="2D9BE60F" w14:textId="77777777" w:rsidR="00D95702" w:rsidRPr="00D95702" w:rsidRDefault="00063E45" w:rsidP="00D95702">
      <w:pPr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noProof/>
        </w:rPr>
        <w:pict w14:anchorId="208E665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0D58DD0" w14:textId="77777777" w:rsidR="00D95702" w:rsidRPr="00D95702" w:rsidRDefault="00D95702" w:rsidP="00D957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702">
        <w:rPr>
          <w:rFonts w:ascii="Times New Roman" w:eastAsia="Times New Roman" w:hAnsi="Times New Roman" w:cs="Times New Roman"/>
          <w:b/>
          <w:bCs/>
          <w:sz w:val="36"/>
          <w:szCs w:val="36"/>
        </w:rPr>
        <w:t>3. AI-Specific Data Use &amp; Disclosure</w:t>
      </w:r>
    </w:p>
    <w:p w14:paraId="2BAE3F87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JOTS.MEDIA provides AI-enabled services, including AI implementation, automation, content generation, analysis, and optimization.</w:t>
      </w:r>
    </w:p>
    <w:p w14:paraId="56C7E526" w14:textId="77777777" w:rsidR="00D95702" w:rsidRPr="00D95702" w:rsidRDefault="00D95702" w:rsidP="00D957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702">
        <w:rPr>
          <w:rFonts w:ascii="Times New Roman" w:eastAsia="Times New Roman" w:hAnsi="Times New Roman" w:cs="Times New Roman"/>
          <w:b/>
          <w:bCs/>
          <w:sz w:val="27"/>
          <w:szCs w:val="27"/>
        </w:rPr>
        <w:t>3.1 Use of AI Tools</w:t>
      </w:r>
    </w:p>
    <w:p w14:paraId="4DAECB1B" w14:textId="77777777" w:rsidR="00D95702" w:rsidRPr="00D95702" w:rsidRDefault="00D95702" w:rsidP="00D957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We may use third-party or proprietary AI tools to support client projects.</w:t>
      </w:r>
    </w:p>
    <w:p w14:paraId="45B29EA7" w14:textId="77777777" w:rsidR="00D95702" w:rsidRPr="00D95702" w:rsidRDefault="00D95702" w:rsidP="00D957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 xml:space="preserve">AI systems may process text, images, audio, video, code, or structured data provided by clients </w:t>
      </w:r>
      <w:r w:rsidRPr="00D95702">
        <w:rPr>
          <w:rFonts w:ascii="Times New Roman" w:eastAsia="Times New Roman" w:hAnsi="Times New Roman" w:cs="Times New Roman"/>
          <w:b/>
          <w:bCs/>
        </w:rPr>
        <w:t>solely for project execution</w:t>
      </w:r>
      <w:r w:rsidRPr="00D95702">
        <w:rPr>
          <w:rFonts w:ascii="Times New Roman" w:eastAsia="Times New Roman" w:hAnsi="Times New Roman" w:cs="Times New Roman"/>
        </w:rPr>
        <w:t>.</w:t>
      </w:r>
    </w:p>
    <w:p w14:paraId="707D5052" w14:textId="77777777" w:rsidR="00D95702" w:rsidRPr="00D95702" w:rsidRDefault="00D95702" w:rsidP="00D957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702">
        <w:rPr>
          <w:rFonts w:ascii="Times New Roman" w:eastAsia="Times New Roman" w:hAnsi="Times New Roman" w:cs="Times New Roman"/>
          <w:b/>
          <w:bCs/>
          <w:sz w:val="27"/>
          <w:szCs w:val="27"/>
        </w:rPr>
        <w:t>3.2 Client Data &amp; AI Training</w:t>
      </w:r>
    </w:p>
    <w:p w14:paraId="127F49F6" w14:textId="77777777" w:rsidR="00D95702" w:rsidRPr="00D95702" w:rsidRDefault="00D95702" w:rsidP="00D957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b/>
          <w:bCs/>
        </w:rPr>
        <w:t>Client data is not used to train public or general-purpose AI models unless explicitly agreed to in writing.</w:t>
      </w:r>
    </w:p>
    <w:p w14:paraId="384512B2" w14:textId="77777777" w:rsidR="00D95702" w:rsidRPr="00D95702" w:rsidRDefault="00D95702" w:rsidP="00D957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Any AI training, fine-tuning, or dataset reuse requires prior client authorization.</w:t>
      </w:r>
    </w:p>
    <w:p w14:paraId="4CEB1692" w14:textId="77777777" w:rsidR="00D95702" w:rsidRPr="00D95702" w:rsidRDefault="00D95702" w:rsidP="00D957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702">
        <w:rPr>
          <w:rFonts w:ascii="Times New Roman" w:eastAsia="Times New Roman" w:hAnsi="Times New Roman" w:cs="Times New Roman"/>
          <w:b/>
          <w:bCs/>
          <w:sz w:val="27"/>
          <w:szCs w:val="27"/>
        </w:rPr>
        <w:t>3.3 AI Output Limitations</w:t>
      </w:r>
    </w:p>
    <w:p w14:paraId="71CDCC0F" w14:textId="77777777" w:rsidR="00D95702" w:rsidRPr="00D95702" w:rsidRDefault="00D95702" w:rsidP="00D957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AI-generated outputs may be probabilistic, incomplete, or inaccurate.</w:t>
      </w:r>
    </w:p>
    <w:p w14:paraId="7F1A404D" w14:textId="77777777" w:rsidR="00D95702" w:rsidRPr="00D95702" w:rsidRDefault="00D95702" w:rsidP="00D957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Clients remain responsible for reviewing, validating, and approving AI-assisted deliverables before use.</w:t>
      </w:r>
    </w:p>
    <w:p w14:paraId="2D21B6B2" w14:textId="77777777" w:rsidR="00D95702" w:rsidRPr="00D95702" w:rsidRDefault="00D95702" w:rsidP="00D957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JOTS.MEDIA does not guarantee AI outputs will be error-free, compliant, or fit for a specific regulatory purpose.</w:t>
      </w:r>
    </w:p>
    <w:p w14:paraId="016A93B9" w14:textId="77777777" w:rsidR="00D95702" w:rsidRPr="00D95702" w:rsidRDefault="00063E45" w:rsidP="00D95702">
      <w:pPr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noProof/>
        </w:rPr>
        <w:pict w14:anchorId="2DCB25C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0B1D780" w14:textId="77777777" w:rsidR="00D95702" w:rsidRPr="00D95702" w:rsidRDefault="00D95702" w:rsidP="00D957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702">
        <w:rPr>
          <w:rFonts w:ascii="Times New Roman" w:eastAsia="Times New Roman" w:hAnsi="Times New Roman" w:cs="Times New Roman"/>
          <w:b/>
          <w:bCs/>
          <w:sz w:val="36"/>
          <w:szCs w:val="36"/>
        </w:rPr>
        <w:t>4. Creative Services &amp; Confidentiality</w:t>
      </w:r>
    </w:p>
    <w:p w14:paraId="71A54BA6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JOTS.MEDIA provides multimedia and technical services including:</w:t>
      </w:r>
    </w:p>
    <w:p w14:paraId="6D541850" w14:textId="77777777" w:rsidR="00D95702" w:rsidRPr="00D95702" w:rsidRDefault="00D95702" w:rsidP="00D9570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Web and graphic design</w:t>
      </w:r>
    </w:p>
    <w:p w14:paraId="4E359C63" w14:textId="77777777" w:rsidR="00D95702" w:rsidRPr="00D95702" w:rsidRDefault="00D95702" w:rsidP="00D9570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AI implementation</w:t>
      </w:r>
    </w:p>
    <w:p w14:paraId="79BD6E62" w14:textId="77777777" w:rsidR="00D95702" w:rsidRPr="00D95702" w:rsidRDefault="00D95702" w:rsidP="00D9570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Social media services</w:t>
      </w:r>
    </w:p>
    <w:p w14:paraId="73409F6F" w14:textId="77777777" w:rsidR="00D95702" w:rsidRPr="00D95702" w:rsidRDefault="00D95702" w:rsidP="00D9570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Merchandise design</w:t>
      </w:r>
    </w:p>
    <w:p w14:paraId="11314CA7" w14:textId="77777777" w:rsidR="00D95702" w:rsidRPr="00D95702" w:rsidRDefault="00D95702" w:rsidP="00D9570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Audio and video production</w:t>
      </w:r>
    </w:p>
    <w:p w14:paraId="2B5668BA" w14:textId="77777777" w:rsidR="00D95702" w:rsidRPr="00D95702" w:rsidRDefault="00D95702" w:rsidP="00D9570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App development</w:t>
      </w:r>
    </w:p>
    <w:p w14:paraId="2CFC7B0B" w14:textId="77777777" w:rsidR="00D95702" w:rsidRPr="00D95702" w:rsidRDefault="00D95702" w:rsidP="00D9570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Photography</w:t>
      </w:r>
    </w:p>
    <w:p w14:paraId="6D0915CF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All client materials and project communications are treated as confidential and used exclusively to perform contracted services, unless otherwise authorized in writing.</w:t>
      </w:r>
    </w:p>
    <w:p w14:paraId="1096849D" w14:textId="77777777" w:rsidR="00D95702" w:rsidRPr="00D95702" w:rsidRDefault="00063E45" w:rsidP="00D95702">
      <w:pPr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noProof/>
        </w:rPr>
        <w:pict w14:anchorId="72A7CA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6A296A" w14:textId="77777777" w:rsidR="00D95702" w:rsidRPr="00D95702" w:rsidRDefault="00D95702" w:rsidP="00D957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702">
        <w:rPr>
          <w:rFonts w:ascii="Times New Roman" w:eastAsia="Times New Roman" w:hAnsi="Times New Roman" w:cs="Times New Roman"/>
          <w:b/>
          <w:bCs/>
          <w:sz w:val="36"/>
          <w:szCs w:val="36"/>
        </w:rPr>
        <w:t>5. Cookies &amp; Tracking Technologies</w:t>
      </w:r>
    </w:p>
    <w:p w14:paraId="78C3B20D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We use cookies and similar technologies for analytics, performance optimization, and security. You may adjust cookie settings in your browser. Disabling cookies may affect site functionality.</w:t>
      </w:r>
    </w:p>
    <w:p w14:paraId="0692A851" w14:textId="77777777" w:rsidR="00D95702" w:rsidRPr="00D95702" w:rsidRDefault="00063E45" w:rsidP="00D95702">
      <w:pPr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noProof/>
        </w:rPr>
        <w:pict w14:anchorId="727D6E1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34FEE30" w14:textId="77777777" w:rsidR="00D95702" w:rsidRPr="00D95702" w:rsidRDefault="00D95702" w:rsidP="00D957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702">
        <w:rPr>
          <w:rFonts w:ascii="Times New Roman" w:eastAsia="Times New Roman" w:hAnsi="Times New Roman" w:cs="Times New Roman"/>
          <w:b/>
          <w:bCs/>
          <w:sz w:val="36"/>
          <w:szCs w:val="36"/>
        </w:rPr>
        <w:t>6. Third-Party Service Providers</w:t>
      </w:r>
    </w:p>
    <w:p w14:paraId="6C717B34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We may share limited data with vetted third-party providers (e.g., hosting, analytics, cloud infrastructure, payment processors, AI platforms) strictly as required to perform services.</w:t>
      </w:r>
    </w:p>
    <w:p w14:paraId="58907CF0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All providers are obligated to protect data under applicable agreements.</w:t>
      </w:r>
    </w:p>
    <w:p w14:paraId="3A15F78D" w14:textId="77777777" w:rsidR="00D95702" w:rsidRPr="00D95702" w:rsidRDefault="00063E45" w:rsidP="00D95702">
      <w:pPr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noProof/>
        </w:rPr>
        <w:pict w14:anchorId="5D1E54E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7C6B96E" w14:textId="77777777" w:rsidR="00D95702" w:rsidRPr="00D95702" w:rsidRDefault="00D95702" w:rsidP="00D957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702">
        <w:rPr>
          <w:rFonts w:ascii="Times New Roman" w:eastAsia="Times New Roman" w:hAnsi="Times New Roman" w:cs="Times New Roman"/>
          <w:b/>
          <w:bCs/>
          <w:sz w:val="36"/>
          <w:szCs w:val="36"/>
        </w:rPr>
        <w:t>7. Data Security</w:t>
      </w:r>
    </w:p>
    <w:p w14:paraId="1DC4AFAB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We implement reasonable administrative, technical, and organizational safeguards to protect personal information. No system can guarantee absolute security, but we actively monitor and mitigate risk.</w:t>
      </w:r>
    </w:p>
    <w:p w14:paraId="1D93EC98" w14:textId="77777777" w:rsidR="00D95702" w:rsidRPr="00D95702" w:rsidRDefault="00063E45" w:rsidP="00D95702">
      <w:pPr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noProof/>
        </w:rPr>
        <w:pict w14:anchorId="62821A5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E842E8" w14:textId="77777777" w:rsidR="00D95702" w:rsidRPr="00D95702" w:rsidRDefault="00D95702" w:rsidP="00D957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702">
        <w:rPr>
          <w:rFonts w:ascii="Times New Roman" w:eastAsia="Times New Roman" w:hAnsi="Times New Roman" w:cs="Times New Roman"/>
          <w:b/>
          <w:bCs/>
          <w:sz w:val="36"/>
          <w:szCs w:val="36"/>
        </w:rPr>
        <w:t>8. Your Privacy Rights</w:t>
      </w:r>
    </w:p>
    <w:p w14:paraId="3F5BA742" w14:textId="77777777" w:rsidR="00D95702" w:rsidRPr="00D95702" w:rsidRDefault="00D95702" w:rsidP="00D957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702">
        <w:rPr>
          <w:rFonts w:ascii="Times New Roman" w:eastAsia="Times New Roman" w:hAnsi="Times New Roman" w:cs="Times New Roman"/>
          <w:b/>
          <w:bCs/>
          <w:sz w:val="27"/>
          <w:szCs w:val="27"/>
        </w:rPr>
        <w:t>8.1 GDPR (EU / UK Residents)</w:t>
      </w:r>
    </w:p>
    <w:p w14:paraId="3A2C54CF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You have the right to:</w:t>
      </w:r>
    </w:p>
    <w:p w14:paraId="51BE6E20" w14:textId="77777777" w:rsidR="00D95702" w:rsidRPr="00D95702" w:rsidRDefault="00D95702" w:rsidP="00D9570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Access personal data</w:t>
      </w:r>
    </w:p>
    <w:p w14:paraId="1193B52B" w14:textId="77777777" w:rsidR="00D95702" w:rsidRPr="00D95702" w:rsidRDefault="00D95702" w:rsidP="00D9570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Rectify inaccuracies</w:t>
      </w:r>
    </w:p>
    <w:p w14:paraId="6A99E98B" w14:textId="77777777" w:rsidR="00D95702" w:rsidRPr="00D95702" w:rsidRDefault="00D95702" w:rsidP="00D9570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Request erasure</w:t>
      </w:r>
    </w:p>
    <w:p w14:paraId="2DA158CE" w14:textId="77777777" w:rsidR="00D95702" w:rsidRPr="00D95702" w:rsidRDefault="00D95702" w:rsidP="00D9570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Restrict or object to processing</w:t>
      </w:r>
    </w:p>
    <w:p w14:paraId="21D8B27A" w14:textId="77777777" w:rsidR="00D95702" w:rsidRPr="00D95702" w:rsidRDefault="00D95702" w:rsidP="00D9570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Data portability</w:t>
      </w:r>
    </w:p>
    <w:p w14:paraId="1143AB6B" w14:textId="77777777" w:rsidR="00D95702" w:rsidRPr="00D95702" w:rsidRDefault="00D95702" w:rsidP="00D9570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Withdraw consent at any time</w:t>
      </w:r>
    </w:p>
    <w:p w14:paraId="6C13EB14" w14:textId="77777777" w:rsidR="00D95702" w:rsidRPr="00D95702" w:rsidRDefault="00D95702" w:rsidP="00D957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702">
        <w:rPr>
          <w:rFonts w:ascii="Times New Roman" w:eastAsia="Times New Roman" w:hAnsi="Times New Roman" w:cs="Times New Roman"/>
          <w:b/>
          <w:bCs/>
          <w:sz w:val="27"/>
          <w:szCs w:val="27"/>
        </w:rPr>
        <w:t>8.2 CCPA / CPRA (California Residents)</w:t>
      </w:r>
    </w:p>
    <w:p w14:paraId="532E5BD8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You have the right to:</w:t>
      </w:r>
    </w:p>
    <w:p w14:paraId="348657CB" w14:textId="77777777" w:rsidR="00D95702" w:rsidRPr="00D95702" w:rsidRDefault="00D95702" w:rsidP="00D9570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Know what personal data is collected</w:t>
      </w:r>
    </w:p>
    <w:p w14:paraId="20E2D6EC" w14:textId="77777777" w:rsidR="00D95702" w:rsidRPr="00D95702" w:rsidRDefault="00D95702" w:rsidP="00D9570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Access your data</w:t>
      </w:r>
    </w:p>
    <w:p w14:paraId="395BDCD9" w14:textId="77777777" w:rsidR="00D95702" w:rsidRPr="00D95702" w:rsidRDefault="00D95702" w:rsidP="00D9570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Request deletion</w:t>
      </w:r>
    </w:p>
    <w:p w14:paraId="143444C1" w14:textId="77777777" w:rsidR="00D95702" w:rsidRPr="00D95702" w:rsidRDefault="00D95702" w:rsidP="00D9570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95702">
        <w:rPr>
          <w:rFonts w:ascii="Times New Roman" w:eastAsia="Times New Roman" w:hAnsi="Times New Roman" w:cs="Times New Roman"/>
        </w:rPr>
        <w:t>Opt</w:t>
      </w:r>
      <w:proofErr w:type="spellEnd"/>
      <w:r w:rsidRPr="00D95702">
        <w:rPr>
          <w:rFonts w:ascii="Times New Roman" w:eastAsia="Times New Roman" w:hAnsi="Times New Roman" w:cs="Times New Roman"/>
        </w:rPr>
        <w:t xml:space="preserve"> out of the sale or sharing of personal data (we do not sell data)</w:t>
      </w:r>
    </w:p>
    <w:p w14:paraId="343E6460" w14:textId="77777777" w:rsidR="00D95702" w:rsidRPr="00D95702" w:rsidRDefault="00D95702" w:rsidP="00D9570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Non-discrimination for exercising rights</w:t>
      </w:r>
    </w:p>
    <w:p w14:paraId="589D7C8F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 xml:space="preserve">Requests may be submitted to: </w:t>
      </w:r>
      <w:proofErr w:type="spellStart"/>
      <w:r w:rsidRPr="00D95702">
        <w:rPr>
          <w:rFonts w:ascii="Times New Roman" w:eastAsia="Times New Roman" w:hAnsi="Times New Roman" w:cs="Times New Roman"/>
          <w:b/>
          <w:bCs/>
        </w:rPr>
        <w:t>hello@jots.media</w:t>
      </w:r>
      <w:proofErr w:type="spellEnd"/>
    </w:p>
    <w:p w14:paraId="2CC050F1" w14:textId="77777777" w:rsidR="00D95702" w:rsidRPr="00D95702" w:rsidRDefault="00063E45" w:rsidP="00D95702">
      <w:pPr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noProof/>
        </w:rPr>
        <w:pict w14:anchorId="748A0FF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EE02F8" w14:textId="77777777" w:rsidR="00D95702" w:rsidRPr="00D95702" w:rsidRDefault="00D95702" w:rsidP="00D957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702">
        <w:rPr>
          <w:rFonts w:ascii="Times New Roman" w:eastAsia="Times New Roman" w:hAnsi="Times New Roman" w:cs="Times New Roman"/>
          <w:b/>
          <w:bCs/>
          <w:sz w:val="36"/>
          <w:szCs w:val="36"/>
        </w:rPr>
        <w:t>9. Children’s Privacy</w:t>
      </w:r>
    </w:p>
    <w:p w14:paraId="0DF4C0A2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JOTS.MEDIA does not knowingly collect data from children under 13. Any such data identified will be promptly deleted.</w:t>
      </w:r>
    </w:p>
    <w:p w14:paraId="018EC6D8" w14:textId="77777777" w:rsidR="00D95702" w:rsidRPr="00D95702" w:rsidRDefault="00063E45" w:rsidP="00D95702">
      <w:pPr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noProof/>
        </w:rPr>
        <w:pict w14:anchorId="61C5B08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6F0497" w14:textId="77777777" w:rsidR="00D95702" w:rsidRPr="00D95702" w:rsidRDefault="00D95702" w:rsidP="00D957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702">
        <w:rPr>
          <w:rFonts w:ascii="Times New Roman" w:eastAsia="Times New Roman" w:hAnsi="Times New Roman" w:cs="Times New Roman"/>
          <w:b/>
          <w:bCs/>
          <w:sz w:val="36"/>
          <w:szCs w:val="36"/>
        </w:rPr>
        <w:t>10. Policy Updates</w:t>
      </w:r>
    </w:p>
    <w:p w14:paraId="070FF093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</w:rPr>
        <w:t>This Privacy Policy may be updated periodically. Continued use of the site constitutes acceptance of the revised policy.</w:t>
      </w:r>
    </w:p>
    <w:p w14:paraId="098CDC92" w14:textId="77777777" w:rsidR="00D95702" w:rsidRPr="00D95702" w:rsidRDefault="00063E45" w:rsidP="00D95702">
      <w:pPr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noProof/>
        </w:rPr>
        <w:pict w14:anchorId="5A992A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F6841C" w14:textId="77777777" w:rsidR="00D95702" w:rsidRPr="00D95702" w:rsidRDefault="00D95702" w:rsidP="00D957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702">
        <w:rPr>
          <w:rFonts w:ascii="Times New Roman" w:eastAsia="Times New Roman" w:hAnsi="Times New Roman" w:cs="Times New Roman"/>
          <w:b/>
          <w:bCs/>
          <w:sz w:val="36"/>
          <w:szCs w:val="36"/>
        </w:rPr>
        <w:t>11. Contact</w:t>
      </w:r>
    </w:p>
    <w:p w14:paraId="3B37136B" w14:textId="77777777" w:rsidR="00D95702" w:rsidRPr="00D95702" w:rsidRDefault="00D95702" w:rsidP="00D957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5702">
        <w:rPr>
          <w:rFonts w:ascii="Times New Roman" w:eastAsia="Times New Roman" w:hAnsi="Times New Roman" w:cs="Times New Roman"/>
          <w:b/>
          <w:bCs/>
        </w:rPr>
        <w:t>JOTS.MEDIA</w:t>
      </w:r>
      <w:r w:rsidRPr="00D95702">
        <w:rPr>
          <w:rFonts w:ascii="Times New Roman" w:eastAsia="Times New Roman" w:hAnsi="Times New Roman" w:cs="Times New Roman"/>
        </w:rPr>
        <w:br/>
        <w:t xml:space="preserve">Email: </w:t>
      </w:r>
      <w:proofErr w:type="spellStart"/>
      <w:r w:rsidRPr="00D95702">
        <w:rPr>
          <w:rFonts w:ascii="Times New Roman" w:eastAsia="Times New Roman" w:hAnsi="Times New Roman" w:cs="Times New Roman"/>
          <w:b/>
          <w:bCs/>
        </w:rPr>
        <w:t>hello@jots.media</w:t>
      </w:r>
      <w:proofErr w:type="spellEnd"/>
      <w:r w:rsidRPr="00D95702">
        <w:rPr>
          <w:rFonts w:ascii="Times New Roman" w:eastAsia="Times New Roman" w:hAnsi="Times New Roman" w:cs="Times New Roman"/>
        </w:rPr>
        <w:br/>
        <w:t xml:space="preserve">Website: </w:t>
      </w:r>
      <w:hyperlink r:id="rId6" w:tgtFrame="_new" w:history="1">
        <w:r w:rsidRPr="00D95702">
          <w:rPr>
            <w:rFonts w:ascii="Times New Roman" w:eastAsia="Times New Roman" w:hAnsi="Times New Roman" w:cs="Times New Roman"/>
            <w:color w:val="0000FF"/>
            <w:u w:val="single"/>
          </w:rPr>
          <w:t>https://jots.media</w:t>
        </w:r>
      </w:hyperlink>
    </w:p>
    <w:p w14:paraId="4AF0C36A" w14:textId="77777777" w:rsidR="00554AA4" w:rsidRDefault="00554AA4"/>
    <w:sectPr w:rsidR="00554AA4" w:rsidSect="00744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407C"/>
    <w:multiLevelType w:val="multilevel"/>
    <w:tmpl w:val="489E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710B"/>
    <w:multiLevelType w:val="multilevel"/>
    <w:tmpl w:val="094E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96D21"/>
    <w:multiLevelType w:val="multilevel"/>
    <w:tmpl w:val="97B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24E64"/>
    <w:multiLevelType w:val="multilevel"/>
    <w:tmpl w:val="0D2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506CC"/>
    <w:multiLevelType w:val="multilevel"/>
    <w:tmpl w:val="D19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95A28"/>
    <w:multiLevelType w:val="multilevel"/>
    <w:tmpl w:val="FB3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94358"/>
    <w:multiLevelType w:val="multilevel"/>
    <w:tmpl w:val="AD2C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50F87"/>
    <w:multiLevelType w:val="multilevel"/>
    <w:tmpl w:val="BFA0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126DD"/>
    <w:multiLevelType w:val="multilevel"/>
    <w:tmpl w:val="6B2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D6D3D"/>
    <w:multiLevelType w:val="multilevel"/>
    <w:tmpl w:val="18F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2"/>
  </w:num>
  <w:num w:numId="9">
    <w:abstractNumId w:val="5"/>
  </w:num>
  <w:num w:numId="10">
    <w:abstractNumId w:val="9"/>
  </w: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02"/>
    <w:rsid w:val="00063E45"/>
    <w:rsid w:val="00554AA4"/>
    <w:rsid w:val="00744525"/>
    <w:rsid w:val="00A536B7"/>
    <w:rsid w:val="00D9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0003"/>
  <w15:chartTrackingRefBased/>
  <w15:docId w15:val="{F42D0610-F89D-9147-A6C4-3357DC86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702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5702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702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702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702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702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702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702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702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702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702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95702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D95702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paragraph" w:styleId="NormalWeb">
    <w:name w:val="Normal (Web)"/>
    <w:basedOn w:val="Normal"/>
    <w:uiPriority w:val="99"/>
    <w:semiHidden/>
    <w:unhideWhenUsed/>
    <w:rsid w:val="00D9570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D95702"/>
    <w:rPr>
      <w:b/>
      <w:bCs/>
      <w:spacing w:val="0"/>
    </w:rPr>
  </w:style>
  <w:style w:type="character" w:styleId="Hyperlink">
    <w:name w:val="Hyperlink"/>
    <w:basedOn w:val="DefaultParagraphFont"/>
    <w:uiPriority w:val="99"/>
    <w:semiHidden/>
    <w:unhideWhenUsed/>
    <w:rsid w:val="00D9570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02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02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02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02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02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02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702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95702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D95702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D95702"/>
    <w:pPr>
      <w:spacing w:before="200" w:after="360" w:line="240" w:lineRule="auto"/>
    </w:pPr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95702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character" w:styleId="Emphasis">
    <w:name w:val="Emphasis"/>
    <w:uiPriority w:val="20"/>
    <w:qFormat/>
    <w:rsid w:val="00D95702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NoSpacing">
    <w:name w:val="No Spacing"/>
    <w:basedOn w:val="Normal"/>
    <w:link w:val="NoSpacingChar"/>
    <w:uiPriority w:val="1"/>
    <w:qFormat/>
    <w:rsid w:val="00D9570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95702"/>
    <w:rPr>
      <w:iCs/>
      <w:sz w:val="21"/>
      <w:szCs w:val="21"/>
    </w:rPr>
  </w:style>
  <w:style w:type="paragraph" w:styleId="ListParagraph">
    <w:name w:val="List Paragraph"/>
    <w:basedOn w:val="Normal"/>
    <w:uiPriority w:val="34"/>
    <w:qFormat/>
    <w:rsid w:val="00D95702"/>
    <w:pPr>
      <w:numPr>
        <w:numId w:val="12"/>
      </w:numPr>
      <w:contextualSpacing/>
    </w:pPr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D95702"/>
    <w:rPr>
      <w:b/>
      <w:i/>
      <w:color w:val="ED7D31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D95702"/>
    <w:rPr>
      <w:b/>
      <w:i/>
      <w:iCs/>
      <w:color w:val="ED7D31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702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702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D95702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IntenseEmphasis">
    <w:name w:val="Intense Emphasis"/>
    <w:uiPriority w:val="21"/>
    <w:qFormat/>
    <w:rsid w:val="00D95702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D95702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D95702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D95702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570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6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ts.media" TargetMode="External"/><Relationship Id="rId5" Type="http://schemas.openxmlformats.org/officeDocument/2006/relationships/hyperlink" Target="https://jots.med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Baab</dc:creator>
  <cp:keywords/>
  <dc:description/>
  <cp:lastModifiedBy>John Baab</cp:lastModifiedBy>
  <cp:revision>1</cp:revision>
  <dcterms:created xsi:type="dcterms:W3CDTF">2025-12-30T05:40:00Z</dcterms:created>
  <dcterms:modified xsi:type="dcterms:W3CDTF">2025-12-30T05:41:00Z</dcterms:modified>
</cp:coreProperties>
</file>