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2주차 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‘24/05/06 ~ ‘24/05/10</w:t>
      </w: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)프로젝트 수행 일지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CHALLEN.GG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JOY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 : 김진영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팀원 : 김우진, 박석원, 조다솜, 차민성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751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6"/>
        <w:gridCol w:w="4695"/>
        <w:gridCol w:w="4700"/>
        <w:tblGridChange w:id="0">
          <w:tblGrid>
            <w:gridCol w:w="1356"/>
            <w:gridCol w:w="4695"/>
            <w:gridCol w:w="4700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성함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-페이지별 도식화 완료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-디자인 작업 완료(by Figma)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</w:rPr>
              <w:drawing>
                <wp:inline distB="114300" distT="114300" distL="114300" distR="114300">
                  <wp:extent cx="1171575" cy="126005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60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FE - 폴더구분, 레이아웃 구성,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메인, 커뮤니티, 쇼핑몰 page 화면 구성,       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헤더,메인,푸터,버튼 공통컴포넌트 구성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BE - ERD 작성, DB 구축 및 수정,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app.js 작성, 라우터 생성 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FE - 로그인 기능 구현,마이페이지및 알림페이지    화면구성,챌린지구현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BE - 전체 라우터 작성 및 컨트롤러 작성,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시간적 여유 발생 시 패스포트까지 도입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0"/>
        <w:gridCol w:w="4710"/>
        <w:gridCol w:w="4680"/>
        <w:tblGridChange w:id="0">
          <w:tblGrid>
            <w:gridCol w:w="1350"/>
            <w:gridCol w:w="4710"/>
            <w:gridCol w:w="4680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피드백 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FE - 서버와의 통신에 대한 개념이 제대로 자리잡고 있지 않다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-&gt; 화면 구성을 마친 후에(서버통신에 대한 개념을 다시 학습 후) 서버를 붙여볼 것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- 헤더와 사이드바를 합쳐서 낭비되는 빈영역이 없어야한다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- 로그인을 구글과 카카오 로그인으로만 하는것이 진행이 수월하다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- 아이템이 흔하다  우리만의 개성이 필요하다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-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기본적인 화면 구성 먼저 하고 반복문으로 처리 할 수 있는 부분은 따로 정리 할 것.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bookmarkStart w:colFirst="0" w:colLast="0" w:name="_heading=h.bh3g5239501g" w:id="0"/>
            <w:bookmarkEnd w:id="0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스타일을 직접 작성하지않고, 스타일드 라이브러리로 따로 구분해서 관리해야 한다.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bookmarkStart w:colFirst="0" w:colLast="0" w:name="_heading=h.cv02vbcgzh0" w:id="1"/>
            <w:bookmarkEnd w:id="1"/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분리 안하면 코드 보기가 힘들다.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구현할 서비스와 도메인이 많으니 빠르게 ERD 작성할 것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node, express에 추가적인 라이브러리 적용해보는 것도 좋음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로그인이 시간 많이 잡아먹을 수 있으므로 kakao, google api만 해도 OK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dummy data는 완전 더미 티나게 하거나 아니면 완전 실제처럼 작성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스키마 구성 시 FE와 꼭 소통하며 크로스체킹할 것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API는 CRUD를 확실하게 구성한 후 REST API로 넘어갈 것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d4smcaz72m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cv02vbcgzh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bh3g5239501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bh3g5239501g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2B2B"/>
    <w:pPr>
      <w:spacing w:after="0" w:line="276" w:lineRule="auto"/>
      <w:jc w:val="left"/>
    </w:pPr>
    <w:rPr>
      <w:rFonts w:ascii="Arial" w:cs="Arial" w:hAnsi="Arial"/>
      <w:kern w:val="0"/>
      <w:sz w:val="22"/>
      <w:lang w:val="k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xtYtNQxVa4SFzMsfB4qTuG4Cw==">CgMxLjAaJAoBMBIfCh0IB0IZCgVBcmltbxIQQXJpYWwgVW5pY29kZSBNUxodCgExEhgKFggHQhISEEFyaWFsIFVuaWNvZGUgTVMaHQoBMhIYChYIB0ISEhBBcmlhbCBVbmljb2RlIE1TGh0KATMSGAoWCAdCEhIQQXJpYWwgVW5pY29kZSBNUxodCgE0EhgKFggHQhISEEFyaWFsIFVuaWNvZGUgTVMyDmguYmgzZzUyMzk1MDFnMg1oLmN2MDJ2YmNnemgwMg1oLmQ0c21jYXo3Mm0yMg1oLmN2MDJ2YmNnemgwMg5oLmJoM2c1MjM5NTAxZzIOaC5iaDNnNTIzOTUwMWc4AHIhMU5ia2UxTzVPYXBsWGlvMTc5U2ZNVnUySXFBcHpWa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2024-04-23T09:12:00Z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