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2021-2022第二学期微机技术及应用期末考试试卷</w:t>
      </w:r>
    </w:p>
    <w:p>
      <w:r>
        <w:t>一、单选题</w:t>
      </w:r>
    </w:p>
    <w:p>
      <w:r>
        <w:t>1.8086从偶地址访问内存1个字时需占用（    ）个总线周期，而从奇地址访问内存1个字时需占用（    ）个总线周期。</w:t>
      </w:r>
    </w:p>
    <w:p>
      <w:r>
        <w:t>A．1  1</w:t>
      </w:r>
    </w:p>
    <w:p>
      <w:r>
        <w:t>B．2  1</w:t>
      </w:r>
    </w:p>
    <w:p>
      <w:r>
        <w:t>C．1   2</w:t>
      </w:r>
    </w:p>
    <w:p>
      <w:r>
        <w:t>D．2  2</w:t>
      </w:r>
    </w:p>
    <w:p>
      <w:r>
        <w:t>二、单选题</w:t>
      </w:r>
    </w:p>
    <w:p>
      <w:r>
        <w:t>1.下列属于总线接口部件（BIU）的是（）。</w:t>
      </w:r>
    </w:p>
    <w:p>
      <w:r>
        <w:t>A．标志寄存器</w:t>
      </w:r>
    </w:p>
    <w:p>
      <w:r>
        <w:t>B．ALU</w:t>
      </w:r>
    </w:p>
    <w:p>
      <w:r>
        <w:t>C．SP</w:t>
      </w:r>
    </w:p>
    <w:p>
      <w:r>
        <w:t>D．20位地址加法器</w:t>
      </w:r>
    </w:p>
    <w:p>
      <w:r>
        <w:t>三、单选题</w:t>
      </w:r>
    </w:p>
    <w:p>
      <w:r>
        <w:t>1.中断标志和单步标志分别为（）。</w:t>
      </w:r>
    </w:p>
    <w:p>
      <w:r>
        <w:t>A．TF,DF</w:t>
      </w:r>
    </w:p>
    <w:p>
      <w:r>
        <w:t>B．IF,TF</w:t>
      </w:r>
    </w:p>
    <w:p>
      <w:r>
        <w:t>C．IF,DF</w:t>
      </w:r>
    </w:p>
    <w:p>
      <w:r>
        <w:t>D．TF,ZF</w:t>
      </w:r>
    </w:p>
    <w:p>
      <w:r>
        <w:t>四、单选题</w:t>
      </w:r>
    </w:p>
    <w:p>
      <w:r>
        <w:t>1.8086处理器中EU单元的主要功能是（）。</w:t>
      </w:r>
    </w:p>
    <w:p>
      <w:r>
        <w:t>A．管理8086与系统总线的接口</w:t>
      </w:r>
    </w:p>
    <w:p>
      <w:r>
        <w:t>B．负责CPU对存储器和外设进行访问</w:t>
      </w:r>
    </w:p>
    <w:p>
      <w:r>
        <w:t>C．负责指令的译码、执行和数据的运算</w:t>
      </w:r>
    </w:p>
    <w:p>
      <w:r>
        <w:t>D．负责存储数据</w:t>
      </w:r>
    </w:p>
    <w:p>
      <w:r>
        <w:t>五、单选题</w:t>
      </w:r>
    </w:p>
    <w:p>
      <w:r>
        <w:t>1.8086微处理器中，BP寄存器是(  )。</w:t>
      </w:r>
    </w:p>
    <w:p>
      <w:r>
        <w:t>A．基址指针寄存器</w:t>
      </w:r>
    </w:p>
    <w:p>
      <w:r>
        <w:t>B．基址寄存器</w:t>
      </w:r>
    </w:p>
    <w:p>
      <w:r>
        <w:t>C．计数寄存器</w:t>
      </w:r>
    </w:p>
    <w:p>
      <w:r>
        <w:t>D．堆栈指针寄存器</w:t>
      </w:r>
    </w:p>
    <w:p>
      <w:r>
        <w:t>六、单选题</w:t>
      </w:r>
    </w:p>
    <w:p>
      <w:r>
        <w:t>1.8086/8088 CPU的内部结构中BIU是指（  ）。</w:t>
      </w:r>
    </w:p>
    <w:p>
      <w:r>
        <w:t>A．总线接口部件</w:t>
      </w:r>
    </w:p>
    <w:p>
      <w:r>
        <w:t>B．执行部件</w:t>
      </w:r>
    </w:p>
    <w:p>
      <w:r>
        <w:t>C．地址加法器</w:t>
      </w:r>
    </w:p>
    <w:p>
      <w:r>
        <w:t>D．指令队列</w:t>
      </w:r>
    </w:p>
    <w:p>
      <w:r>
        <w:t>七、单选题</w:t>
      </w:r>
    </w:p>
    <w:p>
      <w:r>
        <w:t>1.总线周期是CPU通过总线对存储器或I/O进行一次访问所需要的时间，它至少包含（ ）时钟周期T。</w:t>
      </w:r>
    </w:p>
    <w:p>
      <w:r>
        <w:t>A．1</w:t>
      </w:r>
    </w:p>
    <w:p>
      <w:r>
        <w:t>B．2</w:t>
      </w:r>
    </w:p>
    <w:p>
      <w:r>
        <w:t>C．4</w:t>
      </w:r>
    </w:p>
    <w:p>
      <w:r>
        <w:t>D．6</w:t>
      </w:r>
    </w:p>
    <w:p>
      <w:r>
        <w:t>八、单选题</w:t>
      </w:r>
    </w:p>
    <w:p>
      <w:r>
        <w:t>1.一个总线周期内，T1状态时的主要工作是（ ）。</w:t>
      </w:r>
    </w:p>
    <w:p>
      <w:r>
        <w:t>A．发地址信息</w:t>
      </w:r>
    </w:p>
    <w:p>
      <w:r>
        <w:t>B．输出状态信息</w:t>
      </w:r>
    </w:p>
    <w:p>
      <w:r>
        <w:t>C．数据</w:t>
      </w:r>
    </w:p>
    <w:p>
      <w:r>
        <w:t>D．结束</w:t>
      </w:r>
    </w:p>
    <w:p>
      <w:r>
        <w:t>九、单选题</w:t>
      </w:r>
    </w:p>
    <w:p>
      <w:r>
        <w:t>1.指令MOV AX, [3070H]中源操作数的寻址方式为（    ）。</w:t>
      </w:r>
    </w:p>
    <w:p>
      <w:r>
        <w:t>A．寄存器间接寻址</w:t>
      </w:r>
    </w:p>
    <w:p>
      <w:r>
        <w:t>B．立即寻址</w:t>
      </w:r>
    </w:p>
    <w:p>
      <w:r>
        <w:t>C．直接寻址</w:t>
      </w:r>
    </w:p>
    <w:p>
      <w:r>
        <w:t>D．变址寻址</w:t>
      </w:r>
    </w:p>
    <w:p>
      <w:r>
        <w:t>十、单选题</w:t>
      </w:r>
    </w:p>
    <w:p>
      <w:r>
        <w:t>1.SS是（).（C）</w:t>
      </w:r>
    </w:p>
    <w:p>
      <w:r>
        <w:t>A．数据段寄存器</w:t>
      </w:r>
    </w:p>
    <w:p>
      <w:r>
        <w:t>B．代码段寄存器</w:t>
      </w:r>
    </w:p>
    <w:p>
      <w:r>
        <w:t>C．堆栈段寄存器</w:t>
      </w:r>
    </w:p>
    <w:p>
      <w:r>
        <w:t>D．附加数据段寄存器</w:t>
      </w:r>
    </w:p>
    <w:p>
      <w:r>
        <w:t>十一、单选题</w:t>
      </w:r>
    </w:p>
    <w:p>
      <w:r>
        <w:t>1.CPU和外设之间的数据传送方式没有（    ）</w:t>
      </w:r>
    </w:p>
    <w:p>
      <w:r>
        <w:t>A．程序方式</w:t>
      </w:r>
    </w:p>
    <w:p>
      <w:r>
        <w:t>B．输入方式</w:t>
      </w:r>
    </w:p>
    <w:p>
      <w:r>
        <w:t>C．中断方式</w:t>
      </w:r>
    </w:p>
    <w:p>
      <w:r>
        <w:t>D．DMA方式</w:t>
      </w:r>
    </w:p>
    <w:p>
      <w:r>
        <w:t>十二、单选题</w:t>
      </w:r>
    </w:p>
    <w:p>
      <w:r>
        <w:t>1.8251A工作在异步方式时,每个字符的数据位长度为（    ）</w:t>
      </w:r>
    </w:p>
    <w:p>
      <w:r>
        <w:t>A．0-3位</w:t>
      </w:r>
    </w:p>
    <w:p>
      <w:r>
        <w:t>B．5-8位</w:t>
      </w:r>
    </w:p>
    <w:p>
      <w:r>
        <w:t>C．0-4位</w:t>
      </w:r>
    </w:p>
    <w:p>
      <w:r>
        <w:t>D．0-7位</w:t>
      </w:r>
    </w:p>
    <w:p>
      <w:r>
        <w:t>十三、单选题</w:t>
      </w:r>
    </w:p>
    <w:p>
      <w:r>
        <w:t>1.8255A端口A工作在方式2时，使用端口C的（    ）作为与CPU和外部设备的联络信号（C）</w:t>
      </w:r>
    </w:p>
    <w:p>
      <w:r>
        <w:t>A．PC0~PC3</w:t>
      </w:r>
    </w:p>
    <w:p>
      <w:r>
        <w:t>B．PC5~PC8</w:t>
      </w:r>
    </w:p>
    <w:p>
      <w:r>
        <w:t>C．PC7~PC3</w:t>
      </w:r>
    </w:p>
    <w:p>
      <w:r>
        <w:t>D．PC0~PC7</w:t>
      </w:r>
    </w:p>
    <w:p>
      <w:r>
        <w:t>十四、单选题</w:t>
      </w:r>
    </w:p>
    <w:p>
      <w:r>
        <w:t>1.采用查询传输方式的工作流程是（    ）</w:t>
      </w:r>
    </w:p>
    <w:p>
      <w:r>
        <w:t>A．先写数据端口，再读/写控制端口</w:t>
      </w:r>
    </w:p>
    <w:p>
      <w:r>
        <w:t>B．先读控制端口，再读/写数据端口</w:t>
      </w:r>
    </w:p>
    <w:p>
      <w:r>
        <w:t>C．先写控制端口，再读/写状态端口</w:t>
      </w:r>
    </w:p>
    <w:p>
      <w:r>
        <w:t>D．先读状态端口，再读/写数据端口</w:t>
      </w:r>
    </w:p>
    <w:p>
      <w:r>
        <w:t>十五、单选题</w:t>
      </w:r>
    </w:p>
    <w:p>
      <w:r>
        <w:t>1.8259是（）位的（）芯片</w:t>
      </w:r>
    </w:p>
    <w:p>
      <w:r>
        <w:t>A．4位可编程继电控制器</w:t>
      </w:r>
    </w:p>
    <w:p>
      <w:r>
        <w:t>B．8位可编程中断控制器</w:t>
      </w:r>
    </w:p>
    <w:p>
      <w:r>
        <w:t>C．16位可编程中断控制器</w:t>
      </w:r>
    </w:p>
    <w:p>
      <w:r>
        <w:t>D．8位可编程继电控制器</w:t>
      </w:r>
    </w:p>
    <w:p>
      <w:r>
        <w:t>十六、单选题</w:t>
      </w:r>
    </w:p>
    <w:p>
      <w:r>
        <w:t>1.可编程芯片8259的作用是</w:t>
      </w:r>
    </w:p>
    <w:p>
      <w:r>
        <w:t>A．定时/计数</w:t>
      </w:r>
    </w:p>
    <w:p>
      <w:r>
        <w:t>B．中断控制</w:t>
      </w:r>
    </w:p>
    <w:p>
      <w:r>
        <w:t>C．并行输入输出</w:t>
      </w:r>
    </w:p>
    <w:p>
      <w:r>
        <w:t>D．数/摸转换</w:t>
      </w:r>
    </w:p>
    <w:p>
      <w:r>
        <w:t>十七、单选题</w:t>
      </w:r>
    </w:p>
    <w:p>
      <w:r>
        <w:t>1.一片8259能管理（）级（）类型的中断</w:t>
      </w:r>
    </w:p>
    <w:p>
      <w:r>
        <w:t>A．4级，非屏蔽中断</w:t>
      </w:r>
    </w:p>
    <w:p>
      <w:r>
        <w:t>B．4级，可屏蔽中断</w:t>
      </w:r>
    </w:p>
    <w:p>
      <w:r>
        <w:t>C．8级，非屏蔽中断</w:t>
      </w:r>
    </w:p>
    <w:p>
      <w:r>
        <w:t>D．8级，可屏蔽中断</w:t>
      </w:r>
    </w:p>
    <w:p>
      <w:r>
        <w:t>十八、单选题</w:t>
      </w:r>
    </w:p>
    <w:p>
      <w:r>
        <w:t>1.8259A在单片方式下可以管理（）级中断，在级联方式下可以管理（）级中断（B）</w:t>
      </w:r>
    </w:p>
    <w:p>
      <w:r>
        <w:t>A．8,32</w:t>
      </w:r>
    </w:p>
    <w:p>
      <w:r>
        <w:t>B．8,64</w:t>
      </w:r>
    </w:p>
    <w:p>
      <w:r>
        <w:t>C．4,32</w:t>
      </w:r>
    </w:p>
    <w:p>
      <w:r>
        <w:t>D．16,64</w:t>
      </w:r>
    </w:p>
    <w:p>
      <w:r>
        <w:t>十九、单选题</w:t>
      </w:r>
    </w:p>
    <w:p>
      <w:r>
        <w:t>1.8259在工作过程中占有（）个端口地址</w:t>
      </w:r>
    </w:p>
    <w:p>
      <w:r>
        <w:t>A．1</w:t>
      </w:r>
    </w:p>
    <w:p>
      <w:r>
        <w:t>B．2</w:t>
      </w:r>
    </w:p>
    <w:p>
      <w:r>
        <w:t>C．4</w:t>
      </w:r>
    </w:p>
    <w:p>
      <w:r>
        <w:t>D．8</w:t>
      </w:r>
    </w:p>
    <w:p>
      <w:r>
        <w:t>二十、单选题</w:t>
      </w:r>
    </w:p>
    <w:p>
      <w:r>
        <w:t>1.8237有（）个独立的DMA通道</w:t>
      </w:r>
    </w:p>
    <w:p>
      <w:r>
        <w:t>A．1</w:t>
      </w:r>
    </w:p>
    <w:p>
      <w:r>
        <w:t>B．2</w:t>
      </w:r>
    </w:p>
    <w:p>
      <w:r>
        <w:t>C．4</w:t>
      </w:r>
    </w:p>
    <w:p>
      <w:r>
        <w:t>D．5</w:t>
      </w:r>
    </w:p>
    <w:p>
      <w:r>
        <w:t>二十一、判断题</w:t>
      </w:r>
    </w:p>
    <w:p>
      <w:r>
        <w:t>1.在8259A特殊完全嵌套方式中,同级的中断可实现嵌套（）</w:t>
      </w:r>
    </w:p>
    <w:p>
      <w:r>
        <w:t>二十二、判断题</w:t>
      </w:r>
    </w:p>
    <w:p>
      <w:r>
        <w:t>1.8259A所管理的中断源中,优先级低的中断源不可能中断优先级高的中断服务子程序（×）</w:t>
      </w:r>
    </w:p>
    <w:p>
      <w:r>
        <w:t>二十三、判断题</w:t>
      </w:r>
    </w:p>
    <w:p>
      <w:r>
        <w:t>1.DAC0832有三种工作方式:直通方式、单缓冲方式和双缓冲方式（）</w:t>
      </w:r>
    </w:p>
    <w:p>
      <w:r>
        <w:t>二十四、判断题</w:t>
      </w:r>
    </w:p>
    <w:p>
      <w:r>
        <w:t>1.DAC0832是双缓冲结构，有一个输入寄存器，一个DAC寄存器，构成双缓冲结构（√）</w:t>
      </w:r>
    </w:p>
    <w:p>
      <w:r>
        <w:t>二十五、判断题</w:t>
      </w:r>
    </w:p>
    <w:p>
      <w:r>
        <w:t>1.8086中断向量表中最多课容纳256个中断向量。（）</w:t>
      </w:r>
    </w:p>
    <w:p>
      <w:r>
        <w:t>二十六、判断题</w:t>
      </w:r>
    </w:p>
    <w:p>
      <w:r>
        <w:t>1.中断向量就是中断处理子程序的入口地址，每个中断类型对应一个中断向量。（√）</w:t>
      </w:r>
    </w:p>
    <w:p>
      <w:r>
        <w:t>二十七、判断题</w:t>
      </w:r>
    </w:p>
    <w:p>
      <w:r>
        <w:t>1.NMI引脚是非屏蔽中断请求信号，是当IF=1时才能响应该类中断。（）</w:t>
      </w:r>
    </w:p>
    <w:p>
      <w:r>
        <w:t>二十八、判断题</w:t>
      </w:r>
    </w:p>
    <w:p>
      <w:r>
        <w:t>1.CPU和输入输出设备之间的状态信号是为了保证数据传输的正确性（）</w:t>
      </w:r>
    </w:p>
    <w:p>
      <w:r>
        <w:t>二十九、判断题</w:t>
      </w:r>
    </w:p>
    <w:p>
      <w:r>
        <w:t>1.对内存和I/O端口统一编址时，系统中只有一个统一的地址空间（）</w:t>
      </w:r>
    </w:p>
    <w:p>
      <w:r>
        <w:t>三十、判断题</w:t>
      </w:r>
    </w:p>
    <w:p>
      <w:r>
        <w:t>1.8251的控制字能确定8251的通信单工半双工工作方式（）</w:t>
      </w:r>
    </w:p>
    <w:p>
      <w:r>
        <w:t>三十一、主观题</w:t>
      </w:r>
    </w:p>
    <w:p>
      <w:r>
        <w:t xml:space="preserve">1.8086CPU从功能上分为几部分?各部分由什么组成?各部分的功能是什么? </w:t>
      </w:r>
    </w:p>
    <w:p>
      <w:r>
        <w:t>三十二、主观题</w:t>
      </w:r>
    </w:p>
    <w:p>
      <w:r>
        <w:t>1.什么是时钟周期、指令周期、总线周期，各个周期之间有什么关系</w:t>
      </w:r>
    </w:p>
    <w:p>
      <w:r>
        <w:t>三十三、主观题</w:t>
      </w:r>
    </w:p>
    <w:p>
      <w:r>
        <w:t>1.8086CPU的一个总线周期包含几个时钟周期，每个时钟周期完成哪些具体操作</w:t>
      </w:r>
    </w:p>
    <w:p>
      <w:r>
        <w:t>三十四、主观题</w:t>
      </w:r>
    </w:p>
    <w:p>
      <w:r>
        <w:t>1.说明中断处理子程序的基本结构</w:t>
      </w:r>
    </w:p>
    <w:p>
      <w:r>
        <w:t>三十五、主观题</w:t>
      </w:r>
    </w:p>
    <w:p>
      <w:r>
        <w:t>1.试比较8086CPU与808</w:t>
      </w:r>
      <w:r>
        <w:rPr>
          <w:rFonts w:hint="eastAsia"/>
          <w:lang w:val="en-US" w:eastAsia="zh-CN"/>
        </w:rPr>
        <w:t>8</w:t>
      </w:r>
      <w:r>
        <w:t>CPU的异同之处</w:t>
      </w:r>
    </w:p>
    <w:p>
      <w:pPr>
        <w:rPr>
          <w:b/>
          <w:bCs/>
        </w:rPr>
      </w:pPr>
      <w:r>
        <w:rPr>
          <w:b/>
          <w:bCs/>
        </w:rPr>
        <w:t>三十六、填空题</w:t>
      </w:r>
    </w:p>
    <w:p>
      <w:pPr>
        <w:numPr>
          <w:numId w:val="0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 xml:space="preserve">已知8086系统中的一片8255芯片,在工作过程总占用的端口地址分别是301H、303H、305H和307H。 </w:t>
      </w:r>
    </w:p>
    <w:p>
      <w:pPr>
        <w:numPr>
          <w:ilvl w:val="0"/>
          <w:numId w:val="7"/>
        </w:numP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分配端口地址：分别指出A、B、C和控制端口的端口地址。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 xml:space="preserve"> A的端口地址是：(1)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[填空1]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B的端口地址是：(2)[填空2]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C的端口地址是：(3)[填空3]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控制端口的端口地址是： (4)[填空4]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编写对8255的初始化程序片段，要求：使A口为方式0输入，B口为方式0输出，C口作为8位的输出口使用。补充完整以下程序段。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MOV        (5)[填空5]，10010000B,  ;   方式选择控制字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 xml:space="preserve">MOV   (6)[填空6] ,   307H  ; 设置间接寻址寄存器 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OUT    (7)[填空7] ,   (8)[填空8]  ;  控制字写入控制端口</w:t>
      </w:r>
    </w:p>
    <w:p>
      <w:pPr>
        <w:numPr>
          <w:ilvl w:val="0"/>
          <w:numId w:val="8"/>
        </w:numPr>
        <w:ind w:left="66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如果要读8255 A口数据，程序如何？补充完整以下程序段，要求控制字写成二进制格式，无关位用X表示。</w:t>
      </w:r>
    </w:p>
    <w:p>
      <w:pPr>
        <w:numPr>
          <w:numId w:val="0"/>
        </w:numPr>
        <w:ind w:left="66"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 xml:space="preserve"> MOV   DX,  (9)[填空9] ；设置读取数据端口地址</w:t>
      </w:r>
    </w:p>
    <w:p>
      <w:pPr>
        <w:numPr>
          <w:numId w:val="0"/>
        </w:numPr>
        <w:ind w:left="66" w:left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 xml:space="preserve"> IN        AL, (10)[填空10]  ;   读A口数据</w:t>
      </w:r>
    </w:p>
    <w:p>
      <w:pPr>
        <w:numPr>
          <w:numId w:val="0"/>
        </w:numPr>
        <w:ind w:left="66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</w:p>
    <w:p>
      <w:pPr>
        <w:rPr>
          <w:b/>
          <w:bCs/>
        </w:rPr>
      </w:pPr>
      <w:r>
        <w:rPr>
          <w:b/>
          <w:bCs/>
        </w:rPr>
        <w:t>三十七、填空题</w:t>
      </w: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（一）</w:t>
      </w: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8251A是一种通用串行通信接口芯片，被广泛应用在Intel80X86为CPU的微型计算机中。 已知8086系统中的一片8251芯片，在工作过程总占用的2个端口地址分别是201H和203H。</w:t>
      </w:r>
    </w:p>
    <w:p>
      <w:pP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分配端口地址：分别指出控制端口、状态端口、数据输入端口和数据输出端口对应的端口地址；</w:t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 xml:space="preserve"> 控制端口是：(1)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[填空1]</w:t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状态端口是：(2)[填空2]</w:t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数据输入端口是：(3)[填空3</w:t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]数据输出端口是：(4)[填空4]</w:t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  <w:lang w:val="en-US" w:eastAsia="zh-CN"/>
        </w:rPr>
        <w:t>（二）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一块联机的8251A芯片作双向数据传送用,异步方式,波特率系数为64,每字符收发8位数据位，2个停止位，试编程初始化当前8251芯片。</w:t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 xml:space="preserve"> MOV  AL, 11111111B</w:t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MOV  DX_ (5)[填空5]</w:t>
      </w:r>
    </w:p>
    <w:p>
      <w:pPr>
        <w:rPr>
          <w:b/>
          <w:bCs/>
        </w:rPr>
      </w:pPr>
      <w:bookmarkStart w:id="0" w:name="_GoBack"/>
      <w:bookmarkEnd w:id="0"/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>OUT   DX,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606266"/>
          <w:spacing w:val="0"/>
          <w:sz w:val="24"/>
          <w:szCs w:val="24"/>
          <w:shd w:val="clear" w:fill="FFFFFF"/>
        </w:rPr>
        <w:t xml:space="preserve"> AL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9970B0"/>
    <w:multiLevelType w:val="singleLevel"/>
    <w:tmpl w:val="A99970B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56B5260C"/>
    <w:multiLevelType w:val="singleLevel"/>
    <w:tmpl w:val="56B5260C"/>
    <w:lvl w:ilvl="0" w:tentative="0">
      <w:start w:val="3"/>
      <w:numFmt w:val="chineseCounting"/>
      <w:lvlText w:val="(%1)"/>
      <w:lvlJc w:val="left"/>
      <w:pPr>
        <w:tabs>
          <w:tab w:val="left" w:pos="312"/>
        </w:tabs>
        <w:ind w:left="66" w:leftChars="0" w:firstLine="0" w:firstLineChars="0"/>
      </w:pPr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iYjk3NTAyNTgwMGU2YjUwZDI1MDRhNWMxMDkwNW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5224C8"/>
    <w:rsid w:val="52D10C07"/>
    <w:rsid w:val="56837EA6"/>
    <w:rsid w:val="7E22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宋体" w:hAnsi="宋体" w:eastAsia="宋体" w:cstheme="minorBidi"/>
      <w:sz w:val="24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2131</Words>
  <Characters>2577</Characters>
  <Lines>0</Lines>
  <Paragraphs>0</Paragraphs>
  <TotalTime>16</TotalTime>
  <ScaleCrop>false</ScaleCrop>
  <LinksUpToDate>false</LinksUpToDate>
  <CharactersWithSpaces>2699</CharactersWithSpaces>
  <Application>WPS Office_11.1.0.12353_F1E327BC-269C-435d-A152-05C5408002CA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Administrator</cp:lastModifiedBy>
  <dcterms:modified xsi:type="dcterms:W3CDTF">2022-09-08T09:16:07Z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2052-11.1.0.12353</vt:lpwstr>
  </property>
  <property fmtid="{D5CDD505-2E9C-101B-9397-08002B2CF9AE}" pid="3" name="ICV">
    <vt:lpwstr>92CE10E98428496DB7DA937FEFC3993F</vt:lpwstr>
  </property>
</Properties>
</file>