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87240" cy="2057400"/>
            <wp:effectExtent l="0" t="0" r="0" b="0"/>
            <wp:docPr id="1" name="图片 1" descr="e5d8eecf200c22fd38d660e599d61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5d8eecf200c22fd38d660e599d61d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19大数据4  王鑫  2019122101334</w:t>
      </w:r>
    </w:p>
    <w:p>
      <w:pPr>
        <w:rPr>
          <w:rFonts w:hint="eastAsia" w:eastAsiaTheme="minorEastAsia"/>
          <w:lang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440555" cy="3427095"/>
            <wp:effectExtent l="0" t="0" r="9525" b="1905"/>
            <wp:docPr id="2" name="图片 2" descr="38a47a1ea28b65782bf86be821065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8a47a1ea28b65782bf86be8210659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0555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缺失值删除练习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1.1删除至少缺少一个元素的行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237865" cy="1861185"/>
            <wp:effectExtent l="0" t="0" r="8255" b="13335"/>
            <wp:docPr id="3" name="图片 3" descr="1ec97133a7def8149859f5e1d2b1f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ec97133a7def8149859f5e1d2b1f5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1.2删除至少缺少一个元素的列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17720" cy="3619500"/>
            <wp:effectExtent l="0" t="0" r="0" b="7620"/>
            <wp:docPr id="4" name="图片 4" descr="f5bd30f28b11285fe01c3ba05e7a9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5bd30f28b11285fe01c3ba05e7a90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1.3删除缺少所有元素的行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488180" cy="3764280"/>
            <wp:effectExtent l="0" t="0" r="7620" b="0"/>
            <wp:docPr id="5" name="图片 5" descr="9bbfab01579be5481fec709ad7357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9bbfab01579be5481fec709ad7357e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1.4仅保留至少有2个非NA值的行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251960" cy="3756660"/>
            <wp:effectExtent l="0" t="0" r="0" b="7620"/>
            <wp:docPr id="6" name="图片 6" descr="dcfd59b01206f366402d4377eba2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cfd59b01206f366402d4377eba229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1.5</w:t>
      </w:r>
      <w:r>
        <w:rPr>
          <w:rFonts w:hint="eastAsia" w:eastAsiaTheme="minorEastAsia"/>
          <w:lang w:eastAsia="zh-CN"/>
        </w:rPr>
        <w:t>定义在哪些列中查找缺少的值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11040" cy="3672840"/>
            <wp:effectExtent l="0" t="0" r="0" b="0"/>
            <wp:docPr id="7" name="图片 7" descr="6bb01d751995da23cb527e5eae79f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bb01d751995da23cb527e5eae79fe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1.6在同一个变量中保留操作数据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465320" cy="2331720"/>
            <wp:effectExtent l="0" t="0" r="0" b="0"/>
            <wp:docPr id="8" name="图片 8" descr="b5f08be3fbc114d073d9d0b08e03b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b5f08be3fbc114d073d9d0b08e03b0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缺失值补充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2.1将所有NaN元素替换为1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25340" cy="3985260"/>
            <wp:effectExtent l="0" t="0" r="7620" b="7620"/>
            <wp:docPr id="9" name="图片 9" descr="5019aac3100f8ff6230650598a32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5019aac3100f8ff6230650598a3209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2.2向前传播非空值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152900" cy="4145280"/>
            <wp:effectExtent l="0" t="0" r="7620" b="0"/>
            <wp:docPr id="10" name="图片 10" descr="c10b92588318284d1f92638ce9bb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10b92588318284d1f92638ce9bb97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2.3向后传播非空值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53840" cy="4030980"/>
            <wp:effectExtent l="0" t="0" r="0" b="7620"/>
            <wp:docPr id="11" name="图片 11" descr="95db543968e0477f242a58421926f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95db543968e0477f242a58421926fb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2.4将列“区域”、“省份”、“城市”、“时间”、“指标”中的所有NaN元素分别替换为A、B、C、D、E。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3235960"/>
            <wp:effectExtent l="0" t="0" r="5080" b="10160"/>
            <wp:docPr id="12" name="图片 12" descr="db702959f98b93c3efd0834e9bf28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db702959f98b93c3efd0834e9bf288c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</w:t>
      </w:r>
      <w:r>
        <w:rPr>
          <w:rFonts w:hint="default"/>
          <w:lang w:val="en-US" w:eastAsia="zh-CN"/>
        </w:rPr>
        <w:t>当使用数据填充时，替换会沿着相同的列名和索引进行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86910" cy="4648200"/>
            <wp:effectExtent l="0" t="0" r="8890" b="0"/>
            <wp:docPr id="13" name="图片 13" descr="5d2d37722fa4f68129dede32cd75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d2d37722fa4f68129dede32cd7562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91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DED4F8"/>
    <w:multiLevelType w:val="singleLevel"/>
    <w:tmpl w:val="53DED4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4NjI5OTBmMDM1ODFlMDkzNDFlZTFiMWNhZWU5ZTMifQ=="/>
  </w:docVars>
  <w:rsids>
    <w:rsidRoot w:val="00000000"/>
    <w:rsid w:val="3502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2022-04-26T09:47:24Z</dcterms:created>
  <dc:creator>YYDN</dc:creator>
  <cp:lastModifiedBy>Sakura</cp:lastModifiedBy>
  <dcterms:modified xsi:type="dcterms:W3CDTF">2022-04-26T10:40:24Z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070850FED10F445A93BAF9F08644C3E1</vt:lpwstr>
  </property>
</Properties>
</file>