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4A5F" w:rsidRDefault="00AB4A5F" w:rsidP="00AB4A5F">
      <w:pPr>
        <w:pStyle w:val="p1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【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7.1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】计算机存储系统分哪几个层次？每一层次主要采用什么存储介质？其存储容量和存取速度的相对值如何变化？</w:t>
      </w:r>
    </w:p>
    <w:p w:rsidR="00AB4A5F" w:rsidRDefault="00AB4A5F" w:rsidP="00AB4A5F">
      <w:pPr>
        <w:pStyle w:val="p1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答：存储系统分为</w:t>
      </w:r>
      <w:r>
        <w:rPr>
          <w:rFonts w:ascii="Times New Roman" w:hAnsi="Times New Roman" w:cs="Times New Roman"/>
          <w:color w:val="000000"/>
          <w:sz w:val="20"/>
          <w:szCs w:val="20"/>
        </w:rPr>
        <w:t>cache</w:t>
      </w:r>
      <w:r>
        <w:rPr>
          <w:rFonts w:ascii="Times New Roman" w:hAnsi="Times New Roman" w:cs="Times New Roman"/>
          <w:color w:val="000000"/>
          <w:sz w:val="20"/>
          <w:szCs w:val="20"/>
        </w:rPr>
        <w:t>、主存、</w:t>
      </w:r>
      <w:proofErr w:type="gramStart"/>
      <w:r>
        <w:rPr>
          <w:rFonts w:ascii="Times New Roman" w:hAnsi="Times New Roman" w:cs="Times New Roman"/>
          <w:color w:val="000000"/>
          <w:sz w:val="20"/>
          <w:szCs w:val="20"/>
        </w:rPr>
        <w:t>辅存三个</w:t>
      </w:r>
      <w:proofErr w:type="gramEnd"/>
      <w:r>
        <w:rPr>
          <w:rFonts w:ascii="Times New Roman" w:hAnsi="Times New Roman" w:cs="Times New Roman"/>
          <w:color w:val="000000"/>
          <w:sz w:val="20"/>
          <w:szCs w:val="20"/>
        </w:rPr>
        <w:t>层次。</w:t>
      </w:r>
    </w:p>
    <w:p w:rsidR="00AB4A5F" w:rsidRDefault="00AB4A5F" w:rsidP="00AB4A5F">
      <w:pPr>
        <w:pStyle w:val="p1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其中，</w:t>
      </w:r>
      <w:r>
        <w:rPr>
          <w:rFonts w:ascii="Times New Roman" w:hAnsi="Times New Roman" w:cs="Times New Roman"/>
          <w:color w:val="000000"/>
          <w:sz w:val="20"/>
          <w:szCs w:val="20"/>
        </w:rPr>
        <w:t>cache</w:t>
      </w:r>
      <w:r>
        <w:rPr>
          <w:rFonts w:ascii="Times New Roman" w:hAnsi="Times New Roman" w:cs="Times New Roman"/>
          <w:color w:val="000000"/>
          <w:sz w:val="20"/>
          <w:szCs w:val="20"/>
        </w:rPr>
        <w:t>采用</w:t>
      </w:r>
      <w:r>
        <w:rPr>
          <w:rFonts w:ascii="Times New Roman" w:hAnsi="Times New Roman" w:cs="Times New Roman"/>
          <w:color w:val="000000"/>
          <w:sz w:val="20"/>
          <w:szCs w:val="20"/>
        </w:rPr>
        <w:t>SRAM</w:t>
      </w:r>
      <w:r>
        <w:rPr>
          <w:rFonts w:ascii="Times New Roman" w:hAnsi="Times New Roman" w:cs="Times New Roman"/>
          <w:color w:val="000000"/>
          <w:sz w:val="20"/>
          <w:szCs w:val="20"/>
        </w:rPr>
        <w:t>、主存采用</w:t>
      </w:r>
      <w:r>
        <w:rPr>
          <w:rFonts w:ascii="Times New Roman" w:hAnsi="Times New Roman" w:cs="Times New Roman"/>
          <w:color w:val="000000"/>
          <w:sz w:val="20"/>
          <w:szCs w:val="20"/>
        </w:rPr>
        <w:t>DRAM</w:t>
      </w:r>
      <w:r>
        <w:rPr>
          <w:rFonts w:ascii="Times New Roman" w:hAnsi="Times New Roman" w:cs="Times New Roman"/>
          <w:color w:val="000000"/>
          <w:sz w:val="20"/>
          <w:szCs w:val="20"/>
        </w:rPr>
        <w:t>、</w:t>
      </w:r>
      <w:proofErr w:type="gramStart"/>
      <w:r>
        <w:rPr>
          <w:rFonts w:ascii="Times New Roman" w:hAnsi="Times New Roman" w:cs="Times New Roman"/>
          <w:color w:val="000000"/>
          <w:sz w:val="20"/>
          <w:szCs w:val="20"/>
        </w:rPr>
        <w:t>辅存大多</w:t>
      </w:r>
      <w:proofErr w:type="gramEnd"/>
      <w:r>
        <w:rPr>
          <w:rFonts w:ascii="Times New Roman" w:hAnsi="Times New Roman" w:cs="Times New Roman"/>
          <w:color w:val="000000"/>
          <w:sz w:val="20"/>
          <w:szCs w:val="20"/>
        </w:rPr>
        <w:t>用磁表面存储介质构成。</w:t>
      </w:r>
    </w:p>
    <w:p w:rsidR="00AB4A5F" w:rsidRDefault="00AB4A5F" w:rsidP="00AB4A5F">
      <w:pPr>
        <w:pStyle w:val="p1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从</w:t>
      </w:r>
      <w:r>
        <w:rPr>
          <w:rFonts w:ascii="Times New Roman" w:hAnsi="Times New Roman" w:cs="Times New Roman"/>
          <w:color w:val="000000"/>
          <w:sz w:val="20"/>
          <w:szCs w:val="20"/>
        </w:rPr>
        <w:t>cache</w:t>
      </w:r>
      <w:proofErr w:type="gramStart"/>
      <w:r>
        <w:rPr>
          <w:rFonts w:ascii="Times New Roman" w:hAnsi="Times New Roman" w:cs="Times New Roman"/>
          <w:color w:val="000000"/>
          <w:sz w:val="20"/>
          <w:szCs w:val="20"/>
        </w:rPr>
        <w:t>到辅存</w:t>
      </w:r>
      <w:proofErr w:type="gramEnd"/>
      <w:r>
        <w:rPr>
          <w:rFonts w:ascii="Times New Roman" w:hAnsi="Times New Roman" w:cs="Times New Roman"/>
          <w:color w:val="000000"/>
          <w:sz w:val="20"/>
          <w:szCs w:val="20"/>
        </w:rPr>
        <w:t>，三个层次的容量增加、速度降低。</w:t>
      </w:r>
    </w:p>
    <w:p w:rsidR="00AB4A5F" w:rsidRDefault="00AB4A5F" w:rsidP="00AB4A5F">
      <w:pPr>
        <w:pStyle w:val="p1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【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7.3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】设某流水线计算机有一个指令和数据合一的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cache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，已知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cache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的读写时间为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10ns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，主存的读写时间为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100ns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，</w:t>
      </w:r>
      <w:proofErr w:type="gramStart"/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取指的</w:t>
      </w:r>
      <w:proofErr w:type="gramEnd"/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命中率为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98%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，数据的命中率为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95%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，在执行程序时，约有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1/5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指令需要存取一个操作数，为简化起见，假设指令流水线在任何时候都不阻塞。</w:t>
      </w:r>
      <w:proofErr w:type="gramStart"/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问设置</w:t>
      </w:r>
      <w:proofErr w:type="gramEnd"/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cache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后，与无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cache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比较，计算机的运算速度可提高多少</w:t>
      </w:r>
      <w:proofErr w:type="gramStart"/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倍</w:t>
      </w:r>
      <w:proofErr w:type="gramEnd"/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？</w:t>
      </w:r>
    </w:p>
    <w:p w:rsidR="00AB4A5F" w:rsidRDefault="00AB4A5F" w:rsidP="00AB4A5F">
      <w:pPr>
        <w:pStyle w:val="p2"/>
        <w:spacing w:before="0" w:beforeAutospacing="0" w:after="0" w:afterAutospacing="0"/>
        <w:jc w:val="both"/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解：执行5条指令，共有6次访存。</w:t>
      </w:r>
    </w:p>
    <w:p w:rsidR="00AB4A5F" w:rsidRDefault="00AB4A5F" w:rsidP="00AB4A5F">
      <w:pPr>
        <w:pStyle w:val="p2"/>
        <w:spacing w:before="0" w:beforeAutospacing="0" w:after="0" w:afterAutospacing="0"/>
        <w:jc w:val="both"/>
        <w:rPr>
          <w:rFonts w:hint="eastAsia"/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无</w:t>
      </w:r>
      <w:r>
        <w:rPr>
          <w:rStyle w:val="s2"/>
          <w:rFonts w:ascii="Times New Roman" w:hAnsi="Times New Roman" w:cs="Times New Roman"/>
          <w:color w:val="000000"/>
          <w:sz w:val="20"/>
          <w:szCs w:val="20"/>
        </w:rPr>
        <w:t>cache</w:t>
      </w:r>
      <w:r>
        <w:rPr>
          <w:rFonts w:hint="eastAsia"/>
          <w:color w:val="000000"/>
          <w:sz w:val="20"/>
          <w:szCs w:val="20"/>
        </w:rPr>
        <w:t>的计算机，平均访存时间为：</w:t>
      </w:r>
      <w:r>
        <w:rPr>
          <w:rStyle w:val="s2"/>
          <w:rFonts w:ascii="Times New Roman" w:hAnsi="Times New Roman" w:cs="Times New Roman"/>
          <w:color w:val="000000"/>
          <w:sz w:val="20"/>
          <w:szCs w:val="20"/>
        </w:rPr>
        <w:t>100×</w:t>
      </w:r>
      <w:r>
        <w:rPr>
          <w:rStyle w:val="s2"/>
          <w:rFonts w:ascii="Times New Roman" w:hAnsi="Times New Roman" w:cs="Times New Roman"/>
          <w:color w:val="000000"/>
          <w:sz w:val="20"/>
          <w:szCs w:val="20"/>
        </w:rPr>
        <w:t>（</w:t>
      </w:r>
      <w:r>
        <w:rPr>
          <w:rStyle w:val="s2"/>
          <w:rFonts w:ascii="Times New Roman" w:hAnsi="Times New Roman" w:cs="Times New Roman"/>
          <w:color w:val="000000"/>
          <w:sz w:val="20"/>
          <w:szCs w:val="20"/>
        </w:rPr>
        <w:t>1 +5</w:t>
      </w:r>
      <w:r>
        <w:rPr>
          <w:rStyle w:val="s2"/>
          <w:rFonts w:ascii="Times New Roman" w:hAnsi="Times New Roman" w:cs="Times New Roman"/>
          <w:color w:val="000000"/>
          <w:sz w:val="20"/>
          <w:szCs w:val="20"/>
        </w:rPr>
        <w:t>）</w:t>
      </w:r>
      <w:r>
        <w:rPr>
          <w:rStyle w:val="s2"/>
          <w:rFonts w:ascii="Times New Roman" w:hAnsi="Times New Roman" w:cs="Times New Roman"/>
          <w:color w:val="000000"/>
          <w:sz w:val="20"/>
          <w:szCs w:val="20"/>
        </w:rPr>
        <w:t>= 600ns</w:t>
      </w:r>
    </w:p>
    <w:p w:rsidR="00AB4A5F" w:rsidRDefault="00AB4A5F" w:rsidP="00AB4A5F">
      <w:pPr>
        <w:pStyle w:val="p2"/>
        <w:spacing w:before="0" w:beforeAutospacing="0" w:after="0" w:afterAutospacing="0"/>
        <w:jc w:val="both"/>
        <w:rPr>
          <w:rFonts w:hint="eastAsia"/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有</w:t>
      </w:r>
      <w:r>
        <w:rPr>
          <w:rStyle w:val="s2"/>
          <w:rFonts w:ascii="Times New Roman" w:hAnsi="Times New Roman" w:cs="Times New Roman"/>
          <w:color w:val="000000"/>
          <w:sz w:val="20"/>
          <w:szCs w:val="20"/>
        </w:rPr>
        <w:t>cache</w:t>
      </w:r>
      <w:r>
        <w:rPr>
          <w:rFonts w:hint="eastAsia"/>
          <w:color w:val="000000"/>
          <w:sz w:val="20"/>
          <w:szCs w:val="20"/>
        </w:rPr>
        <w:t>的计算机中，</w:t>
      </w:r>
    </w:p>
    <w:p w:rsidR="00AB4A5F" w:rsidRDefault="00AB4A5F" w:rsidP="00AB4A5F">
      <w:pPr>
        <w:pStyle w:val="p2"/>
        <w:spacing w:before="0" w:beforeAutospacing="0" w:after="0" w:afterAutospacing="0"/>
        <w:jc w:val="both"/>
        <w:rPr>
          <w:rFonts w:hint="eastAsia"/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访指令：</w:t>
      </w:r>
      <w:r>
        <w:rPr>
          <w:rStyle w:val="s2"/>
          <w:rFonts w:ascii="Times New Roman" w:hAnsi="Times New Roman" w:cs="Times New Roman"/>
          <w:color w:val="000000"/>
          <w:sz w:val="20"/>
          <w:szCs w:val="20"/>
        </w:rPr>
        <w:t xml:space="preserve">10ns×0.98 + 100ns×0.02 = </w:t>
      </w:r>
      <w:r>
        <w:rPr>
          <w:rFonts w:hint="eastAsia"/>
          <w:color w:val="000000"/>
          <w:sz w:val="20"/>
          <w:szCs w:val="20"/>
        </w:rPr>
        <w:t>11.8</w:t>
      </w:r>
      <w:r>
        <w:rPr>
          <w:rStyle w:val="s2"/>
          <w:rFonts w:ascii="Times New Roman" w:hAnsi="Times New Roman" w:cs="Times New Roman"/>
          <w:color w:val="000000"/>
          <w:sz w:val="20"/>
          <w:szCs w:val="20"/>
        </w:rPr>
        <w:t>ns</w:t>
      </w:r>
      <w:r>
        <w:rPr>
          <w:rFonts w:hint="eastAsia"/>
          <w:color w:val="000000"/>
          <w:sz w:val="20"/>
          <w:szCs w:val="20"/>
        </w:rPr>
        <w:t xml:space="preserve"> </w:t>
      </w:r>
    </w:p>
    <w:p w:rsidR="00AB4A5F" w:rsidRDefault="00AB4A5F" w:rsidP="00AB4A5F">
      <w:pPr>
        <w:pStyle w:val="p2"/>
        <w:spacing w:before="0" w:beforeAutospacing="0" w:after="0" w:afterAutospacing="0"/>
        <w:jc w:val="both"/>
        <w:rPr>
          <w:rFonts w:hint="eastAsia"/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访数据：</w:t>
      </w:r>
      <w:r>
        <w:rPr>
          <w:rStyle w:val="s2"/>
          <w:rFonts w:ascii="Times New Roman" w:hAnsi="Times New Roman" w:cs="Times New Roman"/>
          <w:color w:val="000000"/>
          <w:sz w:val="20"/>
          <w:szCs w:val="20"/>
        </w:rPr>
        <w:t>10ns×0.95 + 100ns×0.05 = 1</w:t>
      </w:r>
      <w:r>
        <w:rPr>
          <w:rFonts w:hint="eastAsia"/>
          <w:color w:val="000000"/>
          <w:sz w:val="20"/>
          <w:szCs w:val="20"/>
        </w:rPr>
        <w:t>4.</w:t>
      </w:r>
      <w:r>
        <w:rPr>
          <w:rStyle w:val="s2"/>
          <w:rFonts w:ascii="Times New Roman" w:hAnsi="Times New Roman" w:cs="Times New Roman"/>
          <w:color w:val="000000"/>
          <w:sz w:val="20"/>
          <w:szCs w:val="20"/>
        </w:rPr>
        <w:t>5ns</w:t>
      </w:r>
    </w:p>
    <w:p w:rsidR="00AB4A5F" w:rsidRDefault="00AB4A5F" w:rsidP="00AB4A5F">
      <w:pPr>
        <w:pStyle w:val="p2"/>
        <w:spacing w:before="0" w:beforeAutospacing="0" w:after="0" w:afterAutospacing="0"/>
        <w:jc w:val="both"/>
        <w:rPr>
          <w:rFonts w:hint="eastAsia"/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平均访存时间：5*11.8</w:t>
      </w:r>
      <w:r>
        <w:rPr>
          <w:rStyle w:val="s2"/>
          <w:rFonts w:ascii="Times New Roman" w:hAnsi="Times New Roman" w:cs="Times New Roman"/>
          <w:color w:val="000000"/>
          <w:sz w:val="20"/>
          <w:szCs w:val="20"/>
        </w:rPr>
        <w:t xml:space="preserve">ns + </w:t>
      </w:r>
      <w:r>
        <w:rPr>
          <w:rFonts w:hint="eastAsia"/>
          <w:color w:val="000000"/>
          <w:sz w:val="20"/>
          <w:szCs w:val="20"/>
        </w:rPr>
        <w:t>14.5</w:t>
      </w:r>
      <w:r>
        <w:rPr>
          <w:rStyle w:val="s2"/>
          <w:rFonts w:ascii="Times New Roman" w:hAnsi="Times New Roman" w:cs="Times New Roman"/>
          <w:color w:val="000000"/>
          <w:sz w:val="20"/>
          <w:szCs w:val="20"/>
        </w:rPr>
        <w:t xml:space="preserve">ns = </w:t>
      </w:r>
      <w:r>
        <w:rPr>
          <w:rFonts w:hint="eastAsia"/>
          <w:color w:val="000000"/>
          <w:sz w:val="20"/>
          <w:szCs w:val="20"/>
        </w:rPr>
        <w:t>73.5</w:t>
      </w:r>
      <w:r>
        <w:rPr>
          <w:rStyle w:val="s2"/>
          <w:rFonts w:ascii="Times New Roman" w:hAnsi="Times New Roman" w:cs="Times New Roman"/>
          <w:color w:val="000000"/>
          <w:sz w:val="20"/>
          <w:szCs w:val="20"/>
        </w:rPr>
        <w:t>ns</w:t>
      </w:r>
    </w:p>
    <w:p w:rsidR="00AB4A5F" w:rsidRDefault="00AB4A5F" w:rsidP="00AB4A5F">
      <w:pPr>
        <w:pStyle w:val="p2"/>
        <w:spacing w:before="0" w:beforeAutospacing="0" w:after="0" w:afterAutospacing="0"/>
        <w:jc w:val="both"/>
        <w:rPr>
          <w:rFonts w:hint="eastAsia"/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有</w:t>
      </w:r>
      <w:r>
        <w:rPr>
          <w:rStyle w:val="s2"/>
          <w:rFonts w:ascii="Times New Roman" w:hAnsi="Times New Roman" w:cs="Times New Roman"/>
          <w:color w:val="000000"/>
          <w:sz w:val="20"/>
          <w:szCs w:val="20"/>
        </w:rPr>
        <w:t>cache</w:t>
      </w:r>
      <w:r>
        <w:rPr>
          <w:rFonts w:hint="eastAsia"/>
          <w:color w:val="000000"/>
          <w:sz w:val="20"/>
          <w:szCs w:val="20"/>
        </w:rPr>
        <w:t>后，速度可提高</w:t>
      </w:r>
      <w:r>
        <w:rPr>
          <w:rStyle w:val="s2"/>
          <w:rFonts w:ascii="Times New Roman" w:hAnsi="Times New Roman" w:cs="Times New Roman"/>
          <w:color w:val="000000"/>
          <w:sz w:val="20"/>
          <w:szCs w:val="20"/>
        </w:rPr>
        <w:t>600/</w:t>
      </w:r>
      <w:r>
        <w:rPr>
          <w:rFonts w:hint="eastAsia"/>
          <w:color w:val="000000"/>
          <w:sz w:val="20"/>
          <w:szCs w:val="20"/>
        </w:rPr>
        <w:t>73.5-1</w:t>
      </w:r>
      <w:r>
        <w:rPr>
          <w:rStyle w:val="s2"/>
          <w:rFonts w:ascii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hint="eastAsia"/>
          <w:color w:val="000000"/>
          <w:sz w:val="20"/>
          <w:szCs w:val="20"/>
        </w:rPr>
        <w:t>≈</w:t>
      </w:r>
      <w:r>
        <w:rPr>
          <w:rStyle w:val="s2"/>
          <w:rFonts w:ascii="Times New Roman" w:hAnsi="Times New Roman" w:cs="Times New Roman"/>
          <w:color w:val="000000"/>
          <w:sz w:val="20"/>
          <w:szCs w:val="20"/>
        </w:rPr>
        <w:t>7</w:t>
      </w:r>
      <w:r>
        <w:rPr>
          <w:rFonts w:hint="eastAsia"/>
          <w:color w:val="000000"/>
          <w:sz w:val="20"/>
          <w:szCs w:val="20"/>
        </w:rPr>
        <w:t>倍。</w:t>
      </w:r>
    </w:p>
    <w:p w:rsidR="00AB4A5F" w:rsidRDefault="00AB4A5F" w:rsidP="00AB4A5F">
      <w:pPr>
        <w:pStyle w:val="p1"/>
        <w:spacing w:before="0" w:beforeAutospacing="0" w:after="0" w:afterAutospacing="0"/>
        <w:jc w:val="both"/>
        <w:rPr>
          <w:rFonts w:ascii="Times New Roman" w:hAnsi="Times New Roman" w:cs="Times New Roman" w:hint="eastAsia"/>
          <w:color w:val="000000"/>
          <w:sz w:val="20"/>
          <w:szCs w:val="20"/>
        </w:rPr>
      </w:pP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【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7.4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】采用哈佛结构可以并行访问指令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Cache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和数据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Cache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。如果指令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Cache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和数据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Cache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的命中率仍然和上题一样。计算机的运算速度可提高多少</w:t>
      </w:r>
      <w:proofErr w:type="gramStart"/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倍</w:t>
      </w:r>
      <w:proofErr w:type="gramEnd"/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？</w:t>
      </w:r>
    </w:p>
    <w:p w:rsidR="00AB4A5F" w:rsidRDefault="00AB4A5F" w:rsidP="00AB4A5F">
      <w:pPr>
        <w:pStyle w:val="p2"/>
        <w:spacing w:before="0" w:beforeAutospacing="0" w:after="0" w:afterAutospacing="0"/>
        <w:jc w:val="both"/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解：</w:t>
      </w:r>
      <w:r>
        <w:rPr>
          <w:rStyle w:val="s2"/>
          <w:rFonts w:ascii="Times New Roman" w:hAnsi="Times New Roman" w:cs="Times New Roman"/>
          <w:color w:val="000000"/>
          <w:sz w:val="20"/>
          <w:szCs w:val="20"/>
        </w:rPr>
        <w:t>在</w:t>
      </w:r>
      <w:r>
        <w:rPr>
          <w:rStyle w:val="s2"/>
          <w:rFonts w:ascii="Times New Roman" w:hAnsi="Times New Roman" w:cs="Times New Roman"/>
          <w:color w:val="000000"/>
          <w:sz w:val="20"/>
          <w:szCs w:val="20"/>
        </w:rPr>
        <w:t>5</w:t>
      </w:r>
      <w:r>
        <w:rPr>
          <w:rStyle w:val="s2"/>
          <w:rFonts w:ascii="Times New Roman" w:hAnsi="Times New Roman" w:cs="Times New Roman"/>
          <w:color w:val="000000"/>
          <w:sz w:val="20"/>
          <w:szCs w:val="20"/>
        </w:rPr>
        <w:t>次取指令中，有</w:t>
      </w:r>
      <w:r>
        <w:rPr>
          <w:rStyle w:val="s2"/>
          <w:rFonts w:ascii="Times New Roman" w:hAnsi="Times New Roman" w:cs="Times New Roman"/>
          <w:color w:val="000000"/>
          <w:sz w:val="20"/>
          <w:szCs w:val="20"/>
        </w:rPr>
        <w:t>4</w:t>
      </w:r>
      <w:r>
        <w:rPr>
          <w:rStyle w:val="s2"/>
          <w:rFonts w:ascii="Times New Roman" w:hAnsi="Times New Roman" w:cs="Times New Roman"/>
          <w:color w:val="000000"/>
          <w:sz w:val="20"/>
          <w:szCs w:val="20"/>
        </w:rPr>
        <w:t>次的命中率为</w:t>
      </w:r>
      <w:r>
        <w:rPr>
          <w:rStyle w:val="s2"/>
          <w:rFonts w:ascii="Times New Roman" w:hAnsi="Times New Roman" w:cs="Times New Roman"/>
          <w:color w:val="000000"/>
          <w:sz w:val="20"/>
          <w:szCs w:val="20"/>
        </w:rPr>
        <w:t>0.98</w:t>
      </w:r>
      <w:r>
        <w:rPr>
          <w:rStyle w:val="s2"/>
          <w:rFonts w:ascii="Times New Roman" w:hAnsi="Times New Roman" w:cs="Times New Roman"/>
          <w:color w:val="000000"/>
          <w:sz w:val="20"/>
          <w:szCs w:val="20"/>
        </w:rPr>
        <w:t>，有</w:t>
      </w:r>
      <w:r>
        <w:rPr>
          <w:rStyle w:val="s2"/>
          <w:rFonts w:ascii="Times New Roman" w:hAnsi="Times New Roman" w:cs="Times New Roman"/>
          <w:color w:val="000000"/>
          <w:sz w:val="20"/>
          <w:szCs w:val="20"/>
        </w:rPr>
        <w:t>1</w:t>
      </w:r>
      <w:r>
        <w:rPr>
          <w:rStyle w:val="s2"/>
          <w:rFonts w:ascii="Times New Roman" w:hAnsi="Times New Roman" w:cs="Times New Roman"/>
          <w:color w:val="000000"/>
          <w:sz w:val="20"/>
          <w:szCs w:val="20"/>
        </w:rPr>
        <w:t>次取指令的同时有存取操作数，命中率应该按</w:t>
      </w:r>
      <w:r>
        <w:rPr>
          <w:rStyle w:val="s2"/>
          <w:rFonts w:ascii="Times New Roman" w:hAnsi="Times New Roman" w:cs="Times New Roman"/>
          <w:color w:val="000000"/>
          <w:sz w:val="20"/>
          <w:szCs w:val="20"/>
        </w:rPr>
        <w:t>0.95</w:t>
      </w:r>
      <w:r>
        <w:rPr>
          <w:rStyle w:val="s2"/>
          <w:rFonts w:ascii="Times New Roman" w:hAnsi="Times New Roman" w:cs="Times New Roman"/>
          <w:color w:val="000000"/>
          <w:sz w:val="20"/>
          <w:szCs w:val="20"/>
        </w:rPr>
        <w:t>。</w:t>
      </w:r>
    </w:p>
    <w:p w:rsidR="00AB4A5F" w:rsidRDefault="00AB4A5F" w:rsidP="00AB4A5F">
      <w:pPr>
        <w:pStyle w:val="p2"/>
        <w:spacing w:before="0" w:beforeAutospacing="0" w:after="0" w:afterAutospacing="0"/>
        <w:jc w:val="both"/>
        <w:rPr>
          <w:rFonts w:hint="eastAsia"/>
          <w:color w:val="000000"/>
          <w:sz w:val="20"/>
          <w:szCs w:val="20"/>
        </w:rPr>
      </w:pPr>
      <w:r>
        <w:rPr>
          <w:rStyle w:val="s3"/>
          <w:rFonts w:hint="eastAsia"/>
          <w:color w:val="000000"/>
          <w:sz w:val="20"/>
          <w:szCs w:val="20"/>
        </w:rPr>
        <w:t>平均命中率=（0.98×4+0.95）/ 5 = 0.974</w:t>
      </w:r>
    </w:p>
    <w:p w:rsidR="00AB4A5F" w:rsidRDefault="00AB4A5F" w:rsidP="00AB4A5F">
      <w:pPr>
        <w:pStyle w:val="p2"/>
        <w:spacing w:before="0" w:beforeAutospacing="0" w:after="0" w:afterAutospacing="0"/>
        <w:jc w:val="both"/>
        <w:rPr>
          <w:rFonts w:hint="eastAsia"/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平均访存时间</w:t>
      </w:r>
      <w:r>
        <w:rPr>
          <w:rStyle w:val="s3"/>
          <w:rFonts w:hint="eastAsia"/>
          <w:color w:val="000000"/>
          <w:sz w:val="20"/>
          <w:szCs w:val="20"/>
        </w:rPr>
        <w:t>= 0.974×10+0.026×100</w:t>
      </w:r>
    </w:p>
    <w:p w:rsidR="00AB4A5F" w:rsidRDefault="00AB4A5F" w:rsidP="00AB4A5F">
      <w:pPr>
        <w:pStyle w:val="p1"/>
        <w:spacing w:before="0" w:beforeAutospacing="0" w:after="0" w:afterAutospacing="0"/>
        <w:jc w:val="both"/>
        <w:rPr>
          <w:rFonts w:ascii="Times New Roman" w:hAnsi="Times New Roman" w:cs="Times New Roman" w:hint="eastAsia"/>
          <w:color w:val="000000"/>
          <w:sz w:val="20"/>
          <w:szCs w:val="20"/>
        </w:rPr>
      </w:pPr>
      <w:r>
        <w:rPr>
          <w:rStyle w:val="s4"/>
          <w:rFonts w:cs="Times New Roman" w:hint="eastAsia"/>
          <w:color w:val="000000"/>
          <w:sz w:val="20"/>
          <w:szCs w:val="20"/>
        </w:rPr>
        <w:t>= 9.74+2.6 = 12.34ns</w:t>
      </w:r>
    </w:p>
    <w:p w:rsidR="00AB4A5F" w:rsidRDefault="00AB4A5F" w:rsidP="00AB4A5F">
      <w:pPr>
        <w:pStyle w:val="p2"/>
        <w:spacing w:before="0" w:beforeAutospacing="0" w:after="0" w:afterAutospacing="0"/>
        <w:jc w:val="both"/>
        <w:rPr>
          <w:color w:val="000000"/>
          <w:sz w:val="20"/>
          <w:szCs w:val="20"/>
        </w:rPr>
      </w:pPr>
      <w:r>
        <w:rPr>
          <w:rStyle w:val="s3"/>
          <w:rFonts w:hint="eastAsia"/>
          <w:color w:val="000000"/>
          <w:sz w:val="20"/>
          <w:szCs w:val="20"/>
        </w:rPr>
        <w:t>速度提高倍数= 120 / 12.34-1</w:t>
      </w:r>
      <w:r>
        <w:rPr>
          <w:rFonts w:hint="eastAsia"/>
          <w:color w:val="000000"/>
          <w:sz w:val="20"/>
          <w:szCs w:val="20"/>
        </w:rPr>
        <w:t>≈</w:t>
      </w:r>
      <w:r>
        <w:rPr>
          <w:rStyle w:val="s3"/>
          <w:rFonts w:hint="eastAsia"/>
          <w:color w:val="000000"/>
          <w:sz w:val="20"/>
          <w:szCs w:val="20"/>
        </w:rPr>
        <w:t xml:space="preserve"> 9倍</w:t>
      </w:r>
    </w:p>
    <w:p w:rsidR="00AB4A5F" w:rsidRDefault="00AB4A5F" w:rsidP="00AB4A5F">
      <w:pPr>
        <w:pStyle w:val="p1"/>
        <w:spacing w:before="0" w:beforeAutospacing="0" w:after="0" w:afterAutospacing="0"/>
        <w:jc w:val="both"/>
        <w:rPr>
          <w:rFonts w:ascii="Times New Roman" w:hAnsi="Times New Roman" w:cs="Times New Roman" w:hint="eastAsia"/>
          <w:color w:val="000000"/>
          <w:sz w:val="20"/>
          <w:szCs w:val="20"/>
        </w:rPr>
      </w:pP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【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7.5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】设某计算机的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cache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采用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4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路组相联映像，已知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cache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容量为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16KB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，主存容量为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2MB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，每个字块有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8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个字，每个字有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32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位。请回答：</w:t>
      </w:r>
    </w:p>
    <w:p w:rsidR="00AB4A5F" w:rsidRDefault="00AB4A5F" w:rsidP="00AB4A5F">
      <w:pPr>
        <w:pStyle w:val="p1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（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1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）主存地址多少位（按字节编址），各字段如何划分（各需多少位）？</w:t>
      </w:r>
    </w:p>
    <w:p w:rsidR="00AB4A5F" w:rsidRDefault="00AB4A5F" w:rsidP="00AB4A5F">
      <w:pPr>
        <w:pStyle w:val="p1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（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2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）设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cache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起始为空，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CPU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从主存单元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0,1,…,100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依次读出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101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个字（主存一次读出一个字），并重复按此次序读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11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次，问命中率为多少？若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cache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速度是主存的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5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倍，</w:t>
      </w:r>
      <w:proofErr w:type="gramStart"/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问采用</w:t>
      </w:r>
      <w:proofErr w:type="gramEnd"/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cache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与无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cache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比较速度提高多少</w:t>
      </w:r>
      <w:proofErr w:type="gramStart"/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倍</w:t>
      </w:r>
      <w:proofErr w:type="gramEnd"/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？</w:t>
      </w:r>
    </w:p>
    <w:p w:rsidR="00AB4A5F" w:rsidRDefault="00AB4A5F" w:rsidP="00AB4A5F">
      <w:pPr>
        <w:pStyle w:val="p1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274310" cy="3298190"/>
            <wp:effectExtent l="0" t="0" r="2540" b="0"/>
            <wp:docPr id="5" name="图片 5" descr="http://eplat.imau.edu.cn/meol/data/convert/2018/12/12/563890ae-7076-43f2-ab07-0f55ce014a27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plat.imau.edu.cn/meol/data/convert/2018/12/12/563890ae-7076-43f2-ab07-0f55ce014a27_0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5F" w:rsidRDefault="00AB4A5F" w:rsidP="00AB4A5F">
      <w:pPr>
        <w:pStyle w:val="p1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>
            <wp:extent cx="5274310" cy="3298190"/>
            <wp:effectExtent l="0" t="0" r="2540" b="0"/>
            <wp:docPr id="4" name="图片 4" descr="http://eplat.imau.edu.cn/meol/data/convert/2018/12/12/1ea34bb7-7e25-4b41-8a3d-c4b478aa499d_1c6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eplat.imau.edu.cn/meol/data/convert/2018/12/12/1ea34bb7-7e25-4b41-8a3d-c4b478aa499d_1c60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5F" w:rsidRDefault="00AB4A5F" w:rsidP="00AB4A5F">
      <w:pPr>
        <w:pStyle w:val="p3"/>
        <w:spacing w:before="0" w:beforeAutospacing="0" w:after="0" w:afterAutospacing="0"/>
        <w:ind w:firstLine="419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第一遍取数时，因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cache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为空，未命中的字为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0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、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8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、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16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、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24…96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共</w:t>
      </w:r>
      <w:r>
        <w:rPr>
          <w:rStyle w:val="s5"/>
          <w:rFonts w:ascii="Times New Roman" w:hAnsi="Times New Roman" w:cs="Times New Roman"/>
          <w:color w:val="FF0000"/>
          <w:sz w:val="20"/>
          <w:szCs w:val="20"/>
        </w:rPr>
        <w:t>13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个字</w:t>
      </w:r>
    </w:p>
    <w:p w:rsidR="00AB4A5F" w:rsidRDefault="00AB4A5F" w:rsidP="00AB4A5F">
      <w:pPr>
        <w:pStyle w:val="p3"/>
        <w:spacing w:before="0" w:beforeAutospacing="0" w:after="0" w:afterAutospacing="0"/>
        <w:ind w:firstLine="419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从第二遍开始取数，无需替换，全部命中；</w:t>
      </w:r>
    </w:p>
    <w:p w:rsidR="00AB4A5F" w:rsidRDefault="00AB4A5F" w:rsidP="00AB4A5F">
      <w:pPr>
        <w:pStyle w:val="p3"/>
        <w:spacing w:before="0" w:beforeAutospacing="0" w:after="0" w:afterAutospacing="0"/>
        <w:ind w:firstLine="419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命中率为</w:t>
      </w:r>
      <w:r>
        <w:rPr>
          <w:rStyle w:val="s6"/>
          <w:rFonts w:ascii="Times New Roman" w:hAnsi="Times New Roman" w:cs="Times New Roman"/>
          <w:b/>
          <w:bCs/>
          <w:color w:val="000000"/>
          <w:sz w:val="20"/>
          <w:szCs w:val="20"/>
        </w:rPr>
        <w:t>（</w:t>
      </w:r>
      <w:r>
        <w:rPr>
          <w:rStyle w:val="s6"/>
          <w:rFonts w:ascii="Times New Roman" w:hAnsi="Times New Roman" w:cs="Times New Roman"/>
          <w:b/>
          <w:bCs/>
          <w:color w:val="000000"/>
          <w:sz w:val="20"/>
          <w:szCs w:val="20"/>
        </w:rPr>
        <w:t>101×11-</w:t>
      </w:r>
      <w:r>
        <w:rPr>
          <w:rStyle w:val="s7"/>
          <w:rFonts w:ascii="Times New Roman" w:hAnsi="Times New Roman" w:cs="Times New Roman"/>
          <w:b/>
          <w:bCs/>
          <w:color w:val="FF0000"/>
          <w:sz w:val="20"/>
          <w:szCs w:val="20"/>
        </w:rPr>
        <w:t>13</w:t>
      </w:r>
      <w:r>
        <w:rPr>
          <w:rStyle w:val="s6"/>
          <w:rFonts w:ascii="Times New Roman" w:hAnsi="Times New Roman" w:cs="Times New Roman"/>
          <w:b/>
          <w:bCs/>
          <w:color w:val="000000"/>
          <w:sz w:val="20"/>
          <w:szCs w:val="20"/>
        </w:rPr>
        <w:t>）</w:t>
      </w:r>
      <w:r>
        <w:rPr>
          <w:rStyle w:val="s6"/>
          <w:rFonts w:ascii="Times New Roman" w:hAnsi="Times New Roman" w:cs="Times New Roman"/>
          <w:b/>
          <w:bCs/>
          <w:color w:val="000000"/>
          <w:sz w:val="20"/>
          <w:szCs w:val="20"/>
        </w:rPr>
        <w:t>÷</w:t>
      </w:r>
      <w:r>
        <w:rPr>
          <w:rStyle w:val="s6"/>
          <w:rFonts w:ascii="Times New Roman" w:hAnsi="Times New Roman" w:cs="Times New Roman"/>
          <w:b/>
          <w:bCs/>
          <w:color w:val="000000"/>
          <w:sz w:val="20"/>
          <w:szCs w:val="20"/>
        </w:rPr>
        <w:t>（</w:t>
      </w:r>
      <w:r>
        <w:rPr>
          <w:rStyle w:val="s6"/>
          <w:rFonts w:ascii="Times New Roman" w:hAnsi="Times New Roman" w:cs="Times New Roman"/>
          <w:b/>
          <w:bCs/>
          <w:color w:val="000000"/>
          <w:sz w:val="20"/>
          <w:szCs w:val="20"/>
        </w:rPr>
        <w:t>101×11</w:t>
      </w:r>
      <w:r>
        <w:rPr>
          <w:rStyle w:val="s6"/>
          <w:rFonts w:ascii="Times New Roman" w:hAnsi="Times New Roman" w:cs="Times New Roman"/>
          <w:b/>
          <w:bCs/>
          <w:color w:val="000000"/>
          <w:sz w:val="20"/>
          <w:szCs w:val="20"/>
        </w:rPr>
        <w:t>）</w:t>
      </w:r>
      <w:r>
        <w:rPr>
          <w:rStyle w:val="s6"/>
          <w:rFonts w:ascii="Times New Roman" w:hAnsi="Times New Roman" w:cs="Times New Roman"/>
          <w:b/>
          <w:bCs/>
          <w:color w:val="000000"/>
          <w:sz w:val="20"/>
          <w:szCs w:val="20"/>
        </w:rPr>
        <w:t>≈98.83%</w:t>
      </w:r>
    </w:p>
    <w:p w:rsidR="00AB4A5F" w:rsidRDefault="00AB4A5F" w:rsidP="00AB4A5F">
      <w:pPr>
        <w:pStyle w:val="p3"/>
        <w:spacing w:before="0" w:beforeAutospacing="0" w:after="0" w:afterAutospacing="0"/>
        <w:ind w:firstLine="419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设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cache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读写时间为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t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，则主存为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5t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。</w:t>
      </w:r>
    </w:p>
    <w:p w:rsidR="00AB4A5F" w:rsidRDefault="00AB4A5F" w:rsidP="00AB4A5F">
      <w:pPr>
        <w:pStyle w:val="p3"/>
        <w:spacing w:before="0" w:beforeAutospacing="0" w:after="0" w:afterAutospacing="0"/>
        <w:ind w:firstLine="419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采用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cache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的平均访存时间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=101×10t+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（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101-</w:t>
      </w:r>
      <w:r>
        <w:rPr>
          <w:rStyle w:val="s5"/>
          <w:rFonts w:ascii="Times New Roman" w:hAnsi="Times New Roman" w:cs="Times New Roman"/>
          <w:color w:val="FF0000"/>
          <w:sz w:val="20"/>
          <w:szCs w:val="20"/>
        </w:rPr>
        <w:t>13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）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t+</w:t>
      </w:r>
      <w:r>
        <w:rPr>
          <w:rStyle w:val="s5"/>
          <w:rFonts w:ascii="Times New Roman" w:hAnsi="Times New Roman" w:cs="Times New Roman"/>
          <w:color w:val="FF0000"/>
          <w:sz w:val="20"/>
          <w:szCs w:val="20"/>
        </w:rPr>
        <w:t>13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×5t=1163t;</w:t>
      </w:r>
    </w:p>
    <w:p w:rsidR="00AB4A5F" w:rsidRDefault="00AB4A5F" w:rsidP="00AB4A5F">
      <w:pPr>
        <w:pStyle w:val="p3"/>
        <w:spacing w:before="0" w:beforeAutospacing="0" w:after="0" w:afterAutospacing="0"/>
        <w:ind w:firstLine="419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无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cache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的访存时间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=11×101×5t=5555t;</w:t>
      </w:r>
    </w:p>
    <w:p w:rsidR="00AB4A5F" w:rsidRDefault="00AB4A5F" w:rsidP="00AB4A5F">
      <w:pPr>
        <w:pStyle w:val="p3"/>
        <w:spacing w:before="0" w:beforeAutospacing="0" w:after="0" w:afterAutospacing="0"/>
        <w:ind w:firstLine="419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速度提高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5555/1163-1=3.78</w:t>
      </w:r>
    </w:p>
    <w:p w:rsidR="00AB4A5F" w:rsidRDefault="00AB4A5F" w:rsidP="00AB4A5F">
      <w:pPr>
        <w:pStyle w:val="p4"/>
        <w:spacing w:before="0" w:beforeAutospacing="0" w:after="0" w:afterAutospacing="0"/>
        <w:ind w:firstLine="422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6"/>
          <w:rFonts w:ascii="Times New Roman" w:hAnsi="Times New Roman" w:cs="Times New Roman"/>
          <w:b/>
          <w:bCs/>
          <w:color w:val="000000"/>
          <w:sz w:val="20"/>
          <w:szCs w:val="20"/>
        </w:rPr>
        <w:t>【</w:t>
      </w:r>
      <w:r>
        <w:rPr>
          <w:rStyle w:val="s6"/>
          <w:rFonts w:ascii="Times New Roman" w:hAnsi="Times New Roman" w:cs="Times New Roman"/>
          <w:b/>
          <w:bCs/>
          <w:color w:val="000000"/>
          <w:sz w:val="20"/>
          <w:szCs w:val="20"/>
        </w:rPr>
        <w:t>7.7</w:t>
      </w:r>
      <w:r>
        <w:rPr>
          <w:rStyle w:val="s6"/>
          <w:rFonts w:ascii="Times New Roman" w:hAnsi="Times New Roman" w:cs="Times New Roman"/>
          <w:b/>
          <w:bCs/>
          <w:color w:val="000000"/>
          <w:sz w:val="20"/>
          <w:szCs w:val="20"/>
        </w:rPr>
        <w:t>】一个组相联</w:t>
      </w:r>
      <w:r>
        <w:rPr>
          <w:rStyle w:val="s6"/>
          <w:rFonts w:ascii="Times New Roman" w:hAnsi="Times New Roman" w:cs="Times New Roman"/>
          <w:b/>
          <w:bCs/>
          <w:color w:val="000000"/>
          <w:sz w:val="20"/>
          <w:szCs w:val="20"/>
        </w:rPr>
        <w:t>cache</w:t>
      </w:r>
      <w:r>
        <w:rPr>
          <w:rStyle w:val="s6"/>
          <w:rFonts w:ascii="Times New Roman" w:hAnsi="Times New Roman" w:cs="Times New Roman"/>
          <w:b/>
          <w:bCs/>
          <w:color w:val="000000"/>
          <w:sz w:val="20"/>
          <w:szCs w:val="20"/>
        </w:rPr>
        <w:t>由</w:t>
      </w:r>
      <w:r>
        <w:rPr>
          <w:rStyle w:val="s6"/>
          <w:rFonts w:ascii="Times New Roman" w:hAnsi="Times New Roman" w:cs="Times New Roman"/>
          <w:b/>
          <w:bCs/>
          <w:color w:val="000000"/>
          <w:sz w:val="20"/>
          <w:szCs w:val="20"/>
        </w:rPr>
        <w:t>64</w:t>
      </w:r>
      <w:r>
        <w:rPr>
          <w:rStyle w:val="s6"/>
          <w:rFonts w:ascii="Times New Roman" w:hAnsi="Times New Roman" w:cs="Times New Roman"/>
          <w:b/>
          <w:bCs/>
          <w:color w:val="000000"/>
          <w:sz w:val="20"/>
          <w:szCs w:val="20"/>
        </w:rPr>
        <w:t>个存储块组成，每组包含</w:t>
      </w:r>
      <w:r>
        <w:rPr>
          <w:rStyle w:val="s6"/>
          <w:rFonts w:ascii="Times New Roman" w:hAnsi="Times New Roman" w:cs="Times New Roman"/>
          <w:b/>
          <w:bCs/>
          <w:color w:val="000000"/>
          <w:sz w:val="20"/>
          <w:szCs w:val="20"/>
        </w:rPr>
        <w:t>4</w:t>
      </w:r>
      <w:r>
        <w:rPr>
          <w:rStyle w:val="s6"/>
          <w:rFonts w:ascii="Times New Roman" w:hAnsi="Times New Roman" w:cs="Times New Roman"/>
          <w:b/>
          <w:bCs/>
          <w:color w:val="000000"/>
          <w:sz w:val="20"/>
          <w:szCs w:val="20"/>
        </w:rPr>
        <w:t>个存储块，主存由</w:t>
      </w:r>
      <w:r>
        <w:rPr>
          <w:rStyle w:val="s6"/>
          <w:rFonts w:ascii="Times New Roman" w:hAnsi="Times New Roman" w:cs="Times New Roman"/>
          <w:b/>
          <w:bCs/>
          <w:color w:val="000000"/>
          <w:sz w:val="20"/>
          <w:szCs w:val="20"/>
        </w:rPr>
        <w:t>8192</w:t>
      </w:r>
      <w:r>
        <w:rPr>
          <w:rStyle w:val="s6"/>
          <w:rFonts w:ascii="Times New Roman" w:hAnsi="Times New Roman" w:cs="Times New Roman"/>
          <w:b/>
          <w:bCs/>
          <w:color w:val="000000"/>
          <w:sz w:val="20"/>
          <w:szCs w:val="20"/>
        </w:rPr>
        <w:t>个存储块组成，每块由</w:t>
      </w:r>
      <w:r>
        <w:rPr>
          <w:rStyle w:val="s6"/>
          <w:rFonts w:ascii="Times New Roman" w:hAnsi="Times New Roman" w:cs="Times New Roman"/>
          <w:b/>
          <w:bCs/>
          <w:color w:val="000000"/>
          <w:sz w:val="20"/>
          <w:szCs w:val="20"/>
        </w:rPr>
        <w:t>32</w:t>
      </w:r>
      <w:r>
        <w:rPr>
          <w:rStyle w:val="s6"/>
          <w:rFonts w:ascii="Times New Roman" w:hAnsi="Times New Roman" w:cs="Times New Roman"/>
          <w:b/>
          <w:bCs/>
          <w:color w:val="000000"/>
          <w:sz w:val="20"/>
          <w:szCs w:val="20"/>
        </w:rPr>
        <w:t>个字组成，访存地址为字地址。问：</w:t>
      </w:r>
    </w:p>
    <w:p w:rsidR="00AB4A5F" w:rsidRDefault="00AB4A5F" w:rsidP="00AB4A5F">
      <w:pPr>
        <w:pStyle w:val="p4"/>
        <w:spacing w:before="0" w:beforeAutospacing="0" w:after="0" w:afterAutospacing="0"/>
        <w:ind w:firstLine="422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6"/>
          <w:rFonts w:ascii="Times New Roman" w:hAnsi="Times New Roman" w:cs="Times New Roman"/>
          <w:b/>
          <w:bCs/>
          <w:color w:val="000000"/>
          <w:sz w:val="20"/>
          <w:szCs w:val="20"/>
        </w:rPr>
        <w:t>（</w:t>
      </w:r>
      <w:r>
        <w:rPr>
          <w:rStyle w:val="s6"/>
          <w:rFonts w:ascii="Times New Roman" w:hAnsi="Times New Roman" w:cs="Times New Roman"/>
          <w:b/>
          <w:bCs/>
          <w:color w:val="000000"/>
          <w:sz w:val="20"/>
          <w:szCs w:val="20"/>
        </w:rPr>
        <w:t>1</w:t>
      </w:r>
      <w:r>
        <w:rPr>
          <w:rStyle w:val="s6"/>
          <w:rFonts w:ascii="Times New Roman" w:hAnsi="Times New Roman" w:cs="Times New Roman"/>
          <w:b/>
          <w:bCs/>
          <w:color w:val="000000"/>
          <w:sz w:val="20"/>
          <w:szCs w:val="20"/>
        </w:rPr>
        <w:t>）主存和</w:t>
      </w:r>
      <w:r>
        <w:rPr>
          <w:rStyle w:val="s6"/>
          <w:rFonts w:ascii="Times New Roman" w:hAnsi="Times New Roman" w:cs="Times New Roman"/>
          <w:b/>
          <w:bCs/>
          <w:color w:val="000000"/>
          <w:sz w:val="20"/>
          <w:szCs w:val="20"/>
        </w:rPr>
        <w:t>cache</w:t>
      </w:r>
      <w:r>
        <w:rPr>
          <w:rStyle w:val="s6"/>
          <w:rFonts w:ascii="Times New Roman" w:hAnsi="Times New Roman" w:cs="Times New Roman"/>
          <w:b/>
          <w:bCs/>
          <w:color w:val="000000"/>
          <w:sz w:val="20"/>
          <w:szCs w:val="20"/>
        </w:rPr>
        <w:t>地址各多少位？地址映像是几路组相联？</w:t>
      </w:r>
    </w:p>
    <w:p w:rsidR="00AB4A5F" w:rsidRDefault="00AB4A5F" w:rsidP="00AB4A5F">
      <w:pPr>
        <w:pStyle w:val="p4"/>
        <w:spacing w:before="0" w:beforeAutospacing="0" w:after="0" w:afterAutospacing="0"/>
        <w:ind w:firstLine="422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6"/>
          <w:rFonts w:ascii="Times New Roman" w:hAnsi="Times New Roman" w:cs="Times New Roman"/>
          <w:b/>
          <w:bCs/>
          <w:color w:val="000000"/>
          <w:sz w:val="20"/>
          <w:szCs w:val="20"/>
        </w:rPr>
        <w:lastRenderedPageBreak/>
        <w:t>（</w:t>
      </w:r>
      <w:r>
        <w:rPr>
          <w:rStyle w:val="s6"/>
          <w:rFonts w:ascii="Times New Roman" w:hAnsi="Times New Roman" w:cs="Times New Roman"/>
          <w:b/>
          <w:bCs/>
          <w:color w:val="000000"/>
          <w:sz w:val="20"/>
          <w:szCs w:val="20"/>
        </w:rPr>
        <w:t>2</w:t>
      </w:r>
      <w:r>
        <w:rPr>
          <w:rStyle w:val="s6"/>
          <w:rFonts w:ascii="Times New Roman" w:hAnsi="Times New Roman" w:cs="Times New Roman"/>
          <w:b/>
          <w:bCs/>
          <w:color w:val="000000"/>
          <w:sz w:val="20"/>
          <w:szCs w:val="20"/>
        </w:rPr>
        <w:t>）在主存地址格式中，区号、组号、块号、块内地址各多少位？</w:t>
      </w:r>
    </w:p>
    <w:p w:rsidR="00AB4A5F" w:rsidRDefault="00AB4A5F" w:rsidP="00AB4A5F">
      <w:pPr>
        <w:pStyle w:val="p3"/>
        <w:spacing w:before="0" w:beforeAutospacing="0" w:after="0" w:afterAutospacing="0"/>
        <w:ind w:firstLine="419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解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 xml:space="preserve">: 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组相联映像中，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cache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和主存每组包含的块数相等，每块内字数相等。</w:t>
      </w:r>
    </w:p>
    <w:p w:rsidR="00AB4A5F" w:rsidRDefault="00AB4A5F" w:rsidP="00AB4A5F">
      <w:pPr>
        <w:pStyle w:val="p3"/>
        <w:spacing w:before="0" w:beforeAutospacing="0" w:after="0" w:afterAutospacing="0"/>
        <w:ind w:firstLine="419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（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1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）每组包含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4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个块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4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路组相联。</w:t>
      </w:r>
    </w:p>
    <w:p w:rsidR="00AB4A5F" w:rsidRDefault="00AB4A5F" w:rsidP="00AB4A5F">
      <w:pPr>
        <w:pStyle w:val="p3"/>
        <w:spacing w:before="0" w:beforeAutospacing="0" w:after="0" w:afterAutospacing="0"/>
        <w:ind w:firstLine="419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Cache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：组数为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64/4=16=2</w:t>
      </w:r>
      <w:r>
        <w:rPr>
          <w:rStyle w:val="s8"/>
          <w:rFonts w:ascii="Times New Roman" w:hAnsi="Times New Roman" w:cs="Times New Roman"/>
          <w:color w:val="000000"/>
          <w:sz w:val="15"/>
          <w:szCs w:val="15"/>
          <w:vertAlign w:val="superscript"/>
        </w:rPr>
        <w:t>4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；每组块数为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4=2</w:t>
      </w:r>
      <w:r>
        <w:rPr>
          <w:rStyle w:val="s8"/>
          <w:rFonts w:ascii="Times New Roman" w:hAnsi="Times New Roman" w:cs="Times New Roman"/>
          <w:color w:val="000000"/>
          <w:sz w:val="15"/>
          <w:szCs w:val="15"/>
          <w:vertAlign w:val="superscript"/>
        </w:rPr>
        <w:t>2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；每块字数为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32=2</w:t>
      </w:r>
      <w:r>
        <w:rPr>
          <w:rStyle w:val="s8"/>
          <w:rFonts w:ascii="Times New Roman" w:hAnsi="Times New Roman" w:cs="Times New Roman"/>
          <w:color w:val="000000"/>
          <w:sz w:val="15"/>
          <w:szCs w:val="15"/>
          <w:vertAlign w:val="superscript"/>
        </w:rPr>
        <w:t>5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。地址位数为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4 + 2 + 5 = 11bit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。</w:t>
      </w:r>
    </w:p>
    <w:p w:rsidR="00AB4A5F" w:rsidRDefault="00AB4A5F" w:rsidP="00AB4A5F">
      <w:pPr>
        <w:pStyle w:val="p3"/>
        <w:spacing w:before="0" w:beforeAutospacing="0" w:after="0" w:afterAutospacing="0"/>
        <w:ind w:firstLine="419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M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：组数为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8192/4=2048=2</w:t>
      </w:r>
      <w:r>
        <w:rPr>
          <w:rStyle w:val="s8"/>
          <w:rFonts w:ascii="Times New Roman" w:hAnsi="Times New Roman" w:cs="Times New Roman"/>
          <w:color w:val="000000"/>
          <w:sz w:val="15"/>
          <w:szCs w:val="15"/>
          <w:vertAlign w:val="superscript"/>
        </w:rPr>
        <w:t>11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；每组块数为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4=2</w:t>
      </w:r>
      <w:r>
        <w:rPr>
          <w:rStyle w:val="s8"/>
          <w:rFonts w:ascii="Times New Roman" w:hAnsi="Times New Roman" w:cs="Times New Roman"/>
          <w:color w:val="000000"/>
          <w:sz w:val="15"/>
          <w:szCs w:val="15"/>
          <w:vertAlign w:val="superscript"/>
        </w:rPr>
        <w:t>2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；每块字数为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32=2</w:t>
      </w:r>
      <w:r>
        <w:rPr>
          <w:rStyle w:val="s8"/>
          <w:rFonts w:ascii="Times New Roman" w:hAnsi="Times New Roman" w:cs="Times New Roman"/>
          <w:color w:val="000000"/>
          <w:sz w:val="15"/>
          <w:szCs w:val="15"/>
          <w:vertAlign w:val="superscript"/>
        </w:rPr>
        <w:t>5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。地址位数为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11 + 2 + 5 = 18bit</w:t>
      </w:r>
      <w:r>
        <w:rPr>
          <w:rStyle w:val="s3"/>
          <w:rFonts w:ascii="Times New Roman" w:hAnsi="Times New Roman" w:cs="Times New Roman"/>
          <w:color w:val="000000"/>
          <w:sz w:val="20"/>
          <w:szCs w:val="20"/>
        </w:rPr>
        <w:t>。</w:t>
      </w:r>
    </w:p>
    <w:p w:rsidR="00AB4A5F" w:rsidRDefault="00AB4A5F" w:rsidP="00AB4A5F">
      <w:pPr>
        <w:pStyle w:val="p3"/>
        <w:spacing w:before="0" w:beforeAutospacing="0" w:after="0" w:afterAutospacing="0"/>
        <w:ind w:firstLine="419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>
            <wp:extent cx="5274310" cy="3298190"/>
            <wp:effectExtent l="0" t="0" r="2540" b="0"/>
            <wp:docPr id="3" name="图片 3" descr="http://eplat.imau.edu.cn/meol/data/convert/2018/12/12/f96f5f92-3ba2-49aa-bb68-68dd6d4a16a2_330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eplat.imau.edu.cn/meol/data/convert/2018/12/12/f96f5f92-3ba2-49aa-bb68-68dd6d4a16a2_330c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5F" w:rsidRDefault="00AB4A5F" w:rsidP="00AB4A5F">
      <w:pPr>
        <w:pStyle w:val="p1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【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7.12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】某程序对页面要求的序列为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</w:p>
    <w:p w:rsidR="00AB4A5F" w:rsidRDefault="00AB4A5F" w:rsidP="00AB4A5F">
      <w:pPr>
        <w:pStyle w:val="p1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P</w:t>
      </w:r>
      <w:r>
        <w:rPr>
          <w:rStyle w:val="s9"/>
          <w:rFonts w:ascii="Times New Roman" w:hAnsi="Times New Roman" w:cs="Times New Roman"/>
          <w:b/>
          <w:bCs/>
          <w:color w:val="000000"/>
          <w:sz w:val="15"/>
          <w:szCs w:val="15"/>
          <w:vertAlign w:val="subscript"/>
        </w:rPr>
        <w:t>3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P</w:t>
      </w:r>
      <w:r>
        <w:rPr>
          <w:rStyle w:val="s9"/>
          <w:rFonts w:ascii="Times New Roman" w:hAnsi="Times New Roman" w:cs="Times New Roman"/>
          <w:b/>
          <w:bCs/>
          <w:color w:val="000000"/>
          <w:sz w:val="15"/>
          <w:szCs w:val="15"/>
          <w:vertAlign w:val="subscript"/>
        </w:rPr>
        <w:t>4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P</w:t>
      </w:r>
      <w:r>
        <w:rPr>
          <w:rStyle w:val="s9"/>
          <w:rFonts w:ascii="Times New Roman" w:hAnsi="Times New Roman" w:cs="Times New Roman"/>
          <w:b/>
          <w:bCs/>
          <w:color w:val="000000"/>
          <w:sz w:val="15"/>
          <w:szCs w:val="15"/>
          <w:vertAlign w:val="subscript"/>
        </w:rPr>
        <w:t>2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P</w:t>
      </w:r>
      <w:r>
        <w:rPr>
          <w:rStyle w:val="s9"/>
          <w:rFonts w:ascii="Times New Roman" w:hAnsi="Times New Roman" w:cs="Times New Roman"/>
          <w:b/>
          <w:bCs/>
          <w:color w:val="000000"/>
          <w:sz w:val="15"/>
          <w:szCs w:val="15"/>
          <w:vertAlign w:val="subscript"/>
        </w:rPr>
        <w:t>6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P</w:t>
      </w:r>
      <w:r>
        <w:rPr>
          <w:rStyle w:val="s9"/>
          <w:rFonts w:ascii="Times New Roman" w:hAnsi="Times New Roman" w:cs="Times New Roman"/>
          <w:b/>
          <w:bCs/>
          <w:color w:val="000000"/>
          <w:sz w:val="15"/>
          <w:szCs w:val="15"/>
          <w:vertAlign w:val="subscript"/>
        </w:rPr>
        <w:t>4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P</w:t>
      </w:r>
      <w:r>
        <w:rPr>
          <w:rStyle w:val="s9"/>
          <w:rFonts w:ascii="Times New Roman" w:hAnsi="Times New Roman" w:cs="Times New Roman"/>
          <w:b/>
          <w:bCs/>
          <w:color w:val="000000"/>
          <w:sz w:val="15"/>
          <w:szCs w:val="15"/>
          <w:vertAlign w:val="subscript"/>
        </w:rPr>
        <w:t>3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P</w:t>
      </w:r>
      <w:r>
        <w:rPr>
          <w:rStyle w:val="s9"/>
          <w:rFonts w:ascii="Times New Roman" w:hAnsi="Times New Roman" w:cs="Times New Roman"/>
          <w:b/>
          <w:bCs/>
          <w:color w:val="000000"/>
          <w:sz w:val="15"/>
          <w:szCs w:val="15"/>
          <w:vertAlign w:val="subscript"/>
        </w:rPr>
        <w:t>7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P</w:t>
      </w:r>
      <w:r>
        <w:rPr>
          <w:rStyle w:val="s9"/>
          <w:rFonts w:ascii="Times New Roman" w:hAnsi="Times New Roman" w:cs="Times New Roman"/>
          <w:b/>
          <w:bCs/>
          <w:color w:val="000000"/>
          <w:sz w:val="15"/>
          <w:szCs w:val="15"/>
          <w:vertAlign w:val="subscript"/>
        </w:rPr>
        <w:t>4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P</w:t>
      </w:r>
      <w:r>
        <w:rPr>
          <w:rStyle w:val="s9"/>
          <w:rFonts w:ascii="Times New Roman" w:hAnsi="Times New Roman" w:cs="Times New Roman"/>
          <w:b/>
          <w:bCs/>
          <w:color w:val="000000"/>
          <w:sz w:val="15"/>
          <w:szCs w:val="15"/>
          <w:vertAlign w:val="subscript"/>
        </w:rPr>
        <w:t>3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P</w:t>
      </w:r>
      <w:r>
        <w:rPr>
          <w:rStyle w:val="s9"/>
          <w:rFonts w:ascii="Times New Roman" w:hAnsi="Times New Roman" w:cs="Times New Roman"/>
          <w:b/>
          <w:bCs/>
          <w:color w:val="000000"/>
          <w:sz w:val="15"/>
          <w:szCs w:val="15"/>
          <w:vertAlign w:val="subscript"/>
        </w:rPr>
        <w:t>6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P</w:t>
      </w:r>
      <w:r>
        <w:rPr>
          <w:rStyle w:val="s9"/>
          <w:rFonts w:ascii="Times New Roman" w:hAnsi="Times New Roman" w:cs="Times New Roman"/>
          <w:b/>
          <w:bCs/>
          <w:color w:val="000000"/>
          <w:sz w:val="15"/>
          <w:szCs w:val="15"/>
          <w:vertAlign w:val="subscript"/>
        </w:rPr>
        <w:t>3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P</w:t>
      </w:r>
      <w:r>
        <w:rPr>
          <w:rStyle w:val="s9"/>
          <w:rFonts w:ascii="Times New Roman" w:hAnsi="Times New Roman" w:cs="Times New Roman"/>
          <w:b/>
          <w:bCs/>
          <w:color w:val="000000"/>
          <w:sz w:val="15"/>
          <w:szCs w:val="15"/>
          <w:vertAlign w:val="subscript"/>
        </w:rPr>
        <w:t>4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P</w:t>
      </w:r>
      <w:r>
        <w:rPr>
          <w:rStyle w:val="s9"/>
          <w:rFonts w:ascii="Times New Roman" w:hAnsi="Times New Roman" w:cs="Times New Roman"/>
          <w:b/>
          <w:bCs/>
          <w:color w:val="000000"/>
          <w:sz w:val="15"/>
          <w:szCs w:val="15"/>
          <w:vertAlign w:val="subscript"/>
        </w:rPr>
        <w:t>8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P</w:t>
      </w:r>
      <w:r>
        <w:rPr>
          <w:rStyle w:val="s9"/>
          <w:rFonts w:ascii="Times New Roman" w:hAnsi="Times New Roman" w:cs="Times New Roman"/>
          <w:b/>
          <w:bCs/>
          <w:color w:val="000000"/>
          <w:sz w:val="15"/>
          <w:szCs w:val="15"/>
          <w:vertAlign w:val="subscript"/>
        </w:rPr>
        <w:t>4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P</w:t>
      </w:r>
      <w:r>
        <w:rPr>
          <w:rStyle w:val="s9"/>
          <w:rFonts w:ascii="Times New Roman" w:hAnsi="Times New Roman" w:cs="Times New Roman"/>
          <w:b/>
          <w:bCs/>
          <w:color w:val="000000"/>
          <w:sz w:val="15"/>
          <w:szCs w:val="15"/>
          <w:vertAlign w:val="subscript"/>
        </w:rPr>
        <w:t>6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。</w:t>
      </w:r>
    </w:p>
    <w:p w:rsidR="00AB4A5F" w:rsidRDefault="00AB4A5F" w:rsidP="00AB4A5F">
      <w:pPr>
        <w:pStyle w:val="p1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（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2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）当主存容量为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4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个页面时，求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FIFO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和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LRU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替换算法各自的命中率（开始时主存为空）？</w:t>
      </w:r>
    </w:p>
    <w:p w:rsidR="00AB4A5F" w:rsidRDefault="00AB4A5F" w:rsidP="00AB4A5F">
      <w:pPr>
        <w:pStyle w:val="p1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（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3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）程序运行时，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CPU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访问主存的命中率会增加还是减少？</w:t>
      </w:r>
    </w:p>
    <w:p w:rsidR="00AB4A5F" w:rsidRDefault="00AB4A5F" w:rsidP="00AB4A5F">
      <w:pPr>
        <w:pStyle w:val="p1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274310" cy="3298190"/>
            <wp:effectExtent l="0" t="0" r="2540" b="0"/>
            <wp:docPr id="2" name="图片 2" descr="http://eplat.imau.edu.cn/meol/data/convert/2018/12/12/a255a7a7-47fa-4161-abbc-8d26534aab77_467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eplat.imau.edu.cn/meol/data/convert/2018/12/12/a255a7a7-47fa-4161-abbc-8d26534aab77_4673c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5F" w:rsidRDefault="00AB4A5F" w:rsidP="00AB4A5F">
      <w:pPr>
        <w:pStyle w:val="p1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>
            <wp:extent cx="5274310" cy="3298190"/>
            <wp:effectExtent l="0" t="0" r="2540" b="0"/>
            <wp:docPr id="1" name="图片 1" descr="http://eplat.imau.edu.cn/meol/data/convert/2018/12/12/1c16e6a8-6abe-48c0-937b-77196f37bcad_5a1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eplat.imau.edu.cn/meol/data/convert/2018/12/12/1c16e6a8-6abe-48c0-937b-77196f37bcad_5a15f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5F" w:rsidRDefault="00AB4A5F" w:rsidP="00AB4A5F">
      <w:pPr>
        <w:pStyle w:val="p1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（</w:t>
      </w:r>
      <w:r>
        <w:rPr>
          <w:rFonts w:ascii="Times New Roman" w:hAnsi="Times New Roman" w:cs="Times New Roman"/>
          <w:color w:val="000000"/>
          <w:sz w:val="20"/>
          <w:szCs w:val="20"/>
        </w:rPr>
        <w:t>3</w:t>
      </w:r>
      <w:r>
        <w:rPr>
          <w:rFonts w:ascii="Times New Roman" w:hAnsi="Times New Roman" w:cs="Times New Roman"/>
          <w:color w:val="000000"/>
          <w:sz w:val="20"/>
          <w:szCs w:val="20"/>
        </w:rPr>
        <w:t>）运行程序时，访问相对集中，根据局部性原理，</w:t>
      </w:r>
      <w:r>
        <w:rPr>
          <w:rFonts w:ascii="Times New Roman" w:hAnsi="Times New Roman" w:cs="Times New Roman"/>
          <w:color w:val="000000"/>
          <w:sz w:val="20"/>
          <w:szCs w:val="20"/>
        </w:rPr>
        <w:t>CPU</w:t>
      </w:r>
      <w:r>
        <w:rPr>
          <w:rFonts w:ascii="Times New Roman" w:hAnsi="Times New Roman" w:cs="Times New Roman"/>
          <w:color w:val="000000"/>
          <w:sz w:val="20"/>
          <w:szCs w:val="20"/>
        </w:rPr>
        <w:t>访存的命中率会远超过上述的数据</w:t>
      </w:r>
    </w:p>
    <w:p w:rsidR="00AB4A5F" w:rsidRDefault="00AB4A5F" w:rsidP="00AB4A5F">
      <w:pPr>
        <w:pStyle w:val="p1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【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4.5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】有一个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512K×16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的存储器，由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64K×1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的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RAM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芯片组成（芯片内是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4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个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128×128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结构），问：</w:t>
      </w:r>
    </w:p>
    <w:p w:rsidR="00AB4A5F" w:rsidRDefault="00AB4A5F" w:rsidP="00AB4A5F">
      <w:pPr>
        <w:pStyle w:val="p1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(1) 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总共需要多少个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RAM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芯片？</w:t>
      </w:r>
    </w:p>
    <w:p w:rsidR="00AB4A5F" w:rsidRDefault="00AB4A5F" w:rsidP="00AB4A5F">
      <w:pPr>
        <w:pStyle w:val="p1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(2) 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采用分散刷新方式，如单元刷新间隔不超过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2ms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，则刷新信号的周期是多少？</w:t>
      </w:r>
    </w:p>
    <w:p w:rsidR="00AB4A5F" w:rsidRDefault="00AB4A5F" w:rsidP="00AB4A5F">
      <w:pPr>
        <w:pStyle w:val="p1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解：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(1) 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总共需要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512K×16/ 64K×1 = 128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片。</w:t>
      </w:r>
    </w:p>
    <w:p w:rsidR="00AB4A5F" w:rsidRDefault="00AB4A5F" w:rsidP="00AB4A5F">
      <w:pPr>
        <w:pStyle w:val="p1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(2)</w:t>
      </w:r>
    </w:p>
    <w:p w:rsidR="00AB4A5F" w:rsidRDefault="00AB4A5F" w:rsidP="00AB4A5F">
      <w:pPr>
        <w:pStyle w:val="p1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274310" cy="3298190"/>
            <wp:effectExtent l="0" t="0" r="2540" b="0"/>
            <wp:docPr id="11" name="图片 11" descr="http://eplat.imau.edu.cn/meol/data/convert/2018/10/26/61d89f70-3bf7-4594-a10a-7d168188aafd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eplat.imau.edu.cn/meol/data/convert/2018/10/26/61d89f70-3bf7-4594-a10a-7d168188aafd_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5F" w:rsidRDefault="00AB4A5F" w:rsidP="00AB4A5F">
      <w:pPr>
        <w:pStyle w:val="p2"/>
        <w:spacing w:before="0" w:beforeAutospacing="0" w:after="0" w:afterAutospacing="0"/>
        <w:ind w:firstLine="422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刷新信号周期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≤2ms/128≈15.6us</w:t>
      </w:r>
    </w:p>
    <w:p w:rsidR="00AB4A5F" w:rsidRDefault="00AB4A5F" w:rsidP="00AB4A5F">
      <w:pPr>
        <w:pStyle w:val="p3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【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4.6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】机器有一个地址空间为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0000H~1FFFH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的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ROM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区域，现在再用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RAM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芯片（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8K×4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）形成一个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16K×8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的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RAM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区域，起始地址为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2000H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，假设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RAM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芯片有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CS</w:t>
      </w:r>
      <w:r>
        <w:rPr>
          <w:rStyle w:val="s2"/>
          <w:rFonts w:cs="Times New Roman" w:hint="eastAsia"/>
          <w:b/>
          <w:bCs/>
          <w:color w:val="000000"/>
          <w:sz w:val="20"/>
          <w:szCs w:val="20"/>
        </w:rPr>
        <w:t>′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和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WE</w:t>
      </w:r>
      <w:r>
        <w:rPr>
          <w:rStyle w:val="s2"/>
          <w:rFonts w:cs="Times New Roman" w:hint="eastAsia"/>
          <w:b/>
          <w:bCs/>
          <w:color w:val="000000"/>
          <w:sz w:val="20"/>
          <w:szCs w:val="20"/>
        </w:rPr>
        <w:t>′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信号控制端，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CPU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地址总线为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A</w:t>
      </w:r>
      <w:r>
        <w:rPr>
          <w:rStyle w:val="s3"/>
          <w:rFonts w:ascii="Times New Roman" w:hAnsi="Times New Roman" w:cs="Times New Roman"/>
          <w:b/>
          <w:bCs/>
          <w:color w:val="000000"/>
          <w:sz w:val="15"/>
          <w:szCs w:val="15"/>
          <w:vertAlign w:val="subscript"/>
        </w:rPr>
        <w:t>15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~A</w:t>
      </w:r>
      <w:r>
        <w:rPr>
          <w:rStyle w:val="s3"/>
          <w:rFonts w:ascii="Times New Roman" w:hAnsi="Times New Roman" w:cs="Times New Roman"/>
          <w:b/>
          <w:bCs/>
          <w:color w:val="000000"/>
          <w:sz w:val="15"/>
          <w:szCs w:val="15"/>
          <w:vertAlign w:val="subscript"/>
        </w:rPr>
        <w:t>0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，数据总线为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D</w:t>
      </w:r>
      <w:r>
        <w:rPr>
          <w:rStyle w:val="s3"/>
          <w:rFonts w:ascii="Times New Roman" w:hAnsi="Times New Roman" w:cs="Times New Roman"/>
          <w:b/>
          <w:bCs/>
          <w:color w:val="000000"/>
          <w:sz w:val="15"/>
          <w:szCs w:val="15"/>
          <w:vertAlign w:val="subscript"/>
        </w:rPr>
        <w:t>7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~D</w:t>
      </w:r>
      <w:r>
        <w:rPr>
          <w:rStyle w:val="s3"/>
          <w:rFonts w:ascii="Times New Roman" w:hAnsi="Times New Roman" w:cs="Times New Roman"/>
          <w:b/>
          <w:bCs/>
          <w:color w:val="000000"/>
          <w:sz w:val="15"/>
          <w:szCs w:val="15"/>
          <w:vertAlign w:val="subscript"/>
        </w:rPr>
        <w:t>0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，控制信号为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R/W</w:t>
      </w:r>
      <w:r>
        <w:rPr>
          <w:rStyle w:val="s2"/>
          <w:rFonts w:cs="Times New Roman" w:hint="eastAsia"/>
          <w:b/>
          <w:bCs/>
          <w:color w:val="000000"/>
          <w:sz w:val="20"/>
          <w:szCs w:val="20"/>
        </w:rPr>
        <w:t>′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，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MREQ</w:t>
      </w:r>
      <w:r>
        <w:rPr>
          <w:rStyle w:val="s2"/>
          <w:rFonts w:cs="Times New Roman" w:hint="eastAsia"/>
          <w:b/>
          <w:bCs/>
          <w:color w:val="000000"/>
          <w:sz w:val="20"/>
          <w:szCs w:val="20"/>
        </w:rPr>
        <w:t>′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。要求画出逻辑图。</w:t>
      </w:r>
    </w:p>
    <w:p w:rsidR="00AB4A5F" w:rsidRDefault="00AB4A5F" w:rsidP="00AB4A5F">
      <w:pPr>
        <w:pStyle w:val="p3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解：数据总线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D</w:t>
      </w:r>
      <w:r>
        <w:rPr>
          <w:rStyle w:val="s3"/>
          <w:rFonts w:ascii="Times New Roman" w:hAnsi="Times New Roman" w:cs="Times New Roman"/>
          <w:b/>
          <w:bCs/>
          <w:color w:val="000000"/>
          <w:sz w:val="15"/>
          <w:szCs w:val="15"/>
          <w:vertAlign w:val="subscript"/>
        </w:rPr>
        <w:t>7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~D</w:t>
      </w:r>
      <w:r>
        <w:rPr>
          <w:rStyle w:val="s3"/>
          <w:rFonts w:ascii="Times New Roman" w:hAnsi="Times New Roman" w:cs="Times New Roman"/>
          <w:b/>
          <w:bCs/>
          <w:color w:val="000000"/>
          <w:sz w:val="15"/>
          <w:szCs w:val="15"/>
          <w:vertAlign w:val="subscript"/>
        </w:rPr>
        <w:t xml:space="preserve">0 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储存区域数据宽度为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8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；</w:t>
      </w:r>
    </w:p>
    <w:p w:rsidR="00AB4A5F" w:rsidRDefault="00AB4A5F" w:rsidP="00AB4A5F">
      <w:pPr>
        <w:pStyle w:val="p4"/>
        <w:spacing w:before="0" w:beforeAutospacing="0" w:after="0" w:afterAutospacing="0"/>
        <w:ind w:firstLine="412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ROM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：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0000H~1FFFH 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单元数：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2</w:t>
      </w:r>
      <w:r>
        <w:rPr>
          <w:rStyle w:val="s4"/>
          <w:rFonts w:ascii="Times New Roman" w:hAnsi="Times New Roman" w:cs="Times New Roman"/>
          <w:b/>
          <w:bCs/>
          <w:color w:val="FF0000"/>
          <w:sz w:val="15"/>
          <w:szCs w:val="15"/>
          <w:vertAlign w:val="superscript"/>
        </w:rPr>
        <w:t>13</w:t>
      </w:r>
      <w:r>
        <w:rPr>
          <w:rStyle w:val="s5"/>
          <w:rFonts w:ascii="Times New Roman" w:hAnsi="Times New Roman" w:cs="Times New Roman"/>
          <w:b/>
          <w:bCs/>
          <w:color w:val="000000"/>
          <w:sz w:val="15"/>
          <w:szCs w:val="15"/>
          <w:vertAlign w:val="superscript"/>
        </w:rPr>
        <w:t xml:space="preserve"> 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= 8K 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容量：</w:t>
      </w:r>
      <w:r>
        <w:rPr>
          <w:rStyle w:val="s6"/>
          <w:rFonts w:ascii="Times New Roman" w:hAnsi="Times New Roman" w:cs="Times New Roman"/>
          <w:b/>
          <w:bCs/>
          <w:color w:val="FF0000"/>
          <w:sz w:val="20"/>
          <w:szCs w:val="20"/>
        </w:rPr>
        <w:t>8K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×8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；</w:t>
      </w:r>
    </w:p>
    <w:p w:rsidR="00AB4A5F" w:rsidRDefault="00AB4A5F" w:rsidP="00AB4A5F">
      <w:pPr>
        <w:pStyle w:val="p4"/>
        <w:spacing w:before="0" w:beforeAutospacing="0" w:after="0" w:afterAutospacing="0"/>
        <w:ind w:firstLine="412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RAM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：容量：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16K×8 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需要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4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片</w:t>
      </w:r>
      <w:r>
        <w:rPr>
          <w:rStyle w:val="s6"/>
          <w:rFonts w:ascii="Times New Roman" w:hAnsi="Times New Roman" w:cs="Times New Roman"/>
          <w:b/>
          <w:bCs/>
          <w:color w:val="FF0000"/>
          <w:sz w:val="20"/>
          <w:szCs w:val="20"/>
        </w:rPr>
        <w:t>8K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×4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芯片进行综合扩展；</w:t>
      </w:r>
    </w:p>
    <w:p w:rsidR="00AB4A5F" w:rsidRDefault="00AB4A5F" w:rsidP="00AB4A5F">
      <w:pPr>
        <w:pStyle w:val="p4"/>
        <w:spacing w:before="0" w:beforeAutospacing="0" w:after="0" w:afterAutospacing="0"/>
        <w:ind w:firstLine="412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地址范围：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ROM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：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0000H~1FFFH </w:t>
      </w:r>
    </w:p>
    <w:p w:rsidR="00AB4A5F" w:rsidRDefault="00AB4A5F" w:rsidP="00AB4A5F">
      <w:pPr>
        <w:pStyle w:val="p3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proofErr w:type="gramStart"/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RAM(</w:t>
      </w:r>
      <w:proofErr w:type="gramEnd"/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1~2#) 2000H~3FFFH</w:t>
      </w:r>
    </w:p>
    <w:p w:rsidR="00AB4A5F" w:rsidRDefault="00AB4A5F" w:rsidP="00AB4A5F">
      <w:pPr>
        <w:pStyle w:val="p3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RAM(3~4#) 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：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4000H~5FFFH</w:t>
      </w:r>
    </w:p>
    <w:p w:rsidR="00AB4A5F" w:rsidRDefault="00AB4A5F" w:rsidP="00AB4A5F">
      <w:pPr>
        <w:pStyle w:val="p3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地址分配：</w:t>
      </w:r>
      <w:r>
        <w:rPr>
          <w:rStyle w:val="s6"/>
          <w:rFonts w:ascii="Times New Roman" w:hAnsi="Times New Roman" w:cs="Times New Roman"/>
          <w:b/>
          <w:bCs/>
          <w:color w:val="FF0000"/>
          <w:sz w:val="20"/>
          <w:szCs w:val="20"/>
        </w:rPr>
        <w:t>片内</w:t>
      </w:r>
      <w:r>
        <w:rPr>
          <w:rStyle w:val="s6"/>
          <w:rFonts w:ascii="Times New Roman" w:hAnsi="Times New Roman" w:cs="Times New Roman"/>
          <w:b/>
          <w:bCs/>
          <w:color w:val="FF0000"/>
          <w:sz w:val="20"/>
          <w:szCs w:val="20"/>
        </w:rPr>
        <w:t>A12~A0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，片选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A15~A13 </w:t>
      </w:r>
    </w:p>
    <w:p w:rsidR="00AB4A5F" w:rsidRDefault="00AB4A5F" w:rsidP="00AB4A5F">
      <w:pPr>
        <w:pStyle w:val="p3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274310" cy="3298190"/>
            <wp:effectExtent l="0" t="0" r="2540" b="0"/>
            <wp:docPr id="10" name="图片 10" descr="http://eplat.imau.edu.cn/meol/data/convert/2018/10/26/0a23c2af-c1a3-47dd-8842-0d9564d94555_103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eplat.imau.edu.cn/meol/data/convert/2018/10/26/0a23c2af-c1a3-47dd-8842-0d9564d94555_103a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5F" w:rsidRDefault="00AB4A5F" w:rsidP="00AB4A5F">
      <w:pPr>
        <w:pStyle w:val="p3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>
            <wp:extent cx="5274310" cy="3570605"/>
            <wp:effectExtent l="0" t="0" r="2540" b="0"/>
            <wp:docPr id="9" name="图片 9" descr="http://eplat.imau.edu.cn/meol/data/convert/2018/10/26/203ae765-eaee-478e-a200-13a95188e142_41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eplat.imau.edu.cn/meol/data/convert/2018/10/26/203ae765-eaee-478e-a200-13a95188e142_4132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5F" w:rsidRDefault="00AB4A5F" w:rsidP="00AB4A5F">
      <w:pPr>
        <w:pStyle w:val="p3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【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4.12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】设某主存储器访问一次存储器的时间如下：传送地址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1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个时钟周期，读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/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写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4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个时钟周期，数据传送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1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个时钟周期，采用下述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3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种主存结构读取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16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个字的数据块，各需多少时钟周期？</w:t>
      </w:r>
    </w:p>
    <w:p w:rsidR="00AB4A5F" w:rsidRDefault="00AB4A5F" w:rsidP="00AB4A5F">
      <w:pPr>
        <w:pStyle w:val="p5"/>
        <w:spacing w:before="0" w:beforeAutospacing="0" w:after="0" w:afterAutospacing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（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1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）单字宽主存，一次只能读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/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写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1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个字。</w:t>
      </w:r>
    </w:p>
    <w:p w:rsidR="00AB4A5F" w:rsidRDefault="00AB4A5F" w:rsidP="00AB4A5F">
      <w:pPr>
        <w:pStyle w:val="p1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（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2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）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4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字宽主存，一次可读写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4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个字，但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CPU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与主存的数据传送宽度为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1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个字。</w:t>
      </w:r>
    </w:p>
    <w:p w:rsidR="00AB4A5F" w:rsidRDefault="00AB4A5F" w:rsidP="00AB4A5F">
      <w:pPr>
        <w:pStyle w:val="p1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（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3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）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4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体交叉存储器，每个存储器为单字宽。</w:t>
      </w:r>
    </w:p>
    <w:p w:rsidR="00AB4A5F" w:rsidRDefault="00AB4A5F" w:rsidP="00AB4A5F">
      <w:pPr>
        <w:pStyle w:val="p3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解：</w:t>
      </w:r>
    </w:p>
    <w:p w:rsidR="00AB4A5F" w:rsidRDefault="00AB4A5F" w:rsidP="00AB4A5F">
      <w:pPr>
        <w:pStyle w:val="p3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存储周期：连续启动两次独立的存储器操作所需间隔的</w:t>
      </w:r>
      <w:r>
        <w:rPr>
          <w:rStyle w:val="s7"/>
          <w:rFonts w:ascii="Times New Roman" w:hAnsi="Times New Roman" w:cs="Times New Roman"/>
          <w:b/>
          <w:bCs/>
          <w:color w:val="000000"/>
          <w:sz w:val="20"/>
          <w:szCs w:val="20"/>
          <w:u w:val="single"/>
        </w:rPr>
        <w:t>最小时间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。</w:t>
      </w:r>
    </w:p>
    <w:p w:rsidR="00AB4A5F" w:rsidRDefault="00AB4A5F" w:rsidP="00AB4A5F">
      <w:pPr>
        <w:pStyle w:val="p3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即本题中，一个存储周期为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1+4+1=6T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。即连续两次读写间隔至少保持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6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个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T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。</w:t>
      </w:r>
    </w:p>
    <w:p w:rsidR="00AB4A5F" w:rsidRDefault="00AB4A5F" w:rsidP="00AB4A5F">
      <w:pPr>
        <w:pStyle w:val="p3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lastRenderedPageBreak/>
        <w:t>（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1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>）操作方式为：</w:t>
      </w:r>
      <w:r>
        <w:rPr>
          <w:rStyle w:val="s1"/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</w:p>
    <w:p w:rsidR="00AB4A5F" w:rsidRDefault="00AB4A5F" w:rsidP="00AB4A5F">
      <w:pPr>
        <w:pStyle w:val="p3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>
            <wp:extent cx="5274310" cy="3298190"/>
            <wp:effectExtent l="0" t="0" r="2540" b="0"/>
            <wp:docPr id="8" name="图片 8" descr="http://eplat.imau.edu.cn/meol/data/convert/2018/10/26/5478a941-266a-4a64-bcff-42bc66debd08_56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eplat.imau.edu.cn/meol/data/convert/2018/10/26/5478a941-266a-4a64-bcff-42bc66debd08_5652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5F" w:rsidRDefault="00AB4A5F" w:rsidP="00AB4A5F">
      <w:pPr>
        <w:pStyle w:val="p1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>
            <wp:extent cx="5274310" cy="3298190"/>
            <wp:effectExtent l="0" t="0" r="2540" b="0"/>
            <wp:docPr id="7" name="图片 7" descr="http://eplat.imau.edu.cn/meol/data/convert/2018/10/26/0aa97b56-f21a-44d9-bacf-b19af6869f42_674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eplat.imau.edu.cn/meol/data/convert/2018/10/26/0aa97b56-f21a-44d9-bacf-b19af6869f42_6749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5F" w:rsidRDefault="00AB4A5F" w:rsidP="00AB4A5F">
      <w:pPr>
        <w:pStyle w:val="p1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274310" cy="3298190"/>
            <wp:effectExtent l="0" t="0" r="2540" b="0"/>
            <wp:docPr id="6" name="图片 6" descr="http://eplat.imau.edu.cn/meol/data/convert/2018/10/26/4f1bf504-de90-4773-a32f-73ac5675a12e_7b3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eplat.imau.edu.cn/meol/data/convert/2018/10/26/4f1bf504-de90-4773-a32f-73ac5675a12e_7b38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165" w:rsidRDefault="00AB4A5F"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274310" cy="3298190"/>
            <wp:effectExtent l="0" t="0" r="2540" b="0"/>
            <wp:docPr id="12" name="图片 12" descr="http://eplat.imau.edu.cn/meol/data/convert/2018/10/26/95b8d540-7599-4907-ae3d-db09ce0f71f2_95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eplat.imau.edu.cn/meol/data/convert/2018/10/26/95b8d540-7599-4907-ae3d-db09ce0f71f2_9542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5F" w:rsidRDefault="00AB4A5F"/>
    <w:p w:rsidR="00AB4A5F" w:rsidRDefault="00AB4A5F"/>
    <w:p w:rsidR="00AB4A5F" w:rsidRPr="00AB4A5F" w:rsidRDefault="00AB4A5F" w:rsidP="00AB4A5F">
      <w:pPr>
        <w:widowControl/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AB4A5F">
        <w:rPr>
          <w:rFonts w:ascii="宋体" w:eastAsia="宋体" w:hAnsi="宋体" w:cs="宋体" w:hint="eastAsia"/>
          <w:b/>
          <w:bCs/>
          <w:color w:val="000000"/>
          <w:kern w:val="0"/>
          <w:sz w:val="20"/>
          <w:szCs w:val="20"/>
        </w:rPr>
        <w:t>1、已知某磁盘存储器转速为2400转/分，每个</w:t>
      </w:r>
      <w:proofErr w:type="gramStart"/>
      <w:r w:rsidRPr="00AB4A5F">
        <w:rPr>
          <w:rFonts w:ascii="宋体" w:eastAsia="宋体" w:hAnsi="宋体" w:cs="宋体" w:hint="eastAsia"/>
          <w:b/>
          <w:bCs/>
          <w:color w:val="000000"/>
          <w:kern w:val="0"/>
          <w:sz w:val="20"/>
          <w:szCs w:val="20"/>
        </w:rPr>
        <w:t>记录面道</w:t>
      </w:r>
      <w:proofErr w:type="gramEnd"/>
      <w:r w:rsidRPr="00AB4A5F">
        <w:rPr>
          <w:rFonts w:ascii="宋体" w:eastAsia="宋体" w:hAnsi="宋体" w:cs="宋体" w:hint="eastAsia"/>
          <w:b/>
          <w:bCs/>
          <w:color w:val="000000"/>
          <w:kern w:val="0"/>
          <w:sz w:val="20"/>
          <w:szCs w:val="20"/>
        </w:rPr>
        <w:t>数为200道，平均查找时间为60ms，每道存储容量为96Kbit，求磁盘的存取时间与数据传输率。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 w:hint="eastAsia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解：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2400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转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 xml:space="preserve"> / 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分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 xml:space="preserve"> = 40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转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 xml:space="preserve"> / 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秒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 xml:space="preserve"> 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平均等待时间为：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 xml:space="preserve">1 / 40 </w:t>
      </w:r>
      <w:r w:rsidRPr="00AB4A5F">
        <w:rPr>
          <w:rFonts w:ascii="宋体" w:eastAsia="宋体" w:hAnsi="宋体" w:cs="Times New Roman" w:hint="eastAsia"/>
          <w:color w:val="000000"/>
          <w:kern w:val="0"/>
          <w:sz w:val="20"/>
          <w:szCs w:val="20"/>
        </w:rPr>
        <w:t>×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 xml:space="preserve"> 0</w:t>
      </w:r>
      <w:r w:rsidRPr="00AB4A5F">
        <w:rPr>
          <w:rFonts w:ascii="宋体" w:eastAsia="宋体" w:hAnsi="宋体" w:cs="Times New Roman" w:hint="eastAsia"/>
          <w:color w:val="000000"/>
          <w:kern w:val="0"/>
          <w:sz w:val="20"/>
          <w:szCs w:val="20"/>
        </w:rPr>
        <w:t>.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5 = 12</w:t>
      </w:r>
      <w:r w:rsidRPr="00AB4A5F">
        <w:rPr>
          <w:rFonts w:ascii="宋体" w:eastAsia="宋体" w:hAnsi="宋体" w:cs="Times New Roman" w:hint="eastAsia"/>
          <w:color w:val="000000"/>
          <w:kern w:val="0"/>
          <w:sz w:val="20"/>
          <w:szCs w:val="20"/>
        </w:rPr>
        <w:t>.5（</w:t>
      </w:r>
      <w:proofErr w:type="spellStart"/>
      <w:r w:rsidRPr="00AB4A5F">
        <w:rPr>
          <w:rFonts w:ascii="宋体" w:eastAsia="宋体" w:hAnsi="宋体" w:cs="Times New Roman" w:hint="eastAsia"/>
          <w:color w:val="000000"/>
          <w:kern w:val="0"/>
          <w:sz w:val="20"/>
          <w:szCs w:val="20"/>
        </w:rPr>
        <w:t>ms</w:t>
      </w:r>
      <w:proofErr w:type="spellEnd"/>
      <w:r w:rsidRPr="00AB4A5F">
        <w:rPr>
          <w:rFonts w:ascii="宋体" w:eastAsia="宋体" w:hAnsi="宋体" w:cs="Times New Roman" w:hint="eastAsia"/>
          <w:color w:val="000000"/>
          <w:kern w:val="0"/>
          <w:sz w:val="20"/>
          <w:szCs w:val="20"/>
        </w:rPr>
        <w:t>）</w:t>
      </w:r>
    </w:p>
    <w:p w:rsidR="00AB4A5F" w:rsidRPr="00AB4A5F" w:rsidRDefault="00AB4A5F" w:rsidP="00AB4A5F">
      <w:pPr>
        <w:widowControl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AB4A5F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 xml:space="preserve">磁盘存取时间为：60 </w:t>
      </w:r>
      <w:proofErr w:type="spellStart"/>
      <w:r w:rsidRPr="00AB4A5F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ms</w:t>
      </w:r>
      <w:proofErr w:type="spellEnd"/>
      <w:r w:rsidRPr="00AB4A5F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 xml:space="preserve"> + 12.5ms = 72.5ms</w:t>
      </w:r>
    </w:p>
    <w:p w:rsidR="00AB4A5F" w:rsidRPr="00AB4A5F" w:rsidRDefault="00AB4A5F" w:rsidP="00AB4A5F">
      <w:pPr>
        <w:widowControl/>
        <w:rPr>
          <w:rFonts w:ascii="宋体" w:eastAsia="宋体" w:hAnsi="宋体" w:cs="宋体" w:hint="eastAsia"/>
          <w:color w:val="000000"/>
          <w:kern w:val="0"/>
          <w:sz w:val="20"/>
          <w:szCs w:val="20"/>
        </w:rPr>
      </w:pPr>
      <w:r w:rsidRPr="00AB4A5F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 xml:space="preserve">数据传播率： </w:t>
      </w:r>
      <w:r w:rsidRPr="00AB4A5F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D</w:t>
      </w:r>
      <w:r w:rsidRPr="00AB4A5F">
        <w:rPr>
          <w:rFonts w:ascii="宋体" w:eastAsia="宋体" w:hAnsi="宋体" w:cs="宋体" w:hint="eastAsia"/>
          <w:color w:val="000000"/>
          <w:kern w:val="0"/>
          <w:sz w:val="15"/>
          <w:szCs w:val="15"/>
          <w:vertAlign w:val="subscript"/>
        </w:rPr>
        <w:t>r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 xml:space="preserve"> = </w:t>
      </w:r>
      <w:r w:rsidRPr="00AB4A5F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r N , N = 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96K bit , r = 40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转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 xml:space="preserve"> / 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秒</w:t>
      </w:r>
    </w:p>
    <w:p w:rsidR="00AB4A5F" w:rsidRPr="00AB4A5F" w:rsidRDefault="00AB4A5F" w:rsidP="00AB4A5F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0"/>
          <w:szCs w:val="20"/>
        </w:rPr>
      </w:pPr>
      <w:r w:rsidRPr="00AB4A5F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D</w:t>
      </w:r>
      <w:r w:rsidRPr="00AB4A5F">
        <w:rPr>
          <w:rFonts w:ascii="宋体" w:eastAsia="宋体" w:hAnsi="宋体" w:cs="宋体" w:hint="eastAsia"/>
          <w:color w:val="000000"/>
          <w:kern w:val="0"/>
          <w:sz w:val="15"/>
          <w:szCs w:val="15"/>
          <w:vertAlign w:val="subscript"/>
        </w:rPr>
        <w:t>r</w:t>
      </w:r>
      <w:r w:rsidRPr="00AB4A5F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</w:t>
      </w:r>
      <w:r w:rsidRPr="00AB4A5F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=</w:t>
      </w:r>
      <w:r w:rsidRPr="00AB4A5F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r N </w:t>
      </w:r>
      <w:r w:rsidRPr="00AB4A5F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=</w:t>
      </w:r>
      <w:r w:rsidRPr="00AB4A5F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40 </w:t>
      </w:r>
      <w:r w:rsidRPr="00AB4A5F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× 96K = 3840K (bit/s)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 w:hint="eastAsia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lastRenderedPageBreak/>
        <w:t>2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、设磁盘组有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11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个盘片，每片有两个记录面；存储区域内直径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2.36 in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，外直径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5.00 in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；道密度为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 xml:space="preserve">1250 </w:t>
      </w:r>
      <w:proofErr w:type="spellStart"/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tpi</w:t>
      </w:r>
      <w:proofErr w:type="spellEnd"/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，内层位密度为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52400 bpi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，转速为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2400 rpm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。问：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（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1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）每个磁道可存储多少字节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,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磁盘总存储容量是多少？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（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2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）数据传输率是多少？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（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3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）如果每个扇区存储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2KB 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数据，在寻址命令中如何表示磁盘地址？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每道存储字节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=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内层位密度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÷8×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内层磁道长度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=52400÷8×2.36×π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≈52400÷8×2.36×3.14=48538.12B≈47.4KB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磁盘总存储容量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=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每道存储字节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×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道数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×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存储面数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=47.4×[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（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5-2.36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）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÷2×1250]×20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=1564200KB≈1.5GB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数据传输率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=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每道存储字节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×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转速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=47.4×2400÷60=1896KBps≈1.9MBps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磁盘地址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: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找存储面：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20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个</w:t>
      </w:r>
      <w:proofErr w:type="gramStart"/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存储面</w:t>
      </w:r>
      <w:proofErr w:type="gramEnd"/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需要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5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位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找磁道：（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5-2.36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）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÷2×1250=1650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个磁道需要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11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位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找扇区：每个磁道上的扇区数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 xml:space="preserve">47.4÷2≈24 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需要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5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位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磁盘地址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5"/>
        <w:gridCol w:w="1133"/>
        <w:gridCol w:w="1133"/>
      </w:tblGrid>
      <w:tr w:rsidR="00AB4A5F" w:rsidRPr="00AB4A5F" w:rsidTr="00AB4A5F">
        <w:tc>
          <w:tcPr>
            <w:tcW w:w="1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:rsidR="00AB4A5F" w:rsidRPr="00AB4A5F" w:rsidRDefault="00AB4A5F" w:rsidP="00AB4A5F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proofErr w:type="gramStart"/>
            <w:r w:rsidRPr="00AB4A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存储面</w:t>
            </w:r>
            <w:proofErr w:type="gramEnd"/>
          </w:p>
        </w:tc>
        <w:tc>
          <w:tcPr>
            <w:tcW w:w="11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:rsidR="00AB4A5F" w:rsidRPr="00AB4A5F" w:rsidRDefault="00AB4A5F" w:rsidP="00AB4A5F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磁道</w:t>
            </w:r>
          </w:p>
        </w:tc>
        <w:tc>
          <w:tcPr>
            <w:tcW w:w="11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:rsidR="00AB4A5F" w:rsidRPr="00AB4A5F" w:rsidRDefault="00AB4A5F" w:rsidP="00AB4A5F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扇区</w:t>
            </w:r>
          </w:p>
        </w:tc>
      </w:tr>
      <w:tr w:rsidR="00AB4A5F" w:rsidRPr="00AB4A5F" w:rsidTr="00AB4A5F">
        <w:tc>
          <w:tcPr>
            <w:tcW w:w="1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:rsidR="00AB4A5F" w:rsidRPr="00AB4A5F" w:rsidRDefault="00AB4A5F" w:rsidP="00AB4A5F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</w:t>
            </w:r>
            <w:r w:rsidRPr="00AB4A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位</w:t>
            </w:r>
          </w:p>
        </w:tc>
        <w:tc>
          <w:tcPr>
            <w:tcW w:w="11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:rsidR="00AB4A5F" w:rsidRPr="00AB4A5F" w:rsidRDefault="00AB4A5F" w:rsidP="00AB4A5F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11</w:t>
            </w:r>
            <w:r w:rsidRPr="00AB4A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位</w:t>
            </w:r>
          </w:p>
        </w:tc>
        <w:tc>
          <w:tcPr>
            <w:tcW w:w="11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:rsidR="00AB4A5F" w:rsidRPr="00AB4A5F" w:rsidRDefault="00AB4A5F" w:rsidP="00AB4A5F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</w:t>
            </w:r>
            <w:r w:rsidRPr="00AB4A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位</w:t>
            </w:r>
          </w:p>
        </w:tc>
      </w:tr>
    </w:tbl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8.5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设磁盘组有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11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个盘片，每片有两个记录面；存储区域内直径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2.36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英寸，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 xml:space="preserve"> 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外直径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5.00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英寸；道密度为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1250TPI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，内层位密度为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52400bpi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，转速为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2400rpm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。问：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（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1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）共有几个可用存储面？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（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2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）共有几个柱面？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（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3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）每个磁道可存储多少字节？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（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4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）整个磁盘组总容量是多少？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（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5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）数据传输率是多少？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（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6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）如果每个扇区可存储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2KB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数据，在寻址命令中如何表示磁盘地址？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（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7</w:t>
      </w:r>
      <w:r w:rsidRPr="00AB4A5F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）如果某文件长度超出了一个磁道的容量，应将它记录在同一个存储面上，还是记录在同一个柱面上？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（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1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）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 xml:space="preserve">22 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个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（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2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）（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5-2.36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）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 xml:space="preserve">/2 * 1250 = 1650 </w:t>
      </w:r>
      <w:proofErr w:type="gramStart"/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个</w:t>
      </w:r>
      <w:proofErr w:type="gramEnd"/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柱面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（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3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）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2.36 * 3.14 * 52400/8 = 48538B = 47.4 KB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（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4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）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22 * 1650 * 48538 = 1761929400B = 1720634 KB = 1680 MB = 1.64GB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（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5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）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48538* 2400/60 = 1941520 B/s = 1896KB/s = 1.85MB/s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（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6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）磁盘地址格式为：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 xml:space="preserve"> 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磁头号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 xml:space="preserve"> </w:t>
      </w:r>
      <w:proofErr w:type="gramStart"/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柱面号</w:t>
      </w:r>
      <w:proofErr w:type="gramEnd"/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 xml:space="preserve"> 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扇区号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 xml:space="preserve"> 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磁头号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 xml:space="preserve"> 25 </w:t>
      </w:r>
      <w:proofErr w:type="gramStart"/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〉</w:t>
      </w:r>
      <w:proofErr w:type="gramEnd"/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22 5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位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proofErr w:type="gramStart"/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柱面号</w:t>
      </w:r>
      <w:proofErr w:type="gramEnd"/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 xml:space="preserve"> 211 </w:t>
      </w:r>
      <w:proofErr w:type="gramStart"/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〉</w:t>
      </w:r>
      <w:proofErr w:type="gramEnd"/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1650 11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位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扇区号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 xml:space="preserve"> 25 </w:t>
      </w:r>
      <w:proofErr w:type="gramStart"/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〉</w:t>
      </w:r>
      <w:proofErr w:type="gramEnd"/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24 5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位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 xml:space="preserve"> 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（扇区数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 xml:space="preserve"> 47.4/2 = 24 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）</w:t>
      </w:r>
    </w:p>
    <w:p w:rsidR="00AB4A5F" w:rsidRPr="00AB4A5F" w:rsidRDefault="00AB4A5F" w:rsidP="00AB4A5F">
      <w:pPr>
        <w:widowControl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（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7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>）应将它记录在同一个柱面上</w:t>
      </w:r>
      <w:r w:rsidRPr="00AB4A5F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t xml:space="preserve"> </w:t>
      </w:r>
    </w:p>
    <w:p w:rsidR="00AB4A5F" w:rsidRDefault="00AB4A5F"/>
    <w:p w:rsidR="00AB4A5F" w:rsidRDefault="00AB4A5F"/>
    <w:p w:rsidR="00AB4A5F" w:rsidRDefault="00AB4A5F">
      <w:r>
        <w:rPr>
          <w:noProof/>
          <w:color w:val="000000"/>
        </w:rPr>
        <w:lastRenderedPageBreak/>
        <w:drawing>
          <wp:inline distT="0" distB="0" distL="0" distR="0">
            <wp:extent cx="5274310" cy="7458075"/>
            <wp:effectExtent l="0" t="0" r="2540" b="9525"/>
            <wp:docPr id="13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5F" w:rsidRDefault="00AB4A5F">
      <w:r>
        <w:rPr>
          <w:noProof/>
        </w:rPr>
        <w:lastRenderedPageBreak/>
        <w:drawing>
          <wp:inline distT="0" distB="0" distL="0" distR="0">
            <wp:extent cx="5274310" cy="7458075"/>
            <wp:effectExtent l="0" t="0" r="2540" b="9525"/>
            <wp:docPr id="14" name="图片 14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tmg" descr="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5F" w:rsidRDefault="00AB4A5F"/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1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、某机有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8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条微指令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I1-I8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，每条微指令所包含的微指令控制信号如表所示，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a-j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分别对应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10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种不同性质的微命令信号，假设一条微指令的控制字段为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8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位，请安排微指令的控制字段格式。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5"/>
        <w:gridCol w:w="172"/>
        <w:gridCol w:w="172"/>
        <w:gridCol w:w="170"/>
        <w:gridCol w:w="172"/>
        <w:gridCol w:w="172"/>
        <w:gridCol w:w="170"/>
        <w:gridCol w:w="172"/>
        <w:gridCol w:w="172"/>
        <w:gridCol w:w="170"/>
        <w:gridCol w:w="185"/>
      </w:tblGrid>
      <w:tr w:rsidR="00AB4A5F" w:rsidRPr="00AB4A5F" w:rsidTr="00AB4A5F">
        <w:trPr>
          <w:tblCellSpacing w:w="15" w:type="dxa"/>
        </w:trPr>
        <w:tc>
          <w:tcPr>
            <w:tcW w:w="0" w:type="auto"/>
            <w:vMerge w:val="restart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微指令</w:t>
            </w:r>
          </w:p>
        </w:tc>
        <w:tc>
          <w:tcPr>
            <w:tcW w:w="0" w:type="auto"/>
            <w:gridSpan w:val="10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微命令信号</w:t>
            </w:r>
          </w:p>
        </w:tc>
      </w:tr>
      <w:tr w:rsidR="00AB4A5F" w:rsidRPr="00AB4A5F" w:rsidTr="00AB4A5F">
        <w:trPr>
          <w:tblCellSpacing w:w="15" w:type="dxa"/>
        </w:trPr>
        <w:tc>
          <w:tcPr>
            <w:tcW w:w="0" w:type="auto"/>
            <w:vMerge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d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f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g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h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proofErr w:type="spellStart"/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j</w:t>
            </w:r>
          </w:p>
        </w:tc>
      </w:tr>
      <w:tr w:rsidR="00AB4A5F" w:rsidRPr="00AB4A5F" w:rsidTr="00AB4A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lastRenderedPageBreak/>
              <w:t>I1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B4A5F" w:rsidRPr="00AB4A5F" w:rsidTr="00AB4A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I2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B4A5F" w:rsidRPr="00AB4A5F" w:rsidTr="00AB4A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I3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B4A5F" w:rsidRPr="00AB4A5F" w:rsidTr="00AB4A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I4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B4A5F" w:rsidRPr="00AB4A5F" w:rsidTr="00AB4A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I5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</w:tr>
      <w:tr w:rsidR="00AB4A5F" w:rsidRPr="00AB4A5F" w:rsidTr="00AB4A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I6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√</w:t>
            </w:r>
          </w:p>
        </w:tc>
      </w:tr>
      <w:tr w:rsidR="00AB4A5F" w:rsidRPr="00AB4A5F" w:rsidTr="00AB4A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I7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B4A5F" w:rsidRPr="00AB4A5F" w:rsidTr="00AB4A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I8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通过分析指令表，可以列出以下互斥的命令信号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与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a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互斥的信号：</w:t>
      </w:r>
      <w:proofErr w:type="spellStart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i</w:t>
      </w:r>
      <w:proofErr w:type="spell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与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b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互斥的信号：</w:t>
      </w:r>
      <w:proofErr w:type="spellStart"/>
      <w:proofErr w:type="gramStart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f,g</w:t>
      </w:r>
      <w:proofErr w:type="gram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.i.j</w:t>
      </w:r>
      <w:proofErr w:type="spell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与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c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互斥的信号：</w:t>
      </w:r>
      <w:proofErr w:type="spellStart"/>
      <w:proofErr w:type="gramStart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f,j</w:t>
      </w:r>
      <w:proofErr w:type="spellEnd"/>
      <w:proofErr w:type="gram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与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d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互斥的信号：</w:t>
      </w:r>
      <w:proofErr w:type="spellStart"/>
      <w:proofErr w:type="gramStart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i,j</w:t>
      </w:r>
      <w:proofErr w:type="spellEnd"/>
      <w:proofErr w:type="gram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与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e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互斥的信号：</w:t>
      </w:r>
      <w:proofErr w:type="spellStart"/>
      <w:proofErr w:type="gramStart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f,h</w:t>
      </w:r>
      <w:proofErr w:type="gram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,j</w:t>
      </w:r>
      <w:proofErr w:type="spell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与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f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互斥的信号：</w:t>
      </w:r>
      <w:proofErr w:type="spellStart"/>
      <w:proofErr w:type="gramStart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b,c</w:t>
      </w:r>
      <w:proofErr w:type="gram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,e,h,I,j</w:t>
      </w:r>
      <w:proofErr w:type="spell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与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g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互斥的信号：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b,h</w:t>
      </w:r>
      <w:proofErr w:type="gram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,j</w:t>
      </w:r>
      <w:proofErr w:type="spell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与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h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互斥的信号：</w:t>
      </w:r>
      <w:proofErr w:type="spellStart"/>
      <w:proofErr w:type="gramStart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e,f</w:t>
      </w:r>
      <w:proofErr w:type="gram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,g,i</w:t>
      </w:r>
      <w:proofErr w:type="spell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与</w:t>
      </w:r>
      <w:proofErr w:type="spellStart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i</w:t>
      </w:r>
      <w:proofErr w:type="spell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互斥的信号：</w:t>
      </w:r>
      <w:proofErr w:type="spellStart"/>
      <w:proofErr w:type="gramStart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a,b</w:t>
      </w:r>
      <w:proofErr w:type="gram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,d,f,h,j</w:t>
      </w:r>
      <w:proofErr w:type="spell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与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j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互斥的信号：</w:t>
      </w:r>
      <w:proofErr w:type="spellStart"/>
      <w:proofErr w:type="gramStart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b,c</w:t>
      </w:r>
      <w:proofErr w:type="gram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,d,e,f,g,i</w:t>
      </w:r>
      <w:proofErr w:type="spell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因为</w:t>
      </w:r>
      <w:proofErr w:type="spellStart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a,b,c,d,e</w:t>
      </w:r>
      <w:proofErr w:type="spell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命令是同时出现的，分析以上结果，知能分别与</w:t>
      </w:r>
      <w:proofErr w:type="spellStart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a,b,c,d,e</w:t>
      </w:r>
      <w:proofErr w:type="spell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分在一组的信号有：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proofErr w:type="spellStart"/>
      <w:proofErr w:type="gramStart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a,i</w:t>
      </w:r>
      <w:proofErr w:type="spellEnd"/>
      <w:proofErr w:type="gram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proofErr w:type="spellStart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b,f,i,j</w:t>
      </w:r>
      <w:proofErr w:type="spell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或</w:t>
      </w:r>
      <w:proofErr w:type="spellStart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b,g,j</w:t>
      </w:r>
      <w:proofErr w:type="spell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或</w:t>
      </w:r>
      <w:proofErr w:type="spellStart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b,i,j</w:t>
      </w:r>
      <w:proofErr w:type="spell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(</w:t>
      </w:r>
      <w:proofErr w:type="spellStart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f,g</w:t>
      </w:r>
      <w:proofErr w:type="spell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和</w:t>
      </w:r>
      <w:proofErr w:type="spellStart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g,i</w:t>
      </w:r>
      <w:proofErr w:type="spell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不能在一组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) 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proofErr w:type="spellStart"/>
      <w:proofErr w:type="gramStart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c,f</w:t>
      </w:r>
      <w:proofErr w:type="gram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,j</w:t>
      </w:r>
      <w:proofErr w:type="spell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proofErr w:type="spellStart"/>
      <w:proofErr w:type="gramStart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d,i</w:t>
      </w:r>
      <w:proofErr w:type="gram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,j</w:t>
      </w:r>
      <w:proofErr w:type="spell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proofErr w:type="spellStart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e,f,h</w:t>
      </w:r>
      <w:proofErr w:type="spell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或</w:t>
      </w:r>
      <w:proofErr w:type="spellStart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e,f,j</w:t>
      </w:r>
      <w:proofErr w:type="spell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(</w:t>
      </w:r>
      <w:proofErr w:type="spellStart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h,j</w:t>
      </w:r>
      <w:proofErr w:type="spell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不能在一组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) 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微指令控制字格式如下：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部分采取直接控制，部分采用直接译码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方案</w:t>
      </w:r>
      <w:proofErr w:type="gramStart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一</w:t>
      </w:r>
      <w:proofErr w:type="gram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：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6"/>
        <w:gridCol w:w="1183"/>
        <w:gridCol w:w="1198"/>
      </w:tblGrid>
      <w:tr w:rsidR="00AB4A5F" w:rsidRPr="00AB4A5F" w:rsidTr="00AB4A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××××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××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××</w:t>
            </w:r>
          </w:p>
        </w:tc>
      </w:tr>
      <w:tr w:rsidR="00AB4A5F" w:rsidRPr="00AB4A5F" w:rsidTr="00AB4A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4</w:t>
            </w: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位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</w:t>
            </w: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位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</w:t>
            </w: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位</w:t>
            </w:r>
          </w:p>
        </w:tc>
      </w:tr>
      <w:tr w:rsidR="00AB4A5F" w:rsidRPr="00AB4A5F" w:rsidTr="00AB4A5F">
        <w:trPr>
          <w:tblCellSpacing w:w="15" w:type="dxa"/>
        </w:trPr>
        <w:tc>
          <w:tcPr>
            <w:tcW w:w="0" w:type="auto"/>
            <w:vMerge w:val="restart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由</w:t>
            </w:r>
            <w:proofErr w:type="spellStart"/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a,c,d,g</w:t>
            </w:r>
            <w:proofErr w:type="spellEnd"/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直接控制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 xml:space="preserve">00 </w:t>
            </w: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不发命令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 xml:space="preserve">00 </w:t>
            </w: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不发命令</w:t>
            </w:r>
          </w:p>
        </w:tc>
      </w:tr>
      <w:tr w:rsidR="00AB4A5F" w:rsidRPr="00AB4A5F" w:rsidTr="00AB4A5F">
        <w:trPr>
          <w:tblCellSpacing w:w="15" w:type="dxa"/>
        </w:trPr>
        <w:tc>
          <w:tcPr>
            <w:tcW w:w="0" w:type="auto"/>
            <w:vMerge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01 b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01 e</w:t>
            </w:r>
          </w:p>
        </w:tc>
      </w:tr>
      <w:tr w:rsidR="00AB4A5F" w:rsidRPr="00AB4A5F" w:rsidTr="00AB4A5F">
        <w:trPr>
          <w:tblCellSpacing w:w="15" w:type="dxa"/>
        </w:trPr>
        <w:tc>
          <w:tcPr>
            <w:tcW w:w="0" w:type="auto"/>
            <w:vMerge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 xml:space="preserve">10 </w:t>
            </w:r>
            <w:proofErr w:type="spellStart"/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10 f</w:t>
            </w:r>
          </w:p>
        </w:tc>
      </w:tr>
      <w:tr w:rsidR="00AB4A5F" w:rsidRPr="00AB4A5F" w:rsidTr="00AB4A5F">
        <w:trPr>
          <w:tblCellSpacing w:w="15" w:type="dxa"/>
        </w:trPr>
        <w:tc>
          <w:tcPr>
            <w:tcW w:w="0" w:type="auto"/>
            <w:vMerge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11 j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11 h</w:t>
            </w:r>
          </w:p>
        </w:tc>
      </w:tr>
    </w:tbl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方案二：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6"/>
        <w:gridCol w:w="1183"/>
        <w:gridCol w:w="1198"/>
      </w:tblGrid>
      <w:tr w:rsidR="00AB4A5F" w:rsidRPr="00AB4A5F" w:rsidTr="00AB4A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××××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××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××</w:t>
            </w:r>
          </w:p>
        </w:tc>
      </w:tr>
      <w:tr w:rsidR="00AB4A5F" w:rsidRPr="00AB4A5F" w:rsidTr="00AB4A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4</w:t>
            </w: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位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</w:t>
            </w: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位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</w:t>
            </w: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位</w:t>
            </w:r>
          </w:p>
        </w:tc>
      </w:tr>
      <w:tr w:rsidR="00AB4A5F" w:rsidRPr="00AB4A5F" w:rsidTr="00AB4A5F">
        <w:trPr>
          <w:tblCellSpacing w:w="15" w:type="dxa"/>
        </w:trPr>
        <w:tc>
          <w:tcPr>
            <w:tcW w:w="0" w:type="auto"/>
            <w:vMerge w:val="restart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由</w:t>
            </w:r>
            <w:proofErr w:type="spellStart"/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a,b,c,g</w:t>
            </w:r>
            <w:proofErr w:type="spellEnd"/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直接控制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 xml:space="preserve">00 </w:t>
            </w: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不发命令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 xml:space="preserve">00 </w:t>
            </w: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不发命令</w:t>
            </w:r>
          </w:p>
        </w:tc>
      </w:tr>
      <w:tr w:rsidR="00AB4A5F" w:rsidRPr="00AB4A5F" w:rsidTr="00AB4A5F">
        <w:trPr>
          <w:tblCellSpacing w:w="15" w:type="dxa"/>
        </w:trPr>
        <w:tc>
          <w:tcPr>
            <w:tcW w:w="0" w:type="auto"/>
            <w:vMerge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01 d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01 e</w:t>
            </w:r>
          </w:p>
        </w:tc>
      </w:tr>
      <w:tr w:rsidR="00AB4A5F" w:rsidRPr="00AB4A5F" w:rsidTr="00AB4A5F">
        <w:trPr>
          <w:tblCellSpacing w:w="15" w:type="dxa"/>
        </w:trPr>
        <w:tc>
          <w:tcPr>
            <w:tcW w:w="0" w:type="auto"/>
            <w:vMerge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 xml:space="preserve">10 </w:t>
            </w:r>
            <w:proofErr w:type="spellStart"/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10 f</w:t>
            </w:r>
          </w:p>
        </w:tc>
      </w:tr>
      <w:tr w:rsidR="00AB4A5F" w:rsidRPr="00AB4A5F" w:rsidTr="00AB4A5F">
        <w:trPr>
          <w:tblCellSpacing w:w="15" w:type="dxa"/>
        </w:trPr>
        <w:tc>
          <w:tcPr>
            <w:tcW w:w="0" w:type="auto"/>
            <w:vMerge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11 j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11 h</w:t>
            </w:r>
          </w:p>
        </w:tc>
      </w:tr>
    </w:tbl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方案三：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9"/>
        <w:gridCol w:w="1183"/>
        <w:gridCol w:w="1198"/>
      </w:tblGrid>
      <w:tr w:rsidR="00AB4A5F" w:rsidRPr="00AB4A5F" w:rsidTr="00AB4A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××××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××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××</w:t>
            </w:r>
          </w:p>
        </w:tc>
      </w:tr>
      <w:tr w:rsidR="00AB4A5F" w:rsidRPr="00AB4A5F" w:rsidTr="00AB4A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4</w:t>
            </w: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位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</w:t>
            </w: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位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</w:t>
            </w: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位</w:t>
            </w:r>
          </w:p>
        </w:tc>
      </w:tr>
      <w:tr w:rsidR="00AB4A5F" w:rsidRPr="00AB4A5F" w:rsidTr="00AB4A5F">
        <w:trPr>
          <w:tblCellSpacing w:w="15" w:type="dxa"/>
        </w:trPr>
        <w:tc>
          <w:tcPr>
            <w:tcW w:w="0" w:type="auto"/>
            <w:vMerge w:val="restart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由</w:t>
            </w:r>
            <w:proofErr w:type="spellStart"/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a,c,d,i</w:t>
            </w:r>
            <w:proofErr w:type="spellEnd"/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直接控制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 xml:space="preserve">00 </w:t>
            </w: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不发命令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 xml:space="preserve">00 </w:t>
            </w: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不发命令</w:t>
            </w:r>
          </w:p>
        </w:tc>
      </w:tr>
      <w:tr w:rsidR="00AB4A5F" w:rsidRPr="00AB4A5F" w:rsidTr="00AB4A5F">
        <w:trPr>
          <w:tblCellSpacing w:w="15" w:type="dxa"/>
        </w:trPr>
        <w:tc>
          <w:tcPr>
            <w:tcW w:w="0" w:type="auto"/>
            <w:vMerge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01 b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01 e</w:t>
            </w:r>
          </w:p>
        </w:tc>
      </w:tr>
      <w:tr w:rsidR="00AB4A5F" w:rsidRPr="00AB4A5F" w:rsidTr="00AB4A5F">
        <w:trPr>
          <w:tblCellSpacing w:w="15" w:type="dxa"/>
        </w:trPr>
        <w:tc>
          <w:tcPr>
            <w:tcW w:w="0" w:type="auto"/>
            <w:vMerge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10 g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10 f</w:t>
            </w:r>
          </w:p>
        </w:tc>
      </w:tr>
      <w:tr w:rsidR="00AB4A5F" w:rsidRPr="00AB4A5F" w:rsidTr="00AB4A5F">
        <w:trPr>
          <w:tblCellSpacing w:w="15" w:type="dxa"/>
        </w:trPr>
        <w:tc>
          <w:tcPr>
            <w:tcW w:w="0" w:type="auto"/>
            <w:vMerge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11 j</w:t>
            </w:r>
          </w:p>
        </w:tc>
        <w:tc>
          <w:tcPr>
            <w:tcW w:w="0" w:type="auto"/>
            <w:vAlign w:val="center"/>
            <w:hideMark/>
          </w:tcPr>
          <w:p w:rsidR="00AB4A5F" w:rsidRPr="00AB4A5F" w:rsidRDefault="00AB4A5F" w:rsidP="00AB4A5F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</w:pPr>
            <w:r w:rsidRPr="00AB4A5F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11 h</w:t>
            </w:r>
          </w:p>
        </w:tc>
      </w:tr>
    </w:tbl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2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、设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CPU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内部采用非总线结构，写出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STA @X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在指令周期的全部微操作。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proofErr w:type="gramStart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取指周期</w:t>
      </w:r>
      <w:proofErr w:type="gram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：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PC→MAR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1→R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M(MAR)→MDR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MDR→IR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OP(IR)→CU (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可以不写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)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(PC)+1→PC 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（可以放在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PC→MAR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后的任意位置）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proofErr w:type="gramStart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间址周期</w:t>
      </w:r>
      <w:proofErr w:type="gram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：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Ad(IR)→MAR 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（或写为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Ad(MDR)→MAR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）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1→R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M(MAR)→MDR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执行周期：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MDR→MAR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1→W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ACC→MDR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MDR→M(MAR)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3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、假设指令流水线分取指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(FI)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、指令译码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(DI)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、计算操作数地址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(CO)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、取操作数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(FO)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、执行指令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(EI)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、写操作数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(WO)6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个过程段，共有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9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条指令连续输入此流水线。画出流水线时空图并求该流水处理器的加速比。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对于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6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级流水而言处理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9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条指令所需的时钟周期数为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6+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（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9-1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）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=14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非流水线处理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9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条指令需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6×9=54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个时钟周期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故流水线的加速比为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54÷14≈3.86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4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、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 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设某机主频为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8MHz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，每个机器周期平均含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2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个时钟周期，每条指令平均有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2.5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个机器周期，试问该机的平均指令执行速度为多少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MIPS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？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时钟周期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=</w:t>
      </w:r>
      <w:r w:rsidRPr="00AB4A5F"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92150" cy="946150"/>
            <wp:effectExtent l="0" t="0" r="0" b="0"/>
            <wp:docPr id="19" name="图片 19" descr="http://eplat.imau.edu.cn/meol/data/convert/2016/12/6/8bc3d5cd-c260-4a88-9afb-ff17af126ce9_2b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eplat.imau.edu.cn/meol/data/convert/2016/12/6/8bc3d5cd-c260-4a88-9afb-ff17af126ce9_2b9f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机器周期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=</w:t>
      </w:r>
      <w:r w:rsidRPr="00AB4A5F"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92150" cy="946150"/>
            <wp:effectExtent l="0" t="0" r="0" b="0"/>
            <wp:docPr id="18" name="图片 18" descr="http://eplat.imau.edu.cn/meol/data/convert/2016/12/6/543d79f4-42d4-4219-ad3f-375f9a57c5da_2d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eplat.imau.edu.cn/meol/data/convert/2016/12/6/543d79f4-42d4-4219-ad3f-375f9a57c5da_2dc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×2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lastRenderedPageBreak/>
        <w:t>指令周期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=</w:t>
      </w:r>
      <w:r w:rsidRPr="00AB4A5F"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92150" cy="946150"/>
            <wp:effectExtent l="0" t="0" r="0" b="0"/>
            <wp:docPr id="17" name="图片 17" descr="http://eplat.imau.edu.cn/meol/data/convert/2016/12/6/ef8b526e-c695-49b5-8a51-99d9423f9a38_2f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eplat.imau.edu.cn/meol/data/convert/2016/12/6/ef8b526e-c695-49b5-8a51-99d9423f9a38_2fe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×2×2.5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平均指令执行速度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=</w:t>
      </w:r>
      <w:r w:rsidRPr="00AB4A5F"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>
            <wp:extent cx="1612265" cy="972820"/>
            <wp:effectExtent l="0" t="0" r="6985" b="0"/>
            <wp:docPr id="16" name="图片 16" descr="http://eplat.imau.edu.cn/meol/data/convert/2016/12/6/9a8cafd1-171c-4732-b6ea-582a9b144aeb_3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eplat.imau.edu.cn/meol/data/convert/2016/12/6/9a8cafd1-171c-4732-b6ea-582a9b144aeb_320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26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=</w:t>
      </w:r>
      <w:r w:rsidRPr="00AB4A5F"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>
            <wp:extent cx="1125855" cy="946150"/>
            <wp:effectExtent l="0" t="0" r="0" b="0"/>
            <wp:docPr id="15" name="图片 15" descr="http://eplat.imau.edu.cn/meol/data/convert/2016/12/6/fec25329-aafe-4fab-90dc-0ea6a277ef77_34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eplat.imau.edu.cn/meol/data/convert/2016/12/6/fec25329-aafe-4fab-90dc-0ea6a277ef77_344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85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=1.6MIPS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5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、某机的微指令格式中，共有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4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个控制字段，每个字段可分别激活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3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、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3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、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5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、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8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种控制信号。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br/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（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1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）如果采用直接编码（控制）方式和字段直接编码方式，微指令的操作控制字段各取几位？</w:t>
      </w:r>
    </w:p>
    <w:p w:rsidR="00AB4A5F" w:rsidRP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（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2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）若采用水平型字段直接编码方式微指令格式，后继微指令地址由下地址给出，互斥的可判定外部条件有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5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个，微指令长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26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位，那么控制存储器的容量是多少？</w:t>
      </w:r>
    </w:p>
    <w:p w:rsid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直接编码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一位代表一个</w:t>
      </w:r>
      <w:proofErr w:type="gramStart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微操作</w:t>
      </w:r>
      <w:proofErr w:type="gramEnd"/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命令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那就是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3+3+5+8=19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br/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字段直接编码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互斥的放一个段，还要留出一种情况不发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各段需要位数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2+2+3+4=11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br/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同理水平型字段直接编码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br/>
        <w:t>2+2+3+4+3=14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br/>
        <w:t>26-14=12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br/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故存储器的地址位数为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12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位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br/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指令长为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26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位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，所以控制存储器的容量是</w:t>
      </w:r>
      <w:r w:rsidRPr="00AB4A5F">
        <w:rPr>
          <w:rFonts w:ascii="Arial" w:eastAsia="宋体" w:hAnsi="Arial" w:cs="Arial"/>
          <w:color w:val="000000"/>
          <w:kern w:val="0"/>
          <w:sz w:val="20"/>
          <w:szCs w:val="20"/>
        </w:rPr>
        <w:t>4K×26</w:t>
      </w:r>
    </w:p>
    <w:p w:rsid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</w:p>
    <w:p w:rsidR="00AB4A5F" w:rsidRDefault="00AB4A5F" w:rsidP="00AB4A5F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</w:p>
    <w:p w:rsidR="00AB4A5F" w:rsidRPr="00AB4A5F" w:rsidRDefault="00AB4A5F" w:rsidP="00AB4A5F">
      <w:pPr>
        <w:widowControl/>
        <w:jc w:val="left"/>
        <w:rPr>
          <w:rFonts w:ascii="Arial" w:eastAsia="宋体" w:hAnsi="Arial" w:cs="Arial" w:hint="eastAsia"/>
          <w:color w:val="000000"/>
          <w:kern w:val="0"/>
          <w:sz w:val="20"/>
          <w:szCs w:val="20"/>
        </w:rPr>
      </w:pPr>
    </w:p>
    <w:p w:rsidR="00AB4A5F" w:rsidRDefault="00AB4A5F">
      <w:r>
        <w:rPr>
          <w:noProof/>
          <w:color w:val="000000"/>
        </w:rPr>
        <w:lastRenderedPageBreak/>
        <w:drawing>
          <wp:inline distT="0" distB="0" distL="0" distR="0">
            <wp:extent cx="5274310" cy="3956050"/>
            <wp:effectExtent l="0" t="0" r="2540" b="6350"/>
            <wp:docPr id="25" name="图片 25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tmg" descr="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5F" w:rsidRDefault="00AB4A5F"/>
    <w:p w:rsidR="00AB4A5F" w:rsidRDefault="00AB4A5F"/>
    <w:p w:rsidR="00AB4A5F" w:rsidRDefault="00AB4A5F"/>
    <w:p w:rsidR="00AB4A5F" w:rsidRDefault="00AB4A5F">
      <w:r>
        <w:rPr>
          <w:noProof/>
          <w:color w:val="000000"/>
        </w:rPr>
        <w:drawing>
          <wp:inline distT="0" distB="0" distL="0" distR="0">
            <wp:extent cx="5274310" cy="3956050"/>
            <wp:effectExtent l="0" t="0" r="2540" b="6350"/>
            <wp:docPr id="26" name="图片 26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tmg" descr="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5F" w:rsidRDefault="00AB4A5F">
      <w:r>
        <w:rPr>
          <w:noProof/>
          <w:color w:val="000000"/>
        </w:rPr>
        <w:lastRenderedPageBreak/>
        <w:drawing>
          <wp:inline distT="0" distB="0" distL="0" distR="0">
            <wp:extent cx="5274310" cy="3956050"/>
            <wp:effectExtent l="0" t="0" r="2540" b="6350"/>
            <wp:docPr id="27" name="图片 27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tmg" descr="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AD6" w:rsidRDefault="00730AD6"/>
    <w:p w:rsidR="00730AD6" w:rsidRDefault="00730AD6"/>
    <w:p w:rsidR="00730AD6" w:rsidRDefault="00730AD6">
      <w:r>
        <w:rPr>
          <w:noProof/>
          <w:color w:val="000000"/>
        </w:rPr>
        <w:drawing>
          <wp:inline distT="0" distB="0" distL="0" distR="0">
            <wp:extent cx="5274310" cy="3956050"/>
            <wp:effectExtent l="0" t="0" r="2540" b="6350"/>
            <wp:docPr id="28" name="图片 28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tmg" descr="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AD6" w:rsidRDefault="00730AD6"/>
    <w:p w:rsidR="00730AD6" w:rsidRDefault="00730AD6"/>
    <w:p w:rsidR="00730AD6" w:rsidRPr="00AB4A5F" w:rsidRDefault="00730AD6">
      <w:pPr>
        <w:rPr>
          <w:rFonts w:hint="eastAsia"/>
        </w:rPr>
      </w:pPr>
      <w:r>
        <w:rPr>
          <w:noProof/>
          <w:color w:val="000000"/>
        </w:rPr>
        <w:drawing>
          <wp:inline distT="0" distB="0" distL="0" distR="0">
            <wp:extent cx="5274310" cy="3956050"/>
            <wp:effectExtent l="0" t="0" r="2540" b="6350"/>
            <wp:docPr id="29" name="图片 29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tmg" descr="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0AD6" w:rsidRPr="00AB4A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A5F"/>
    <w:rsid w:val="00730AD6"/>
    <w:rsid w:val="00AB4A5F"/>
    <w:rsid w:val="00F73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13042"/>
  <w15:chartTrackingRefBased/>
  <w15:docId w15:val="{96711ACE-B6BC-4242-B7B1-290D01618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">
    <w:name w:val="p1"/>
    <w:basedOn w:val="a"/>
    <w:rsid w:val="00AB4A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1">
    <w:name w:val="s1"/>
    <w:basedOn w:val="a0"/>
    <w:rsid w:val="00AB4A5F"/>
  </w:style>
  <w:style w:type="paragraph" w:customStyle="1" w:styleId="p2">
    <w:name w:val="p2"/>
    <w:basedOn w:val="a"/>
    <w:rsid w:val="00AB4A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2">
    <w:name w:val="s2"/>
    <w:basedOn w:val="a0"/>
    <w:rsid w:val="00AB4A5F"/>
  </w:style>
  <w:style w:type="character" w:customStyle="1" w:styleId="s3">
    <w:name w:val="s3"/>
    <w:basedOn w:val="a0"/>
    <w:rsid w:val="00AB4A5F"/>
  </w:style>
  <w:style w:type="character" w:customStyle="1" w:styleId="s4">
    <w:name w:val="s4"/>
    <w:basedOn w:val="a0"/>
    <w:rsid w:val="00AB4A5F"/>
  </w:style>
  <w:style w:type="paragraph" w:customStyle="1" w:styleId="p3">
    <w:name w:val="p3"/>
    <w:basedOn w:val="a"/>
    <w:rsid w:val="00AB4A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5">
    <w:name w:val="s5"/>
    <w:basedOn w:val="a0"/>
    <w:rsid w:val="00AB4A5F"/>
  </w:style>
  <w:style w:type="character" w:customStyle="1" w:styleId="s6">
    <w:name w:val="s6"/>
    <w:basedOn w:val="a0"/>
    <w:rsid w:val="00AB4A5F"/>
  </w:style>
  <w:style w:type="character" w:customStyle="1" w:styleId="s7">
    <w:name w:val="s7"/>
    <w:basedOn w:val="a0"/>
    <w:rsid w:val="00AB4A5F"/>
  </w:style>
  <w:style w:type="paragraph" w:customStyle="1" w:styleId="p4">
    <w:name w:val="p4"/>
    <w:basedOn w:val="a"/>
    <w:rsid w:val="00AB4A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8">
    <w:name w:val="s8"/>
    <w:basedOn w:val="a0"/>
    <w:rsid w:val="00AB4A5F"/>
  </w:style>
  <w:style w:type="character" w:customStyle="1" w:styleId="s9">
    <w:name w:val="s9"/>
    <w:basedOn w:val="a0"/>
    <w:rsid w:val="00AB4A5F"/>
  </w:style>
  <w:style w:type="paragraph" w:customStyle="1" w:styleId="p5">
    <w:name w:val="p5"/>
    <w:basedOn w:val="a"/>
    <w:rsid w:val="00AB4A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6">
    <w:name w:val="p6"/>
    <w:basedOn w:val="a"/>
    <w:rsid w:val="00AB4A5F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7">
    <w:name w:val="p7"/>
    <w:basedOn w:val="a"/>
    <w:rsid w:val="00AB4A5F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9">
    <w:name w:val="p9"/>
    <w:basedOn w:val="a"/>
    <w:rsid w:val="00AB4A5F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10">
    <w:name w:val="p10"/>
    <w:basedOn w:val="a"/>
    <w:rsid w:val="00AB4A5F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5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0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4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17</Pages>
  <Words>813</Words>
  <Characters>4635</Characters>
  <Application>Microsoft Office Word</Application>
  <DocSecurity>0</DocSecurity>
  <Lines>38</Lines>
  <Paragraphs>10</Paragraphs>
  <ScaleCrop>false</ScaleCrop>
  <Company/>
  <LinksUpToDate>false</LinksUpToDate>
  <CharactersWithSpaces>5438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莉</dc:creator>
  <cp:keywords/>
  <dc:description/>
  <cp:lastModifiedBy>李 莉</cp:lastModifiedBy>
  <cp:revision>1</cp:revision>
  <dcterms:created xsi:type="dcterms:W3CDTF">2018-12-23T12:53:00Z</dcterms:created>
  <dcterms:modified xsi:type="dcterms:W3CDTF">2018-12-23T13:04:00Z</dcterms:modified>
</cp:coreProperties>
</file>