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85E02" w14:textId="614BDF66" w:rsidR="00B01652" w:rsidRDefault="00B01652" w:rsidP="00B01652">
      <w:r>
        <w:rPr>
          <w:rFonts w:hint="eastAsia"/>
        </w:rPr>
        <w:t>易错</w:t>
      </w:r>
    </w:p>
    <w:p w14:paraId="36C647C3" w14:textId="1ECA0433" w:rsidR="00B01652" w:rsidRPr="00B01652" w:rsidRDefault="00B01652" w:rsidP="00B01652">
      <w:pPr>
        <w:pStyle w:val="a7"/>
        <w:numPr>
          <w:ilvl w:val="0"/>
          <w:numId w:val="8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用例需求分析方法采用的是一种结构化的情景分析方法，即是一种基于场景建模的方法。（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F</w:t>
      </w:r>
      <w:r>
        <w:rPr>
          <w:rFonts w:ascii="幼圆" w:eastAsia="幼圆" w:hint="eastAsia"/>
          <w:color w:val="333333"/>
          <w:sz w:val="18"/>
          <w:szCs w:val="18"/>
        </w:rPr>
        <w:t xml:space="preserve"> ）</w:t>
      </w:r>
    </w:p>
    <w:p w14:paraId="470FE2B5" w14:textId="3EEE4A92" w:rsidR="00B01652" w:rsidRPr="00B01652" w:rsidRDefault="00B01652" w:rsidP="00B01652">
      <w:pPr>
        <w:pStyle w:val="a7"/>
        <w:numPr>
          <w:ilvl w:val="0"/>
          <w:numId w:val="8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面向对象分析方法认为系统是对象的集合，是以功能和数据为基础的。（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F</w:t>
      </w:r>
      <w:r>
        <w:rPr>
          <w:rFonts w:ascii="幼圆" w:eastAsia="幼圆" w:hint="eastAsia"/>
          <w:color w:val="333333"/>
          <w:sz w:val="18"/>
          <w:szCs w:val="18"/>
        </w:rPr>
        <w:t xml:space="preserve"> ）</w:t>
      </w:r>
    </w:p>
    <w:p w14:paraId="56AF8DD1" w14:textId="37A1B61F" w:rsidR="00B01652" w:rsidRDefault="00B01652" w:rsidP="00B01652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ascii="幼圆" w:eastAsia="幼圆" w:hint="eastAsia"/>
          <w:color w:val="333333"/>
          <w:sz w:val="18"/>
          <w:szCs w:val="18"/>
        </w:rPr>
        <w:t>结构化分析方法适合于数据处理类型软件的需求分析。（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T</w:t>
      </w:r>
      <w:r>
        <w:rPr>
          <w:rFonts w:ascii="幼圆" w:eastAsia="幼圆" w:hint="eastAsia"/>
          <w:color w:val="333333"/>
          <w:sz w:val="18"/>
          <w:szCs w:val="18"/>
        </w:rPr>
        <w:t xml:space="preserve"> ）</w:t>
      </w:r>
    </w:p>
    <w:p w14:paraId="1ABF2217" w14:textId="724F3FFD" w:rsidR="007643C7" w:rsidRDefault="007749DA" w:rsidP="007749DA">
      <w:r>
        <w:rPr>
          <w:rFonts w:hint="eastAsia"/>
        </w:rPr>
        <w:t>填空题</w:t>
      </w:r>
    </w:p>
    <w:p w14:paraId="587B04E4" w14:textId="6F038A0B" w:rsidR="007749DA" w:rsidRPr="007749DA" w:rsidRDefault="007749DA" w:rsidP="007749DA">
      <w:pPr>
        <w:pStyle w:val="a7"/>
        <w:numPr>
          <w:ilvl w:val="0"/>
          <w:numId w:val="3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最常见的实体关系图的表示法是（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 xml:space="preserve"> 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Peter Chen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 xml:space="preserve"> ）表示法和（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James Martin</w:t>
      </w:r>
      <w:r>
        <w:rPr>
          <w:rFonts w:ascii="幼圆" w:eastAsia="幼圆" w:hint="eastAsia"/>
          <w:color w:val="333333"/>
          <w:sz w:val="18"/>
          <w:szCs w:val="18"/>
        </w:rPr>
        <w:t xml:space="preserve"> ）表示法。</w:t>
      </w:r>
    </w:p>
    <w:p w14:paraId="20286464" w14:textId="5AA563C4" w:rsidR="007749DA" w:rsidRPr="007749DA" w:rsidRDefault="007749DA" w:rsidP="007749DA">
      <w:pPr>
        <w:pStyle w:val="a7"/>
        <w:numPr>
          <w:ilvl w:val="0"/>
          <w:numId w:val="3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结构化分析方法是面向</w:t>
      </w:r>
      <w:r>
        <w:rPr>
          <w:rFonts w:ascii="幼圆" w:eastAsia="幼圆" w:hint="eastAsia"/>
          <w:color w:val="333333"/>
          <w:sz w:val="18"/>
          <w:szCs w:val="18"/>
          <w:u w:val="single"/>
        </w:rPr>
        <w:t>  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数据流</w:t>
      </w:r>
      <w:r>
        <w:rPr>
          <w:rFonts w:ascii="幼圆" w:eastAsia="幼圆"/>
          <w:color w:val="333333"/>
          <w:sz w:val="18"/>
          <w:szCs w:val="18"/>
          <w:u w:val="single"/>
        </w:rPr>
        <w:t xml:space="preserve"> </w:t>
      </w:r>
      <w:r>
        <w:rPr>
          <w:rFonts w:ascii="幼圆" w:eastAsia="幼圆" w:hint="eastAsia"/>
          <w:color w:val="333333"/>
          <w:sz w:val="18"/>
          <w:szCs w:val="18"/>
        </w:rPr>
        <w:t>进行需求分析的方法。结构化分析方法使用</w:t>
      </w:r>
      <w:r>
        <w:rPr>
          <w:rFonts w:ascii="幼圆" w:eastAsia="幼圆"/>
          <w:color w:val="333333"/>
          <w:sz w:val="18"/>
          <w:szCs w:val="18"/>
        </w:rPr>
        <w:t xml:space="preserve"> </w:t>
      </w:r>
      <w:r>
        <w:rPr>
          <w:rFonts w:ascii="幼圆" w:eastAsia="幼圆" w:hint="eastAsia"/>
          <w:color w:val="333333"/>
          <w:sz w:val="18"/>
          <w:szCs w:val="18"/>
          <w:u w:val="single"/>
        </w:rPr>
        <w:t>  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数据流图</w:t>
      </w:r>
      <w:r>
        <w:rPr>
          <w:rFonts w:ascii="幼圆" w:eastAsia="幼圆" w:hint="eastAsia"/>
          <w:color w:val="333333"/>
          <w:sz w:val="18"/>
          <w:szCs w:val="18"/>
          <w:u w:val="single"/>
        </w:rPr>
        <w:t>  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等来描述。</w:t>
      </w:r>
    </w:p>
    <w:p w14:paraId="15F14BFE" w14:textId="1F49A875" w:rsidR="007749DA" w:rsidRPr="00E05F41" w:rsidRDefault="007749DA" w:rsidP="007749DA">
      <w:pPr>
        <w:pStyle w:val="a7"/>
        <w:numPr>
          <w:ilvl w:val="0"/>
          <w:numId w:val="3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在需求分析中，可从有关问题的简述中提取组成数据流图的基本成分。通常问题简述中 的动词短语将成为数据流图中的___</w:t>
      </w:r>
      <w:r w:rsidR="00E05F41"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处理</w:t>
      </w:r>
      <w:r>
        <w:rPr>
          <w:rFonts w:ascii="幼圆" w:eastAsia="幼圆" w:hint="eastAsia"/>
          <w:color w:val="333333"/>
          <w:sz w:val="18"/>
          <w:szCs w:val="18"/>
        </w:rPr>
        <w:t>___成分。</w:t>
      </w:r>
    </w:p>
    <w:p w14:paraId="67D0592F" w14:textId="5A5F5973" w:rsidR="00E05F41" w:rsidRPr="00E05F41" w:rsidRDefault="00E05F41" w:rsidP="007749DA">
      <w:pPr>
        <w:pStyle w:val="a7"/>
        <w:numPr>
          <w:ilvl w:val="0"/>
          <w:numId w:val="3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面向对象的需求分析中常用的 UML 图示有</w:t>
      </w:r>
      <w:r>
        <w:rPr>
          <w:rFonts w:ascii="幼圆" w:eastAsia="幼圆" w:hint="eastAsia"/>
          <w:color w:val="333333"/>
          <w:sz w:val="18"/>
          <w:szCs w:val="18"/>
          <w:u w:val="single"/>
        </w:rPr>
        <w:t> </w:t>
      </w:r>
      <w:r>
        <w:rPr>
          <w:rFonts w:ascii="幼圆" w:eastAsia="幼圆"/>
          <w:color w:val="333333"/>
          <w:sz w:val="18"/>
          <w:szCs w:val="18"/>
          <w:u w:val="single"/>
        </w:rPr>
        <w:t xml:space="preserve"> </w:t>
      </w:r>
      <w:r>
        <w:rPr>
          <w:rFonts w:ascii="幼圆" w:eastAsia="幼圆" w:hint="eastAsia"/>
          <w:color w:val="333333"/>
          <w:sz w:val="18"/>
          <w:szCs w:val="18"/>
          <w:u w:val="single"/>
        </w:rPr>
        <w:t>  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用例图</w:t>
      </w:r>
      <w:r>
        <w:rPr>
          <w:rFonts w:ascii="幼圆" w:eastAsia="幼圆" w:hint="eastAsia"/>
          <w:color w:val="333333"/>
          <w:sz w:val="18"/>
          <w:szCs w:val="18"/>
          <w:u w:val="single"/>
        </w:rPr>
        <w:t>     </w:t>
      </w:r>
      <w:r>
        <w:rPr>
          <w:rFonts w:ascii="幼圆" w:eastAsia="幼圆" w:hint="eastAsia"/>
          <w:color w:val="333333"/>
          <w:sz w:val="18"/>
          <w:szCs w:val="18"/>
        </w:rPr>
        <w:t>、</w:t>
      </w:r>
      <w:r>
        <w:rPr>
          <w:rFonts w:ascii="幼圆" w:eastAsia="幼圆" w:hint="eastAsia"/>
          <w:color w:val="333333"/>
          <w:sz w:val="18"/>
          <w:szCs w:val="18"/>
        </w:rPr>
        <w:t>  </w:t>
      </w:r>
      <w:r>
        <w:rPr>
          <w:rFonts w:ascii="幼圆" w:eastAsia="幼圆" w:hint="eastAsia"/>
          <w:color w:val="333333"/>
          <w:sz w:val="18"/>
          <w:szCs w:val="18"/>
          <w:u w:val="single"/>
        </w:rPr>
        <w:t>        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顺序图</w:t>
      </w:r>
      <w:r>
        <w:rPr>
          <w:rFonts w:ascii="幼圆" w:eastAsia="幼圆" w:hint="eastAsia"/>
          <w:color w:val="333333"/>
          <w:sz w:val="18"/>
          <w:szCs w:val="18"/>
          <w:u w:val="single"/>
        </w:rPr>
        <w:t>            </w:t>
      </w:r>
      <w:r>
        <w:rPr>
          <w:rFonts w:ascii="幼圆" w:eastAsia="幼圆" w:hint="eastAsia"/>
          <w:color w:val="333333"/>
          <w:sz w:val="18"/>
          <w:szCs w:val="18"/>
        </w:rPr>
        <w:t>、和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  <w:u w:val="single"/>
        </w:rPr>
        <w:t>      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活动图</w:t>
      </w:r>
      <w:r>
        <w:rPr>
          <w:rFonts w:ascii="幼圆" w:eastAsia="幼圆" w:hint="eastAsia"/>
          <w:color w:val="333333"/>
          <w:sz w:val="18"/>
          <w:szCs w:val="18"/>
          <w:u w:val="single"/>
        </w:rPr>
        <w:t>   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等。</w:t>
      </w:r>
    </w:p>
    <w:p w14:paraId="16F77290" w14:textId="0302F166" w:rsidR="00E05F41" w:rsidRPr="00E05F41" w:rsidRDefault="00E05F41" w:rsidP="007749DA">
      <w:pPr>
        <w:pStyle w:val="a7"/>
        <w:numPr>
          <w:ilvl w:val="0"/>
          <w:numId w:val="3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分析模型在系统级描述和（</w:t>
      </w:r>
      <w:r>
        <w:rPr>
          <w:rFonts w:ascii="幼圆" w:eastAsia="幼圆" w:hint="eastAsia"/>
          <w:color w:val="333333"/>
          <w:sz w:val="18"/>
          <w:szCs w:val="18"/>
        </w:rPr>
        <w:t>  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设计模型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 xml:space="preserve"> ）之间建立了桥梁。</w:t>
      </w:r>
    </w:p>
    <w:p w14:paraId="22F386D6" w14:textId="664AA008" w:rsidR="00E05F41" w:rsidRDefault="00E05F41" w:rsidP="00E05F41">
      <w:r w:rsidRPr="00E05F41">
        <w:rPr>
          <w:rFonts w:hint="eastAsia"/>
        </w:rPr>
        <w:t>问答题</w:t>
      </w:r>
    </w:p>
    <w:p w14:paraId="57EA4B8A" w14:textId="19F8CA8C" w:rsidR="00E05F41" w:rsidRPr="00E05F41" w:rsidRDefault="00E05F41" w:rsidP="00E05F41">
      <w:pPr>
        <w:pStyle w:val="a7"/>
        <w:numPr>
          <w:ilvl w:val="0"/>
          <w:numId w:val="4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按照IEEE1998,需求可以分为哪几类？</w:t>
      </w:r>
    </w:p>
    <w:p w14:paraId="787F20D1" w14:textId="75AC2F5A" w:rsidR="00E05F41" w:rsidRPr="00E05F41" w:rsidRDefault="00E05F41" w:rsidP="00E05F41">
      <w:pPr>
        <w:pStyle w:val="a7"/>
        <w:ind w:left="360" w:firstLineChars="0" w:firstLine="0"/>
        <w:rPr>
          <w:rFonts w:hint="eastAsia"/>
        </w:rPr>
      </w:pP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功能需求、性能需求、质量属性、对外接口、约束</w:t>
      </w:r>
    </w:p>
    <w:p w14:paraId="7BF7402D" w14:textId="0A8C4B49" w:rsidR="00E05F41" w:rsidRPr="00E05F41" w:rsidRDefault="00E05F41" w:rsidP="00E05F41">
      <w:pPr>
        <w:pStyle w:val="a7"/>
        <w:numPr>
          <w:ilvl w:val="0"/>
          <w:numId w:val="4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建立用例图需求模型的基本步骤是什么？</w:t>
      </w:r>
    </w:p>
    <w:p w14:paraId="5C304766" w14:textId="77777777" w:rsidR="00E05F41" w:rsidRPr="00E05F41" w:rsidRDefault="00E05F41" w:rsidP="00E05F41">
      <w:pPr>
        <w:pStyle w:val="a7"/>
        <w:widowControl/>
        <w:ind w:left="360" w:firstLineChars="0" w:firstLine="0"/>
        <w:jc w:val="left"/>
        <w:rPr>
          <w:rFonts w:ascii="幼圆" w:eastAsia="幼圆"/>
          <w:color w:val="333333"/>
          <w:sz w:val="18"/>
          <w:szCs w:val="18"/>
          <w:shd w:val="clear" w:color="auto" w:fill="EEF9F9"/>
        </w:rPr>
      </w:pPr>
      <w:r w:rsidRPr="00E05F41"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分析目标</w:t>
      </w:r>
    </w:p>
    <w:p w14:paraId="432FEB7F" w14:textId="77777777" w:rsidR="00E05F41" w:rsidRPr="00E05F41" w:rsidRDefault="00E05F41" w:rsidP="00E05F41">
      <w:pPr>
        <w:pStyle w:val="a7"/>
        <w:widowControl/>
        <w:ind w:left="360" w:firstLineChars="0" w:firstLine="0"/>
        <w:jc w:val="left"/>
        <w:rPr>
          <w:rFonts w:ascii="幼圆" w:eastAsia="幼圆" w:hint="eastAsia"/>
          <w:color w:val="333333"/>
          <w:sz w:val="18"/>
          <w:szCs w:val="18"/>
          <w:shd w:val="clear" w:color="auto" w:fill="EEF9F9"/>
        </w:rPr>
      </w:pPr>
      <w:r w:rsidRPr="00E05F41"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确定角色（参与者）</w:t>
      </w:r>
    </w:p>
    <w:p w14:paraId="206A4001" w14:textId="77777777" w:rsidR="00E05F41" w:rsidRPr="00E05F41" w:rsidRDefault="00E05F41" w:rsidP="00E05F41">
      <w:pPr>
        <w:pStyle w:val="a7"/>
        <w:widowControl/>
        <w:ind w:left="360" w:firstLineChars="0" w:firstLine="0"/>
        <w:jc w:val="left"/>
        <w:rPr>
          <w:rFonts w:ascii="幼圆" w:eastAsia="幼圆" w:hint="eastAsia"/>
          <w:color w:val="333333"/>
          <w:sz w:val="18"/>
          <w:szCs w:val="18"/>
          <w:shd w:val="clear" w:color="auto" w:fill="EEF9F9"/>
        </w:rPr>
      </w:pPr>
      <w:r w:rsidRPr="00E05F41"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确定需求用例</w:t>
      </w:r>
    </w:p>
    <w:p w14:paraId="27262A2D" w14:textId="77777777" w:rsidR="00E05F41" w:rsidRPr="00E05F41" w:rsidRDefault="00E05F41" w:rsidP="00E05F41">
      <w:pPr>
        <w:pStyle w:val="a7"/>
        <w:widowControl/>
        <w:ind w:left="360" w:firstLineChars="0" w:firstLine="0"/>
        <w:jc w:val="left"/>
        <w:rPr>
          <w:rFonts w:ascii="幼圆" w:eastAsia="幼圆" w:hint="eastAsia"/>
          <w:color w:val="333333"/>
          <w:sz w:val="18"/>
          <w:szCs w:val="18"/>
          <w:shd w:val="clear" w:color="auto" w:fill="EEF9F9"/>
        </w:rPr>
      </w:pPr>
      <w:r w:rsidRPr="00E05F41"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分解细化用例</w:t>
      </w:r>
    </w:p>
    <w:p w14:paraId="4330DD87" w14:textId="1682117F" w:rsidR="00E05F41" w:rsidRPr="00E05F41" w:rsidRDefault="00E05F41" w:rsidP="00E05F41">
      <w:pPr>
        <w:pStyle w:val="a7"/>
        <w:widowControl/>
        <w:ind w:left="360" w:firstLineChars="0" w:firstLine="0"/>
        <w:jc w:val="left"/>
        <w:rPr>
          <w:rFonts w:ascii="幼圆" w:eastAsia="幼圆" w:hint="eastAsia"/>
          <w:color w:val="333333"/>
          <w:sz w:val="18"/>
          <w:szCs w:val="18"/>
          <w:shd w:val="clear" w:color="auto" w:fill="EEF9F9"/>
        </w:rPr>
      </w:pPr>
      <w:r w:rsidRPr="00E05F41"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用例描述</w:t>
      </w:r>
    </w:p>
    <w:p w14:paraId="4190CDD3" w14:textId="1E30649E" w:rsidR="00E05F41" w:rsidRPr="00E05F41" w:rsidRDefault="00E05F41" w:rsidP="00E05F41">
      <w:pPr>
        <w:pStyle w:val="a7"/>
        <w:numPr>
          <w:ilvl w:val="0"/>
          <w:numId w:val="4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可行性分析的内容有哪些？</w:t>
      </w:r>
    </w:p>
    <w:p w14:paraId="1FAEB8DC" w14:textId="4BB3DC00" w:rsidR="00E05F41" w:rsidRPr="00E05F41" w:rsidRDefault="00E05F41" w:rsidP="00E05F41">
      <w:pPr>
        <w:pStyle w:val="a7"/>
        <w:ind w:left="360" w:firstLineChars="0" w:firstLine="0"/>
        <w:rPr>
          <w:rFonts w:hint="eastAsia"/>
        </w:rPr>
      </w:pP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技术可行性、经济可行性、运行可行性、操作可行性、法律可行性</w:t>
      </w:r>
    </w:p>
    <w:p w14:paraId="0F7F0C48" w14:textId="5BC412D6" w:rsidR="00E05F41" w:rsidRPr="00E05F41" w:rsidRDefault="00E05F41" w:rsidP="00E05F41">
      <w:pPr>
        <w:pStyle w:val="a7"/>
        <w:numPr>
          <w:ilvl w:val="0"/>
          <w:numId w:val="4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需求变更管理活动的主要任务有哪些？</w:t>
      </w:r>
    </w:p>
    <w:p w14:paraId="086E91C4" w14:textId="77777777" w:rsidR="00E05F41" w:rsidRPr="00E05F41" w:rsidRDefault="00E05F41" w:rsidP="00E05F41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/>
          <w:color w:val="333333"/>
          <w:kern w:val="2"/>
          <w:sz w:val="18"/>
          <w:szCs w:val="18"/>
          <w:shd w:val="clear" w:color="auto" w:fill="EEF9F9"/>
        </w:rPr>
      </w:pPr>
      <w:r w:rsidRPr="00E05F41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确定变更控制过程</w:t>
      </w:r>
    </w:p>
    <w:p w14:paraId="14DACF58" w14:textId="77777777" w:rsidR="00E05F41" w:rsidRPr="00E05F41" w:rsidRDefault="00E05F41" w:rsidP="00E05F41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</w:pPr>
      <w:r w:rsidRPr="00E05F41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建立变更控制委员会</w:t>
      </w:r>
    </w:p>
    <w:p w14:paraId="29510CDB" w14:textId="77777777" w:rsidR="00E05F41" w:rsidRPr="00E05F41" w:rsidRDefault="00E05F41" w:rsidP="00E05F41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</w:pPr>
      <w:r w:rsidRPr="00E05F41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进行变更影响分析</w:t>
      </w:r>
    </w:p>
    <w:p w14:paraId="2566F5A4" w14:textId="77777777" w:rsidR="00E05F41" w:rsidRPr="00E05F41" w:rsidRDefault="00E05F41" w:rsidP="00E05F41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</w:pPr>
      <w:r w:rsidRPr="00E05F41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跟踪变更影响的产品</w:t>
      </w:r>
    </w:p>
    <w:p w14:paraId="79EA6460" w14:textId="77777777" w:rsidR="00E05F41" w:rsidRPr="00E05F41" w:rsidRDefault="00E05F41" w:rsidP="00E05F41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</w:pPr>
      <w:r w:rsidRPr="00E05F41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建立基准和控制版本</w:t>
      </w:r>
    </w:p>
    <w:p w14:paraId="3019A1E0" w14:textId="77777777" w:rsidR="00E05F41" w:rsidRPr="00E05F41" w:rsidRDefault="00E05F41" w:rsidP="00E05F41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</w:pPr>
      <w:r w:rsidRPr="00E05F41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维护变更的历史记录</w:t>
      </w:r>
    </w:p>
    <w:p w14:paraId="6263D089" w14:textId="77777777" w:rsidR="00E05F41" w:rsidRPr="00E05F41" w:rsidRDefault="00E05F41" w:rsidP="00E05F41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</w:pPr>
      <w:r w:rsidRPr="00E05F41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lastRenderedPageBreak/>
        <w:t>跟踪每项需求的状态</w:t>
      </w:r>
    </w:p>
    <w:p w14:paraId="0C137B81" w14:textId="20DFFE74" w:rsidR="00E05F41" w:rsidRPr="00E05F41" w:rsidRDefault="00E05F41" w:rsidP="00E05F41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</w:pPr>
      <w:r w:rsidRPr="00E05F41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衡量需求稳定性</w:t>
      </w:r>
    </w:p>
    <w:p w14:paraId="243A606B" w14:textId="77939642" w:rsidR="00E05F41" w:rsidRPr="00E05F41" w:rsidRDefault="00E05F41" w:rsidP="00E05F41">
      <w:pPr>
        <w:pStyle w:val="a7"/>
        <w:numPr>
          <w:ilvl w:val="0"/>
          <w:numId w:val="4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需求获取需要执行哪些活动？</w:t>
      </w:r>
    </w:p>
    <w:p w14:paraId="7B9AD5DA" w14:textId="77777777" w:rsidR="00E05F41" w:rsidRPr="00E05F41" w:rsidRDefault="00E05F41" w:rsidP="00E05F41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/>
          <w:color w:val="333333"/>
          <w:kern w:val="2"/>
          <w:sz w:val="18"/>
          <w:szCs w:val="18"/>
          <w:shd w:val="clear" w:color="auto" w:fill="EEF9F9"/>
        </w:rPr>
      </w:pPr>
      <w:r w:rsidRPr="00E05F41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建立需求分析小组，收集资料</w:t>
      </w:r>
    </w:p>
    <w:p w14:paraId="7E0B061A" w14:textId="77777777" w:rsidR="00E05F41" w:rsidRPr="00E05F41" w:rsidRDefault="00E05F41" w:rsidP="00E05F41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</w:pPr>
      <w:r w:rsidRPr="00E05F41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确定系统的整体目标和系统的工作范围</w:t>
      </w:r>
    </w:p>
    <w:p w14:paraId="07F601AB" w14:textId="77777777" w:rsidR="00E05F41" w:rsidRPr="00E05F41" w:rsidRDefault="00E05F41" w:rsidP="00E05F41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</w:pPr>
      <w:r w:rsidRPr="00E05F41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对用户进行访谈和调研</w:t>
      </w:r>
    </w:p>
    <w:p w14:paraId="03AAB818" w14:textId="77777777" w:rsidR="00E05F41" w:rsidRPr="00E05F41" w:rsidRDefault="00E05F41" w:rsidP="00E05F41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</w:pPr>
      <w:r w:rsidRPr="00E05F41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分析整理收集到的用户需求</w:t>
      </w:r>
    </w:p>
    <w:p w14:paraId="73F84C72" w14:textId="396BC6C1" w:rsidR="00E05F41" w:rsidRPr="00E05F41" w:rsidRDefault="00E05F41" w:rsidP="00E05F41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</w:pPr>
      <w:r w:rsidRPr="00E05F41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确认调研需求</w:t>
      </w:r>
    </w:p>
    <w:p w14:paraId="1803AF8F" w14:textId="6F9FE7F5" w:rsidR="00E05F41" w:rsidRPr="00E05F41" w:rsidRDefault="00E05F41" w:rsidP="00E05F41">
      <w:pPr>
        <w:pStyle w:val="a7"/>
        <w:numPr>
          <w:ilvl w:val="0"/>
          <w:numId w:val="4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需求验证包括哪些内容？</w:t>
      </w:r>
    </w:p>
    <w:p w14:paraId="53C61E6D" w14:textId="77777777" w:rsidR="00E05F41" w:rsidRPr="00E05F41" w:rsidRDefault="00E05F41" w:rsidP="00E05F41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/>
          <w:color w:val="333333"/>
          <w:kern w:val="2"/>
          <w:sz w:val="18"/>
          <w:szCs w:val="18"/>
          <w:shd w:val="clear" w:color="auto" w:fill="EEF9F9"/>
        </w:rPr>
      </w:pPr>
      <w:r w:rsidRPr="00E05F41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需求正确性</w:t>
      </w:r>
    </w:p>
    <w:p w14:paraId="728A1DFA" w14:textId="77777777" w:rsidR="00E05F41" w:rsidRPr="00E05F41" w:rsidRDefault="00E05F41" w:rsidP="00E05F41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</w:pPr>
      <w:r w:rsidRPr="00E05F41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需求一致性</w:t>
      </w:r>
    </w:p>
    <w:p w14:paraId="37ACEC9E" w14:textId="77777777" w:rsidR="00E05F41" w:rsidRPr="00E05F41" w:rsidRDefault="00E05F41" w:rsidP="00E05F41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</w:pPr>
      <w:r w:rsidRPr="00E05F41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需求完整性</w:t>
      </w:r>
    </w:p>
    <w:p w14:paraId="7FFE3958" w14:textId="77777777" w:rsidR="00E05F41" w:rsidRPr="00E05F41" w:rsidRDefault="00E05F41" w:rsidP="00E05F41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</w:pPr>
      <w:r w:rsidRPr="00E05F41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需求可行性</w:t>
      </w:r>
    </w:p>
    <w:p w14:paraId="56EADDE7" w14:textId="77777777" w:rsidR="00E05F41" w:rsidRPr="00E05F41" w:rsidRDefault="00E05F41" w:rsidP="00E05F41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</w:pPr>
      <w:r w:rsidRPr="00E05F41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需求必要性</w:t>
      </w:r>
    </w:p>
    <w:p w14:paraId="0B4FC75B" w14:textId="77777777" w:rsidR="00E05F41" w:rsidRPr="00E05F41" w:rsidRDefault="00E05F41" w:rsidP="00E05F41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</w:pPr>
      <w:r w:rsidRPr="00E05F41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需求可验证性</w:t>
      </w:r>
    </w:p>
    <w:p w14:paraId="0E9F98C5" w14:textId="77777777" w:rsidR="00E05F41" w:rsidRPr="00E05F41" w:rsidRDefault="00E05F41" w:rsidP="00E05F41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</w:pPr>
      <w:r w:rsidRPr="00E05F41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需求可追踪性</w:t>
      </w:r>
    </w:p>
    <w:p w14:paraId="64929F0F" w14:textId="5123B9B3" w:rsidR="00E05F41" w:rsidRPr="00E05F41" w:rsidRDefault="00E05F41" w:rsidP="00E05F41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</w:pPr>
      <w:r w:rsidRPr="00E05F41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验证最后是否经过了签字确认</w:t>
      </w:r>
    </w:p>
    <w:p w14:paraId="3E11DE8A" w14:textId="6515BA55" w:rsidR="00E05F41" w:rsidRPr="00E05F41" w:rsidRDefault="00E05F41" w:rsidP="00E05F41">
      <w:pPr>
        <w:pStyle w:val="a7"/>
        <w:numPr>
          <w:ilvl w:val="0"/>
          <w:numId w:val="4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把需求工程的管理划分为哪几个独立的过程？</w:t>
      </w:r>
    </w:p>
    <w:p w14:paraId="017D7C71" w14:textId="77777777" w:rsidR="00E05F41" w:rsidRPr="00E05F41" w:rsidRDefault="00E05F41" w:rsidP="00E05F41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/>
          <w:color w:val="333333"/>
          <w:kern w:val="2"/>
          <w:sz w:val="18"/>
          <w:szCs w:val="18"/>
          <w:shd w:val="clear" w:color="auto" w:fill="EEF9F9"/>
        </w:rPr>
      </w:pPr>
      <w:r w:rsidRPr="00E05F41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需求获取</w:t>
      </w:r>
    </w:p>
    <w:p w14:paraId="461BB173" w14:textId="77777777" w:rsidR="00E05F41" w:rsidRPr="00E05F41" w:rsidRDefault="00E05F41" w:rsidP="00E05F41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</w:pPr>
      <w:r w:rsidRPr="00E05F41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需求分析</w:t>
      </w:r>
    </w:p>
    <w:p w14:paraId="2F735DAC" w14:textId="77777777" w:rsidR="00E05F41" w:rsidRPr="00E05F41" w:rsidRDefault="00E05F41" w:rsidP="00E05F41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</w:pPr>
      <w:r w:rsidRPr="00E05F41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需求规格说明编写</w:t>
      </w:r>
    </w:p>
    <w:p w14:paraId="77DD6D11" w14:textId="77777777" w:rsidR="00E05F41" w:rsidRPr="00E05F41" w:rsidRDefault="00E05F41" w:rsidP="00E05F41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</w:pPr>
      <w:r w:rsidRPr="00E05F41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需求验证</w:t>
      </w:r>
    </w:p>
    <w:p w14:paraId="0D9A3024" w14:textId="0AF66022" w:rsidR="00E05F41" w:rsidRPr="00E05F41" w:rsidRDefault="00E05F41" w:rsidP="00E05F41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</w:pPr>
      <w:r w:rsidRPr="00E05F41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需求变更</w:t>
      </w:r>
    </w:p>
    <w:p w14:paraId="212F6B10" w14:textId="43AA56FC" w:rsidR="00E05F41" w:rsidRPr="00E05F41" w:rsidRDefault="00E05F41" w:rsidP="00E05F41">
      <w:pPr>
        <w:pStyle w:val="a7"/>
        <w:numPr>
          <w:ilvl w:val="0"/>
          <w:numId w:val="4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数据流图的基本元素是什么？</w:t>
      </w:r>
    </w:p>
    <w:p w14:paraId="78D7E3A0" w14:textId="2D950712" w:rsidR="00E05F41" w:rsidRPr="00E05F41" w:rsidRDefault="00E05F41" w:rsidP="00E05F41">
      <w:pPr>
        <w:pStyle w:val="a7"/>
        <w:ind w:left="360" w:firstLineChars="0" w:firstLine="0"/>
        <w:rPr>
          <w:rFonts w:hint="eastAsia"/>
        </w:rPr>
      </w:pP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过程、实体、数据流和数据存储</w:t>
      </w:r>
    </w:p>
    <w:p w14:paraId="55A80D01" w14:textId="260A759F" w:rsidR="00E05F41" w:rsidRPr="00E05F41" w:rsidRDefault="00E05F41" w:rsidP="00E05F41">
      <w:pPr>
        <w:pStyle w:val="a7"/>
        <w:numPr>
          <w:ilvl w:val="0"/>
          <w:numId w:val="4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按照层次，需求可以分为哪几层？</w:t>
      </w:r>
    </w:p>
    <w:p w14:paraId="7A4F2B27" w14:textId="4BFF7394" w:rsidR="00E05F41" w:rsidRDefault="00E05F41" w:rsidP="00E05F41">
      <w:pPr>
        <w:pStyle w:val="a7"/>
        <w:ind w:left="360" w:firstLineChars="0" w:firstLine="0"/>
        <w:rPr>
          <w:rFonts w:hint="eastAsia"/>
        </w:rPr>
      </w:pP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按照层次，需求可以分为：业务需求、用户需求、功能需求和软件需求规格说明。</w:t>
      </w:r>
    </w:p>
    <w:sectPr w:rsidR="00E05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E33BA" w14:textId="77777777" w:rsidR="00E33446" w:rsidRDefault="00E33446" w:rsidP="007749DA">
      <w:r>
        <w:separator/>
      </w:r>
    </w:p>
  </w:endnote>
  <w:endnote w:type="continuationSeparator" w:id="0">
    <w:p w14:paraId="726844F7" w14:textId="77777777" w:rsidR="00E33446" w:rsidRDefault="00E33446" w:rsidP="00774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5F668" w14:textId="77777777" w:rsidR="00E33446" w:rsidRDefault="00E33446" w:rsidP="007749DA">
      <w:r>
        <w:separator/>
      </w:r>
    </w:p>
  </w:footnote>
  <w:footnote w:type="continuationSeparator" w:id="0">
    <w:p w14:paraId="7EF5A104" w14:textId="77777777" w:rsidR="00E33446" w:rsidRDefault="00E33446" w:rsidP="00774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08756C"/>
    <w:multiLevelType w:val="multilevel"/>
    <w:tmpl w:val="EEE8FEE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pStyle w:val="1"/>
      <w:suff w:val="space"/>
      <w:lvlText w:val="%1.%2"/>
      <w:lvlJc w:val="left"/>
      <w:pPr>
        <w:ind w:left="21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1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1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1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1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1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10" w:firstLine="0"/>
      </w:pPr>
      <w:rPr>
        <w:rFonts w:hint="default"/>
      </w:rPr>
    </w:lvl>
  </w:abstractNum>
  <w:abstractNum w:abstractNumId="1" w15:restartNumberingAfterBreak="0">
    <w:nsid w:val="25252F0B"/>
    <w:multiLevelType w:val="hybridMultilevel"/>
    <w:tmpl w:val="BFDA8C2E"/>
    <w:lvl w:ilvl="0" w:tplc="19A29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C65148"/>
    <w:multiLevelType w:val="multilevel"/>
    <w:tmpl w:val="DB1A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B94004"/>
    <w:multiLevelType w:val="hybridMultilevel"/>
    <w:tmpl w:val="3814A7BE"/>
    <w:lvl w:ilvl="0" w:tplc="8E8C0B0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5F1488"/>
    <w:multiLevelType w:val="hybridMultilevel"/>
    <w:tmpl w:val="6FEC4178"/>
    <w:lvl w:ilvl="0" w:tplc="52FC1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E76322"/>
    <w:multiLevelType w:val="hybridMultilevel"/>
    <w:tmpl w:val="B05C40AE"/>
    <w:lvl w:ilvl="0" w:tplc="63FA0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5661C8"/>
    <w:multiLevelType w:val="hybridMultilevel"/>
    <w:tmpl w:val="D93A33FE"/>
    <w:lvl w:ilvl="0" w:tplc="FB20C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7A59BB"/>
    <w:multiLevelType w:val="multilevel"/>
    <w:tmpl w:val="2382B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8255641">
    <w:abstractNumId w:val="0"/>
  </w:num>
  <w:num w:numId="2" w16cid:durableId="405303237">
    <w:abstractNumId w:val="5"/>
  </w:num>
  <w:num w:numId="3" w16cid:durableId="1816602219">
    <w:abstractNumId w:val="1"/>
  </w:num>
  <w:num w:numId="4" w16cid:durableId="1825003673">
    <w:abstractNumId w:val="4"/>
  </w:num>
  <w:num w:numId="5" w16cid:durableId="213322763">
    <w:abstractNumId w:val="7"/>
  </w:num>
  <w:num w:numId="6" w16cid:durableId="369184521">
    <w:abstractNumId w:val="2"/>
  </w:num>
  <w:num w:numId="7" w16cid:durableId="1269852338">
    <w:abstractNumId w:val="3"/>
  </w:num>
  <w:num w:numId="8" w16cid:durableId="525794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36"/>
    <w:rsid w:val="002264CA"/>
    <w:rsid w:val="003700EB"/>
    <w:rsid w:val="0061382C"/>
    <w:rsid w:val="00645731"/>
    <w:rsid w:val="007749DA"/>
    <w:rsid w:val="008B5336"/>
    <w:rsid w:val="00B01652"/>
    <w:rsid w:val="00E05F41"/>
    <w:rsid w:val="00E3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9D3A6"/>
  <w15:chartTrackingRefBased/>
  <w15:docId w15:val="{67C875C8-6829-4063-9855-7A4446DA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731"/>
    <w:pPr>
      <w:widowControl w:val="0"/>
      <w:jc w:val="both"/>
    </w:pPr>
    <w:rPr>
      <w:rFonts w:ascii="Calibri" w:eastAsia="楷体" w:hAnsi="Calibri" w:cs="Times New Roman"/>
      <w:sz w:val="28"/>
      <w:szCs w:val="20"/>
    </w:rPr>
  </w:style>
  <w:style w:type="paragraph" w:styleId="1">
    <w:name w:val="heading 1"/>
    <w:basedOn w:val="a"/>
    <w:next w:val="a"/>
    <w:link w:val="10"/>
    <w:autoRedefine/>
    <w:qFormat/>
    <w:rsid w:val="00645731"/>
    <w:pPr>
      <w:numPr>
        <w:ilvl w:val="1"/>
        <w:numId w:val="1"/>
      </w:numPr>
      <w:outlineLvl w:val="0"/>
    </w:pPr>
    <w:rPr>
      <w:rFonts w:ascii="楷体" w:hAnsi="楷体" w:cs="楷体"/>
      <w:b/>
      <w:bCs/>
      <w:sz w:val="30"/>
      <w:szCs w:val="28"/>
    </w:rPr>
  </w:style>
  <w:style w:type="paragraph" w:styleId="2">
    <w:name w:val="heading 2"/>
    <w:basedOn w:val="a"/>
    <w:next w:val="a"/>
    <w:link w:val="20"/>
    <w:autoRedefine/>
    <w:uiPriority w:val="9"/>
    <w:qFormat/>
    <w:rsid w:val="00645731"/>
    <w:pPr>
      <w:keepNext/>
      <w:keepLines/>
      <w:outlineLvl w:val="1"/>
    </w:pPr>
    <w:rPr>
      <w:rFonts w:cs="黑体"/>
      <w:b/>
    </w:rPr>
  </w:style>
  <w:style w:type="paragraph" w:styleId="3">
    <w:name w:val="heading 3"/>
    <w:basedOn w:val="a"/>
    <w:next w:val="a"/>
    <w:link w:val="30"/>
    <w:autoRedefine/>
    <w:unhideWhenUsed/>
    <w:qFormat/>
    <w:rsid w:val="00645731"/>
    <w:pPr>
      <w:keepNext/>
      <w:keepLines/>
      <w:outlineLvl w:val="2"/>
    </w:pPr>
    <w:rPr>
      <w:rFonts w:cstheme="min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45731"/>
    <w:rPr>
      <w:rFonts w:ascii="楷体" w:eastAsia="楷体" w:hAnsi="楷体" w:cs="楷体"/>
      <w:b/>
      <w:bCs/>
      <w:sz w:val="30"/>
      <w:szCs w:val="28"/>
    </w:rPr>
  </w:style>
  <w:style w:type="character" w:customStyle="1" w:styleId="20">
    <w:name w:val="标题 2 字符"/>
    <w:basedOn w:val="a0"/>
    <w:link w:val="2"/>
    <w:uiPriority w:val="9"/>
    <w:rsid w:val="00645731"/>
    <w:rPr>
      <w:rFonts w:eastAsia="楷体" w:cs="黑体"/>
      <w:b/>
      <w:sz w:val="28"/>
    </w:rPr>
  </w:style>
  <w:style w:type="character" w:customStyle="1" w:styleId="30">
    <w:name w:val="标题 3 字符"/>
    <w:basedOn w:val="a0"/>
    <w:link w:val="3"/>
    <w:rsid w:val="00645731"/>
    <w:rPr>
      <w:rFonts w:ascii="Calibri" w:eastAsia="楷体" w:hAnsi="Calibri"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74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49DA"/>
    <w:rPr>
      <w:rFonts w:ascii="Calibri" w:eastAsia="楷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4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49DA"/>
    <w:rPr>
      <w:rFonts w:ascii="Calibri" w:eastAsia="楷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7749DA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E05F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1807788290@qq.com</dc:creator>
  <cp:keywords/>
  <dc:description/>
  <cp:lastModifiedBy>1807788290@qq.com</cp:lastModifiedBy>
  <cp:revision>2</cp:revision>
  <dcterms:created xsi:type="dcterms:W3CDTF">2022-06-13T05:26:00Z</dcterms:created>
  <dcterms:modified xsi:type="dcterms:W3CDTF">2022-06-13T06:25:00Z</dcterms:modified>
</cp:coreProperties>
</file>