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C603" w14:textId="422DB5AF" w:rsidR="0062564B" w:rsidRPr="005637BE" w:rsidRDefault="0062564B" w:rsidP="0062564B">
      <w:pPr>
        <w:rPr>
          <w:rFonts w:ascii="宋体" w:eastAsia="宋体" w:hAnsi="宋体"/>
          <w:color w:val="FF0000"/>
          <w:sz w:val="18"/>
          <w:szCs w:val="18"/>
        </w:rPr>
      </w:pPr>
      <w:r w:rsidRPr="005637BE">
        <w:rPr>
          <w:rFonts w:ascii="宋体" w:eastAsia="宋体" w:hAnsi="宋体" w:hint="eastAsia"/>
          <w:color w:val="FF0000"/>
          <w:sz w:val="18"/>
          <w:szCs w:val="18"/>
        </w:rPr>
        <w:t>概述</w:t>
      </w:r>
    </w:p>
    <w:p w14:paraId="3F469F98" w14:textId="67EDD7A5" w:rsidR="0062564B" w:rsidRPr="005637BE" w:rsidRDefault="0062564B" w:rsidP="0062564B">
      <w:pPr>
        <w:rPr>
          <w:rFonts w:ascii="宋体" w:eastAsia="宋体" w:hAnsi="宋体"/>
          <w:sz w:val="18"/>
          <w:szCs w:val="18"/>
        </w:rPr>
      </w:pPr>
      <w:r w:rsidRPr="005637BE">
        <w:rPr>
          <w:rFonts w:ascii="宋体" w:eastAsia="宋体" w:hAnsi="宋体" w:hint="eastAsia"/>
          <w:sz w:val="18"/>
          <w:szCs w:val="18"/>
        </w:rPr>
        <w:t>填空题</w:t>
      </w:r>
    </w:p>
    <w:p w14:paraId="1365737F" w14:textId="77777777" w:rsidR="0062564B" w:rsidRPr="005637BE" w:rsidRDefault="0062564B" w:rsidP="0062564B">
      <w:pPr>
        <w:pStyle w:val="a7"/>
        <w:numPr>
          <w:ilvl w:val="0"/>
          <w:numId w:val="2"/>
        </w:numPr>
        <w:ind w:firstLineChars="0"/>
        <w:rPr>
          <w:rFonts w:ascii="宋体" w:eastAsia="宋体" w:hAnsi="宋体"/>
          <w:sz w:val="18"/>
          <w:szCs w:val="18"/>
        </w:rPr>
      </w:pPr>
      <w:r w:rsidRPr="005637BE">
        <w:rPr>
          <w:rFonts w:ascii="幼圆" w:eastAsia="幼圆" w:hint="eastAsia"/>
          <w:color w:val="333333"/>
          <w:sz w:val="18"/>
          <w:szCs w:val="18"/>
        </w:rPr>
        <w:t>在软件开发的结构化方法中，采用的主要技术是 SA，即</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结构化需求分析</w:t>
      </w:r>
      <w:r w:rsidRPr="005637BE">
        <w:rPr>
          <w:rFonts w:ascii="幼圆" w:eastAsia="幼圆" w:hint="eastAsia"/>
          <w:color w:val="333333"/>
          <w:sz w:val="18"/>
          <w:szCs w:val="18"/>
          <w:u w:val="single"/>
        </w:rPr>
        <w:t>    </w:t>
      </w:r>
      <w:r w:rsidRPr="005637BE">
        <w:rPr>
          <w:rFonts w:ascii="幼圆" w:eastAsia="幼圆" w:hint="eastAsia"/>
          <w:color w:val="333333"/>
          <w:sz w:val="18"/>
          <w:szCs w:val="18"/>
        </w:rPr>
        <w:t>和 SD，即</w:t>
      </w:r>
      <w:r w:rsidRPr="005637BE">
        <w:rPr>
          <w:rFonts w:ascii="幼圆" w:eastAsia="幼圆" w:hint="eastAsia"/>
          <w:color w:val="333333"/>
          <w:sz w:val="18"/>
          <w:szCs w:val="18"/>
        </w:rPr>
        <w:t> </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结构化设计</w:t>
      </w:r>
      <w:r w:rsidRPr="005637BE">
        <w:rPr>
          <w:rFonts w:ascii="幼圆" w:eastAsia="幼圆" w:hint="eastAsia"/>
          <w:color w:val="333333"/>
          <w:sz w:val="18"/>
          <w:szCs w:val="18"/>
          <w:u w:val="single"/>
        </w:rPr>
        <w:t>    </w:t>
      </w:r>
      <w:r w:rsidRPr="005637BE">
        <w:rPr>
          <w:rFonts w:ascii="幼圆" w:eastAsia="幼圆" w:hint="eastAsia"/>
          <w:color w:val="333333"/>
          <w:sz w:val="18"/>
          <w:szCs w:val="18"/>
        </w:rPr>
        <w:t>。</w:t>
      </w:r>
    </w:p>
    <w:p w14:paraId="360C8A7B" w14:textId="77777777" w:rsidR="0062564B" w:rsidRPr="005637BE" w:rsidRDefault="0062564B" w:rsidP="0062564B">
      <w:pPr>
        <w:pStyle w:val="a7"/>
        <w:numPr>
          <w:ilvl w:val="0"/>
          <w:numId w:val="2"/>
        </w:numPr>
        <w:ind w:firstLineChars="0"/>
        <w:rPr>
          <w:rFonts w:ascii="宋体" w:eastAsia="宋体" w:hAnsi="宋体"/>
          <w:sz w:val="18"/>
          <w:szCs w:val="18"/>
        </w:rPr>
      </w:pPr>
      <w:r w:rsidRPr="005637BE">
        <w:rPr>
          <w:rFonts w:ascii="幼圆" w:eastAsia="幼圆" w:hint="eastAsia"/>
          <w:color w:val="333333"/>
          <w:sz w:val="18"/>
          <w:szCs w:val="18"/>
        </w:rPr>
        <w:t> </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喷泉模型</w:t>
      </w:r>
      <w:r w:rsidRPr="005637BE">
        <w:rPr>
          <w:rFonts w:ascii="幼圆" w:eastAsia="幼圆" w:hint="eastAsia"/>
          <w:color w:val="333333"/>
          <w:sz w:val="18"/>
          <w:szCs w:val="18"/>
          <w:u w:val="single"/>
        </w:rPr>
        <w:t>                  </w:t>
      </w:r>
      <w:r w:rsidRPr="005637BE">
        <w:rPr>
          <w:rFonts w:ascii="幼圆" w:eastAsia="幼圆" w:hint="eastAsia"/>
          <w:color w:val="333333"/>
          <w:sz w:val="18"/>
          <w:szCs w:val="18"/>
        </w:rPr>
        <w:t> </w:t>
      </w:r>
      <w:r w:rsidRPr="005637BE">
        <w:rPr>
          <w:rFonts w:ascii="幼圆" w:eastAsia="幼圆" w:hint="eastAsia"/>
          <w:color w:val="333333"/>
          <w:sz w:val="18"/>
          <w:szCs w:val="18"/>
        </w:rPr>
        <w:t xml:space="preserve"> 模型比较适用于面向对象的开发方法。</w:t>
      </w:r>
    </w:p>
    <w:p w14:paraId="1A296521" w14:textId="77777777" w:rsidR="0062564B" w:rsidRPr="005637BE" w:rsidRDefault="0062564B" w:rsidP="0062564B">
      <w:pPr>
        <w:pStyle w:val="a7"/>
        <w:numPr>
          <w:ilvl w:val="0"/>
          <w:numId w:val="2"/>
        </w:numPr>
        <w:ind w:firstLineChars="0"/>
        <w:rPr>
          <w:rFonts w:ascii="宋体" w:eastAsia="宋体" w:hAnsi="宋体"/>
          <w:sz w:val="18"/>
          <w:szCs w:val="18"/>
        </w:rPr>
      </w:pPr>
      <w:r w:rsidRPr="005637BE">
        <w:rPr>
          <w:rFonts w:ascii="幼圆" w:eastAsia="幼圆" w:hint="eastAsia"/>
          <w:color w:val="333333"/>
          <w:sz w:val="18"/>
          <w:szCs w:val="18"/>
        </w:rPr>
        <w:t>SWEBOK V3 中，软件工程知识体细分为“</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软件工程教育需求</w:t>
      </w:r>
      <w:r w:rsidRPr="005637BE">
        <w:rPr>
          <w:rFonts w:ascii="幼圆" w:eastAsia="幼圆" w:hint="eastAsia"/>
          <w:color w:val="333333"/>
          <w:sz w:val="18"/>
          <w:szCs w:val="18"/>
          <w:u w:val="single"/>
        </w:rPr>
        <w:t>   </w:t>
      </w:r>
      <w:r w:rsidRPr="005637BE">
        <w:rPr>
          <w:rFonts w:ascii="幼圆" w:eastAsia="幼圆" w:hint="eastAsia"/>
          <w:color w:val="333333"/>
          <w:sz w:val="18"/>
          <w:szCs w:val="18"/>
        </w:rPr>
        <w:t> </w:t>
      </w:r>
      <w:r w:rsidRPr="005637BE">
        <w:rPr>
          <w:rFonts w:ascii="幼圆" w:eastAsia="幼圆" w:hint="eastAsia"/>
          <w:color w:val="333333"/>
          <w:sz w:val="18"/>
          <w:szCs w:val="18"/>
        </w:rPr>
        <w:t>”和“</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软件工程实践</w:t>
      </w:r>
      <w:r w:rsidRPr="005637BE">
        <w:rPr>
          <w:rFonts w:ascii="幼圆" w:eastAsia="幼圆" w:hint="eastAsia"/>
          <w:color w:val="333333"/>
          <w:sz w:val="18"/>
          <w:szCs w:val="18"/>
          <w:u w:val="single"/>
        </w:rPr>
        <w:t>   </w:t>
      </w:r>
      <w:r w:rsidRPr="005637BE">
        <w:rPr>
          <w:rFonts w:ascii="幼圆" w:eastAsia="幼圆" w:hint="eastAsia"/>
          <w:color w:val="333333"/>
          <w:sz w:val="18"/>
          <w:szCs w:val="18"/>
        </w:rPr>
        <w:t>” 两大类。</w:t>
      </w:r>
    </w:p>
    <w:p w14:paraId="411971AA" w14:textId="77777777" w:rsidR="0062564B" w:rsidRPr="005637BE" w:rsidRDefault="0062564B" w:rsidP="0062564B">
      <w:pPr>
        <w:pStyle w:val="a7"/>
        <w:numPr>
          <w:ilvl w:val="0"/>
          <w:numId w:val="2"/>
        </w:numPr>
        <w:ind w:firstLineChars="0"/>
        <w:rPr>
          <w:rFonts w:ascii="宋体" w:eastAsia="宋体" w:hAnsi="宋体"/>
          <w:sz w:val="18"/>
          <w:szCs w:val="18"/>
        </w:rPr>
      </w:pPr>
      <w:r w:rsidRPr="005637BE">
        <w:rPr>
          <w:rFonts w:ascii="幼圆" w:eastAsia="幼圆" w:hint="eastAsia"/>
          <w:color w:val="333333"/>
          <w:sz w:val="18"/>
          <w:szCs w:val="18"/>
        </w:rPr>
        <w:t>软件代理一般具有</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自治性</w:t>
      </w:r>
      <w:r w:rsidRPr="005637BE">
        <w:rPr>
          <w:rFonts w:ascii="幼圆" w:eastAsia="幼圆" w:hint="eastAsia"/>
          <w:color w:val="333333"/>
          <w:sz w:val="18"/>
          <w:szCs w:val="18"/>
          <w:u w:val="single"/>
        </w:rPr>
        <w:t>   </w:t>
      </w:r>
      <w:r w:rsidRPr="005637BE">
        <w:rPr>
          <w:rFonts w:ascii="幼圆" w:eastAsia="幼圆" w:hint="eastAsia"/>
          <w:color w:val="333333"/>
          <w:sz w:val="18"/>
          <w:szCs w:val="18"/>
        </w:rPr>
        <w:t>、</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开放性</w:t>
      </w:r>
      <w:r w:rsidRPr="005637BE">
        <w:rPr>
          <w:rFonts w:ascii="幼圆" w:eastAsia="幼圆" w:hint="eastAsia"/>
          <w:color w:val="333333"/>
          <w:sz w:val="18"/>
          <w:szCs w:val="18"/>
          <w:u w:val="single"/>
        </w:rPr>
        <w:t>       </w:t>
      </w:r>
      <w:r w:rsidRPr="005637BE">
        <w:rPr>
          <w:rFonts w:ascii="幼圆" w:eastAsia="幼圆" w:hint="eastAsia"/>
          <w:color w:val="333333"/>
          <w:sz w:val="18"/>
          <w:szCs w:val="18"/>
        </w:rPr>
        <w:t>、</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反应能力</w:t>
      </w:r>
      <w:r w:rsidRPr="005637BE">
        <w:rPr>
          <w:rFonts w:ascii="幼圆" w:eastAsia="幼圆" w:hint="eastAsia"/>
          <w:color w:val="333333"/>
          <w:sz w:val="18"/>
          <w:szCs w:val="18"/>
          <w:u w:val="single"/>
        </w:rPr>
        <w:t>     </w:t>
      </w:r>
      <w:r w:rsidRPr="005637BE">
        <w:rPr>
          <w:rFonts w:ascii="幼圆" w:eastAsia="幼圆" w:hint="eastAsia"/>
          <w:color w:val="333333"/>
          <w:sz w:val="18"/>
          <w:szCs w:val="18"/>
        </w:rPr>
        <w:t> </w:t>
      </w:r>
      <w:r w:rsidRPr="005637BE">
        <w:rPr>
          <w:rFonts w:ascii="幼圆" w:eastAsia="幼圆" w:hint="eastAsia"/>
          <w:color w:val="333333"/>
          <w:sz w:val="18"/>
          <w:szCs w:val="18"/>
        </w:rPr>
        <w:t>等特性。</w:t>
      </w:r>
    </w:p>
    <w:p w14:paraId="082A55F6" w14:textId="77777777" w:rsidR="0062564B" w:rsidRPr="005637BE" w:rsidRDefault="0062564B" w:rsidP="0062564B">
      <w:pPr>
        <w:pStyle w:val="a7"/>
        <w:numPr>
          <w:ilvl w:val="0"/>
          <w:numId w:val="2"/>
        </w:numPr>
        <w:ind w:firstLineChars="0"/>
        <w:rPr>
          <w:rFonts w:ascii="宋体" w:eastAsia="宋体" w:hAnsi="宋体"/>
          <w:sz w:val="18"/>
          <w:szCs w:val="18"/>
        </w:rPr>
      </w:pP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增量模型</w:t>
      </w:r>
      <w:r w:rsidRPr="005637BE">
        <w:rPr>
          <w:rFonts w:ascii="幼圆" w:eastAsia="幼圆" w:hint="eastAsia"/>
          <w:color w:val="333333"/>
          <w:sz w:val="18"/>
          <w:szCs w:val="18"/>
          <w:u w:val="single"/>
        </w:rPr>
        <w:t>             </w:t>
      </w:r>
      <w:r w:rsidRPr="005637BE">
        <w:rPr>
          <w:rFonts w:ascii="幼圆" w:eastAsia="幼圆" w:hint="eastAsia"/>
          <w:color w:val="333333"/>
          <w:sz w:val="18"/>
          <w:szCs w:val="18"/>
        </w:rPr>
        <w:t> </w:t>
      </w:r>
      <w:r w:rsidRPr="005637BE">
        <w:rPr>
          <w:rFonts w:ascii="幼圆" w:eastAsia="幼圆" w:hint="eastAsia"/>
          <w:color w:val="333333"/>
          <w:sz w:val="18"/>
          <w:szCs w:val="18"/>
        </w:rPr>
        <w:t>模型假设需求可以分段，成为一系列增量产品，每一增量可以分别开发。</w:t>
      </w:r>
    </w:p>
    <w:p w14:paraId="5B30719E" w14:textId="77777777" w:rsidR="0062564B" w:rsidRPr="005637BE" w:rsidRDefault="0062564B" w:rsidP="0062564B">
      <w:pPr>
        <w:pStyle w:val="a7"/>
        <w:numPr>
          <w:ilvl w:val="0"/>
          <w:numId w:val="2"/>
        </w:numPr>
        <w:ind w:firstLineChars="0"/>
        <w:rPr>
          <w:rFonts w:ascii="宋体" w:eastAsia="宋体" w:hAnsi="宋体"/>
          <w:sz w:val="18"/>
          <w:szCs w:val="18"/>
        </w:rPr>
      </w:pPr>
      <w:r w:rsidRPr="005637BE">
        <w:rPr>
          <w:rFonts w:ascii="幼圆" w:eastAsia="幼圆" w:hint="eastAsia"/>
          <w:color w:val="333333"/>
          <w:sz w:val="18"/>
          <w:szCs w:val="18"/>
        </w:rPr>
        <w:t>UML 的三个基本构造块是</w:t>
      </w:r>
      <w:r w:rsidRPr="005637BE">
        <w:rPr>
          <w:rFonts w:ascii="幼圆" w:eastAsia="幼圆" w:hint="eastAsia"/>
          <w:color w:val="333333"/>
          <w:sz w:val="18"/>
          <w:szCs w:val="18"/>
        </w:rPr>
        <w:t> </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事物</w:t>
      </w:r>
      <w:r w:rsidRPr="005637BE">
        <w:rPr>
          <w:rFonts w:ascii="幼圆" w:eastAsia="幼圆" w:hint="eastAsia"/>
          <w:color w:val="333333"/>
          <w:sz w:val="18"/>
          <w:szCs w:val="18"/>
          <w:u w:val="single"/>
        </w:rPr>
        <w:t>          </w:t>
      </w:r>
      <w:r w:rsidRPr="005637BE">
        <w:rPr>
          <w:rFonts w:ascii="幼圆" w:eastAsia="幼圆" w:hint="eastAsia"/>
          <w:color w:val="333333"/>
          <w:sz w:val="18"/>
          <w:szCs w:val="18"/>
        </w:rPr>
        <w:t>、</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关系</w:t>
      </w:r>
      <w:r w:rsidRPr="005637BE">
        <w:rPr>
          <w:rFonts w:ascii="幼圆" w:eastAsia="幼圆" w:hint="eastAsia"/>
          <w:color w:val="333333"/>
          <w:sz w:val="18"/>
          <w:szCs w:val="18"/>
          <w:u w:val="single"/>
        </w:rPr>
        <w:t>         </w:t>
      </w:r>
      <w:r w:rsidRPr="005637BE">
        <w:rPr>
          <w:rFonts w:ascii="幼圆" w:eastAsia="幼圆" w:hint="eastAsia"/>
          <w:color w:val="333333"/>
          <w:sz w:val="18"/>
          <w:szCs w:val="18"/>
        </w:rPr>
        <w:t>和</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图</w:t>
      </w:r>
      <w:r w:rsidRPr="005637BE">
        <w:rPr>
          <w:rFonts w:ascii="幼圆" w:eastAsia="幼圆" w:hint="eastAsia"/>
          <w:color w:val="333333"/>
          <w:sz w:val="18"/>
          <w:szCs w:val="18"/>
          <w:u w:val="single"/>
        </w:rPr>
        <w:t>         </w:t>
      </w:r>
      <w:r w:rsidRPr="005637BE">
        <w:rPr>
          <w:rFonts w:ascii="幼圆" w:eastAsia="幼圆" w:hint="eastAsia"/>
          <w:color w:val="333333"/>
          <w:sz w:val="18"/>
          <w:szCs w:val="18"/>
        </w:rPr>
        <w:t>。</w:t>
      </w:r>
    </w:p>
    <w:p w14:paraId="6C839D87" w14:textId="77777777" w:rsidR="0062564B" w:rsidRPr="005637BE" w:rsidRDefault="0062564B" w:rsidP="0062564B">
      <w:pPr>
        <w:pStyle w:val="a7"/>
        <w:numPr>
          <w:ilvl w:val="0"/>
          <w:numId w:val="2"/>
        </w:numPr>
        <w:ind w:firstLineChars="0"/>
        <w:rPr>
          <w:rFonts w:ascii="宋体" w:eastAsia="宋体" w:hAnsi="宋体"/>
          <w:sz w:val="18"/>
          <w:szCs w:val="18"/>
        </w:rPr>
      </w:pPr>
      <w:r w:rsidRPr="005637BE">
        <w:rPr>
          <w:rFonts w:ascii="幼圆" w:eastAsia="幼圆" w:hint="eastAsia"/>
          <w:color w:val="333333"/>
          <w:sz w:val="18"/>
          <w:szCs w:val="18"/>
        </w:rPr>
        <w:t>软件工程是用工程科学的知识和技术原理来</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定义</w:t>
      </w:r>
      <w:r w:rsidRPr="005637BE">
        <w:rPr>
          <w:rFonts w:ascii="幼圆" w:eastAsia="幼圆" w:hint="eastAsia"/>
          <w:color w:val="333333"/>
          <w:sz w:val="18"/>
          <w:szCs w:val="18"/>
          <w:u w:val="single"/>
        </w:rPr>
        <w:t>       </w:t>
      </w:r>
      <w:r w:rsidRPr="005637BE">
        <w:rPr>
          <w:rFonts w:ascii="幼圆" w:eastAsia="幼圆" w:hint="eastAsia"/>
          <w:color w:val="333333"/>
          <w:sz w:val="18"/>
          <w:szCs w:val="18"/>
        </w:rPr>
        <w:t>、</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开发</w:t>
      </w:r>
      <w:r w:rsidRPr="005637BE">
        <w:rPr>
          <w:rFonts w:ascii="幼圆" w:eastAsia="幼圆" w:hint="eastAsia"/>
          <w:color w:val="333333"/>
          <w:sz w:val="18"/>
          <w:szCs w:val="18"/>
          <w:u w:val="single"/>
        </w:rPr>
        <w:t>        </w:t>
      </w:r>
      <w:r w:rsidRPr="005637BE">
        <w:rPr>
          <w:rFonts w:ascii="幼圆" w:eastAsia="幼圆" w:hint="eastAsia"/>
          <w:color w:val="333333"/>
          <w:sz w:val="18"/>
          <w:szCs w:val="18"/>
        </w:rPr>
        <w:t>和</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维护</w:t>
      </w:r>
      <w:r w:rsidRPr="005637BE">
        <w:rPr>
          <w:rFonts w:ascii="幼圆" w:eastAsia="幼圆" w:hint="eastAsia"/>
          <w:color w:val="333333"/>
          <w:sz w:val="18"/>
          <w:szCs w:val="18"/>
          <w:u w:val="single"/>
        </w:rPr>
        <w:t>            </w:t>
      </w:r>
      <w:r w:rsidRPr="005637BE">
        <w:rPr>
          <w:rFonts w:ascii="幼圆" w:eastAsia="幼圆" w:hint="eastAsia"/>
          <w:color w:val="333333"/>
          <w:sz w:val="18"/>
          <w:szCs w:val="18"/>
        </w:rPr>
        <w:t>软件的一门学科</w:t>
      </w:r>
    </w:p>
    <w:p w14:paraId="103F29CD" w14:textId="77777777" w:rsidR="0062564B" w:rsidRPr="005637BE" w:rsidRDefault="0062564B" w:rsidP="0062564B">
      <w:pPr>
        <w:pStyle w:val="a7"/>
        <w:numPr>
          <w:ilvl w:val="0"/>
          <w:numId w:val="2"/>
        </w:numPr>
        <w:ind w:firstLineChars="0"/>
        <w:rPr>
          <w:rFonts w:ascii="宋体" w:eastAsia="宋体" w:hAnsi="宋体"/>
          <w:sz w:val="18"/>
          <w:szCs w:val="18"/>
        </w:rPr>
      </w:pPr>
      <w:r w:rsidRPr="005637BE">
        <w:rPr>
          <w:rFonts w:ascii="幼圆" w:eastAsia="幼圆" w:hint="eastAsia"/>
          <w:color w:val="333333"/>
          <w:sz w:val="18"/>
          <w:szCs w:val="18"/>
        </w:rPr>
        <w:t>软件工程是一门综合性的交叉学科，它涉及计算机学科</w:t>
      </w:r>
      <w:r w:rsidRPr="005637BE">
        <w:rPr>
          <w:rFonts w:ascii="幼圆" w:eastAsia="幼圆" w:hint="eastAsia"/>
          <w:color w:val="333333"/>
          <w:sz w:val="18"/>
          <w:szCs w:val="18"/>
          <w:u w:val="single"/>
        </w:rPr>
        <w:t>，</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工程</w:t>
      </w:r>
      <w:r w:rsidRPr="005637BE">
        <w:rPr>
          <w:rFonts w:ascii="幼圆" w:eastAsia="幼圆" w:hint="eastAsia"/>
          <w:color w:val="333333"/>
          <w:sz w:val="18"/>
          <w:szCs w:val="18"/>
          <w:u w:val="single"/>
        </w:rPr>
        <w:t>  </w:t>
      </w:r>
      <w:r w:rsidRPr="005637BE">
        <w:rPr>
          <w:rFonts w:ascii="幼圆" w:eastAsia="幼圆" w:hint="eastAsia"/>
          <w:color w:val="333333"/>
          <w:sz w:val="18"/>
          <w:szCs w:val="18"/>
        </w:rPr>
        <w:t> </w:t>
      </w:r>
      <w:r w:rsidRPr="005637BE">
        <w:rPr>
          <w:rFonts w:ascii="幼圆" w:eastAsia="幼圆" w:hint="eastAsia"/>
          <w:color w:val="333333"/>
          <w:sz w:val="18"/>
          <w:szCs w:val="18"/>
        </w:rPr>
        <w:t>学科、</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管理</w:t>
      </w:r>
      <w:r w:rsidRPr="005637BE">
        <w:rPr>
          <w:rFonts w:ascii="幼圆" w:eastAsia="幼圆" w:hint="eastAsia"/>
          <w:color w:val="333333"/>
          <w:sz w:val="18"/>
          <w:szCs w:val="18"/>
          <w:u w:val="single"/>
        </w:rPr>
        <w:t>       </w:t>
      </w:r>
      <w:r w:rsidRPr="005637BE">
        <w:rPr>
          <w:rFonts w:ascii="幼圆" w:eastAsia="幼圆" w:hint="eastAsia"/>
          <w:color w:val="333333"/>
          <w:sz w:val="18"/>
          <w:szCs w:val="18"/>
        </w:rPr>
        <w:t>学科和</w:t>
      </w:r>
      <w:r w:rsidRPr="005637BE">
        <w:rPr>
          <w:rFonts w:ascii="幼圆" w:eastAsia="幼圆" w:hint="eastAsia"/>
          <w:color w:val="333333"/>
          <w:sz w:val="18"/>
          <w:szCs w:val="18"/>
        </w:rPr>
        <w:t>  </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数学</w:t>
      </w:r>
      <w:r w:rsidRPr="005637BE">
        <w:rPr>
          <w:rFonts w:ascii="幼圆" w:eastAsia="幼圆" w:hint="eastAsia"/>
          <w:color w:val="333333"/>
          <w:sz w:val="18"/>
          <w:szCs w:val="18"/>
          <w:u w:val="single"/>
        </w:rPr>
        <w:t>  </w:t>
      </w:r>
      <w:r w:rsidRPr="005637BE">
        <w:rPr>
          <w:rFonts w:ascii="幼圆" w:eastAsia="幼圆" w:hint="eastAsia"/>
          <w:color w:val="333333"/>
          <w:sz w:val="18"/>
          <w:szCs w:val="18"/>
        </w:rPr>
        <w:t> </w:t>
      </w:r>
      <w:r w:rsidRPr="005637BE">
        <w:rPr>
          <w:rFonts w:ascii="幼圆" w:eastAsia="幼圆" w:hint="eastAsia"/>
          <w:color w:val="333333"/>
          <w:sz w:val="18"/>
          <w:szCs w:val="18"/>
        </w:rPr>
        <w:t>学科</w:t>
      </w:r>
    </w:p>
    <w:p w14:paraId="6233445C" w14:textId="77777777" w:rsidR="0062564B" w:rsidRPr="005637BE" w:rsidRDefault="0062564B" w:rsidP="0062564B">
      <w:pPr>
        <w:pStyle w:val="a7"/>
        <w:numPr>
          <w:ilvl w:val="0"/>
          <w:numId w:val="2"/>
        </w:numPr>
        <w:ind w:firstLineChars="0"/>
        <w:rPr>
          <w:rFonts w:ascii="宋体" w:eastAsia="宋体" w:hAnsi="宋体"/>
          <w:sz w:val="18"/>
          <w:szCs w:val="18"/>
        </w:rPr>
      </w:pPr>
      <w:r w:rsidRPr="005637BE">
        <w:rPr>
          <w:rFonts w:ascii="幼圆" w:eastAsia="幼圆" w:hint="eastAsia"/>
          <w:color w:val="333333"/>
          <w:sz w:val="18"/>
          <w:szCs w:val="18"/>
        </w:rPr>
        <w:t>软件工程研究的主要内容是</w:t>
      </w:r>
      <w:r w:rsidRPr="005637BE">
        <w:rPr>
          <w:rFonts w:ascii="幼圆" w:eastAsia="幼圆" w:hint="eastAsia"/>
          <w:color w:val="333333"/>
          <w:sz w:val="18"/>
          <w:szCs w:val="18"/>
        </w:rPr>
        <w:t> </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方法</w:t>
      </w:r>
      <w:r w:rsidRPr="005637BE">
        <w:rPr>
          <w:rFonts w:ascii="幼圆" w:eastAsia="幼圆" w:hint="eastAsia"/>
          <w:color w:val="333333"/>
          <w:sz w:val="18"/>
          <w:szCs w:val="18"/>
          <w:u w:val="single"/>
        </w:rPr>
        <w:t>        </w:t>
      </w:r>
      <w:r w:rsidRPr="005637BE">
        <w:rPr>
          <w:rFonts w:ascii="幼圆" w:eastAsia="幼圆" w:hint="eastAsia"/>
          <w:color w:val="333333"/>
          <w:sz w:val="18"/>
          <w:szCs w:val="18"/>
        </w:rPr>
        <w:t>、</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过程</w:t>
      </w:r>
      <w:r w:rsidRPr="005637BE">
        <w:rPr>
          <w:rFonts w:ascii="幼圆" w:eastAsia="幼圆" w:hint="eastAsia"/>
          <w:color w:val="333333"/>
          <w:sz w:val="18"/>
          <w:szCs w:val="18"/>
          <w:u w:val="single"/>
        </w:rPr>
        <w:t>        </w:t>
      </w:r>
      <w:r w:rsidRPr="005637BE">
        <w:rPr>
          <w:rFonts w:ascii="幼圆" w:eastAsia="幼圆" w:hint="eastAsia"/>
          <w:color w:val="333333"/>
          <w:sz w:val="18"/>
          <w:szCs w:val="18"/>
        </w:rPr>
        <w:t>和</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工具</w:t>
      </w:r>
      <w:r w:rsidRPr="005637BE">
        <w:rPr>
          <w:rFonts w:ascii="幼圆" w:eastAsia="幼圆" w:hint="eastAsia"/>
          <w:color w:val="333333"/>
          <w:sz w:val="18"/>
          <w:szCs w:val="18"/>
          <w:u w:val="single"/>
        </w:rPr>
        <w:t>            </w:t>
      </w:r>
      <w:r w:rsidRPr="005637BE">
        <w:rPr>
          <w:rFonts w:ascii="幼圆" w:eastAsia="幼圆" w:hint="eastAsia"/>
          <w:color w:val="333333"/>
          <w:sz w:val="18"/>
          <w:szCs w:val="18"/>
        </w:rPr>
        <w:t> </w:t>
      </w:r>
      <w:r w:rsidRPr="005637BE">
        <w:rPr>
          <w:rFonts w:ascii="幼圆" w:eastAsia="幼圆" w:hint="eastAsia"/>
          <w:color w:val="333333"/>
          <w:sz w:val="18"/>
          <w:szCs w:val="18"/>
        </w:rPr>
        <w:t>等三个方面。</w:t>
      </w:r>
    </w:p>
    <w:p w14:paraId="63D261AD" w14:textId="77777777" w:rsidR="0062564B" w:rsidRPr="005637BE" w:rsidRDefault="0062564B" w:rsidP="0062564B">
      <w:pPr>
        <w:pStyle w:val="a7"/>
        <w:numPr>
          <w:ilvl w:val="0"/>
          <w:numId w:val="2"/>
        </w:numPr>
        <w:ind w:firstLineChars="0"/>
        <w:rPr>
          <w:rFonts w:ascii="宋体" w:eastAsia="宋体" w:hAnsi="宋体"/>
          <w:sz w:val="18"/>
          <w:szCs w:val="18"/>
        </w:rPr>
      </w:pPr>
      <w:r w:rsidRPr="005637BE">
        <w:rPr>
          <w:rFonts w:ascii="幼圆" w:eastAsia="幼圆" w:hint="eastAsia"/>
          <w:color w:val="333333"/>
          <w:sz w:val="18"/>
          <w:szCs w:val="18"/>
        </w:rPr>
        <w:t xml:space="preserve">数据流图是描述数据在软件中流动和被处理的过程，是软件模型的一种图示，它一般包 </w:t>
      </w:r>
      <w:proofErr w:type="gramStart"/>
      <w:r w:rsidRPr="005637BE">
        <w:rPr>
          <w:rFonts w:ascii="幼圆" w:eastAsia="幼圆" w:hint="eastAsia"/>
          <w:color w:val="333333"/>
          <w:sz w:val="18"/>
          <w:szCs w:val="18"/>
        </w:rPr>
        <w:t>括</w:t>
      </w:r>
      <w:proofErr w:type="gramEnd"/>
      <w:r w:rsidRPr="005637BE">
        <w:rPr>
          <w:rFonts w:ascii="幼圆" w:eastAsia="幼圆" w:hint="eastAsia"/>
          <w:color w:val="333333"/>
          <w:sz w:val="18"/>
          <w:szCs w:val="18"/>
        </w:rPr>
        <w:t xml:space="preserve"> 4 种图形符号：</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加工</w:t>
      </w:r>
      <w:r w:rsidRPr="005637BE">
        <w:rPr>
          <w:rFonts w:ascii="幼圆" w:eastAsia="幼圆" w:hint="eastAsia"/>
          <w:color w:val="333333"/>
          <w:sz w:val="18"/>
          <w:szCs w:val="18"/>
          <w:u w:val="single"/>
        </w:rPr>
        <w:t>                </w:t>
      </w:r>
      <w:r w:rsidRPr="005637BE">
        <w:rPr>
          <w:rFonts w:ascii="幼圆" w:eastAsia="幼圆" w:hint="eastAsia"/>
          <w:color w:val="333333"/>
          <w:sz w:val="18"/>
          <w:szCs w:val="18"/>
        </w:rPr>
        <w:t>、</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外部实体</w:t>
      </w:r>
      <w:r w:rsidRPr="005637BE">
        <w:rPr>
          <w:rFonts w:ascii="幼圆" w:eastAsia="幼圆" w:hint="eastAsia"/>
          <w:color w:val="333333"/>
          <w:sz w:val="18"/>
          <w:szCs w:val="18"/>
          <w:u w:val="single"/>
        </w:rPr>
        <w:t>               </w:t>
      </w:r>
      <w:r w:rsidRPr="005637BE">
        <w:rPr>
          <w:rFonts w:ascii="幼圆" w:eastAsia="幼圆" w:hint="eastAsia"/>
          <w:color w:val="333333"/>
          <w:sz w:val="18"/>
          <w:szCs w:val="18"/>
        </w:rPr>
        <w:t>、</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数据流向</w:t>
      </w:r>
      <w:r w:rsidRPr="005637BE">
        <w:rPr>
          <w:rFonts w:ascii="幼圆" w:eastAsia="幼圆" w:hint="eastAsia"/>
          <w:color w:val="333333"/>
          <w:sz w:val="18"/>
          <w:szCs w:val="18"/>
          <w:u w:val="single"/>
        </w:rPr>
        <w:t>                </w:t>
      </w:r>
      <w:r w:rsidRPr="005637BE">
        <w:rPr>
          <w:rFonts w:ascii="幼圆" w:eastAsia="幼圆" w:hint="eastAsia"/>
          <w:color w:val="333333"/>
          <w:sz w:val="18"/>
          <w:szCs w:val="18"/>
        </w:rPr>
        <w:t>、</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数据存储</w:t>
      </w:r>
      <w:r w:rsidRPr="005637BE">
        <w:rPr>
          <w:rFonts w:ascii="幼圆" w:eastAsia="幼圆" w:hint="eastAsia"/>
          <w:color w:val="333333"/>
          <w:sz w:val="18"/>
          <w:szCs w:val="18"/>
          <w:u w:val="single"/>
        </w:rPr>
        <w:t>           </w:t>
      </w:r>
      <w:r w:rsidRPr="005637BE">
        <w:rPr>
          <w:rFonts w:ascii="幼圆" w:eastAsia="幼圆" w:hint="eastAsia"/>
          <w:color w:val="333333"/>
          <w:sz w:val="18"/>
          <w:szCs w:val="18"/>
          <w:u w:val="single"/>
        </w:rPr>
        <w:t xml:space="preserve"> 。</w:t>
      </w:r>
    </w:p>
    <w:p w14:paraId="18FA050A" w14:textId="77777777" w:rsidR="0062564B" w:rsidRPr="005637BE" w:rsidRDefault="0062564B" w:rsidP="0062564B">
      <w:pPr>
        <w:pStyle w:val="a7"/>
        <w:numPr>
          <w:ilvl w:val="0"/>
          <w:numId w:val="2"/>
        </w:numPr>
        <w:ind w:firstLineChars="0"/>
        <w:rPr>
          <w:rFonts w:ascii="宋体" w:eastAsia="宋体" w:hAnsi="宋体"/>
          <w:sz w:val="18"/>
          <w:szCs w:val="18"/>
        </w:rPr>
      </w:pP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面向对象方法</w:t>
      </w:r>
      <w:r w:rsidRPr="005637BE">
        <w:rPr>
          <w:rFonts w:ascii="幼圆" w:eastAsia="幼圆" w:hint="eastAsia"/>
          <w:color w:val="333333"/>
          <w:sz w:val="18"/>
          <w:szCs w:val="18"/>
          <w:u w:val="single"/>
        </w:rPr>
        <w:t>               </w:t>
      </w:r>
      <w:r w:rsidRPr="005637BE">
        <w:rPr>
          <w:rFonts w:ascii="幼圆" w:eastAsia="幼圆" w:hint="eastAsia"/>
          <w:color w:val="333333"/>
          <w:sz w:val="18"/>
          <w:szCs w:val="18"/>
        </w:rPr>
        <w:t>是将数据和对数据的操作紧密地结合起来的方法，这是与传统结构化 方法的主要区别。</w:t>
      </w:r>
    </w:p>
    <w:p w14:paraId="4AA00648" w14:textId="77777777" w:rsidR="0062564B" w:rsidRPr="005637BE" w:rsidRDefault="0062564B" w:rsidP="0062564B">
      <w:pPr>
        <w:pStyle w:val="a7"/>
        <w:numPr>
          <w:ilvl w:val="0"/>
          <w:numId w:val="2"/>
        </w:numPr>
        <w:ind w:firstLineChars="0"/>
        <w:rPr>
          <w:rFonts w:ascii="宋体" w:eastAsia="宋体" w:hAnsi="宋体"/>
          <w:sz w:val="18"/>
          <w:szCs w:val="18"/>
        </w:rPr>
      </w:pPr>
      <w:r w:rsidRPr="005637BE">
        <w:rPr>
          <w:rFonts w:ascii="幼圆" w:eastAsia="幼圆" w:hint="eastAsia"/>
          <w:color w:val="333333"/>
          <w:sz w:val="18"/>
          <w:szCs w:val="18"/>
        </w:rPr>
        <w:t>由于软件生产的复杂性和高成本，使大型软件生产出现了很多问题，即出现</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软件危机</w:t>
      </w:r>
      <w:r w:rsidRPr="005637BE">
        <w:rPr>
          <w:rFonts w:ascii="幼圆" w:eastAsia="幼圆" w:hint="eastAsia"/>
          <w:color w:val="333333"/>
          <w:sz w:val="18"/>
          <w:szCs w:val="18"/>
          <w:u w:val="single"/>
        </w:rPr>
        <w:t>        </w:t>
      </w:r>
      <w:r w:rsidRPr="005637BE">
        <w:rPr>
          <w:rFonts w:ascii="幼圆" w:eastAsia="幼圆" w:hint="eastAsia"/>
          <w:color w:val="333333"/>
          <w:sz w:val="18"/>
          <w:szCs w:val="18"/>
        </w:rPr>
        <w:t> </w:t>
      </w:r>
      <w:r w:rsidRPr="005637BE">
        <w:rPr>
          <w:rFonts w:ascii="幼圆" w:eastAsia="幼圆" w:hint="eastAsia"/>
          <w:color w:val="333333"/>
          <w:sz w:val="18"/>
          <w:szCs w:val="18"/>
        </w:rPr>
        <w:t>， 软件工程正是为了克服它而提出的</w:t>
      </w:r>
      <w:proofErr w:type="gramStart"/>
      <w:r w:rsidRPr="005637BE">
        <w:rPr>
          <w:rFonts w:ascii="幼圆" w:eastAsia="幼圆" w:hint="eastAsia"/>
          <w:color w:val="333333"/>
          <w:sz w:val="18"/>
          <w:szCs w:val="18"/>
        </w:rPr>
        <w:t>一</w:t>
      </w:r>
      <w:proofErr w:type="gramEnd"/>
      <w:r w:rsidRPr="005637BE">
        <w:rPr>
          <w:rFonts w:ascii="幼圆" w:eastAsia="幼圆" w:hint="eastAsia"/>
          <w:color w:val="333333"/>
          <w:sz w:val="18"/>
          <w:szCs w:val="18"/>
        </w:rPr>
        <w:t>种概念及相关方法和技术。</w:t>
      </w:r>
    </w:p>
    <w:p w14:paraId="781DD417" w14:textId="77777777" w:rsidR="0062564B" w:rsidRPr="005637BE" w:rsidRDefault="0062564B" w:rsidP="0062564B">
      <w:pPr>
        <w:rPr>
          <w:rFonts w:ascii="宋体" w:eastAsia="宋体" w:hAnsi="宋体"/>
          <w:sz w:val="18"/>
          <w:szCs w:val="18"/>
        </w:rPr>
      </w:pPr>
      <w:r w:rsidRPr="005637BE">
        <w:rPr>
          <w:rFonts w:ascii="宋体" w:eastAsia="宋体" w:hAnsi="宋体" w:hint="eastAsia"/>
          <w:sz w:val="18"/>
          <w:szCs w:val="18"/>
        </w:rPr>
        <w:t>问答题</w:t>
      </w:r>
    </w:p>
    <w:p w14:paraId="613C462D" w14:textId="0C53F737"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什么是软件危机？</w:t>
      </w:r>
      <w:r w:rsidRPr="005637BE">
        <w:rPr>
          <w:rFonts w:ascii="幼圆" w:eastAsia="幼圆" w:hint="eastAsia"/>
          <w:color w:val="333333"/>
          <w:sz w:val="18"/>
          <w:szCs w:val="18"/>
          <w:shd w:val="clear" w:color="auto" w:fill="EEF9F9"/>
        </w:rPr>
        <w:t>软件危机是指计算机软件开发和维护能够中所遇到的一系列严重问题。</w:t>
      </w:r>
    </w:p>
    <w:p w14:paraId="6DAEBAFE" w14:textId="571F1187"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什么是软件？</w:t>
      </w:r>
      <w:r w:rsidRPr="005637BE">
        <w:rPr>
          <w:rFonts w:ascii="幼圆" w:eastAsia="幼圆" w:hint="eastAsia"/>
          <w:color w:val="333333"/>
          <w:sz w:val="18"/>
          <w:szCs w:val="18"/>
          <w:shd w:val="clear" w:color="auto" w:fill="EEF9F9"/>
        </w:rPr>
        <w:t>软件是计算机系统中与硬件相互依存的另一部分，包括程序、相关数据及其说明文档。</w:t>
      </w:r>
    </w:p>
    <w:p w14:paraId="725D6D35" w14:textId="2E6510C3"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什么是软件工程？</w:t>
      </w:r>
      <w:r w:rsidRPr="005637BE">
        <w:rPr>
          <w:rFonts w:ascii="幼圆" w:eastAsia="幼圆" w:hint="eastAsia"/>
          <w:color w:val="333333"/>
          <w:sz w:val="18"/>
          <w:szCs w:val="18"/>
          <w:shd w:val="clear" w:color="auto" w:fill="EEF9F9"/>
        </w:rPr>
        <w:t>软件工程是用工程科学的知识和技术原理来定义、开发和维护软件的一门学科。</w:t>
      </w:r>
    </w:p>
    <w:p w14:paraId="24F4A098" w14:textId="48595D73"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面向过程的软件工程方法的基本活动有哪些？</w:t>
      </w:r>
      <w:r w:rsidRPr="005637BE">
        <w:rPr>
          <w:rFonts w:ascii="幼圆" w:eastAsia="幼圆" w:hint="eastAsia"/>
          <w:color w:val="333333"/>
          <w:sz w:val="18"/>
          <w:szCs w:val="18"/>
          <w:shd w:val="clear" w:color="auto" w:fill="EEF9F9"/>
        </w:rPr>
        <w:t>结构化需求分析、结构化设计、结构化编程、结构化测试、结构化维护</w:t>
      </w:r>
    </w:p>
    <w:p w14:paraId="105A1E26" w14:textId="5EB340A4"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软件工程</w:t>
      </w:r>
      <w:proofErr w:type="gramStart"/>
      <w:r w:rsidRPr="005637BE">
        <w:rPr>
          <w:rFonts w:ascii="宋体" w:eastAsia="宋体" w:hAnsi="宋体" w:hint="eastAsia"/>
          <w:sz w:val="18"/>
          <w:szCs w:val="18"/>
        </w:rPr>
        <w:t>学包括</w:t>
      </w:r>
      <w:proofErr w:type="gramEnd"/>
      <w:r w:rsidRPr="005637BE">
        <w:rPr>
          <w:rFonts w:ascii="宋体" w:eastAsia="宋体" w:hAnsi="宋体" w:hint="eastAsia"/>
          <w:sz w:val="18"/>
          <w:szCs w:val="18"/>
        </w:rPr>
        <w:t>哪些内容？</w:t>
      </w:r>
      <w:r w:rsidRPr="005637BE">
        <w:rPr>
          <w:rFonts w:ascii="幼圆" w:eastAsia="幼圆" w:hint="eastAsia"/>
          <w:color w:val="333333"/>
          <w:sz w:val="18"/>
          <w:szCs w:val="18"/>
          <w:shd w:val="clear" w:color="auto" w:fill="EEF9F9"/>
        </w:rPr>
        <w:t>软件工程</w:t>
      </w:r>
      <w:proofErr w:type="gramStart"/>
      <w:r w:rsidRPr="005637BE">
        <w:rPr>
          <w:rFonts w:ascii="幼圆" w:eastAsia="幼圆" w:hint="eastAsia"/>
          <w:color w:val="333333"/>
          <w:sz w:val="18"/>
          <w:szCs w:val="18"/>
          <w:shd w:val="clear" w:color="auto" w:fill="EEF9F9"/>
        </w:rPr>
        <w:t>学包括</w:t>
      </w:r>
      <w:proofErr w:type="gramEnd"/>
      <w:r w:rsidRPr="005637BE">
        <w:rPr>
          <w:rFonts w:ascii="幼圆" w:eastAsia="幼圆" w:hint="eastAsia"/>
          <w:color w:val="333333"/>
          <w:sz w:val="18"/>
          <w:szCs w:val="18"/>
          <w:shd w:val="clear" w:color="auto" w:fill="EEF9F9"/>
        </w:rPr>
        <w:t>软件开发技术和软件工程管理两方面的内容。其中软件开发方法学和软件工程环境属于软件开发技术的内容。软件工程经济学属于软件工程管理的内容。</w:t>
      </w:r>
    </w:p>
    <w:p w14:paraId="6F88D9D9" w14:textId="2B23C58B"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常见的软件开发模型有哪些？</w:t>
      </w:r>
      <w:r w:rsidRPr="005637BE">
        <w:rPr>
          <w:rFonts w:ascii="幼圆" w:eastAsia="幼圆" w:hint="eastAsia"/>
          <w:color w:val="333333"/>
          <w:sz w:val="18"/>
          <w:szCs w:val="18"/>
          <w:shd w:val="clear" w:color="auto" w:fill="EEF9F9"/>
        </w:rPr>
        <w:t>瀑布模型、V模型、原型模型、增量式模型、喷泉模型、智能模型、敏捷生存期模型、螺旋模型。</w:t>
      </w:r>
    </w:p>
    <w:p w14:paraId="3BACB7A8" w14:textId="59370C75"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面向对象的方法的基本活动有哪些？</w:t>
      </w:r>
      <w:r w:rsidRPr="005637BE">
        <w:rPr>
          <w:rFonts w:ascii="幼圆" w:eastAsia="幼圆" w:hint="eastAsia"/>
          <w:color w:val="333333"/>
          <w:sz w:val="18"/>
          <w:szCs w:val="18"/>
          <w:shd w:val="clear" w:color="auto" w:fill="EEF9F9"/>
        </w:rPr>
        <w:t>面向对象分析、面向对象设计、面向对象编程、面向对象测试、面向对象维护</w:t>
      </w:r>
    </w:p>
    <w:p w14:paraId="0553C5C5" w14:textId="6744E0ED"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软件项目过程改进的线路图是什么？</w:t>
      </w:r>
      <w:r w:rsidRPr="005637BE">
        <w:rPr>
          <w:rFonts w:ascii="幼圆" w:eastAsia="幼圆" w:hint="eastAsia"/>
          <w:color w:val="333333"/>
          <w:sz w:val="18"/>
          <w:szCs w:val="18"/>
          <w:shd w:val="clear" w:color="auto" w:fill="EEF9F9"/>
        </w:rPr>
        <w:t>启动、诊断、建立、实施、评估</w:t>
      </w:r>
    </w:p>
    <w:p w14:paraId="5651DCCA" w14:textId="2F4E7C3F"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软件危机的表现有哪些？</w:t>
      </w:r>
      <w:r w:rsidRPr="005637BE">
        <w:rPr>
          <w:rFonts w:ascii="幼圆" w:eastAsia="幼圆" w:hint="eastAsia"/>
          <w:color w:val="333333"/>
          <w:sz w:val="18"/>
          <w:szCs w:val="18"/>
          <w:shd w:val="clear" w:color="auto" w:fill="EEF9F9"/>
        </w:rPr>
        <w:t>对软件开发成本和进度的估计常常准确</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开发的软件不能满足用户要求</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软件产品的质量低</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开发的软件可维护性差</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没有适当的文档资料</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软件成本不断提高</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软件开发生产率的提高赶不上硬件的发展和人们需求的增长</w:t>
      </w:r>
    </w:p>
    <w:p w14:paraId="1602DE98" w14:textId="60B938E0"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软件工程“三段论”是指什么？</w:t>
      </w:r>
      <w:r w:rsidRPr="005637BE">
        <w:rPr>
          <w:rFonts w:ascii="幼圆" w:eastAsia="幼圆" w:hint="eastAsia"/>
          <w:color w:val="333333"/>
          <w:sz w:val="18"/>
          <w:szCs w:val="18"/>
          <w:shd w:val="clear" w:color="auto" w:fill="EEF9F9"/>
        </w:rPr>
        <w:t>一段论是“软件项目管理”</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二段论是“软件项目开发”</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三段论是“软件过程改进”</w:t>
      </w:r>
    </w:p>
    <w:p w14:paraId="3B555080" w14:textId="1EB52644"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软件工程的各种方法在分析方法上有什么区别？</w:t>
      </w:r>
      <w:r w:rsidRPr="005637BE">
        <w:rPr>
          <w:rFonts w:ascii="宋体" w:eastAsia="宋体" w:hAnsi="宋体" w:hint="eastAsia"/>
          <w:sz w:val="18"/>
          <w:szCs w:val="18"/>
        </w:rPr>
        <w:t>、</w:t>
      </w:r>
      <w:r w:rsidRPr="005637BE">
        <w:rPr>
          <w:rFonts w:ascii="幼圆" w:eastAsia="幼圆" w:hint="eastAsia"/>
          <w:color w:val="333333"/>
          <w:sz w:val="18"/>
          <w:szCs w:val="18"/>
          <w:shd w:val="clear" w:color="auto" w:fill="EEF9F9"/>
        </w:rPr>
        <w:t>面向过程的方法：利用面向过程程序语言和程序设计流程图</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面向对象的方法：系统抽象为对象集合</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面向构件的方法：系统划分为功能模块，逐个实现，再连接起来</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面向代理的方法：系统抽象为具有拟人化的代理集合</w:t>
      </w:r>
    </w:p>
    <w:p w14:paraId="76B6CD45" w14:textId="226A61B5"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软件项目开发的线路图是什么？</w:t>
      </w:r>
      <w:r w:rsidRPr="005637BE">
        <w:rPr>
          <w:rFonts w:ascii="宋体" w:eastAsia="宋体" w:hAnsi="宋体" w:hint="eastAsia"/>
          <w:sz w:val="18"/>
          <w:szCs w:val="18"/>
        </w:rPr>
        <w:t>、</w:t>
      </w:r>
      <w:r w:rsidRPr="005637BE">
        <w:rPr>
          <w:rFonts w:ascii="幼圆" w:eastAsia="幼圆" w:hint="eastAsia"/>
          <w:color w:val="333333"/>
          <w:sz w:val="18"/>
          <w:szCs w:val="18"/>
          <w:shd w:val="clear" w:color="auto" w:fill="EEF9F9"/>
        </w:rPr>
        <w:t>需求分析、概要设计、详细设计、编码、测试、产品交付、维护</w:t>
      </w:r>
    </w:p>
    <w:p w14:paraId="04F1B48C" w14:textId="689B35B1"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面向构件的软件工程包括哪些活动？</w:t>
      </w:r>
      <w:r w:rsidRPr="005637BE">
        <w:rPr>
          <w:rFonts w:ascii="宋体" w:eastAsia="宋体" w:hAnsi="宋体" w:hint="eastAsia"/>
          <w:sz w:val="18"/>
          <w:szCs w:val="18"/>
        </w:rPr>
        <w:t>、</w:t>
      </w:r>
      <w:r w:rsidRPr="005637BE">
        <w:rPr>
          <w:rFonts w:ascii="幼圆" w:eastAsia="幼圆" w:hint="eastAsia"/>
          <w:color w:val="333333"/>
          <w:sz w:val="18"/>
          <w:szCs w:val="18"/>
          <w:shd w:val="clear" w:color="auto" w:fill="EEF9F9"/>
        </w:rPr>
        <w:t>构件识别、构件适配、构件组装、构件演化</w:t>
      </w:r>
    </w:p>
    <w:p w14:paraId="164FD95B" w14:textId="02FDDFAB"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软件工程的最终目的是什么？</w:t>
      </w:r>
      <w:r w:rsidRPr="005637BE">
        <w:rPr>
          <w:rFonts w:ascii="宋体" w:eastAsia="宋体" w:hAnsi="宋体" w:hint="eastAsia"/>
          <w:sz w:val="18"/>
          <w:szCs w:val="18"/>
        </w:rPr>
        <w:t>、</w:t>
      </w:r>
      <w:r w:rsidRPr="005637BE">
        <w:rPr>
          <w:rFonts w:ascii="幼圆" w:eastAsia="幼圆" w:hint="eastAsia"/>
          <w:color w:val="333333"/>
          <w:sz w:val="18"/>
          <w:szCs w:val="18"/>
          <w:shd w:val="clear" w:color="auto" w:fill="EEF9F9"/>
        </w:rPr>
        <w:t>软件工程的最终目的是摆脱手工生产软件的状况，逐步实现软件开发和维护的自动化。</w:t>
      </w:r>
    </w:p>
    <w:p w14:paraId="3D7C4000" w14:textId="53224F6B"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UML中的基本关系有哪些？</w:t>
      </w:r>
      <w:r w:rsidRPr="005637BE">
        <w:rPr>
          <w:rFonts w:ascii="宋体" w:eastAsia="宋体" w:hAnsi="宋体" w:hint="eastAsia"/>
          <w:sz w:val="18"/>
          <w:szCs w:val="18"/>
        </w:rPr>
        <w:t>、</w:t>
      </w:r>
      <w:r w:rsidRPr="005637BE">
        <w:rPr>
          <w:rFonts w:ascii="幼圆" w:eastAsia="幼圆" w:hint="eastAsia"/>
          <w:color w:val="333333"/>
          <w:sz w:val="18"/>
          <w:szCs w:val="18"/>
          <w:shd w:val="clear" w:color="auto" w:fill="EEF9F9"/>
        </w:rPr>
        <w:t>关联关系、依赖关系、泛化关系、实现关系</w:t>
      </w:r>
    </w:p>
    <w:p w14:paraId="170D539A" w14:textId="2DC5A4F9"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t>软件项目管理的线路图是什么？</w:t>
      </w:r>
      <w:r w:rsidRPr="005637BE">
        <w:rPr>
          <w:rFonts w:ascii="宋体" w:eastAsia="宋体" w:hAnsi="宋体" w:hint="eastAsia"/>
          <w:sz w:val="18"/>
          <w:szCs w:val="18"/>
        </w:rPr>
        <w:t>、</w:t>
      </w:r>
      <w:r w:rsidRPr="005637BE">
        <w:rPr>
          <w:rFonts w:ascii="幼圆" w:eastAsia="幼圆" w:hint="eastAsia"/>
          <w:color w:val="333333"/>
          <w:sz w:val="18"/>
          <w:szCs w:val="18"/>
          <w:shd w:val="clear" w:color="auto" w:fill="EEF9F9"/>
        </w:rPr>
        <w:t>项目初始、项目计划、项目执行与控制、项目结束</w:t>
      </w:r>
    </w:p>
    <w:p w14:paraId="25044428" w14:textId="6619E7F0" w:rsidR="0062564B" w:rsidRPr="005637BE" w:rsidRDefault="0062564B" w:rsidP="0062564B">
      <w:pPr>
        <w:pStyle w:val="a7"/>
        <w:numPr>
          <w:ilvl w:val="0"/>
          <w:numId w:val="3"/>
        </w:numPr>
        <w:ind w:firstLineChars="0"/>
        <w:rPr>
          <w:rFonts w:ascii="宋体" w:eastAsia="宋体" w:hAnsi="宋体"/>
          <w:sz w:val="18"/>
          <w:szCs w:val="18"/>
        </w:rPr>
      </w:pPr>
      <w:r w:rsidRPr="005637BE">
        <w:rPr>
          <w:rFonts w:ascii="宋体" w:eastAsia="宋体" w:hAnsi="宋体" w:hint="eastAsia"/>
          <w:sz w:val="18"/>
          <w:szCs w:val="18"/>
        </w:rPr>
        <w:lastRenderedPageBreak/>
        <w:t>软件工程研究的主要内容是什么？</w:t>
      </w:r>
      <w:r w:rsidRPr="005637BE">
        <w:rPr>
          <w:rFonts w:ascii="宋体" w:eastAsia="宋体" w:hAnsi="宋体" w:hint="eastAsia"/>
          <w:sz w:val="18"/>
          <w:szCs w:val="18"/>
        </w:rPr>
        <w:t>、</w:t>
      </w:r>
      <w:r w:rsidRPr="005637BE">
        <w:rPr>
          <w:rFonts w:ascii="幼圆" w:eastAsia="幼圆" w:hint="eastAsia"/>
          <w:color w:val="333333"/>
          <w:sz w:val="18"/>
          <w:szCs w:val="18"/>
          <w:shd w:val="clear" w:color="auto" w:fill="EEF9F9"/>
        </w:rPr>
        <w:t>软件工程研究的主要内容是方法、过程和工具。</w:t>
      </w:r>
    </w:p>
    <w:p w14:paraId="10EBEB6E" w14:textId="77B1E7A8" w:rsidR="007643C7" w:rsidRPr="005637BE" w:rsidRDefault="0062564B">
      <w:pPr>
        <w:rPr>
          <w:color w:val="FF0000"/>
          <w:sz w:val="18"/>
          <w:szCs w:val="18"/>
        </w:rPr>
      </w:pPr>
      <w:r w:rsidRPr="005637BE">
        <w:rPr>
          <w:rFonts w:hint="eastAsia"/>
          <w:color w:val="FF0000"/>
          <w:sz w:val="18"/>
          <w:szCs w:val="18"/>
        </w:rPr>
        <w:t>需求</w:t>
      </w:r>
    </w:p>
    <w:p w14:paraId="7FDEA655" w14:textId="77777777" w:rsidR="0062564B" w:rsidRPr="005637BE" w:rsidRDefault="0062564B" w:rsidP="0062564B">
      <w:pPr>
        <w:pStyle w:val="a7"/>
        <w:numPr>
          <w:ilvl w:val="0"/>
          <w:numId w:val="6"/>
        </w:numPr>
        <w:ind w:firstLineChars="0"/>
        <w:rPr>
          <w:sz w:val="18"/>
          <w:szCs w:val="18"/>
        </w:rPr>
      </w:pPr>
      <w:r w:rsidRPr="005637BE">
        <w:rPr>
          <w:rFonts w:ascii="幼圆" w:eastAsia="幼圆" w:hint="eastAsia"/>
          <w:color w:val="333333"/>
          <w:sz w:val="18"/>
          <w:szCs w:val="18"/>
        </w:rPr>
        <w:t>用例需求分析方法采用的是一种结构化的情景分析方法，即是一种基于场景建模的方法。（</w:t>
      </w:r>
      <w:r w:rsidRPr="005637BE">
        <w:rPr>
          <w:rFonts w:ascii="幼圆" w:eastAsia="幼圆" w:hint="eastAsia"/>
          <w:color w:val="333333"/>
          <w:sz w:val="18"/>
          <w:szCs w:val="18"/>
          <w:shd w:val="clear" w:color="auto" w:fill="EEF9F9"/>
        </w:rPr>
        <w:t>F</w:t>
      </w:r>
      <w:r w:rsidRPr="005637BE">
        <w:rPr>
          <w:rFonts w:ascii="幼圆" w:eastAsia="幼圆" w:hint="eastAsia"/>
          <w:color w:val="333333"/>
          <w:sz w:val="18"/>
          <w:szCs w:val="18"/>
        </w:rPr>
        <w:t xml:space="preserve"> ）</w:t>
      </w:r>
    </w:p>
    <w:p w14:paraId="1B9FFA13" w14:textId="77777777" w:rsidR="0062564B" w:rsidRPr="005637BE" w:rsidRDefault="0062564B" w:rsidP="0062564B">
      <w:pPr>
        <w:pStyle w:val="a7"/>
        <w:numPr>
          <w:ilvl w:val="0"/>
          <w:numId w:val="6"/>
        </w:numPr>
        <w:ind w:firstLineChars="0"/>
        <w:rPr>
          <w:sz w:val="18"/>
          <w:szCs w:val="18"/>
        </w:rPr>
      </w:pPr>
      <w:r w:rsidRPr="005637BE">
        <w:rPr>
          <w:rFonts w:ascii="幼圆" w:eastAsia="幼圆" w:hint="eastAsia"/>
          <w:color w:val="333333"/>
          <w:sz w:val="18"/>
          <w:szCs w:val="18"/>
        </w:rPr>
        <w:t>面向对象分析方法认为系统是对象的集合，是以功能和数据为基础的。（</w:t>
      </w:r>
      <w:r w:rsidRPr="005637BE">
        <w:rPr>
          <w:rFonts w:ascii="幼圆" w:eastAsia="幼圆" w:hint="eastAsia"/>
          <w:color w:val="333333"/>
          <w:sz w:val="18"/>
          <w:szCs w:val="18"/>
          <w:shd w:val="clear" w:color="auto" w:fill="EEF9F9"/>
        </w:rPr>
        <w:t>F</w:t>
      </w:r>
      <w:r w:rsidRPr="005637BE">
        <w:rPr>
          <w:rFonts w:ascii="幼圆" w:eastAsia="幼圆" w:hint="eastAsia"/>
          <w:color w:val="333333"/>
          <w:sz w:val="18"/>
          <w:szCs w:val="18"/>
        </w:rPr>
        <w:t xml:space="preserve"> ）</w:t>
      </w:r>
    </w:p>
    <w:p w14:paraId="634973A8" w14:textId="77777777" w:rsidR="0062564B" w:rsidRPr="005637BE" w:rsidRDefault="0062564B" w:rsidP="0062564B">
      <w:pPr>
        <w:pStyle w:val="a7"/>
        <w:numPr>
          <w:ilvl w:val="0"/>
          <w:numId w:val="6"/>
        </w:numPr>
        <w:ind w:firstLineChars="0"/>
        <w:rPr>
          <w:sz w:val="18"/>
          <w:szCs w:val="18"/>
        </w:rPr>
      </w:pPr>
      <w:r w:rsidRPr="005637BE">
        <w:rPr>
          <w:rFonts w:ascii="幼圆" w:eastAsia="幼圆" w:hint="eastAsia"/>
          <w:color w:val="333333"/>
          <w:sz w:val="18"/>
          <w:szCs w:val="18"/>
        </w:rPr>
        <w:t>结构化分析方法适合于数据处理类型软件的需求分析。（</w:t>
      </w:r>
      <w:r w:rsidRPr="005637BE">
        <w:rPr>
          <w:rFonts w:ascii="幼圆" w:eastAsia="幼圆" w:hint="eastAsia"/>
          <w:color w:val="333333"/>
          <w:sz w:val="18"/>
          <w:szCs w:val="18"/>
          <w:shd w:val="clear" w:color="auto" w:fill="EEF9F9"/>
        </w:rPr>
        <w:t>T</w:t>
      </w:r>
      <w:r w:rsidRPr="005637BE">
        <w:rPr>
          <w:rFonts w:ascii="幼圆" w:eastAsia="幼圆" w:hint="eastAsia"/>
          <w:color w:val="333333"/>
          <w:sz w:val="18"/>
          <w:szCs w:val="18"/>
        </w:rPr>
        <w:t xml:space="preserve"> ）</w:t>
      </w:r>
    </w:p>
    <w:p w14:paraId="13E6DC2F" w14:textId="77777777" w:rsidR="0062564B" w:rsidRPr="005637BE" w:rsidRDefault="0062564B" w:rsidP="0062564B">
      <w:pPr>
        <w:rPr>
          <w:sz w:val="18"/>
          <w:szCs w:val="18"/>
        </w:rPr>
      </w:pPr>
      <w:r w:rsidRPr="005637BE">
        <w:rPr>
          <w:rFonts w:hint="eastAsia"/>
          <w:sz w:val="18"/>
          <w:szCs w:val="18"/>
        </w:rPr>
        <w:t>填空题</w:t>
      </w:r>
    </w:p>
    <w:p w14:paraId="1A99BCFC" w14:textId="77777777" w:rsidR="0062564B" w:rsidRPr="005637BE" w:rsidRDefault="0062564B" w:rsidP="0062564B">
      <w:pPr>
        <w:pStyle w:val="a7"/>
        <w:numPr>
          <w:ilvl w:val="0"/>
          <w:numId w:val="4"/>
        </w:numPr>
        <w:ind w:firstLineChars="0"/>
        <w:rPr>
          <w:sz w:val="18"/>
          <w:szCs w:val="18"/>
        </w:rPr>
      </w:pPr>
      <w:r w:rsidRPr="005637BE">
        <w:rPr>
          <w:rFonts w:ascii="幼圆" w:eastAsia="幼圆" w:hint="eastAsia"/>
          <w:color w:val="333333"/>
          <w:sz w:val="18"/>
          <w:szCs w:val="18"/>
        </w:rPr>
        <w:t>最常见的实体关系图的表示法是（</w:t>
      </w:r>
      <w:r w:rsidRPr="005637BE">
        <w:rPr>
          <w:rFonts w:ascii="幼圆" w:eastAsia="幼圆" w:hint="eastAsia"/>
          <w:color w:val="333333"/>
          <w:sz w:val="18"/>
          <w:szCs w:val="18"/>
        </w:rPr>
        <w:t> </w:t>
      </w:r>
      <w:r w:rsidRPr="005637BE">
        <w:rPr>
          <w:rFonts w:ascii="幼圆" w:eastAsia="幼圆" w:hint="eastAsia"/>
          <w:color w:val="333333"/>
          <w:sz w:val="18"/>
          <w:szCs w:val="18"/>
        </w:rPr>
        <w:t xml:space="preserve"> </w:t>
      </w:r>
      <w:r w:rsidRPr="005637BE">
        <w:rPr>
          <w:rFonts w:ascii="幼圆" w:eastAsia="幼圆" w:hint="eastAsia"/>
          <w:color w:val="333333"/>
          <w:sz w:val="18"/>
          <w:szCs w:val="18"/>
          <w:shd w:val="clear" w:color="auto" w:fill="EEF9F9"/>
        </w:rPr>
        <w:t>Peter Chen</w:t>
      </w:r>
      <w:r w:rsidRPr="005637BE">
        <w:rPr>
          <w:rFonts w:ascii="幼圆" w:eastAsia="幼圆" w:hint="eastAsia"/>
          <w:color w:val="333333"/>
          <w:sz w:val="18"/>
          <w:szCs w:val="18"/>
        </w:rPr>
        <w:t> </w:t>
      </w:r>
      <w:r w:rsidRPr="005637BE">
        <w:rPr>
          <w:rFonts w:ascii="幼圆" w:eastAsia="幼圆" w:hint="eastAsia"/>
          <w:color w:val="333333"/>
          <w:sz w:val="18"/>
          <w:szCs w:val="18"/>
        </w:rPr>
        <w:t xml:space="preserve"> ）表示法和（</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James Martin</w:t>
      </w:r>
      <w:r w:rsidRPr="005637BE">
        <w:rPr>
          <w:rFonts w:ascii="幼圆" w:eastAsia="幼圆" w:hint="eastAsia"/>
          <w:color w:val="333333"/>
          <w:sz w:val="18"/>
          <w:szCs w:val="18"/>
        </w:rPr>
        <w:t xml:space="preserve"> ）表示法。</w:t>
      </w:r>
    </w:p>
    <w:p w14:paraId="16F3D515" w14:textId="77777777" w:rsidR="0062564B" w:rsidRPr="005637BE" w:rsidRDefault="0062564B" w:rsidP="0062564B">
      <w:pPr>
        <w:pStyle w:val="a7"/>
        <w:numPr>
          <w:ilvl w:val="0"/>
          <w:numId w:val="4"/>
        </w:numPr>
        <w:ind w:firstLineChars="0"/>
        <w:rPr>
          <w:sz w:val="18"/>
          <w:szCs w:val="18"/>
        </w:rPr>
      </w:pPr>
      <w:r w:rsidRPr="005637BE">
        <w:rPr>
          <w:rFonts w:ascii="幼圆" w:eastAsia="幼圆" w:hint="eastAsia"/>
          <w:color w:val="333333"/>
          <w:sz w:val="18"/>
          <w:szCs w:val="18"/>
        </w:rPr>
        <w:t>结构化分析方法是面向</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数据流</w:t>
      </w:r>
      <w:r w:rsidRPr="005637BE">
        <w:rPr>
          <w:rFonts w:ascii="幼圆" w:eastAsia="幼圆"/>
          <w:color w:val="333333"/>
          <w:sz w:val="18"/>
          <w:szCs w:val="18"/>
          <w:u w:val="single"/>
        </w:rPr>
        <w:t xml:space="preserve"> </w:t>
      </w:r>
      <w:r w:rsidRPr="005637BE">
        <w:rPr>
          <w:rFonts w:ascii="幼圆" w:eastAsia="幼圆" w:hint="eastAsia"/>
          <w:color w:val="333333"/>
          <w:sz w:val="18"/>
          <w:szCs w:val="18"/>
        </w:rPr>
        <w:t>进行需求分析的方法。结构化分析方法使用</w:t>
      </w:r>
      <w:r w:rsidRPr="005637BE">
        <w:rPr>
          <w:rFonts w:ascii="幼圆" w:eastAsia="幼圆"/>
          <w:color w:val="333333"/>
          <w:sz w:val="18"/>
          <w:szCs w:val="18"/>
        </w:rPr>
        <w:t xml:space="preserve"> </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数据流图</w:t>
      </w:r>
      <w:r w:rsidRPr="005637BE">
        <w:rPr>
          <w:rFonts w:ascii="幼圆" w:eastAsia="幼圆" w:hint="eastAsia"/>
          <w:color w:val="333333"/>
          <w:sz w:val="18"/>
          <w:szCs w:val="18"/>
          <w:u w:val="single"/>
        </w:rPr>
        <w:t>  </w:t>
      </w:r>
      <w:r w:rsidRPr="005637BE">
        <w:rPr>
          <w:rFonts w:ascii="幼圆" w:eastAsia="幼圆" w:hint="eastAsia"/>
          <w:color w:val="333333"/>
          <w:sz w:val="18"/>
          <w:szCs w:val="18"/>
        </w:rPr>
        <w:t> </w:t>
      </w:r>
      <w:r w:rsidRPr="005637BE">
        <w:rPr>
          <w:rFonts w:ascii="幼圆" w:eastAsia="幼圆" w:hint="eastAsia"/>
          <w:color w:val="333333"/>
          <w:sz w:val="18"/>
          <w:szCs w:val="18"/>
        </w:rPr>
        <w:t>等来描述。</w:t>
      </w:r>
    </w:p>
    <w:p w14:paraId="23424FB0" w14:textId="77777777" w:rsidR="0062564B" w:rsidRPr="005637BE" w:rsidRDefault="0062564B" w:rsidP="0062564B">
      <w:pPr>
        <w:pStyle w:val="a7"/>
        <w:numPr>
          <w:ilvl w:val="0"/>
          <w:numId w:val="4"/>
        </w:numPr>
        <w:ind w:firstLineChars="0"/>
        <w:rPr>
          <w:sz w:val="18"/>
          <w:szCs w:val="18"/>
        </w:rPr>
      </w:pPr>
      <w:r w:rsidRPr="005637BE">
        <w:rPr>
          <w:rFonts w:ascii="幼圆" w:eastAsia="幼圆" w:hint="eastAsia"/>
          <w:color w:val="333333"/>
          <w:sz w:val="18"/>
          <w:szCs w:val="18"/>
        </w:rPr>
        <w:t>在需求分析中，可从有关问题的简述中提取组成数据流图的基本成分。通常问题简述中 的动词短语将成为数据流图中的___</w:t>
      </w:r>
      <w:r w:rsidRPr="005637BE">
        <w:rPr>
          <w:rFonts w:ascii="幼圆" w:eastAsia="幼圆" w:hint="eastAsia"/>
          <w:color w:val="333333"/>
          <w:sz w:val="18"/>
          <w:szCs w:val="18"/>
          <w:shd w:val="clear" w:color="auto" w:fill="EEF9F9"/>
        </w:rPr>
        <w:t>处理</w:t>
      </w:r>
      <w:r w:rsidRPr="005637BE">
        <w:rPr>
          <w:rFonts w:ascii="幼圆" w:eastAsia="幼圆" w:hint="eastAsia"/>
          <w:color w:val="333333"/>
          <w:sz w:val="18"/>
          <w:szCs w:val="18"/>
        </w:rPr>
        <w:t>___成分。</w:t>
      </w:r>
    </w:p>
    <w:p w14:paraId="41F7CA3C" w14:textId="77777777" w:rsidR="0062564B" w:rsidRPr="005637BE" w:rsidRDefault="0062564B" w:rsidP="0062564B">
      <w:pPr>
        <w:pStyle w:val="a7"/>
        <w:numPr>
          <w:ilvl w:val="0"/>
          <w:numId w:val="4"/>
        </w:numPr>
        <w:ind w:firstLineChars="0"/>
        <w:rPr>
          <w:sz w:val="18"/>
          <w:szCs w:val="18"/>
        </w:rPr>
      </w:pPr>
      <w:r w:rsidRPr="005637BE">
        <w:rPr>
          <w:rFonts w:ascii="幼圆" w:eastAsia="幼圆" w:hint="eastAsia"/>
          <w:color w:val="333333"/>
          <w:sz w:val="18"/>
          <w:szCs w:val="18"/>
        </w:rPr>
        <w:t>面向对象的需求分析中常用的 UML 图示有</w:t>
      </w:r>
      <w:r w:rsidRPr="005637BE">
        <w:rPr>
          <w:rFonts w:ascii="幼圆" w:eastAsia="幼圆" w:hint="eastAsia"/>
          <w:color w:val="333333"/>
          <w:sz w:val="18"/>
          <w:szCs w:val="18"/>
          <w:u w:val="single"/>
        </w:rPr>
        <w:t> </w:t>
      </w:r>
      <w:r w:rsidRPr="005637BE">
        <w:rPr>
          <w:rFonts w:ascii="幼圆" w:eastAsia="幼圆"/>
          <w:color w:val="333333"/>
          <w:sz w:val="18"/>
          <w:szCs w:val="18"/>
          <w:u w:val="single"/>
        </w:rPr>
        <w:t xml:space="preserve"> </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用例图</w:t>
      </w:r>
      <w:r w:rsidRPr="005637BE">
        <w:rPr>
          <w:rFonts w:ascii="幼圆" w:eastAsia="幼圆" w:hint="eastAsia"/>
          <w:color w:val="333333"/>
          <w:sz w:val="18"/>
          <w:szCs w:val="18"/>
          <w:u w:val="single"/>
        </w:rPr>
        <w:t>     </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顺序图</w:t>
      </w:r>
      <w:r w:rsidRPr="005637BE">
        <w:rPr>
          <w:rFonts w:ascii="幼圆" w:eastAsia="幼圆" w:hint="eastAsia"/>
          <w:color w:val="333333"/>
          <w:sz w:val="18"/>
          <w:szCs w:val="18"/>
          <w:u w:val="single"/>
        </w:rPr>
        <w:t>            </w:t>
      </w:r>
      <w:r w:rsidRPr="005637BE">
        <w:rPr>
          <w:rFonts w:ascii="幼圆" w:eastAsia="幼圆" w:hint="eastAsia"/>
          <w:color w:val="333333"/>
          <w:sz w:val="18"/>
          <w:szCs w:val="18"/>
        </w:rPr>
        <w:t>、和</w:t>
      </w:r>
      <w:r w:rsidRPr="005637BE">
        <w:rPr>
          <w:rFonts w:ascii="幼圆" w:eastAsia="幼圆" w:hint="eastAsia"/>
          <w:color w:val="333333"/>
          <w:sz w:val="18"/>
          <w:szCs w:val="18"/>
        </w:rPr>
        <w:t> </w:t>
      </w:r>
      <w:r w:rsidRPr="005637BE">
        <w:rPr>
          <w:rFonts w:ascii="幼圆" w:eastAsia="幼圆" w:hint="eastAsia"/>
          <w:color w:val="333333"/>
          <w:sz w:val="18"/>
          <w:szCs w:val="18"/>
          <w:u w:val="single"/>
        </w:rPr>
        <w:t>      </w:t>
      </w:r>
      <w:r w:rsidRPr="005637BE">
        <w:rPr>
          <w:rFonts w:ascii="幼圆" w:eastAsia="幼圆" w:hint="eastAsia"/>
          <w:color w:val="333333"/>
          <w:sz w:val="18"/>
          <w:szCs w:val="18"/>
          <w:shd w:val="clear" w:color="auto" w:fill="EEF9F9"/>
        </w:rPr>
        <w:t>活动图</w:t>
      </w:r>
      <w:r w:rsidRPr="005637BE">
        <w:rPr>
          <w:rFonts w:ascii="幼圆" w:eastAsia="幼圆" w:hint="eastAsia"/>
          <w:color w:val="333333"/>
          <w:sz w:val="18"/>
          <w:szCs w:val="18"/>
          <w:u w:val="single"/>
        </w:rPr>
        <w:t>   </w:t>
      </w:r>
      <w:r w:rsidRPr="005637BE">
        <w:rPr>
          <w:rFonts w:ascii="幼圆" w:eastAsia="幼圆" w:hint="eastAsia"/>
          <w:color w:val="333333"/>
          <w:sz w:val="18"/>
          <w:szCs w:val="18"/>
        </w:rPr>
        <w:t> </w:t>
      </w:r>
      <w:r w:rsidRPr="005637BE">
        <w:rPr>
          <w:rFonts w:ascii="幼圆" w:eastAsia="幼圆" w:hint="eastAsia"/>
          <w:color w:val="333333"/>
          <w:sz w:val="18"/>
          <w:szCs w:val="18"/>
        </w:rPr>
        <w:t>等。</w:t>
      </w:r>
    </w:p>
    <w:p w14:paraId="5A163B95" w14:textId="77777777" w:rsidR="0062564B" w:rsidRPr="005637BE" w:rsidRDefault="0062564B" w:rsidP="0062564B">
      <w:pPr>
        <w:pStyle w:val="a7"/>
        <w:numPr>
          <w:ilvl w:val="0"/>
          <w:numId w:val="4"/>
        </w:numPr>
        <w:ind w:firstLineChars="0"/>
        <w:rPr>
          <w:sz w:val="18"/>
          <w:szCs w:val="18"/>
        </w:rPr>
      </w:pPr>
      <w:r w:rsidRPr="005637BE">
        <w:rPr>
          <w:rFonts w:ascii="幼圆" w:eastAsia="幼圆" w:hint="eastAsia"/>
          <w:color w:val="333333"/>
          <w:sz w:val="18"/>
          <w:szCs w:val="18"/>
        </w:rPr>
        <w:t>分析模型在系统级描述和（</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设计模型</w:t>
      </w:r>
      <w:r w:rsidRPr="005637BE">
        <w:rPr>
          <w:rFonts w:ascii="幼圆" w:eastAsia="幼圆" w:hint="eastAsia"/>
          <w:color w:val="333333"/>
          <w:sz w:val="18"/>
          <w:szCs w:val="18"/>
        </w:rPr>
        <w:t> </w:t>
      </w:r>
      <w:r w:rsidRPr="005637BE">
        <w:rPr>
          <w:rFonts w:ascii="幼圆" w:eastAsia="幼圆" w:hint="eastAsia"/>
          <w:color w:val="333333"/>
          <w:sz w:val="18"/>
          <w:szCs w:val="18"/>
        </w:rPr>
        <w:t xml:space="preserve"> ）之间建立了桥梁。</w:t>
      </w:r>
    </w:p>
    <w:p w14:paraId="21F8B087" w14:textId="77777777" w:rsidR="0062564B" w:rsidRPr="005637BE" w:rsidRDefault="0062564B" w:rsidP="0062564B">
      <w:pPr>
        <w:rPr>
          <w:sz w:val="18"/>
          <w:szCs w:val="18"/>
        </w:rPr>
      </w:pPr>
      <w:r w:rsidRPr="005637BE">
        <w:rPr>
          <w:rFonts w:hint="eastAsia"/>
          <w:sz w:val="18"/>
          <w:szCs w:val="18"/>
        </w:rPr>
        <w:t>问答题</w:t>
      </w:r>
    </w:p>
    <w:p w14:paraId="70BCD90E" w14:textId="6A86204E" w:rsidR="0062564B" w:rsidRPr="005637BE" w:rsidRDefault="0062564B" w:rsidP="0062564B">
      <w:pPr>
        <w:pStyle w:val="a7"/>
        <w:numPr>
          <w:ilvl w:val="0"/>
          <w:numId w:val="5"/>
        </w:numPr>
        <w:ind w:firstLineChars="0"/>
        <w:rPr>
          <w:sz w:val="18"/>
          <w:szCs w:val="18"/>
        </w:rPr>
      </w:pPr>
      <w:r w:rsidRPr="005637BE">
        <w:rPr>
          <w:rFonts w:ascii="幼圆" w:eastAsia="幼圆" w:hint="eastAsia"/>
          <w:color w:val="333333"/>
          <w:sz w:val="18"/>
          <w:szCs w:val="18"/>
        </w:rPr>
        <w:t>按照IEEE1998,需求可以分为哪几类？</w:t>
      </w:r>
      <w:r w:rsidRPr="005637BE">
        <w:rPr>
          <w:rFonts w:ascii="幼圆" w:eastAsia="幼圆" w:hint="eastAsia"/>
          <w:color w:val="333333"/>
          <w:sz w:val="18"/>
          <w:szCs w:val="18"/>
          <w:shd w:val="clear" w:color="auto" w:fill="EEF9F9"/>
        </w:rPr>
        <w:t>功能需求、性能需求、质量属性、对外接口、约束</w:t>
      </w:r>
    </w:p>
    <w:p w14:paraId="091DA936" w14:textId="3548985D" w:rsidR="0062564B" w:rsidRPr="005637BE" w:rsidRDefault="0062564B" w:rsidP="0062564B">
      <w:pPr>
        <w:pStyle w:val="a7"/>
        <w:numPr>
          <w:ilvl w:val="0"/>
          <w:numId w:val="5"/>
        </w:numPr>
        <w:ind w:firstLineChars="0"/>
        <w:rPr>
          <w:sz w:val="18"/>
          <w:szCs w:val="18"/>
        </w:rPr>
      </w:pPr>
      <w:r w:rsidRPr="005637BE">
        <w:rPr>
          <w:rFonts w:ascii="幼圆" w:eastAsia="幼圆" w:hint="eastAsia"/>
          <w:color w:val="333333"/>
          <w:sz w:val="18"/>
          <w:szCs w:val="18"/>
        </w:rPr>
        <w:t>建立用例图需求模型的基本步骤是什么？</w:t>
      </w:r>
      <w:r w:rsidRPr="005637BE">
        <w:rPr>
          <w:rFonts w:ascii="幼圆" w:eastAsia="幼圆" w:hint="eastAsia"/>
          <w:color w:val="333333"/>
          <w:sz w:val="18"/>
          <w:szCs w:val="18"/>
          <w:shd w:val="clear" w:color="auto" w:fill="EEF9F9"/>
        </w:rPr>
        <w:t>分析目标</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确定角色（参与者）</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确定需求用例</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分解细化用例</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用例描述</w:t>
      </w:r>
    </w:p>
    <w:p w14:paraId="2EE58256" w14:textId="7BA5586A" w:rsidR="0062564B" w:rsidRPr="005637BE" w:rsidRDefault="0062564B" w:rsidP="0062564B">
      <w:pPr>
        <w:pStyle w:val="a7"/>
        <w:numPr>
          <w:ilvl w:val="0"/>
          <w:numId w:val="5"/>
        </w:numPr>
        <w:ind w:firstLineChars="0"/>
        <w:rPr>
          <w:sz w:val="18"/>
          <w:szCs w:val="18"/>
        </w:rPr>
      </w:pPr>
      <w:r w:rsidRPr="005637BE">
        <w:rPr>
          <w:rFonts w:ascii="幼圆" w:eastAsia="幼圆" w:hint="eastAsia"/>
          <w:color w:val="333333"/>
          <w:sz w:val="18"/>
          <w:szCs w:val="18"/>
        </w:rPr>
        <w:t>可行性分析的内容有哪些？</w:t>
      </w:r>
      <w:r w:rsidRPr="005637BE">
        <w:rPr>
          <w:rFonts w:ascii="幼圆" w:eastAsia="幼圆" w:hint="eastAsia"/>
          <w:color w:val="333333"/>
          <w:sz w:val="18"/>
          <w:szCs w:val="18"/>
          <w:shd w:val="clear" w:color="auto" w:fill="EEF9F9"/>
        </w:rPr>
        <w:t>技术可行性、经济可行性、运行可行性、操作可行性、法律可行性</w:t>
      </w:r>
    </w:p>
    <w:p w14:paraId="1AC857B2" w14:textId="12E30CDF" w:rsidR="0062564B" w:rsidRPr="005637BE" w:rsidRDefault="0062564B" w:rsidP="0062564B">
      <w:pPr>
        <w:pStyle w:val="a7"/>
        <w:numPr>
          <w:ilvl w:val="0"/>
          <w:numId w:val="5"/>
        </w:numPr>
        <w:ind w:firstLineChars="0"/>
        <w:rPr>
          <w:sz w:val="18"/>
          <w:szCs w:val="18"/>
        </w:rPr>
      </w:pPr>
      <w:r w:rsidRPr="005637BE">
        <w:rPr>
          <w:rFonts w:ascii="幼圆" w:eastAsia="幼圆" w:hint="eastAsia"/>
          <w:color w:val="333333"/>
          <w:sz w:val="18"/>
          <w:szCs w:val="18"/>
        </w:rPr>
        <w:t>需求变更管理活动的主要任务有哪些？</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确定变更控制过程</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建立变更控制委员会</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进行变更影响分析</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跟踪变更影响的产品</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建立基准和控制版本</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维护变更的历史记录</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跟踪每项需求的状态</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衡量需求稳定性</w:t>
      </w:r>
    </w:p>
    <w:p w14:paraId="2233B622" w14:textId="137ADD90" w:rsidR="0062564B" w:rsidRPr="005637BE" w:rsidRDefault="0062564B" w:rsidP="0062564B">
      <w:pPr>
        <w:pStyle w:val="a7"/>
        <w:numPr>
          <w:ilvl w:val="0"/>
          <w:numId w:val="5"/>
        </w:numPr>
        <w:ind w:firstLineChars="0"/>
        <w:rPr>
          <w:sz w:val="18"/>
          <w:szCs w:val="18"/>
        </w:rPr>
      </w:pPr>
      <w:r w:rsidRPr="005637BE">
        <w:rPr>
          <w:rFonts w:ascii="幼圆" w:eastAsia="幼圆" w:hint="eastAsia"/>
          <w:color w:val="333333"/>
          <w:sz w:val="18"/>
          <w:szCs w:val="18"/>
        </w:rPr>
        <w:t>需求获取需要执行哪些活动？</w:t>
      </w:r>
      <w:r w:rsidRPr="005637BE">
        <w:rPr>
          <w:rFonts w:ascii="幼圆" w:eastAsia="幼圆" w:hint="eastAsia"/>
          <w:color w:val="333333"/>
          <w:sz w:val="18"/>
          <w:szCs w:val="18"/>
          <w:shd w:val="clear" w:color="auto" w:fill="EEF9F9"/>
        </w:rPr>
        <w:t>建立需求分析小组，收集资料</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确定系统的整体目标和系统的工作范围</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对用户进行访谈和调研</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分析整理收集到的用户需求</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确认调研需求</w:t>
      </w:r>
    </w:p>
    <w:p w14:paraId="00A95895" w14:textId="081F33C6" w:rsidR="0062564B" w:rsidRPr="005637BE" w:rsidRDefault="0062564B" w:rsidP="0062564B">
      <w:pPr>
        <w:pStyle w:val="a7"/>
        <w:numPr>
          <w:ilvl w:val="0"/>
          <w:numId w:val="5"/>
        </w:numPr>
        <w:ind w:firstLineChars="0"/>
        <w:rPr>
          <w:sz w:val="18"/>
          <w:szCs w:val="18"/>
        </w:rPr>
      </w:pPr>
      <w:r w:rsidRPr="005637BE">
        <w:rPr>
          <w:rFonts w:ascii="幼圆" w:eastAsia="幼圆" w:hint="eastAsia"/>
          <w:color w:val="333333"/>
          <w:sz w:val="18"/>
          <w:szCs w:val="18"/>
        </w:rPr>
        <w:t>需求验证包括哪些内容？</w:t>
      </w:r>
      <w:r w:rsidRPr="005637BE">
        <w:rPr>
          <w:rFonts w:ascii="幼圆" w:eastAsia="幼圆" w:hint="eastAsia"/>
          <w:color w:val="333333"/>
          <w:sz w:val="18"/>
          <w:szCs w:val="18"/>
          <w:shd w:val="clear" w:color="auto" w:fill="EEF9F9"/>
        </w:rPr>
        <w:t>需求正确性</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需求一致性</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需求完整性</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需求可行性</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需求必要性</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需求可验证性</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需求可追踪性</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验证最后是否经过了签字确认</w:t>
      </w:r>
    </w:p>
    <w:p w14:paraId="2214671C" w14:textId="6B132879" w:rsidR="0062564B" w:rsidRPr="005637BE" w:rsidRDefault="0062564B" w:rsidP="0062564B">
      <w:pPr>
        <w:pStyle w:val="a7"/>
        <w:numPr>
          <w:ilvl w:val="0"/>
          <w:numId w:val="5"/>
        </w:numPr>
        <w:ind w:firstLineChars="0"/>
        <w:rPr>
          <w:sz w:val="18"/>
          <w:szCs w:val="18"/>
        </w:rPr>
      </w:pPr>
      <w:r w:rsidRPr="005637BE">
        <w:rPr>
          <w:rFonts w:ascii="幼圆" w:eastAsia="幼圆" w:hint="eastAsia"/>
          <w:color w:val="333333"/>
          <w:sz w:val="18"/>
          <w:szCs w:val="18"/>
        </w:rPr>
        <w:t>把需求工程的管理划分为哪几个独立的过程？</w:t>
      </w:r>
      <w:r w:rsidRPr="005637BE">
        <w:rPr>
          <w:rFonts w:ascii="幼圆" w:eastAsia="幼圆" w:hint="eastAsia"/>
          <w:color w:val="333333"/>
          <w:sz w:val="18"/>
          <w:szCs w:val="18"/>
          <w:shd w:val="clear" w:color="auto" w:fill="EEF9F9"/>
        </w:rPr>
        <w:t>需求获取</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需求分析</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需求规格说明编写</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需求验证</w:t>
      </w:r>
      <w:r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需求变更</w:t>
      </w:r>
    </w:p>
    <w:p w14:paraId="22C60363" w14:textId="76C8E9FC" w:rsidR="0062564B" w:rsidRPr="005637BE" w:rsidRDefault="0062564B" w:rsidP="0062564B">
      <w:pPr>
        <w:pStyle w:val="a7"/>
        <w:numPr>
          <w:ilvl w:val="0"/>
          <w:numId w:val="5"/>
        </w:numPr>
        <w:ind w:firstLineChars="0"/>
        <w:rPr>
          <w:sz w:val="18"/>
          <w:szCs w:val="18"/>
        </w:rPr>
      </w:pPr>
      <w:r w:rsidRPr="005637BE">
        <w:rPr>
          <w:rFonts w:ascii="幼圆" w:eastAsia="幼圆" w:hint="eastAsia"/>
          <w:color w:val="333333"/>
          <w:sz w:val="18"/>
          <w:szCs w:val="18"/>
        </w:rPr>
        <w:t>数据流图的基本元素是什么？</w:t>
      </w:r>
      <w:r w:rsidRPr="005637BE">
        <w:rPr>
          <w:rFonts w:ascii="幼圆" w:eastAsia="幼圆" w:hint="eastAsia"/>
          <w:color w:val="333333"/>
          <w:sz w:val="18"/>
          <w:szCs w:val="18"/>
          <w:shd w:val="clear" w:color="auto" w:fill="EEF9F9"/>
        </w:rPr>
        <w:t>过程、实体、数据流和数据存储</w:t>
      </w:r>
    </w:p>
    <w:p w14:paraId="451E20FB" w14:textId="3CF28E57" w:rsidR="0062564B" w:rsidRPr="005637BE" w:rsidRDefault="0062564B" w:rsidP="0062564B">
      <w:pPr>
        <w:pStyle w:val="a7"/>
        <w:numPr>
          <w:ilvl w:val="0"/>
          <w:numId w:val="5"/>
        </w:numPr>
        <w:ind w:firstLineChars="0"/>
        <w:rPr>
          <w:sz w:val="18"/>
          <w:szCs w:val="18"/>
        </w:rPr>
      </w:pPr>
      <w:r w:rsidRPr="005637BE">
        <w:rPr>
          <w:rFonts w:ascii="幼圆" w:eastAsia="幼圆" w:hint="eastAsia"/>
          <w:color w:val="333333"/>
          <w:sz w:val="18"/>
          <w:szCs w:val="18"/>
        </w:rPr>
        <w:t>按照层次，需求可以分为哪几层？</w:t>
      </w:r>
      <w:r w:rsidRPr="005637BE">
        <w:rPr>
          <w:rFonts w:ascii="幼圆" w:eastAsia="幼圆" w:hint="eastAsia"/>
          <w:color w:val="333333"/>
          <w:sz w:val="18"/>
          <w:szCs w:val="18"/>
          <w:shd w:val="clear" w:color="auto" w:fill="EEF9F9"/>
        </w:rPr>
        <w:t>按照层次，需求可以分为：业务需求、用户需求、功能需求和软件需求规格说明。</w:t>
      </w:r>
    </w:p>
    <w:p w14:paraId="3BF1B2BB" w14:textId="71ADFC50" w:rsidR="0062564B" w:rsidRPr="005637BE" w:rsidRDefault="0062564B" w:rsidP="0062564B">
      <w:pPr>
        <w:rPr>
          <w:rFonts w:hint="eastAsia"/>
          <w:color w:val="FF0000"/>
          <w:sz w:val="18"/>
          <w:szCs w:val="18"/>
        </w:rPr>
      </w:pPr>
      <w:r w:rsidRPr="005637BE">
        <w:rPr>
          <w:rFonts w:hint="eastAsia"/>
          <w:color w:val="FF0000"/>
          <w:sz w:val="18"/>
          <w:szCs w:val="18"/>
        </w:rPr>
        <w:t>概要设计</w:t>
      </w:r>
    </w:p>
    <w:p w14:paraId="426278FD" w14:textId="77777777" w:rsidR="0062564B" w:rsidRPr="005637BE" w:rsidRDefault="0062564B" w:rsidP="0062564B">
      <w:pPr>
        <w:pStyle w:val="a7"/>
        <w:numPr>
          <w:ilvl w:val="0"/>
          <w:numId w:val="7"/>
        </w:numPr>
        <w:ind w:firstLineChars="0"/>
        <w:rPr>
          <w:sz w:val="18"/>
          <w:szCs w:val="18"/>
        </w:rPr>
      </w:pPr>
      <w:r w:rsidRPr="005637BE">
        <w:rPr>
          <w:rFonts w:ascii="幼圆" w:eastAsia="幼圆" w:hint="eastAsia"/>
          <w:color w:val="333333"/>
          <w:sz w:val="18"/>
          <w:szCs w:val="18"/>
        </w:rPr>
        <w:t>数据存储和数据流都是（</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F4F4F4"/>
        </w:rPr>
        <w:t>数据</w:t>
      </w:r>
      <w:r w:rsidRPr="005637BE">
        <w:rPr>
          <w:rFonts w:ascii="幼圆" w:eastAsia="幼圆" w:hint="eastAsia"/>
          <w:color w:val="333333"/>
          <w:sz w:val="18"/>
          <w:szCs w:val="18"/>
        </w:rPr>
        <w:t>），仅仅是所处的状态不同。</w:t>
      </w:r>
    </w:p>
    <w:p w14:paraId="56C85F92" w14:textId="77777777" w:rsidR="0062564B" w:rsidRPr="005637BE" w:rsidRDefault="0062564B" w:rsidP="0062564B">
      <w:pPr>
        <w:pStyle w:val="a7"/>
        <w:numPr>
          <w:ilvl w:val="0"/>
          <w:numId w:val="7"/>
        </w:numPr>
        <w:ind w:firstLineChars="0"/>
        <w:rPr>
          <w:sz w:val="18"/>
          <w:szCs w:val="18"/>
        </w:rPr>
      </w:pPr>
      <w:r w:rsidRPr="005637BE">
        <w:rPr>
          <w:rFonts w:ascii="幼圆" w:eastAsia="幼圆" w:hint="eastAsia"/>
          <w:color w:val="333333"/>
          <w:sz w:val="18"/>
          <w:szCs w:val="18"/>
        </w:rPr>
        <w:t>下列关于软件设计准则的描述，错误的是（</w:t>
      </w:r>
      <w:r w:rsidRPr="005637BE">
        <w:rPr>
          <w:rFonts w:ascii="幼圆" w:eastAsia="幼圆" w:hint="eastAsia"/>
          <w:color w:val="333333"/>
          <w:sz w:val="18"/>
          <w:szCs w:val="18"/>
        </w:rPr>
        <w:t> </w:t>
      </w:r>
      <w:proofErr w:type="gramStart"/>
      <w:r w:rsidRPr="005637BE">
        <w:rPr>
          <w:rFonts w:ascii="幼圆" w:eastAsia="幼圆" w:hint="eastAsia"/>
          <w:color w:val="333333"/>
          <w:sz w:val="18"/>
          <w:szCs w:val="18"/>
          <w:shd w:val="clear" w:color="auto" w:fill="F4F4F4"/>
        </w:rPr>
        <w:t>使摸块</w:t>
      </w:r>
      <w:proofErr w:type="gramEnd"/>
      <w:r w:rsidRPr="005637BE">
        <w:rPr>
          <w:rFonts w:ascii="幼圆" w:eastAsia="幼圆" w:hint="eastAsia"/>
          <w:color w:val="333333"/>
          <w:sz w:val="18"/>
          <w:szCs w:val="18"/>
          <w:shd w:val="clear" w:color="auto" w:fill="F4F4F4"/>
        </w:rPr>
        <w:t>的作用域在该模块的控制域外</w:t>
      </w:r>
      <w:r w:rsidRPr="005637BE">
        <w:rPr>
          <w:rFonts w:ascii="幼圆" w:eastAsia="幼圆" w:hint="eastAsia"/>
          <w:color w:val="333333"/>
          <w:sz w:val="18"/>
          <w:szCs w:val="18"/>
          <w:shd w:val="clear" w:color="auto" w:fill="F4F4F4"/>
        </w:rPr>
        <w:t> </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60073FD3" w14:textId="77777777" w:rsidR="0062564B" w:rsidRPr="005637BE" w:rsidRDefault="0062564B" w:rsidP="0062564B">
      <w:pPr>
        <w:pStyle w:val="a7"/>
        <w:numPr>
          <w:ilvl w:val="0"/>
          <w:numId w:val="7"/>
        </w:numPr>
        <w:ind w:firstLineChars="0"/>
        <w:rPr>
          <w:sz w:val="18"/>
          <w:szCs w:val="18"/>
        </w:rPr>
      </w:pPr>
      <w:r w:rsidRPr="005637BE">
        <w:rPr>
          <w:rFonts w:ascii="幼圆" w:eastAsia="幼圆" w:hint="eastAsia"/>
          <w:color w:val="333333"/>
          <w:sz w:val="18"/>
          <w:szCs w:val="18"/>
        </w:rPr>
        <w:t>面向数据流的软件设计方法中，一般是把数据流图中的数据流分为（</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F4F4F4"/>
        </w:rPr>
        <w:t xml:space="preserve">交换流和事务流 </w:t>
      </w:r>
      <w:r w:rsidRPr="005637BE">
        <w:rPr>
          <w:rFonts w:ascii="幼圆" w:eastAsia="幼圆" w:hint="eastAsia"/>
          <w:color w:val="333333"/>
          <w:sz w:val="18"/>
          <w:szCs w:val="18"/>
        </w:rPr>
        <w:t>）两种流，再将数据流图映射为软件结构。</w:t>
      </w:r>
    </w:p>
    <w:p w14:paraId="11286F0D" w14:textId="77777777" w:rsidR="0062564B" w:rsidRPr="005637BE" w:rsidRDefault="0062564B" w:rsidP="0062564B">
      <w:pPr>
        <w:pStyle w:val="a7"/>
        <w:numPr>
          <w:ilvl w:val="0"/>
          <w:numId w:val="7"/>
        </w:numPr>
        <w:ind w:firstLineChars="0"/>
        <w:rPr>
          <w:sz w:val="18"/>
          <w:szCs w:val="18"/>
        </w:rPr>
      </w:pPr>
      <w:r w:rsidRPr="005637BE">
        <w:rPr>
          <w:rFonts w:ascii="幼圆" w:eastAsia="幼圆" w:hint="eastAsia"/>
          <w:color w:val="333333"/>
          <w:sz w:val="18"/>
          <w:szCs w:val="18"/>
        </w:rPr>
        <w:t>面向数据流的设计方法把（</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F4F4F4"/>
        </w:rPr>
        <w:t>信息流</w:t>
      </w:r>
      <w:r w:rsidRPr="005637BE">
        <w:rPr>
          <w:rFonts w:ascii="幼圆" w:eastAsia="幼圆" w:hint="eastAsia"/>
          <w:color w:val="333333"/>
          <w:sz w:val="18"/>
          <w:szCs w:val="18"/>
        </w:rPr>
        <w:t>）映射</w:t>
      </w:r>
      <w:proofErr w:type="gramStart"/>
      <w:r w:rsidRPr="005637BE">
        <w:rPr>
          <w:rFonts w:ascii="幼圆" w:eastAsia="幼圆" w:hint="eastAsia"/>
          <w:color w:val="333333"/>
          <w:sz w:val="18"/>
          <w:szCs w:val="18"/>
        </w:rPr>
        <w:t>成软件</w:t>
      </w:r>
      <w:proofErr w:type="gramEnd"/>
      <w:r w:rsidRPr="005637BE">
        <w:rPr>
          <w:rFonts w:ascii="幼圆" w:eastAsia="幼圆" w:hint="eastAsia"/>
          <w:color w:val="333333"/>
          <w:sz w:val="18"/>
          <w:szCs w:val="18"/>
        </w:rPr>
        <w:t>结构。</w:t>
      </w:r>
    </w:p>
    <w:p w14:paraId="573900B1" w14:textId="77777777" w:rsidR="0062564B" w:rsidRPr="005637BE" w:rsidRDefault="0062564B" w:rsidP="0062564B">
      <w:pPr>
        <w:pStyle w:val="a7"/>
        <w:numPr>
          <w:ilvl w:val="0"/>
          <w:numId w:val="7"/>
        </w:numPr>
        <w:ind w:firstLineChars="0"/>
        <w:rPr>
          <w:sz w:val="18"/>
          <w:szCs w:val="18"/>
        </w:rPr>
      </w:pPr>
      <w:r w:rsidRPr="005637BE">
        <w:rPr>
          <w:rFonts w:ascii="幼圆" w:eastAsia="幼圆" w:hint="eastAsia"/>
          <w:color w:val="333333"/>
          <w:sz w:val="18"/>
          <w:szCs w:val="18"/>
        </w:rPr>
        <w:t>软件设计是软件工程的重要阶段，是一个把软件需求转换为软件代码的过程（</w:t>
      </w:r>
      <w:r w:rsidRPr="005637BE">
        <w:rPr>
          <w:rFonts w:ascii="幼圆" w:eastAsia="幼圆" w:hint="eastAsia"/>
          <w:color w:val="333333"/>
          <w:sz w:val="18"/>
          <w:szCs w:val="18"/>
          <w:shd w:val="clear" w:color="auto" w:fill="EEF9F9"/>
        </w:rPr>
        <w:t>F</w:t>
      </w:r>
      <w:r w:rsidRPr="005637BE">
        <w:rPr>
          <w:rFonts w:ascii="幼圆" w:eastAsia="幼圆" w:hint="eastAsia"/>
          <w:color w:val="333333"/>
          <w:sz w:val="18"/>
          <w:szCs w:val="18"/>
        </w:rPr>
        <w:t>）</w:t>
      </w:r>
    </w:p>
    <w:p w14:paraId="40DC5E44" w14:textId="77777777" w:rsidR="0062564B" w:rsidRPr="005637BE" w:rsidRDefault="0062564B" w:rsidP="0062564B">
      <w:pPr>
        <w:rPr>
          <w:sz w:val="18"/>
          <w:szCs w:val="18"/>
        </w:rPr>
      </w:pPr>
      <w:r w:rsidRPr="005637BE">
        <w:rPr>
          <w:rFonts w:hint="eastAsia"/>
          <w:sz w:val="18"/>
          <w:szCs w:val="18"/>
        </w:rPr>
        <w:t>填空题</w:t>
      </w:r>
    </w:p>
    <w:p w14:paraId="611939FB" w14:textId="77777777" w:rsidR="0062564B" w:rsidRPr="005637BE" w:rsidRDefault="0062564B" w:rsidP="0062564B">
      <w:pPr>
        <w:pStyle w:val="a7"/>
        <w:numPr>
          <w:ilvl w:val="0"/>
          <w:numId w:val="8"/>
        </w:numPr>
        <w:ind w:firstLineChars="0"/>
        <w:rPr>
          <w:sz w:val="18"/>
          <w:szCs w:val="18"/>
        </w:rPr>
      </w:pPr>
      <w:r w:rsidRPr="005637BE">
        <w:rPr>
          <w:rFonts w:ascii="幼圆" w:eastAsia="幼圆" w:hint="eastAsia"/>
          <w:color w:val="333333"/>
          <w:sz w:val="18"/>
          <w:szCs w:val="18"/>
        </w:rPr>
        <w:t>结构化程序设计方法的主要原则可以概括为（</w:t>
      </w:r>
      <w:r w:rsidRPr="005637BE">
        <w:rPr>
          <w:rFonts w:ascii="幼圆" w:eastAsia="幼圆" w:hint="eastAsia"/>
          <w:color w:val="333333"/>
          <w:sz w:val="18"/>
          <w:szCs w:val="18"/>
          <w:shd w:val="clear" w:color="auto" w:fill="EEF9F9"/>
        </w:rPr>
        <w:t>自顶向下，逐步求精，模块化</w:t>
      </w:r>
      <w:r w:rsidRPr="005637BE">
        <w:rPr>
          <w:rFonts w:ascii="幼圆" w:eastAsia="幼圆" w:hint="eastAsia"/>
          <w:color w:val="333333"/>
          <w:sz w:val="18"/>
          <w:szCs w:val="18"/>
        </w:rPr>
        <w:t>）。</w:t>
      </w:r>
    </w:p>
    <w:p w14:paraId="1FD245E0" w14:textId="77777777" w:rsidR="0062564B" w:rsidRPr="005637BE" w:rsidRDefault="0062564B" w:rsidP="0062564B">
      <w:pPr>
        <w:pStyle w:val="a7"/>
        <w:numPr>
          <w:ilvl w:val="0"/>
          <w:numId w:val="8"/>
        </w:numPr>
        <w:ind w:firstLineChars="0"/>
        <w:rPr>
          <w:sz w:val="18"/>
          <w:szCs w:val="18"/>
        </w:rPr>
      </w:pPr>
      <w:r w:rsidRPr="005637BE">
        <w:rPr>
          <w:rFonts w:ascii="幼圆" w:eastAsia="幼圆" w:hint="eastAsia"/>
          <w:color w:val="333333"/>
          <w:sz w:val="18"/>
          <w:szCs w:val="18"/>
        </w:rPr>
        <w:t>软件模块设计，包括模块划分，</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模块的层次结构</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，模块的调用关系，每个模块的功能</w:t>
      </w:r>
      <w:r w:rsidRPr="005637BE">
        <w:rPr>
          <w:rFonts w:ascii="幼圆" w:eastAsia="幼圆" w:hint="eastAsia"/>
          <w:color w:val="333333"/>
          <w:sz w:val="18"/>
          <w:szCs w:val="18"/>
        </w:rPr>
        <w:t> </w:t>
      </w:r>
      <w:r w:rsidRPr="005637BE">
        <w:rPr>
          <w:rFonts w:ascii="幼圆" w:eastAsia="幼圆" w:hint="eastAsia"/>
          <w:color w:val="333333"/>
          <w:sz w:val="18"/>
          <w:szCs w:val="18"/>
        </w:rPr>
        <w:t>等等</w:t>
      </w:r>
    </w:p>
    <w:p w14:paraId="60CF673C" w14:textId="77777777" w:rsidR="0062564B" w:rsidRPr="005637BE" w:rsidRDefault="0062564B" w:rsidP="0062564B">
      <w:pPr>
        <w:pStyle w:val="a7"/>
        <w:numPr>
          <w:ilvl w:val="0"/>
          <w:numId w:val="8"/>
        </w:numPr>
        <w:ind w:firstLineChars="0"/>
        <w:rPr>
          <w:sz w:val="18"/>
          <w:szCs w:val="18"/>
        </w:rPr>
      </w:pPr>
      <w:r w:rsidRPr="005637BE">
        <w:rPr>
          <w:rFonts w:ascii="幼圆" w:eastAsia="幼圆" w:hint="eastAsia"/>
          <w:color w:val="333333"/>
          <w:sz w:val="18"/>
          <w:szCs w:val="18"/>
        </w:rPr>
        <w:t>设计模型是从分析模型转化而来的，主要包括四类模型：（</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体系结构设计模型</w:t>
      </w:r>
      <w:r w:rsidRPr="005637BE">
        <w:rPr>
          <w:rFonts w:ascii="幼圆" w:eastAsia="幼圆" w:hint="eastAsia"/>
          <w:color w:val="333333"/>
          <w:sz w:val="18"/>
          <w:szCs w:val="18"/>
        </w:rPr>
        <w:t> </w:t>
      </w:r>
      <w:r w:rsidRPr="005637BE">
        <w:rPr>
          <w:rFonts w:ascii="幼圆" w:eastAsia="幼圆" w:hint="eastAsia"/>
          <w:color w:val="333333"/>
          <w:sz w:val="18"/>
          <w:szCs w:val="18"/>
        </w:rPr>
        <w:t>）、数据设</w:t>
      </w:r>
      <w:r w:rsidRPr="005637BE">
        <w:rPr>
          <w:rFonts w:ascii="幼圆" w:eastAsia="幼圆" w:hint="eastAsia"/>
          <w:color w:val="333333"/>
          <w:sz w:val="18"/>
          <w:szCs w:val="18"/>
        </w:rPr>
        <w:t> </w:t>
      </w:r>
      <w:r w:rsidRPr="005637BE">
        <w:rPr>
          <w:rFonts w:ascii="幼圆" w:eastAsia="幼圆" w:hint="eastAsia"/>
          <w:color w:val="333333"/>
          <w:sz w:val="18"/>
          <w:szCs w:val="18"/>
        </w:rPr>
        <w:t>计模型、接口设计模型、构件设计模型。</w:t>
      </w:r>
    </w:p>
    <w:p w14:paraId="0FB83FDE" w14:textId="77777777" w:rsidR="0062564B" w:rsidRPr="005637BE" w:rsidRDefault="0062564B" w:rsidP="0062564B">
      <w:pPr>
        <w:pStyle w:val="a7"/>
        <w:numPr>
          <w:ilvl w:val="0"/>
          <w:numId w:val="8"/>
        </w:numPr>
        <w:ind w:firstLineChars="0"/>
        <w:rPr>
          <w:sz w:val="18"/>
          <w:szCs w:val="18"/>
        </w:rPr>
      </w:pPr>
      <w:r w:rsidRPr="005637BE">
        <w:rPr>
          <w:rFonts w:ascii="幼圆" w:eastAsia="幼圆" w:hint="eastAsia"/>
          <w:color w:val="333333"/>
          <w:sz w:val="18"/>
          <w:szCs w:val="18"/>
        </w:rPr>
        <w:t>数据字典包括（</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数据项</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数据流</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数据储存和基本加工.</w:t>
      </w:r>
    </w:p>
    <w:p w14:paraId="2A76DDAC" w14:textId="77777777" w:rsidR="0062564B" w:rsidRPr="005637BE" w:rsidRDefault="0062564B" w:rsidP="0062564B">
      <w:pPr>
        <w:pStyle w:val="a7"/>
        <w:numPr>
          <w:ilvl w:val="0"/>
          <w:numId w:val="8"/>
        </w:numPr>
        <w:ind w:firstLineChars="0"/>
        <w:rPr>
          <w:sz w:val="18"/>
          <w:szCs w:val="18"/>
        </w:rPr>
      </w:pP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设计模型</w:t>
      </w:r>
      <w:r w:rsidRPr="005637BE">
        <w:rPr>
          <w:rFonts w:ascii="幼圆" w:eastAsia="幼圆" w:hint="eastAsia"/>
          <w:color w:val="333333"/>
          <w:sz w:val="18"/>
          <w:szCs w:val="18"/>
        </w:rPr>
        <w:t> </w:t>
      </w:r>
      <w:r w:rsidRPr="005637BE">
        <w:rPr>
          <w:rFonts w:ascii="幼圆" w:eastAsia="幼圆" w:hint="eastAsia"/>
          <w:color w:val="333333"/>
          <w:sz w:val="18"/>
          <w:szCs w:val="18"/>
        </w:rPr>
        <w:t>）把已确定的软件需求转换成特定形式的设计表示，使其得以实现。</w:t>
      </w:r>
    </w:p>
    <w:p w14:paraId="2D22E7E7" w14:textId="77777777" w:rsidR="0062564B" w:rsidRPr="005637BE" w:rsidRDefault="0062564B" w:rsidP="0062564B">
      <w:pPr>
        <w:pStyle w:val="a7"/>
        <w:numPr>
          <w:ilvl w:val="0"/>
          <w:numId w:val="8"/>
        </w:numPr>
        <w:ind w:firstLineChars="0"/>
        <w:rPr>
          <w:sz w:val="18"/>
          <w:szCs w:val="18"/>
        </w:rPr>
      </w:pPr>
      <w:r w:rsidRPr="005637BE">
        <w:rPr>
          <w:rFonts w:ascii="幼圆" w:eastAsia="幼圆" w:hint="eastAsia"/>
          <w:color w:val="333333"/>
          <w:sz w:val="18"/>
          <w:szCs w:val="18"/>
        </w:rPr>
        <w:t>模块层次图和模块结构图是（</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模块划分</w:t>
      </w:r>
      <w:r w:rsidRPr="005637BE">
        <w:rPr>
          <w:rFonts w:ascii="幼圆" w:eastAsia="幼圆" w:hint="eastAsia"/>
          <w:color w:val="333333"/>
          <w:sz w:val="18"/>
          <w:szCs w:val="18"/>
        </w:rPr>
        <w:t> </w:t>
      </w:r>
      <w:r w:rsidRPr="005637BE">
        <w:rPr>
          <w:rFonts w:ascii="幼圆" w:eastAsia="幼圆" w:hint="eastAsia"/>
          <w:color w:val="333333"/>
          <w:sz w:val="18"/>
          <w:szCs w:val="18"/>
        </w:rPr>
        <w:t>）的重要方法</w:t>
      </w:r>
    </w:p>
    <w:p w14:paraId="2F274948" w14:textId="77777777" w:rsidR="0062564B" w:rsidRPr="005637BE" w:rsidRDefault="0062564B" w:rsidP="0062564B">
      <w:pPr>
        <w:pStyle w:val="a7"/>
        <w:numPr>
          <w:ilvl w:val="0"/>
          <w:numId w:val="8"/>
        </w:numPr>
        <w:ind w:firstLineChars="0"/>
        <w:rPr>
          <w:sz w:val="18"/>
          <w:szCs w:val="18"/>
        </w:rPr>
      </w:pPr>
      <w:r w:rsidRPr="005637BE">
        <w:rPr>
          <w:rFonts w:ascii="幼圆" w:eastAsia="幼圆" w:hint="eastAsia"/>
          <w:color w:val="333333"/>
          <w:sz w:val="18"/>
          <w:szCs w:val="18"/>
        </w:rPr>
        <w:lastRenderedPageBreak/>
        <w:t>UML</w:t>
      </w:r>
      <w:r w:rsidRPr="005637BE">
        <w:rPr>
          <w:rFonts w:ascii="幼圆" w:eastAsia="幼圆" w:hint="eastAsia"/>
          <w:color w:val="333333"/>
          <w:sz w:val="18"/>
          <w:szCs w:val="18"/>
        </w:rPr>
        <w:t> </w:t>
      </w:r>
      <w:r w:rsidRPr="005637BE">
        <w:rPr>
          <w:rFonts w:ascii="幼圆" w:eastAsia="幼圆" w:hint="eastAsia"/>
          <w:color w:val="333333"/>
          <w:sz w:val="18"/>
          <w:szCs w:val="18"/>
        </w:rPr>
        <w:t>设计中主要采用的图示有（</w:t>
      </w:r>
      <w:r w:rsidRPr="005637BE">
        <w:rPr>
          <w:rFonts w:ascii="幼圆" w:eastAsia="幼圆" w:hint="eastAsia"/>
          <w:color w:val="333333"/>
          <w:sz w:val="18"/>
          <w:szCs w:val="18"/>
          <w:shd w:val="clear" w:color="auto" w:fill="EEF9F9"/>
        </w:rPr>
        <w:t>类图</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对象图</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包图</w:t>
      </w:r>
      <w:r w:rsidRPr="005637BE">
        <w:rPr>
          <w:rFonts w:ascii="幼圆" w:eastAsia="幼圆" w:hint="eastAsia"/>
          <w:color w:val="333333"/>
          <w:sz w:val="18"/>
          <w:szCs w:val="18"/>
        </w:rPr>
        <w:t>）等</w:t>
      </w:r>
    </w:p>
    <w:p w14:paraId="11332A1F" w14:textId="77777777" w:rsidR="0062564B" w:rsidRPr="005637BE" w:rsidRDefault="0062564B" w:rsidP="0062564B">
      <w:pPr>
        <w:pStyle w:val="a7"/>
        <w:numPr>
          <w:ilvl w:val="0"/>
          <w:numId w:val="8"/>
        </w:numPr>
        <w:ind w:firstLineChars="0"/>
        <w:rPr>
          <w:sz w:val="18"/>
          <w:szCs w:val="18"/>
        </w:rPr>
      </w:pPr>
      <w:r w:rsidRPr="005637BE">
        <w:rPr>
          <w:rFonts w:ascii="幼圆" w:eastAsia="幼圆" w:hint="eastAsia"/>
          <w:color w:val="333333"/>
          <w:sz w:val="18"/>
          <w:szCs w:val="18"/>
        </w:rPr>
        <w:t>面向对象设计的主要特点是建立了四个非常重要的软件设计概念：抽象性、（</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信息隐蔽性</w:t>
      </w:r>
      <w:r w:rsidRPr="005637BE">
        <w:rPr>
          <w:rFonts w:ascii="幼圆" w:eastAsia="幼圆" w:hint="eastAsia"/>
          <w:color w:val="333333"/>
          <w:sz w:val="18"/>
          <w:szCs w:val="18"/>
        </w:rPr>
        <w:t>）、功能独立性和模块化。</w:t>
      </w:r>
    </w:p>
    <w:p w14:paraId="72E3AE5E" w14:textId="77777777" w:rsidR="0062564B" w:rsidRPr="005637BE" w:rsidRDefault="0062564B" w:rsidP="0062564B">
      <w:pPr>
        <w:pStyle w:val="a7"/>
        <w:numPr>
          <w:ilvl w:val="0"/>
          <w:numId w:val="8"/>
        </w:numPr>
        <w:ind w:firstLineChars="0"/>
        <w:rPr>
          <w:sz w:val="18"/>
          <w:szCs w:val="18"/>
        </w:rPr>
      </w:pPr>
      <w:r w:rsidRPr="005637BE">
        <w:rPr>
          <w:rFonts w:ascii="幼圆" w:eastAsia="幼圆" w:hint="eastAsia"/>
          <w:color w:val="333333"/>
          <w:sz w:val="18"/>
          <w:szCs w:val="18"/>
        </w:rPr>
        <w:t>高内聚、松耦合是</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模块设计</w:t>
      </w:r>
      <w:r w:rsidRPr="005637BE">
        <w:rPr>
          <w:rFonts w:ascii="幼圆" w:eastAsia="幼圆" w:hint="eastAsia"/>
          <w:color w:val="333333"/>
          <w:sz w:val="18"/>
          <w:szCs w:val="18"/>
        </w:rPr>
        <w:t>       </w:t>
      </w:r>
      <w:r w:rsidRPr="005637BE">
        <w:rPr>
          <w:rFonts w:ascii="幼圆" w:eastAsia="幼圆" w:hint="eastAsia"/>
          <w:color w:val="333333"/>
          <w:sz w:val="18"/>
          <w:szCs w:val="18"/>
        </w:rPr>
        <w:t>）的基本原则</w:t>
      </w:r>
    </w:p>
    <w:p w14:paraId="23A53473" w14:textId="77777777" w:rsidR="0062564B" w:rsidRPr="005637BE" w:rsidRDefault="0062564B" w:rsidP="0062564B">
      <w:pPr>
        <w:pStyle w:val="a7"/>
        <w:numPr>
          <w:ilvl w:val="0"/>
          <w:numId w:val="8"/>
        </w:numPr>
        <w:ind w:firstLineChars="0"/>
        <w:rPr>
          <w:sz w:val="18"/>
          <w:szCs w:val="18"/>
        </w:rPr>
      </w:pPr>
      <w:r w:rsidRPr="005637BE">
        <w:rPr>
          <w:rFonts w:ascii="幼圆" w:eastAsia="幼圆" w:hint="eastAsia"/>
          <w:color w:val="333333"/>
          <w:sz w:val="18"/>
          <w:szCs w:val="18"/>
        </w:rPr>
        <w:t>数据库的设计一般要进行三个方面的设计：（</w:t>
      </w:r>
      <w:r w:rsidRPr="005637BE">
        <w:rPr>
          <w:rFonts w:ascii="幼圆" w:eastAsia="幼圆" w:hint="eastAsia"/>
          <w:color w:val="333333"/>
          <w:sz w:val="18"/>
          <w:szCs w:val="18"/>
          <w:shd w:val="clear" w:color="auto" w:fill="EEF9F9"/>
        </w:rPr>
        <w:t>概念设计</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逻辑设计</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物理设计</w:t>
      </w:r>
      <w:r w:rsidRPr="005637BE">
        <w:rPr>
          <w:rFonts w:ascii="幼圆" w:eastAsia="幼圆" w:hint="eastAsia"/>
          <w:color w:val="333333"/>
          <w:sz w:val="18"/>
          <w:szCs w:val="18"/>
        </w:rPr>
        <w:t>）</w:t>
      </w:r>
    </w:p>
    <w:p w14:paraId="13D9F3A0" w14:textId="77777777" w:rsidR="0062564B" w:rsidRPr="005637BE" w:rsidRDefault="0062564B" w:rsidP="0062564B">
      <w:pPr>
        <w:pStyle w:val="a7"/>
        <w:numPr>
          <w:ilvl w:val="0"/>
          <w:numId w:val="8"/>
        </w:numPr>
        <w:ind w:firstLineChars="0"/>
        <w:rPr>
          <w:sz w:val="18"/>
          <w:szCs w:val="18"/>
        </w:rPr>
      </w:pPr>
      <w:r w:rsidRPr="005637BE">
        <w:rPr>
          <w:rFonts w:ascii="幼圆" w:eastAsia="幼圆" w:hint="eastAsia"/>
          <w:color w:val="333333"/>
          <w:sz w:val="18"/>
          <w:szCs w:val="18"/>
        </w:rPr>
        <w:t>C/S、B/S、SOA</w:t>
      </w:r>
      <w:r w:rsidRPr="005637BE">
        <w:rPr>
          <w:rFonts w:ascii="幼圆" w:eastAsia="幼圆" w:hint="eastAsia"/>
          <w:color w:val="333333"/>
          <w:sz w:val="18"/>
          <w:szCs w:val="18"/>
        </w:rPr>
        <w:t>  </w:t>
      </w:r>
      <w:r w:rsidRPr="005637BE">
        <w:rPr>
          <w:rFonts w:ascii="幼圆" w:eastAsia="幼圆" w:hint="eastAsia"/>
          <w:color w:val="333333"/>
          <w:sz w:val="18"/>
          <w:szCs w:val="18"/>
        </w:rPr>
        <w:t>、BMP</w:t>
      </w:r>
      <w:r w:rsidRPr="005637BE">
        <w:rPr>
          <w:rFonts w:ascii="幼圆" w:eastAsia="幼圆" w:hint="eastAsia"/>
          <w:color w:val="333333"/>
          <w:sz w:val="18"/>
          <w:szCs w:val="18"/>
        </w:rPr>
        <w:t> </w:t>
      </w:r>
      <w:r w:rsidRPr="005637BE">
        <w:rPr>
          <w:rFonts w:ascii="幼圆" w:eastAsia="幼圆" w:hint="eastAsia"/>
          <w:color w:val="333333"/>
          <w:sz w:val="18"/>
          <w:szCs w:val="18"/>
        </w:rPr>
        <w:t>等都是不同的（</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体系结构</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2B63FE6B" w14:textId="77777777" w:rsidR="0062564B" w:rsidRPr="005637BE" w:rsidRDefault="0062564B" w:rsidP="0062564B">
      <w:pPr>
        <w:rPr>
          <w:sz w:val="18"/>
          <w:szCs w:val="18"/>
        </w:rPr>
      </w:pPr>
      <w:r w:rsidRPr="005637BE">
        <w:rPr>
          <w:rFonts w:hint="eastAsia"/>
          <w:sz w:val="18"/>
          <w:szCs w:val="18"/>
        </w:rPr>
        <w:t>问答题</w:t>
      </w:r>
    </w:p>
    <w:p w14:paraId="23A38AAF" w14:textId="16D45C9A" w:rsidR="0062564B" w:rsidRPr="005637BE" w:rsidRDefault="0062564B" w:rsidP="005637BE">
      <w:pPr>
        <w:pStyle w:val="a7"/>
        <w:numPr>
          <w:ilvl w:val="0"/>
          <w:numId w:val="9"/>
        </w:numPr>
        <w:ind w:firstLineChars="0"/>
        <w:rPr>
          <w:sz w:val="18"/>
          <w:szCs w:val="18"/>
        </w:rPr>
      </w:pPr>
      <w:r w:rsidRPr="005637BE">
        <w:rPr>
          <w:rFonts w:ascii="幼圆" w:eastAsia="幼圆" w:hint="eastAsia"/>
          <w:color w:val="333333"/>
          <w:sz w:val="18"/>
          <w:szCs w:val="18"/>
        </w:rPr>
        <w:t>你知道内聚有哪些？分别是什么含义</w:t>
      </w:r>
      <w:r w:rsidR="005637BE"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偶然内聚：块内各个任务之间没有</w:t>
      </w:r>
      <w:proofErr w:type="gramStart"/>
      <w:r w:rsidRPr="005637BE">
        <w:rPr>
          <w:rFonts w:ascii="幼圆" w:eastAsia="幼圆" w:hint="eastAsia"/>
          <w:color w:val="333333"/>
          <w:sz w:val="18"/>
          <w:szCs w:val="18"/>
          <w:shd w:val="clear" w:color="auto" w:fill="EEF9F9"/>
        </w:rPr>
        <w:t>有</w:t>
      </w:r>
      <w:proofErr w:type="gramEnd"/>
      <w:r w:rsidRPr="005637BE">
        <w:rPr>
          <w:rFonts w:ascii="幼圆" w:eastAsia="幼圆" w:hint="eastAsia"/>
          <w:color w:val="333333"/>
          <w:sz w:val="18"/>
          <w:szCs w:val="18"/>
          <w:shd w:val="clear" w:color="auto" w:fill="EEF9F9"/>
        </w:rPr>
        <w:t>意义的联系</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逻辑内聚：一个模块完成的任务在逻辑上相同或相似</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时间内聚：一个模块内包含的任务需要在同一时间执行</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过程内聚：一个模块内包含的</w:t>
      </w:r>
      <w:proofErr w:type="gramStart"/>
      <w:r w:rsidRPr="005637BE">
        <w:rPr>
          <w:rFonts w:ascii="幼圆" w:eastAsia="幼圆" w:hint="eastAsia"/>
          <w:color w:val="333333"/>
          <w:sz w:val="18"/>
          <w:szCs w:val="18"/>
          <w:shd w:val="clear" w:color="auto" w:fill="EEF9F9"/>
        </w:rPr>
        <w:t>各个处理</w:t>
      </w:r>
      <w:proofErr w:type="gramEnd"/>
      <w:r w:rsidRPr="005637BE">
        <w:rPr>
          <w:rFonts w:ascii="幼圆" w:eastAsia="幼圆" w:hint="eastAsia"/>
          <w:color w:val="333333"/>
          <w:sz w:val="18"/>
          <w:szCs w:val="18"/>
          <w:shd w:val="clear" w:color="auto" w:fill="EEF9F9"/>
        </w:rPr>
        <w:t>元素是相关的，而且必须按固定的次序执行。通信内聚：一个模块内的</w:t>
      </w:r>
      <w:proofErr w:type="gramStart"/>
      <w:r w:rsidRPr="005637BE">
        <w:rPr>
          <w:rFonts w:ascii="幼圆" w:eastAsia="幼圆" w:hint="eastAsia"/>
          <w:color w:val="333333"/>
          <w:sz w:val="18"/>
          <w:szCs w:val="18"/>
          <w:shd w:val="clear" w:color="auto" w:fill="EEF9F9"/>
        </w:rPr>
        <w:t>各个处理</w:t>
      </w:r>
      <w:proofErr w:type="gramEnd"/>
      <w:r w:rsidRPr="005637BE">
        <w:rPr>
          <w:rFonts w:ascii="幼圆" w:eastAsia="幼圆" w:hint="eastAsia"/>
          <w:color w:val="333333"/>
          <w:sz w:val="18"/>
          <w:szCs w:val="18"/>
          <w:shd w:val="clear" w:color="auto" w:fill="EEF9F9"/>
        </w:rPr>
        <w:t>元素引用共同的数据</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顺序内聚：若一个模块的各处理元素关系密切，必须按规定的处理次序执行功能内聚：一个模块仅完成单一功能</w:t>
      </w:r>
    </w:p>
    <w:p w14:paraId="03A4B819" w14:textId="67AF1D6E" w:rsidR="0062564B" w:rsidRPr="005637BE" w:rsidRDefault="0062564B" w:rsidP="005637BE">
      <w:pPr>
        <w:rPr>
          <w:rFonts w:ascii="幼圆" w:eastAsia="幼圆"/>
          <w:color w:val="333333"/>
          <w:sz w:val="18"/>
          <w:szCs w:val="18"/>
        </w:rPr>
      </w:pPr>
      <w:r w:rsidRPr="005637BE">
        <w:rPr>
          <w:rFonts w:hint="eastAsia"/>
          <w:sz w:val="18"/>
          <w:szCs w:val="18"/>
        </w:rPr>
        <w:t>2.</w:t>
      </w:r>
      <w:r w:rsidRPr="005637BE">
        <w:rPr>
          <w:sz w:val="18"/>
          <w:szCs w:val="18"/>
        </w:rPr>
        <w:t xml:space="preserve"> </w:t>
      </w:r>
      <w:r w:rsidRPr="005637BE">
        <w:rPr>
          <w:rFonts w:ascii="幼圆" w:eastAsia="幼圆" w:hint="eastAsia"/>
          <w:color w:val="333333"/>
          <w:sz w:val="18"/>
          <w:szCs w:val="18"/>
        </w:rPr>
        <w:t>你知道有哪几种耦合类型？分别是什么含义？</w:t>
      </w:r>
      <w:r w:rsidRPr="005637BE">
        <w:rPr>
          <w:rFonts w:ascii="幼圆" w:eastAsia="幼圆" w:hint="eastAsia"/>
          <w:color w:val="333333"/>
          <w:sz w:val="18"/>
          <w:szCs w:val="18"/>
          <w:shd w:val="clear" w:color="auto" w:fill="EEF9F9"/>
        </w:rPr>
        <w:t>独立耦合：没有直接联系的模块</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数据耦合：两个模块彼此交换数据</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控制耦合：两个模块传递的不是数据参数而是控制参数</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公共耦合：若干个模块对同一数据区进行存取操作。内容耦合：一个模块直接访问另一个模块的内部代码或数据</w:t>
      </w:r>
    </w:p>
    <w:p w14:paraId="35C53136" w14:textId="047554D4" w:rsidR="0062564B" w:rsidRPr="005637BE" w:rsidRDefault="0062564B" w:rsidP="005637BE">
      <w:pPr>
        <w:rPr>
          <w:rFonts w:ascii="幼圆" w:eastAsia="幼圆"/>
          <w:color w:val="333333"/>
          <w:sz w:val="18"/>
          <w:szCs w:val="18"/>
        </w:rPr>
      </w:pPr>
      <w:r w:rsidRPr="005637BE">
        <w:rPr>
          <w:rFonts w:hint="eastAsia"/>
          <w:sz w:val="18"/>
          <w:szCs w:val="18"/>
        </w:rPr>
        <w:t>3.</w:t>
      </w:r>
      <w:r w:rsidRPr="005637BE">
        <w:rPr>
          <w:sz w:val="18"/>
          <w:szCs w:val="18"/>
        </w:rPr>
        <w:t xml:space="preserve"> </w:t>
      </w:r>
      <w:r w:rsidRPr="005637BE">
        <w:rPr>
          <w:rFonts w:ascii="幼圆" w:eastAsia="幼圆" w:hint="eastAsia"/>
          <w:color w:val="333333"/>
          <w:sz w:val="18"/>
          <w:szCs w:val="18"/>
        </w:rPr>
        <w:t>高质量设计的特征</w:t>
      </w:r>
      <w:r w:rsidR="005637BE"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可扩展性</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模块独立性</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错误预防和错误处理</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代码重用性设计</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友好的人机交互界面</w:t>
      </w:r>
    </w:p>
    <w:p w14:paraId="2E6AB38F" w14:textId="4CBFEDAC" w:rsidR="0062564B" w:rsidRPr="005637BE" w:rsidRDefault="0062564B" w:rsidP="005637BE">
      <w:pPr>
        <w:rPr>
          <w:rFonts w:ascii="幼圆" w:eastAsia="幼圆"/>
          <w:color w:val="333333"/>
          <w:sz w:val="18"/>
          <w:szCs w:val="18"/>
        </w:rPr>
      </w:pPr>
      <w:r w:rsidRPr="005637BE">
        <w:rPr>
          <w:rFonts w:hint="eastAsia"/>
          <w:sz w:val="18"/>
          <w:szCs w:val="18"/>
        </w:rPr>
        <w:t>4.</w:t>
      </w:r>
      <w:r w:rsidRPr="005637BE">
        <w:rPr>
          <w:sz w:val="18"/>
          <w:szCs w:val="18"/>
        </w:rPr>
        <w:t xml:space="preserve"> </w:t>
      </w:r>
      <w:r w:rsidRPr="005637BE">
        <w:rPr>
          <w:rFonts w:ascii="幼圆" w:eastAsia="幼圆" w:hint="eastAsia"/>
          <w:color w:val="333333"/>
          <w:sz w:val="18"/>
          <w:szCs w:val="18"/>
        </w:rPr>
        <w:t>你知道的体系结构有哪些？</w:t>
      </w:r>
      <w:r w:rsidRPr="005637BE">
        <w:rPr>
          <w:rFonts w:ascii="幼圆" w:eastAsia="幼圆" w:hint="eastAsia"/>
          <w:color w:val="333333"/>
          <w:sz w:val="18"/>
          <w:szCs w:val="18"/>
          <w:shd w:val="clear" w:color="auto" w:fill="EEF9F9"/>
        </w:rPr>
        <w:t>H/T</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C/S</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B/S</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多层架构</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SOA面向服务结构</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BPM面向工作流引擎架构</w:t>
      </w:r>
    </w:p>
    <w:p w14:paraId="4E77451F" w14:textId="1C64E35E" w:rsidR="0062564B" w:rsidRPr="005637BE" w:rsidRDefault="0062564B" w:rsidP="0062564B">
      <w:pPr>
        <w:rPr>
          <w:color w:val="FF0000"/>
          <w:sz w:val="18"/>
          <w:szCs w:val="18"/>
        </w:rPr>
      </w:pPr>
      <w:r w:rsidRPr="005637BE">
        <w:rPr>
          <w:rFonts w:hint="eastAsia"/>
          <w:color w:val="FF0000"/>
          <w:sz w:val="18"/>
          <w:szCs w:val="18"/>
        </w:rPr>
        <w:t>详细设计</w:t>
      </w:r>
    </w:p>
    <w:p w14:paraId="00735450" w14:textId="77777777" w:rsidR="0062564B" w:rsidRPr="005637BE" w:rsidRDefault="0062564B" w:rsidP="0062564B">
      <w:pPr>
        <w:pStyle w:val="a7"/>
        <w:numPr>
          <w:ilvl w:val="0"/>
          <w:numId w:val="11"/>
        </w:numPr>
        <w:ind w:firstLineChars="0"/>
        <w:rPr>
          <w:sz w:val="18"/>
          <w:szCs w:val="18"/>
        </w:rPr>
      </w:pPr>
      <w:r w:rsidRPr="005637BE">
        <w:rPr>
          <w:rFonts w:ascii="幼圆" w:eastAsia="幼圆" w:hint="eastAsia"/>
          <w:color w:val="333333"/>
          <w:sz w:val="18"/>
          <w:szCs w:val="18"/>
        </w:rPr>
        <w:t>结构化程序流程图中一般包括</w:t>
      </w:r>
      <w:r w:rsidRPr="005637BE">
        <w:rPr>
          <w:rFonts w:ascii="幼圆" w:eastAsia="幼圆" w:hint="eastAsia"/>
          <w:color w:val="333333"/>
          <w:sz w:val="18"/>
          <w:szCs w:val="18"/>
        </w:rPr>
        <w:t> </w:t>
      </w:r>
      <w:r w:rsidRPr="005637BE">
        <w:rPr>
          <w:rFonts w:ascii="幼圆" w:eastAsia="幼圆" w:hint="eastAsia"/>
          <w:color w:val="333333"/>
          <w:sz w:val="18"/>
          <w:szCs w:val="18"/>
        </w:rPr>
        <w:t>3</w:t>
      </w:r>
      <w:r w:rsidRPr="005637BE">
        <w:rPr>
          <w:rFonts w:ascii="幼圆" w:eastAsia="幼圆" w:hint="eastAsia"/>
          <w:color w:val="333333"/>
          <w:sz w:val="18"/>
          <w:szCs w:val="18"/>
        </w:rPr>
        <w:t> </w:t>
      </w:r>
      <w:proofErr w:type="gramStart"/>
      <w:r w:rsidRPr="005637BE">
        <w:rPr>
          <w:rFonts w:ascii="幼圆" w:eastAsia="幼圆" w:hint="eastAsia"/>
          <w:color w:val="333333"/>
          <w:sz w:val="18"/>
          <w:szCs w:val="18"/>
        </w:rPr>
        <w:t>种基本</w:t>
      </w:r>
      <w:proofErr w:type="gramEnd"/>
      <w:r w:rsidRPr="005637BE">
        <w:rPr>
          <w:rFonts w:ascii="幼圆" w:eastAsia="幼圆" w:hint="eastAsia"/>
          <w:color w:val="333333"/>
          <w:sz w:val="18"/>
          <w:szCs w:val="18"/>
        </w:rPr>
        <w:t>结构，下述结构中（</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F4F4F4"/>
        </w:rPr>
        <w:t>嵌套结构</w:t>
      </w:r>
      <w:r w:rsidRPr="005637BE">
        <w:rPr>
          <w:rFonts w:ascii="幼圆" w:eastAsia="幼圆" w:hint="eastAsia"/>
          <w:color w:val="333333"/>
          <w:sz w:val="18"/>
          <w:szCs w:val="18"/>
        </w:rPr>
        <w:t>）不属于其基本结构。</w:t>
      </w:r>
    </w:p>
    <w:p w14:paraId="637631D7" w14:textId="77777777" w:rsidR="0062564B" w:rsidRPr="005637BE" w:rsidRDefault="0062564B" w:rsidP="0062564B">
      <w:pPr>
        <w:pStyle w:val="a7"/>
        <w:numPr>
          <w:ilvl w:val="0"/>
          <w:numId w:val="11"/>
        </w:numPr>
        <w:ind w:firstLineChars="0"/>
        <w:rPr>
          <w:sz w:val="18"/>
          <w:szCs w:val="18"/>
        </w:rPr>
      </w:pPr>
      <w:r w:rsidRPr="005637BE">
        <w:rPr>
          <w:rFonts w:ascii="幼圆" w:eastAsia="幼圆" w:hint="eastAsia"/>
          <w:color w:val="333333"/>
          <w:sz w:val="18"/>
          <w:szCs w:val="18"/>
        </w:rPr>
        <w:t>JSD</w:t>
      </w:r>
      <w:r w:rsidRPr="005637BE">
        <w:rPr>
          <w:rFonts w:ascii="幼圆" w:eastAsia="幼圆" w:hint="eastAsia"/>
          <w:color w:val="333333"/>
          <w:sz w:val="18"/>
          <w:szCs w:val="18"/>
        </w:rPr>
        <w:t> </w:t>
      </w:r>
      <w:r w:rsidRPr="005637BE">
        <w:rPr>
          <w:rFonts w:ascii="幼圆" w:eastAsia="幼圆" w:hint="eastAsia"/>
          <w:color w:val="333333"/>
          <w:sz w:val="18"/>
          <w:szCs w:val="18"/>
        </w:rPr>
        <w:t>设计方法是由</w:t>
      </w:r>
      <w:r w:rsidRPr="005637BE">
        <w:rPr>
          <w:rFonts w:ascii="幼圆" w:eastAsia="幼圆" w:hint="eastAsia"/>
          <w:color w:val="333333"/>
          <w:sz w:val="18"/>
          <w:szCs w:val="18"/>
        </w:rPr>
        <w:t> </w:t>
      </w:r>
      <w:r w:rsidRPr="005637BE">
        <w:rPr>
          <w:rFonts w:ascii="幼圆" w:eastAsia="幼圆" w:hint="eastAsia"/>
          <w:color w:val="333333"/>
          <w:sz w:val="18"/>
          <w:szCs w:val="18"/>
        </w:rPr>
        <w:t>Jackson</w:t>
      </w:r>
      <w:r w:rsidRPr="005637BE">
        <w:rPr>
          <w:rFonts w:ascii="幼圆" w:eastAsia="幼圆" w:hint="eastAsia"/>
          <w:color w:val="333333"/>
          <w:sz w:val="18"/>
          <w:szCs w:val="18"/>
        </w:rPr>
        <w:t> </w:t>
      </w:r>
      <w:r w:rsidRPr="005637BE">
        <w:rPr>
          <w:rFonts w:ascii="幼圆" w:eastAsia="幼圆" w:hint="eastAsia"/>
          <w:color w:val="333333"/>
          <w:sz w:val="18"/>
          <w:szCs w:val="18"/>
        </w:rPr>
        <w:t>所提出的，它是一种面向（</w:t>
      </w:r>
      <w:r w:rsidRPr="005637BE">
        <w:rPr>
          <w:rFonts w:ascii="幼圆" w:eastAsia="幼圆" w:hint="eastAsia"/>
          <w:color w:val="333333"/>
          <w:sz w:val="18"/>
          <w:szCs w:val="18"/>
          <w:shd w:val="clear" w:color="auto" w:fill="F4F4F4"/>
        </w:rPr>
        <w:t>数据结构</w:t>
      </w:r>
      <w:r w:rsidRPr="005637BE">
        <w:rPr>
          <w:rFonts w:ascii="幼圆" w:eastAsia="幼圆" w:hint="eastAsia"/>
          <w:color w:val="333333"/>
          <w:sz w:val="18"/>
          <w:szCs w:val="18"/>
        </w:rPr>
        <w:t> </w:t>
      </w:r>
      <w:r w:rsidRPr="005637BE">
        <w:rPr>
          <w:rFonts w:ascii="幼圆" w:eastAsia="幼圆" w:hint="eastAsia"/>
          <w:color w:val="333333"/>
          <w:sz w:val="18"/>
          <w:szCs w:val="18"/>
        </w:rPr>
        <w:t>）的软件设计方法</w:t>
      </w:r>
    </w:p>
    <w:p w14:paraId="4862E876" w14:textId="77777777" w:rsidR="0062564B" w:rsidRPr="005637BE" w:rsidRDefault="0062564B" w:rsidP="0062564B">
      <w:pPr>
        <w:pStyle w:val="a7"/>
        <w:numPr>
          <w:ilvl w:val="0"/>
          <w:numId w:val="11"/>
        </w:numPr>
        <w:ind w:firstLineChars="0"/>
        <w:rPr>
          <w:sz w:val="18"/>
          <w:szCs w:val="18"/>
        </w:rPr>
      </w:pPr>
      <w:r w:rsidRPr="005637BE">
        <w:rPr>
          <w:rFonts w:ascii="幼圆" w:eastAsia="幼圆" w:hint="eastAsia"/>
          <w:color w:val="333333"/>
          <w:sz w:val="18"/>
          <w:szCs w:val="18"/>
        </w:rPr>
        <w:t>程序流程图中的箭头代表的是（</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F4F4F4"/>
        </w:rPr>
        <w:t>控制流</w:t>
      </w:r>
      <w:r w:rsidRPr="005637BE">
        <w:rPr>
          <w:rFonts w:ascii="幼圆" w:eastAsia="幼圆" w:hint="eastAsia"/>
          <w:color w:val="333333"/>
          <w:sz w:val="18"/>
          <w:szCs w:val="18"/>
        </w:rPr>
        <w:t>）。</w:t>
      </w:r>
    </w:p>
    <w:p w14:paraId="157CD6A1" w14:textId="77777777" w:rsidR="0062564B" w:rsidRPr="005637BE" w:rsidRDefault="0062564B" w:rsidP="0062564B">
      <w:pPr>
        <w:pStyle w:val="a7"/>
        <w:numPr>
          <w:ilvl w:val="0"/>
          <w:numId w:val="11"/>
        </w:numPr>
        <w:ind w:firstLineChars="0"/>
        <w:rPr>
          <w:sz w:val="18"/>
          <w:szCs w:val="18"/>
        </w:rPr>
      </w:pPr>
      <w:r w:rsidRPr="005637BE">
        <w:rPr>
          <w:rFonts w:ascii="幼圆" w:eastAsia="幼圆" w:hint="eastAsia"/>
          <w:color w:val="333333"/>
          <w:sz w:val="18"/>
          <w:szCs w:val="18"/>
        </w:rPr>
        <w:t>软件设计中，可应用于详细设计的工具有（</w:t>
      </w:r>
      <w:r w:rsidRPr="005637BE">
        <w:rPr>
          <w:rFonts w:ascii="幼圆" w:eastAsia="幼圆" w:hint="eastAsia"/>
          <w:color w:val="333333"/>
          <w:sz w:val="18"/>
          <w:szCs w:val="18"/>
          <w:shd w:val="clear" w:color="auto" w:fill="F4F4F4"/>
        </w:rPr>
        <w:t>程序流程图、PAD 图、N-S 图和伪代码</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71429735" w14:textId="77777777" w:rsidR="0062564B" w:rsidRPr="005637BE" w:rsidRDefault="0062564B" w:rsidP="0062564B">
      <w:pPr>
        <w:pStyle w:val="a7"/>
        <w:numPr>
          <w:ilvl w:val="0"/>
          <w:numId w:val="11"/>
        </w:numPr>
        <w:ind w:firstLineChars="0"/>
        <w:rPr>
          <w:sz w:val="18"/>
          <w:szCs w:val="18"/>
        </w:rPr>
      </w:pPr>
      <w:r w:rsidRPr="005637BE">
        <w:rPr>
          <w:rFonts w:ascii="幼圆" w:eastAsia="幼圆" w:hint="eastAsia"/>
          <w:color w:val="333333"/>
          <w:sz w:val="18"/>
          <w:szCs w:val="18"/>
        </w:rPr>
        <w:t>伪码作为详细设计的工具，缺点在于（</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F4F4F4"/>
        </w:rPr>
        <w:t>不如其他图形工具直观，描述复杂的条件组合与动作间的对应关系不够明了</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22AFB95A" w14:textId="77777777" w:rsidR="0062564B" w:rsidRPr="005637BE" w:rsidRDefault="0062564B" w:rsidP="0062564B">
      <w:pPr>
        <w:pStyle w:val="a7"/>
        <w:numPr>
          <w:ilvl w:val="0"/>
          <w:numId w:val="11"/>
        </w:numPr>
        <w:ind w:firstLineChars="0"/>
        <w:rPr>
          <w:sz w:val="18"/>
          <w:szCs w:val="18"/>
        </w:rPr>
      </w:pPr>
      <w:r w:rsidRPr="005637BE">
        <w:rPr>
          <w:rFonts w:ascii="幼圆" w:eastAsia="幼圆" w:hint="eastAsia"/>
          <w:color w:val="333333"/>
          <w:sz w:val="18"/>
          <w:szCs w:val="18"/>
        </w:rPr>
        <w:t>在详细设计阶段，一种</w:t>
      </w:r>
      <w:proofErr w:type="gramStart"/>
      <w:r w:rsidRPr="005637BE">
        <w:rPr>
          <w:rFonts w:ascii="幼圆" w:eastAsia="幼圆" w:hint="eastAsia"/>
          <w:color w:val="333333"/>
          <w:sz w:val="18"/>
          <w:szCs w:val="18"/>
        </w:rPr>
        <w:t>二维树型</w:t>
      </w:r>
      <w:proofErr w:type="gramEnd"/>
      <w:r w:rsidRPr="005637BE">
        <w:rPr>
          <w:rFonts w:ascii="幼圆" w:eastAsia="幼圆" w:hint="eastAsia"/>
          <w:color w:val="333333"/>
          <w:sz w:val="18"/>
          <w:szCs w:val="18"/>
        </w:rPr>
        <w:t>结构并可自动生成程序代码的描述工具是(</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F4F4F4"/>
        </w:rPr>
        <w:t>PAD</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4A667727" w14:textId="77777777" w:rsidR="0062564B" w:rsidRPr="005637BE" w:rsidRDefault="0062564B" w:rsidP="0062564B">
      <w:pPr>
        <w:pStyle w:val="a7"/>
        <w:numPr>
          <w:ilvl w:val="0"/>
          <w:numId w:val="11"/>
        </w:numPr>
        <w:ind w:firstLineChars="0"/>
        <w:rPr>
          <w:sz w:val="18"/>
          <w:szCs w:val="18"/>
        </w:rPr>
      </w:pPr>
      <w:r w:rsidRPr="005637BE">
        <w:rPr>
          <w:rFonts w:ascii="幼圆" w:eastAsia="幼圆" w:hint="eastAsia"/>
          <w:color w:val="333333"/>
          <w:sz w:val="18"/>
          <w:szCs w:val="18"/>
        </w:rPr>
        <w:t>伪码又称为过程设计语言</w:t>
      </w:r>
      <w:r w:rsidRPr="005637BE">
        <w:rPr>
          <w:rFonts w:ascii="幼圆" w:eastAsia="幼圆" w:hint="eastAsia"/>
          <w:color w:val="333333"/>
          <w:sz w:val="18"/>
          <w:szCs w:val="18"/>
        </w:rPr>
        <w:t> </w:t>
      </w:r>
      <w:r w:rsidRPr="005637BE">
        <w:rPr>
          <w:rFonts w:ascii="幼圆" w:eastAsia="幼圆" w:hint="eastAsia"/>
          <w:color w:val="333333"/>
          <w:sz w:val="18"/>
          <w:szCs w:val="18"/>
        </w:rPr>
        <w:t>PDL，一种典型的</w:t>
      </w:r>
      <w:r w:rsidRPr="005637BE">
        <w:rPr>
          <w:rFonts w:ascii="幼圆" w:eastAsia="幼圆" w:hint="eastAsia"/>
          <w:color w:val="333333"/>
          <w:sz w:val="18"/>
          <w:szCs w:val="18"/>
        </w:rPr>
        <w:t> </w:t>
      </w:r>
      <w:r w:rsidRPr="005637BE">
        <w:rPr>
          <w:rFonts w:ascii="幼圆" w:eastAsia="幼圆" w:hint="eastAsia"/>
          <w:color w:val="333333"/>
          <w:sz w:val="18"/>
          <w:szCs w:val="18"/>
        </w:rPr>
        <w:t>PDL</w:t>
      </w:r>
      <w:r w:rsidRPr="005637BE">
        <w:rPr>
          <w:rFonts w:ascii="幼圆" w:eastAsia="幼圆" w:hint="eastAsia"/>
          <w:color w:val="333333"/>
          <w:sz w:val="18"/>
          <w:szCs w:val="18"/>
        </w:rPr>
        <w:t> </w:t>
      </w:r>
      <w:r w:rsidRPr="005637BE">
        <w:rPr>
          <w:rFonts w:ascii="幼圆" w:eastAsia="幼圆" w:hint="eastAsia"/>
          <w:color w:val="333333"/>
          <w:sz w:val="18"/>
          <w:szCs w:val="18"/>
        </w:rPr>
        <w:t>是仿照（</w:t>
      </w:r>
      <w:r w:rsidRPr="005637BE">
        <w:rPr>
          <w:rFonts w:ascii="幼圆" w:eastAsia="幼圆" w:hint="eastAsia"/>
          <w:color w:val="333333"/>
          <w:sz w:val="18"/>
          <w:szCs w:val="18"/>
          <w:shd w:val="clear" w:color="auto" w:fill="F4F4F4"/>
        </w:rPr>
        <w:t>PASCAL 语言</w:t>
      </w:r>
      <w:r w:rsidRPr="005637BE">
        <w:rPr>
          <w:rFonts w:ascii="幼圆" w:eastAsia="幼圆" w:hint="eastAsia"/>
          <w:color w:val="333333"/>
          <w:sz w:val="18"/>
          <w:szCs w:val="18"/>
          <w:shd w:val="clear" w:color="auto" w:fill="F4F4F4"/>
        </w:rPr>
        <w:t> </w:t>
      </w:r>
      <w:r w:rsidRPr="005637BE">
        <w:rPr>
          <w:rFonts w:ascii="幼圆" w:eastAsia="幼圆" w:hint="eastAsia"/>
          <w:color w:val="333333"/>
          <w:sz w:val="18"/>
          <w:szCs w:val="18"/>
        </w:rPr>
        <w:t> </w:t>
      </w:r>
      <w:r w:rsidRPr="005637BE">
        <w:rPr>
          <w:rFonts w:ascii="幼圆" w:eastAsia="幼圆" w:hint="eastAsia"/>
          <w:color w:val="333333"/>
          <w:sz w:val="18"/>
          <w:szCs w:val="18"/>
        </w:rPr>
        <w:t>）编写的。</w:t>
      </w:r>
    </w:p>
    <w:p w14:paraId="12C2BE2F" w14:textId="615C59A4" w:rsidR="0062564B" w:rsidRPr="005637BE" w:rsidRDefault="0062564B" w:rsidP="005637BE">
      <w:pPr>
        <w:pStyle w:val="a7"/>
        <w:numPr>
          <w:ilvl w:val="0"/>
          <w:numId w:val="11"/>
        </w:numPr>
        <w:ind w:firstLineChars="0"/>
        <w:rPr>
          <w:rFonts w:hint="eastAsia"/>
          <w:sz w:val="18"/>
          <w:szCs w:val="18"/>
        </w:rPr>
      </w:pPr>
      <w:r w:rsidRPr="005637BE">
        <w:rPr>
          <w:rFonts w:ascii="幼圆" w:eastAsia="幼圆" w:hint="eastAsia"/>
          <w:color w:val="333333"/>
          <w:sz w:val="18"/>
          <w:szCs w:val="18"/>
        </w:rPr>
        <w:t>PAD</w:t>
      </w:r>
      <w:r w:rsidRPr="005637BE">
        <w:rPr>
          <w:rFonts w:ascii="幼圆" w:eastAsia="幼圆" w:hint="eastAsia"/>
          <w:color w:val="333333"/>
          <w:sz w:val="18"/>
          <w:szCs w:val="18"/>
        </w:rPr>
        <w:t> </w:t>
      </w:r>
      <w:r w:rsidRPr="005637BE">
        <w:rPr>
          <w:rFonts w:ascii="幼圆" w:eastAsia="幼圆" w:hint="eastAsia"/>
          <w:color w:val="333333"/>
          <w:sz w:val="18"/>
          <w:szCs w:val="18"/>
        </w:rPr>
        <w:t>是一种改进的图形描述方式，</w:t>
      </w:r>
      <w:r w:rsidRPr="005637BE">
        <w:rPr>
          <w:rFonts w:ascii="幼圆" w:eastAsia="幼圆" w:hint="eastAsia"/>
          <w:color w:val="333333"/>
          <w:sz w:val="18"/>
          <w:szCs w:val="18"/>
        </w:rPr>
        <w:t> </w:t>
      </w:r>
      <w:r w:rsidRPr="005637BE">
        <w:rPr>
          <w:rFonts w:ascii="幼圆" w:eastAsia="幼圆" w:hint="eastAsia"/>
          <w:color w:val="333333"/>
          <w:sz w:val="18"/>
          <w:szCs w:val="18"/>
        </w:rPr>
        <w:t>优点是能够反映和描述自顶向下的历史和过程。（</w:t>
      </w:r>
      <w:r w:rsidRPr="005637BE">
        <w:rPr>
          <w:rFonts w:ascii="幼圆" w:eastAsia="幼圆" w:hint="eastAsia"/>
          <w:color w:val="333333"/>
          <w:sz w:val="18"/>
          <w:szCs w:val="18"/>
          <w:shd w:val="clear" w:color="auto" w:fill="EEF9F9"/>
        </w:rPr>
        <w:t>T</w:t>
      </w:r>
      <w:r w:rsidRPr="005637BE">
        <w:rPr>
          <w:rFonts w:ascii="幼圆" w:eastAsia="幼圆" w:hint="eastAsia"/>
          <w:color w:val="333333"/>
          <w:sz w:val="18"/>
          <w:szCs w:val="18"/>
        </w:rPr>
        <w:t>）</w:t>
      </w:r>
    </w:p>
    <w:p w14:paraId="5406C61F" w14:textId="77777777" w:rsidR="0062564B" w:rsidRPr="005637BE" w:rsidRDefault="0062564B" w:rsidP="0062564B">
      <w:pPr>
        <w:rPr>
          <w:sz w:val="18"/>
          <w:szCs w:val="18"/>
        </w:rPr>
      </w:pPr>
      <w:r w:rsidRPr="005637BE">
        <w:rPr>
          <w:rFonts w:hint="eastAsia"/>
          <w:sz w:val="18"/>
          <w:szCs w:val="18"/>
        </w:rPr>
        <w:t>填空题</w:t>
      </w:r>
    </w:p>
    <w:p w14:paraId="22EB842E" w14:textId="77777777" w:rsidR="0062564B" w:rsidRPr="005637BE" w:rsidRDefault="0062564B" w:rsidP="0062564B">
      <w:pPr>
        <w:pStyle w:val="a7"/>
        <w:numPr>
          <w:ilvl w:val="0"/>
          <w:numId w:val="10"/>
        </w:numPr>
        <w:ind w:firstLineChars="0"/>
        <w:rPr>
          <w:sz w:val="18"/>
          <w:szCs w:val="18"/>
        </w:rPr>
      </w:pPr>
      <w:r w:rsidRPr="005637BE">
        <w:rPr>
          <w:rFonts w:ascii="幼圆" w:eastAsia="幼圆" w:hint="eastAsia"/>
          <w:color w:val="333333"/>
          <w:sz w:val="18"/>
          <w:szCs w:val="18"/>
        </w:rPr>
        <w:t>在详细设计阶段，除了对模块内的算法进行设计，还应对模块内的（</w:t>
      </w:r>
      <w:r w:rsidRPr="005637BE">
        <w:rPr>
          <w:rFonts w:ascii="幼圆" w:eastAsia="幼圆" w:hint="eastAsia"/>
          <w:color w:val="333333"/>
          <w:sz w:val="18"/>
          <w:szCs w:val="18"/>
          <w:shd w:val="clear" w:color="auto" w:fill="EEF9F9"/>
        </w:rPr>
        <w:t>数据结构</w:t>
      </w:r>
      <w:r w:rsidRPr="005637BE">
        <w:rPr>
          <w:rFonts w:ascii="幼圆" w:eastAsia="幼圆" w:hint="eastAsia"/>
          <w:color w:val="333333"/>
          <w:sz w:val="18"/>
          <w:szCs w:val="18"/>
        </w:rPr>
        <w:t>）进行设</w:t>
      </w:r>
      <w:r w:rsidRPr="005637BE">
        <w:rPr>
          <w:rFonts w:ascii="幼圆" w:eastAsia="幼圆" w:hint="eastAsia"/>
          <w:color w:val="333333"/>
          <w:sz w:val="18"/>
          <w:szCs w:val="18"/>
        </w:rPr>
        <w:t> </w:t>
      </w:r>
      <w:r w:rsidRPr="005637BE">
        <w:rPr>
          <w:rFonts w:ascii="幼圆" w:eastAsia="幼圆" w:hint="eastAsia"/>
          <w:color w:val="333333"/>
          <w:sz w:val="18"/>
          <w:szCs w:val="18"/>
        </w:rPr>
        <w:t>计。</w:t>
      </w:r>
    </w:p>
    <w:p w14:paraId="403AA849" w14:textId="77777777" w:rsidR="0062564B" w:rsidRPr="005637BE" w:rsidRDefault="0062564B" w:rsidP="0062564B">
      <w:pPr>
        <w:pStyle w:val="a7"/>
        <w:numPr>
          <w:ilvl w:val="0"/>
          <w:numId w:val="10"/>
        </w:numPr>
        <w:ind w:firstLineChars="0"/>
        <w:rPr>
          <w:sz w:val="18"/>
          <w:szCs w:val="18"/>
        </w:rPr>
      </w:pPr>
      <w:r w:rsidRPr="005637BE">
        <w:rPr>
          <w:rFonts w:ascii="幼圆" w:eastAsia="幼圆" w:hint="eastAsia"/>
          <w:color w:val="333333"/>
          <w:sz w:val="18"/>
          <w:szCs w:val="18"/>
        </w:rPr>
        <w:t>面向数据结构的设计方法主要包括（</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JSD</w:t>
      </w:r>
      <w:r w:rsidRPr="005637BE">
        <w:rPr>
          <w:rFonts w:ascii="幼圆" w:eastAsia="幼圆" w:hint="eastAsia"/>
          <w:color w:val="333333"/>
          <w:sz w:val="18"/>
          <w:szCs w:val="18"/>
          <w:shd w:val="clear" w:color="auto" w:fill="EEF9F9"/>
        </w:rPr>
        <w:t> </w:t>
      </w:r>
      <w:r w:rsidRPr="005637BE">
        <w:rPr>
          <w:rFonts w:ascii="幼圆" w:eastAsia="幼圆" w:hint="eastAsia"/>
          <w:color w:val="333333"/>
          <w:sz w:val="18"/>
          <w:szCs w:val="18"/>
          <w:shd w:val="clear" w:color="auto" w:fill="EEF9F9"/>
        </w:rPr>
        <w:t>设计方法</w:t>
      </w:r>
      <w:r w:rsidRPr="005637BE">
        <w:rPr>
          <w:rFonts w:ascii="幼圆" w:eastAsia="幼圆" w:hint="eastAsia"/>
          <w:color w:val="333333"/>
          <w:sz w:val="18"/>
          <w:szCs w:val="18"/>
        </w:rPr>
        <w:t>）和（</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Warnier</w:t>
      </w:r>
      <w:r w:rsidRPr="005637BE">
        <w:rPr>
          <w:rFonts w:ascii="幼圆" w:eastAsia="幼圆" w:hint="eastAsia"/>
          <w:color w:val="333333"/>
          <w:sz w:val="18"/>
          <w:szCs w:val="18"/>
          <w:shd w:val="clear" w:color="auto" w:fill="EEF9F9"/>
        </w:rPr>
        <w:t> </w:t>
      </w:r>
      <w:r w:rsidRPr="005637BE">
        <w:rPr>
          <w:rFonts w:ascii="幼圆" w:eastAsia="幼圆" w:hint="eastAsia"/>
          <w:color w:val="333333"/>
          <w:sz w:val="18"/>
          <w:szCs w:val="18"/>
          <w:shd w:val="clear" w:color="auto" w:fill="EEF9F9"/>
        </w:rPr>
        <w:t>设计方法</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2556CE9D" w14:textId="77777777" w:rsidR="0062564B" w:rsidRPr="005637BE" w:rsidRDefault="0062564B" w:rsidP="0062564B">
      <w:pPr>
        <w:pStyle w:val="a7"/>
        <w:numPr>
          <w:ilvl w:val="0"/>
          <w:numId w:val="10"/>
        </w:numPr>
        <w:ind w:firstLineChars="0"/>
        <w:rPr>
          <w:sz w:val="18"/>
          <w:szCs w:val="18"/>
        </w:rPr>
      </w:pPr>
      <w:r w:rsidRPr="005637BE">
        <w:rPr>
          <w:rFonts w:ascii="幼圆" w:eastAsia="幼圆" w:hint="eastAsia"/>
          <w:color w:val="333333"/>
          <w:sz w:val="18"/>
          <w:szCs w:val="18"/>
        </w:rPr>
        <w:t>软件详细设计需要设计人员对每个设计模块进行描述，确定所使用的（</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算法</w:t>
      </w:r>
      <w:r w:rsidRPr="005637BE">
        <w:rPr>
          <w:rFonts w:ascii="幼圆" w:eastAsia="幼圆" w:hint="eastAsia"/>
          <w:color w:val="333333"/>
          <w:sz w:val="18"/>
          <w:szCs w:val="18"/>
        </w:rPr>
        <w:t>）、接口细</w:t>
      </w:r>
      <w:r w:rsidRPr="005637BE">
        <w:rPr>
          <w:rFonts w:ascii="幼圆" w:eastAsia="幼圆" w:hint="eastAsia"/>
          <w:color w:val="333333"/>
          <w:sz w:val="18"/>
          <w:szCs w:val="18"/>
        </w:rPr>
        <w:t> </w:t>
      </w:r>
      <w:r w:rsidRPr="005637BE">
        <w:rPr>
          <w:rFonts w:ascii="幼圆" w:eastAsia="幼圆" w:hint="eastAsia"/>
          <w:color w:val="333333"/>
          <w:sz w:val="18"/>
          <w:szCs w:val="18"/>
        </w:rPr>
        <w:t>节和输入、输出数据等。</w:t>
      </w:r>
    </w:p>
    <w:p w14:paraId="0E412B90" w14:textId="77777777" w:rsidR="0062564B" w:rsidRPr="005637BE" w:rsidRDefault="0062564B" w:rsidP="0062564B">
      <w:pPr>
        <w:pStyle w:val="a7"/>
        <w:numPr>
          <w:ilvl w:val="0"/>
          <w:numId w:val="10"/>
        </w:numPr>
        <w:ind w:firstLineChars="0"/>
        <w:rPr>
          <w:sz w:val="18"/>
          <w:szCs w:val="18"/>
        </w:rPr>
      </w:pPr>
      <w:r w:rsidRPr="005637BE">
        <w:rPr>
          <w:rFonts w:ascii="幼圆" w:eastAsia="幼圆" w:hint="eastAsia"/>
          <w:color w:val="333333"/>
          <w:sz w:val="18"/>
          <w:szCs w:val="18"/>
        </w:rPr>
        <w:t>PDL</w:t>
      </w:r>
      <w:r w:rsidRPr="005637BE">
        <w:rPr>
          <w:rFonts w:ascii="幼圆" w:eastAsia="幼圆" w:hint="eastAsia"/>
          <w:color w:val="333333"/>
          <w:sz w:val="18"/>
          <w:szCs w:val="18"/>
        </w:rPr>
        <w:t> </w:t>
      </w:r>
      <w:r w:rsidRPr="005637BE">
        <w:rPr>
          <w:rFonts w:ascii="幼圆" w:eastAsia="幼圆" w:hint="eastAsia"/>
          <w:color w:val="333333"/>
          <w:sz w:val="18"/>
          <w:szCs w:val="18"/>
        </w:rPr>
        <w:t>又称（</w:t>
      </w:r>
      <w:r w:rsidRPr="005637BE">
        <w:rPr>
          <w:rFonts w:ascii="幼圆" w:eastAsia="幼圆" w:hint="eastAsia"/>
          <w:color w:val="333333"/>
          <w:sz w:val="18"/>
          <w:szCs w:val="18"/>
          <w:shd w:val="clear" w:color="auto" w:fill="EEF9F9"/>
        </w:rPr>
        <w:t>伪代码</w:t>
      </w:r>
      <w:r w:rsidRPr="005637BE">
        <w:rPr>
          <w:rFonts w:ascii="幼圆" w:eastAsia="幼圆" w:hint="eastAsia"/>
          <w:color w:val="333333"/>
          <w:sz w:val="18"/>
          <w:szCs w:val="18"/>
        </w:rPr>
        <w:t> </w:t>
      </w:r>
      <w:r w:rsidRPr="005637BE">
        <w:rPr>
          <w:rFonts w:ascii="幼圆" w:eastAsia="幼圆" w:hint="eastAsia"/>
          <w:color w:val="333333"/>
          <w:sz w:val="18"/>
          <w:szCs w:val="18"/>
        </w:rPr>
        <w:t>），它是一种非形式化的比较灵活的语言</w:t>
      </w:r>
    </w:p>
    <w:p w14:paraId="7530F492" w14:textId="77777777" w:rsidR="0062564B" w:rsidRPr="005637BE" w:rsidRDefault="0062564B" w:rsidP="0062564B">
      <w:pPr>
        <w:pStyle w:val="a7"/>
        <w:numPr>
          <w:ilvl w:val="0"/>
          <w:numId w:val="10"/>
        </w:numPr>
        <w:ind w:firstLineChars="0"/>
        <w:rPr>
          <w:sz w:val="18"/>
          <w:szCs w:val="18"/>
        </w:rPr>
      </w:pPr>
      <w:r w:rsidRPr="005637BE">
        <w:rPr>
          <w:rFonts w:ascii="幼圆" w:eastAsia="幼圆" w:hint="eastAsia"/>
          <w:color w:val="333333"/>
          <w:sz w:val="18"/>
          <w:szCs w:val="18"/>
        </w:rPr>
        <w:t>结构化设计方法与结构化分析方法一样，采用（</w:t>
      </w:r>
      <w:r w:rsidRPr="005637BE">
        <w:rPr>
          <w:rFonts w:ascii="幼圆" w:eastAsia="幼圆" w:hint="eastAsia"/>
          <w:color w:val="333333"/>
          <w:sz w:val="18"/>
          <w:szCs w:val="18"/>
          <w:shd w:val="clear" w:color="auto" w:fill="EEF9F9"/>
        </w:rPr>
        <w:t>逐步求精</w:t>
      </w:r>
      <w:r w:rsidRPr="005637BE">
        <w:rPr>
          <w:rFonts w:ascii="幼圆" w:eastAsia="幼圆" w:hint="eastAsia"/>
          <w:color w:val="333333"/>
          <w:sz w:val="18"/>
          <w:szCs w:val="18"/>
        </w:rPr>
        <w:t> </w:t>
      </w:r>
      <w:r w:rsidRPr="005637BE">
        <w:rPr>
          <w:rFonts w:ascii="幼圆" w:eastAsia="幼圆" w:hint="eastAsia"/>
          <w:color w:val="333333"/>
          <w:sz w:val="18"/>
          <w:szCs w:val="18"/>
        </w:rPr>
        <w:t>）技术。结构化设计方法与结</w:t>
      </w:r>
      <w:proofErr w:type="gramStart"/>
      <w:r w:rsidRPr="005637BE">
        <w:rPr>
          <w:rFonts w:ascii="幼圆" w:eastAsia="幼圆" w:hint="eastAsia"/>
          <w:color w:val="333333"/>
          <w:sz w:val="18"/>
          <w:szCs w:val="18"/>
        </w:rPr>
        <w:t> </w:t>
      </w:r>
      <w:r w:rsidRPr="005637BE">
        <w:rPr>
          <w:rFonts w:ascii="幼圆" w:eastAsia="幼圆" w:hint="eastAsia"/>
          <w:color w:val="333333"/>
          <w:sz w:val="18"/>
          <w:szCs w:val="18"/>
        </w:rPr>
        <w:t>构化分析</w:t>
      </w:r>
      <w:proofErr w:type="gramEnd"/>
      <w:r w:rsidRPr="005637BE">
        <w:rPr>
          <w:rFonts w:ascii="幼圆" w:eastAsia="幼圆" w:hint="eastAsia"/>
          <w:color w:val="333333"/>
          <w:sz w:val="18"/>
          <w:szCs w:val="18"/>
        </w:rPr>
        <w:t>方法相结合，依数据流图设计程序的结构。</w:t>
      </w:r>
    </w:p>
    <w:p w14:paraId="72238D42" w14:textId="77777777" w:rsidR="0062564B" w:rsidRPr="005637BE" w:rsidRDefault="0062564B" w:rsidP="0062564B">
      <w:pPr>
        <w:pStyle w:val="a7"/>
        <w:numPr>
          <w:ilvl w:val="0"/>
          <w:numId w:val="10"/>
        </w:numPr>
        <w:ind w:firstLineChars="0"/>
        <w:rPr>
          <w:sz w:val="18"/>
          <w:szCs w:val="18"/>
        </w:rPr>
      </w:pPr>
      <w:r w:rsidRPr="005637BE">
        <w:rPr>
          <w:rFonts w:ascii="幼圆" w:eastAsia="幼圆" w:hint="eastAsia"/>
          <w:color w:val="333333"/>
          <w:sz w:val="18"/>
          <w:szCs w:val="18"/>
        </w:rPr>
        <w:t>软件中详细设计一般是在（</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概要设计</w:t>
      </w:r>
      <w:r w:rsidRPr="005637BE">
        <w:rPr>
          <w:rFonts w:ascii="幼圆" w:eastAsia="幼圆" w:hint="eastAsia"/>
          <w:color w:val="333333"/>
          <w:sz w:val="18"/>
          <w:szCs w:val="18"/>
        </w:rPr>
        <w:t>）基础上才能实施，它们一起构成了软件设计的全</w:t>
      </w:r>
      <w:r w:rsidRPr="005637BE">
        <w:rPr>
          <w:rFonts w:ascii="幼圆" w:eastAsia="幼圆" w:hint="eastAsia"/>
          <w:color w:val="333333"/>
          <w:sz w:val="18"/>
          <w:szCs w:val="18"/>
        </w:rPr>
        <w:t> </w:t>
      </w:r>
      <w:r w:rsidRPr="005637BE">
        <w:rPr>
          <w:rFonts w:ascii="幼圆" w:eastAsia="幼圆" w:hint="eastAsia"/>
          <w:color w:val="333333"/>
          <w:sz w:val="18"/>
          <w:szCs w:val="18"/>
        </w:rPr>
        <w:t>部内容。</w:t>
      </w:r>
    </w:p>
    <w:p w14:paraId="58EEFF82" w14:textId="77777777" w:rsidR="0062564B" w:rsidRPr="005637BE" w:rsidRDefault="0062564B" w:rsidP="0062564B">
      <w:pPr>
        <w:pStyle w:val="a7"/>
        <w:numPr>
          <w:ilvl w:val="0"/>
          <w:numId w:val="10"/>
        </w:numPr>
        <w:ind w:firstLineChars="0"/>
        <w:rPr>
          <w:sz w:val="18"/>
          <w:szCs w:val="18"/>
        </w:rPr>
      </w:pPr>
      <w:r w:rsidRPr="005637BE">
        <w:rPr>
          <w:rFonts w:ascii="幼圆" w:eastAsia="幼圆" w:hint="eastAsia"/>
          <w:color w:val="333333"/>
          <w:sz w:val="18"/>
          <w:szCs w:val="18"/>
        </w:rPr>
        <w:t>软件的详细设计可采用图形、（</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表格工具</w:t>
      </w:r>
      <w:r w:rsidRPr="005637BE">
        <w:rPr>
          <w:rFonts w:ascii="幼圆" w:eastAsia="幼圆" w:hint="eastAsia"/>
          <w:color w:val="333333"/>
          <w:sz w:val="18"/>
          <w:szCs w:val="18"/>
        </w:rPr>
        <w:t>）和过程设计语言等形式的描述工具表示模块</w:t>
      </w:r>
      <w:r w:rsidRPr="005637BE">
        <w:rPr>
          <w:rFonts w:ascii="幼圆" w:eastAsia="幼圆" w:hint="eastAsia"/>
          <w:color w:val="333333"/>
          <w:sz w:val="18"/>
          <w:szCs w:val="18"/>
        </w:rPr>
        <w:t> </w:t>
      </w:r>
      <w:r w:rsidRPr="005637BE">
        <w:rPr>
          <w:rFonts w:ascii="幼圆" w:eastAsia="幼圆" w:hint="eastAsia"/>
          <w:color w:val="333333"/>
          <w:sz w:val="18"/>
          <w:szCs w:val="18"/>
        </w:rPr>
        <w:t>的处理过程。</w:t>
      </w:r>
    </w:p>
    <w:p w14:paraId="63CCF2AB" w14:textId="77777777" w:rsidR="0062564B" w:rsidRPr="005637BE" w:rsidRDefault="0062564B" w:rsidP="0062564B">
      <w:pPr>
        <w:pStyle w:val="a7"/>
        <w:numPr>
          <w:ilvl w:val="0"/>
          <w:numId w:val="10"/>
        </w:numPr>
        <w:ind w:firstLineChars="0"/>
        <w:rPr>
          <w:sz w:val="18"/>
          <w:szCs w:val="18"/>
        </w:rPr>
      </w:pPr>
      <w:r w:rsidRPr="005637BE">
        <w:rPr>
          <w:rFonts w:ascii="幼圆" w:eastAsia="幼圆" w:hint="eastAsia"/>
          <w:color w:val="333333"/>
          <w:sz w:val="18"/>
          <w:szCs w:val="18"/>
        </w:rPr>
        <w:t>在</w:t>
      </w:r>
      <w:r w:rsidRPr="005637BE">
        <w:rPr>
          <w:rFonts w:ascii="幼圆" w:eastAsia="幼圆" w:hint="eastAsia"/>
          <w:color w:val="333333"/>
          <w:sz w:val="18"/>
          <w:szCs w:val="18"/>
        </w:rPr>
        <w:t> </w:t>
      </w:r>
      <w:r w:rsidRPr="005637BE">
        <w:rPr>
          <w:rFonts w:ascii="幼圆" w:eastAsia="幼圆" w:hint="eastAsia"/>
          <w:color w:val="333333"/>
          <w:sz w:val="18"/>
          <w:szCs w:val="18"/>
        </w:rPr>
        <w:t>Warnier</w:t>
      </w:r>
      <w:r w:rsidRPr="005637BE">
        <w:rPr>
          <w:rFonts w:ascii="幼圆" w:eastAsia="幼圆" w:hint="eastAsia"/>
          <w:color w:val="333333"/>
          <w:sz w:val="18"/>
          <w:szCs w:val="18"/>
        </w:rPr>
        <w:t> </w:t>
      </w:r>
      <w:r w:rsidRPr="005637BE">
        <w:rPr>
          <w:rFonts w:ascii="幼圆" w:eastAsia="幼圆" w:hint="eastAsia"/>
          <w:color w:val="333333"/>
          <w:sz w:val="18"/>
          <w:szCs w:val="18"/>
        </w:rPr>
        <w:t>方法中，采用（</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Warnier</w:t>
      </w:r>
      <w:r w:rsidRPr="005637BE">
        <w:rPr>
          <w:rFonts w:ascii="幼圆" w:eastAsia="幼圆" w:hint="eastAsia"/>
          <w:color w:val="333333"/>
          <w:sz w:val="18"/>
          <w:szCs w:val="18"/>
          <w:shd w:val="clear" w:color="auto" w:fill="EEF9F9"/>
        </w:rPr>
        <w:t> </w:t>
      </w:r>
      <w:r w:rsidRPr="005637BE">
        <w:rPr>
          <w:rFonts w:ascii="幼圆" w:eastAsia="幼圆" w:hint="eastAsia"/>
          <w:color w:val="333333"/>
          <w:sz w:val="18"/>
          <w:szCs w:val="18"/>
          <w:shd w:val="clear" w:color="auto" w:fill="EEF9F9"/>
        </w:rPr>
        <w:t>图</w:t>
      </w:r>
      <w:r w:rsidRPr="005637BE">
        <w:rPr>
          <w:rFonts w:ascii="幼圆" w:eastAsia="幼圆" w:hint="eastAsia"/>
          <w:color w:val="333333"/>
          <w:sz w:val="18"/>
          <w:szCs w:val="18"/>
        </w:rPr>
        <w:t>）表示数据结构和程序结构。</w:t>
      </w:r>
    </w:p>
    <w:p w14:paraId="6573596C" w14:textId="41AEECED" w:rsidR="0062564B" w:rsidRPr="005637BE" w:rsidRDefault="0062564B" w:rsidP="0062564B">
      <w:pPr>
        <w:rPr>
          <w:color w:val="FF0000"/>
          <w:sz w:val="18"/>
          <w:szCs w:val="18"/>
        </w:rPr>
      </w:pPr>
      <w:r w:rsidRPr="005637BE">
        <w:rPr>
          <w:rFonts w:hint="eastAsia"/>
          <w:color w:val="FF0000"/>
          <w:sz w:val="18"/>
          <w:szCs w:val="18"/>
        </w:rPr>
        <w:t>编码</w:t>
      </w:r>
    </w:p>
    <w:p w14:paraId="6DA4202F" w14:textId="77777777" w:rsidR="0062564B" w:rsidRPr="005637BE" w:rsidRDefault="0062564B" w:rsidP="0062564B">
      <w:pPr>
        <w:pStyle w:val="a7"/>
        <w:numPr>
          <w:ilvl w:val="0"/>
          <w:numId w:val="12"/>
        </w:numPr>
        <w:ind w:firstLineChars="0"/>
        <w:rPr>
          <w:sz w:val="18"/>
          <w:szCs w:val="18"/>
        </w:rPr>
      </w:pPr>
      <w:r w:rsidRPr="005637BE">
        <w:rPr>
          <w:rFonts w:ascii="幼圆" w:eastAsia="幼圆" w:hint="eastAsia"/>
          <w:color w:val="333333"/>
          <w:sz w:val="18"/>
          <w:szCs w:val="18"/>
        </w:rPr>
        <w:t>编码高效率原则包括提高运行效率，提高储存效率和提高(</w:t>
      </w:r>
      <w:r w:rsidRPr="005637BE">
        <w:rPr>
          <w:rFonts w:ascii="幼圆" w:eastAsia="幼圆" w:hint="eastAsia"/>
          <w:color w:val="333333"/>
          <w:sz w:val="18"/>
          <w:szCs w:val="18"/>
          <w:shd w:val="clear" w:color="auto" w:fill="F4F4F4"/>
        </w:rPr>
        <w:t>输入输出效率</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4C739C71" w14:textId="517353C7" w:rsidR="0062564B" w:rsidRPr="005637BE" w:rsidRDefault="0062564B" w:rsidP="0062564B">
      <w:pPr>
        <w:pStyle w:val="a7"/>
        <w:numPr>
          <w:ilvl w:val="0"/>
          <w:numId w:val="12"/>
        </w:numPr>
        <w:ind w:firstLineChars="0"/>
        <w:rPr>
          <w:sz w:val="18"/>
          <w:szCs w:val="18"/>
        </w:rPr>
      </w:pPr>
      <w:r w:rsidRPr="005637BE">
        <w:rPr>
          <w:rFonts w:ascii="幼圆" w:eastAsia="幼圆" w:hint="eastAsia"/>
          <w:color w:val="333333"/>
          <w:sz w:val="18"/>
          <w:szCs w:val="18"/>
        </w:rPr>
        <w:t>下面是一段求最大值的程序，其中</w:t>
      </w:r>
      <w:r w:rsidRPr="005637BE">
        <w:rPr>
          <w:rFonts w:ascii="幼圆" w:eastAsia="幼圆" w:hint="eastAsia"/>
          <w:color w:val="333333"/>
          <w:sz w:val="18"/>
          <w:szCs w:val="18"/>
        </w:rPr>
        <w:t> </w:t>
      </w:r>
      <w:r w:rsidRPr="005637BE">
        <w:rPr>
          <w:rFonts w:ascii="幼圆" w:eastAsia="幼圆" w:hint="eastAsia"/>
          <w:color w:val="333333"/>
          <w:sz w:val="18"/>
          <w:szCs w:val="18"/>
        </w:rPr>
        <w:t>datalist</w:t>
      </w:r>
      <w:r w:rsidRPr="005637BE">
        <w:rPr>
          <w:rFonts w:ascii="幼圆" w:eastAsia="幼圆" w:hint="eastAsia"/>
          <w:color w:val="333333"/>
          <w:sz w:val="18"/>
          <w:szCs w:val="18"/>
        </w:rPr>
        <w:t> </w:t>
      </w:r>
      <w:r w:rsidRPr="005637BE">
        <w:rPr>
          <w:rFonts w:ascii="幼圆" w:eastAsia="幼圆" w:hint="eastAsia"/>
          <w:color w:val="333333"/>
          <w:sz w:val="18"/>
          <w:szCs w:val="18"/>
        </w:rPr>
        <w:t>是数据表，n</w:t>
      </w:r>
      <w:r w:rsidRPr="005637BE">
        <w:rPr>
          <w:rFonts w:ascii="幼圆" w:eastAsia="幼圆" w:hint="eastAsia"/>
          <w:color w:val="333333"/>
          <w:sz w:val="18"/>
          <w:szCs w:val="18"/>
        </w:rPr>
        <w:t> </w:t>
      </w:r>
      <w:r w:rsidRPr="005637BE">
        <w:rPr>
          <w:rFonts w:ascii="幼圆" w:eastAsia="幼圆" w:hint="eastAsia"/>
          <w:color w:val="333333"/>
          <w:sz w:val="18"/>
          <w:szCs w:val="18"/>
        </w:rPr>
        <w:t>是数据表的长度，则其</w:t>
      </w:r>
      <w:r w:rsidRPr="005637BE">
        <w:rPr>
          <w:rFonts w:ascii="幼圆" w:eastAsia="幼圆" w:hint="eastAsia"/>
          <w:color w:val="333333"/>
          <w:sz w:val="18"/>
          <w:szCs w:val="18"/>
        </w:rPr>
        <w:t> </w:t>
      </w:r>
      <w:r w:rsidRPr="005637BE">
        <w:rPr>
          <w:rFonts w:ascii="幼圆" w:eastAsia="幼圆" w:hint="eastAsia"/>
          <w:color w:val="333333"/>
          <w:sz w:val="18"/>
          <w:szCs w:val="18"/>
        </w:rPr>
        <w:t>McCabe</w:t>
      </w:r>
      <w:r w:rsidRPr="005637BE">
        <w:rPr>
          <w:rFonts w:ascii="幼圆" w:eastAsia="幼圆" w:hint="eastAsia"/>
          <w:color w:val="333333"/>
          <w:sz w:val="18"/>
          <w:szCs w:val="18"/>
        </w:rPr>
        <w:t> </w:t>
      </w:r>
      <w:r w:rsidRPr="005637BE">
        <w:rPr>
          <w:rFonts w:ascii="幼圆" w:eastAsia="幼圆" w:hint="eastAsia"/>
          <w:color w:val="333333"/>
          <w:sz w:val="18"/>
          <w:szCs w:val="18"/>
        </w:rPr>
        <w:t>环路复杂性为</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3</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int</w:t>
      </w:r>
      <w:r w:rsidRPr="005637BE">
        <w:rPr>
          <w:rFonts w:ascii="幼圆" w:eastAsia="幼圆" w:hint="eastAsia"/>
          <w:color w:val="333333"/>
          <w:sz w:val="18"/>
          <w:szCs w:val="18"/>
        </w:rPr>
        <w:t> </w:t>
      </w:r>
      <w:r w:rsidRPr="005637BE">
        <w:rPr>
          <w:rFonts w:ascii="幼圆" w:eastAsia="幼圆" w:hint="eastAsia"/>
          <w:color w:val="333333"/>
          <w:sz w:val="18"/>
          <w:szCs w:val="18"/>
        </w:rPr>
        <w:t>GetMax(int</w:t>
      </w:r>
      <w:r w:rsidRPr="005637BE">
        <w:rPr>
          <w:rFonts w:ascii="幼圆" w:eastAsia="幼圆" w:hint="eastAsia"/>
          <w:color w:val="333333"/>
          <w:sz w:val="18"/>
          <w:szCs w:val="18"/>
        </w:rPr>
        <w:t> </w:t>
      </w:r>
      <w:r w:rsidRPr="005637BE">
        <w:rPr>
          <w:rFonts w:ascii="幼圆" w:eastAsia="幼圆" w:hint="eastAsia"/>
          <w:color w:val="333333"/>
          <w:sz w:val="18"/>
          <w:szCs w:val="18"/>
        </w:rPr>
        <w:t>n,</w:t>
      </w:r>
      <w:r w:rsidRPr="005637BE">
        <w:rPr>
          <w:rFonts w:ascii="幼圆" w:eastAsia="幼圆" w:hint="eastAsia"/>
          <w:color w:val="333333"/>
          <w:sz w:val="18"/>
          <w:szCs w:val="18"/>
        </w:rPr>
        <w:t> </w:t>
      </w:r>
      <w:r w:rsidRPr="005637BE">
        <w:rPr>
          <w:rFonts w:ascii="幼圆" w:eastAsia="幼圆" w:hint="eastAsia"/>
          <w:color w:val="333333"/>
          <w:sz w:val="18"/>
          <w:szCs w:val="18"/>
        </w:rPr>
        <w:t>int</w:t>
      </w:r>
      <w:r w:rsidRPr="005637BE">
        <w:rPr>
          <w:rFonts w:ascii="幼圆" w:eastAsia="幼圆" w:hint="eastAsia"/>
          <w:color w:val="333333"/>
          <w:sz w:val="18"/>
          <w:szCs w:val="18"/>
        </w:rPr>
        <w:t> </w:t>
      </w:r>
      <w:r w:rsidRPr="005637BE">
        <w:rPr>
          <w:rFonts w:ascii="幼圆" w:eastAsia="幼圆" w:hint="eastAsia"/>
          <w:color w:val="333333"/>
          <w:sz w:val="18"/>
          <w:szCs w:val="18"/>
        </w:rPr>
        <w:t>datalist[</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int</w:t>
      </w:r>
      <w:r w:rsidRPr="005637BE">
        <w:rPr>
          <w:rFonts w:ascii="幼圆" w:eastAsia="幼圆" w:hint="eastAsia"/>
          <w:color w:val="333333"/>
          <w:sz w:val="18"/>
          <w:szCs w:val="18"/>
        </w:rPr>
        <w:t> </w:t>
      </w:r>
      <w:r w:rsidRPr="005637BE">
        <w:rPr>
          <w:rFonts w:ascii="幼圆" w:eastAsia="幼圆" w:hint="eastAsia"/>
          <w:color w:val="333333"/>
          <w:sz w:val="18"/>
          <w:szCs w:val="18"/>
        </w:rPr>
        <w:t>k=0;</w:t>
      </w:r>
      <w:r w:rsidRPr="005637BE">
        <w:rPr>
          <w:rFonts w:ascii="幼圆" w:eastAsia="幼圆" w:hint="eastAsia"/>
          <w:color w:val="333333"/>
          <w:sz w:val="18"/>
          <w:szCs w:val="18"/>
        </w:rPr>
        <w:t>                 </w:t>
      </w:r>
      <w:r w:rsidRPr="005637BE">
        <w:rPr>
          <w:rFonts w:ascii="幼圆" w:eastAsia="幼圆" w:hint="eastAsia"/>
          <w:color w:val="333333"/>
          <w:sz w:val="18"/>
          <w:szCs w:val="18"/>
        </w:rPr>
        <w:t>for</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int</w:t>
      </w:r>
      <w:r w:rsidRPr="005637BE">
        <w:rPr>
          <w:rFonts w:ascii="幼圆" w:eastAsia="幼圆" w:hint="eastAsia"/>
          <w:color w:val="333333"/>
          <w:sz w:val="18"/>
          <w:szCs w:val="18"/>
        </w:rPr>
        <w:t> </w:t>
      </w:r>
      <w:r w:rsidRPr="005637BE">
        <w:rPr>
          <w:rFonts w:ascii="幼圆" w:eastAsia="幼圆" w:hint="eastAsia"/>
          <w:color w:val="333333"/>
          <w:sz w:val="18"/>
          <w:szCs w:val="18"/>
        </w:rPr>
        <w:t>j=1;</w:t>
      </w:r>
      <w:r w:rsidRPr="005637BE">
        <w:rPr>
          <w:rFonts w:ascii="幼圆" w:eastAsia="幼圆" w:hint="eastAsia"/>
          <w:color w:val="333333"/>
          <w:sz w:val="18"/>
          <w:szCs w:val="18"/>
        </w:rPr>
        <w:t> </w:t>
      </w:r>
      <w:r w:rsidRPr="005637BE">
        <w:rPr>
          <w:rFonts w:ascii="幼圆" w:eastAsia="幼圆" w:hint="eastAsia"/>
          <w:color w:val="333333"/>
          <w:sz w:val="18"/>
          <w:szCs w:val="18"/>
        </w:rPr>
        <w:t>j&lt;n;</w:t>
      </w:r>
      <w:r w:rsidRPr="005637BE">
        <w:rPr>
          <w:rFonts w:ascii="幼圆" w:eastAsia="幼圆" w:hint="eastAsia"/>
          <w:color w:val="333333"/>
          <w:sz w:val="18"/>
          <w:szCs w:val="18"/>
        </w:rPr>
        <w:t> </w:t>
      </w:r>
      <w:r w:rsidRPr="005637BE">
        <w:rPr>
          <w:rFonts w:ascii="幼圆" w:eastAsia="幼圆" w:hint="eastAsia"/>
          <w:color w:val="333333"/>
          <w:sz w:val="18"/>
          <w:szCs w:val="18"/>
        </w:rPr>
        <w:t>j++</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if</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datalist[j]</w:t>
      </w:r>
      <w:r w:rsidRPr="005637BE">
        <w:rPr>
          <w:rFonts w:ascii="幼圆" w:eastAsia="幼圆" w:hint="eastAsia"/>
          <w:color w:val="333333"/>
          <w:sz w:val="18"/>
          <w:szCs w:val="18"/>
        </w:rPr>
        <w:t> </w:t>
      </w:r>
      <w:r w:rsidRPr="005637BE">
        <w:rPr>
          <w:rFonts w:ascii="幼圆" w:eastAsia="幼圆" w:hint="eastAsia"/>
          <w:color w:val="333333"/>
          <w:sz w:val="18"/>
          <w:szCs w:val="18"/>
        </w:rPr>
        <w:t>&gt;</w:t>
      </w:r>
      <w:r w:rsidRPr="005637BE">
        <w:rPr>
          <w:rFonts w:ascii="幼圆" w:eastAsia="幼圆" w:hint="eastAsia"/>
          <w:color w:val="333333"/>
          <w:sz w:val="18"/>
          <w:szCs w:val="18"/>
        </w:rPr>
        <w:t> </w:t>
      </w:r>
      <w:r w:rsidRPr="005637BE">
        <w:rPr>
          <w:rFonts w:ascii="幼圆" w:eastAsia="幼圆" w:hint="eastAsia"/>
          <w:color w:val="333333"/>
          <w:sz w:val="18"/>
          <w:szCs w:val="18"/>
        </w:rPr>
        <w:t>datalist[k]</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k=j;</w:t>
      </w:r>
      <w:r w:rsidRPr="005637BE">
        <w:rPr>
          <w:rFonts w:ascii="幼圆" w:eastAsia="幼圆" w:hint="eastAsia"/>
          <w:color w:val="333333"/>
          <w:sz w:val="18"/>
          <w:szCs w:val="18"/>
        </w:rPr>
        <w:t>            </w:t>
      </w:r>
      <w:r w:rsidRPr="005637BE">
        <w:rPr>
          <w:rFonts w:ascii="幼圆" w:eastAsia="幼圆" w:hint="eastAsia"/>
          <w:color w:val="333333"/>
          <w:sz w:val="18"/>
          <w:szCs w:val="18"/>
        </w:rPr>
        <w:t>return</w:t>
      </w:r>
      <w:r w:rsidRPr="005637BE">
        <w:rPr>
          <w:rFonts w:ascii="幼圆" w:eastAsia="幼圆" w:hint="eastAsia"/>
          <w:color w:val="333333"/>
          <w:sz w:val="18"/>
          <w:szCs w:val="18"/>
        </w:rPr>
        <w:t> </w:t>
      </w:r>
      <w:r w:rsidRPr="005637BE">
        <w:rPr>
          <w:rFonts w:ascii="幼圆" w:eastAsia="幼圆" w:hint="eastAsia"/>
          <w:color w:val="333333"/>
          <w:sz w:val="18"/>
          <w:szCs w:val="18"/>
        </w:rPr>
        <w:t>k;</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0A456E26" w14:textId="77777777" w:rsidR="0062564B" w:rsidRPr="005637BE" w:rsidRDefault="0062564B" w:rsidP="0062564B">
      <w:pPr>
        <w:pStyle w:val="a7"/>
        <w:numPr>
          <w:ilvl w:val="0"/>
          <w:numId w:val="12"/>
        </w:numPr>
        <w:ind w:firstLineChars="0"/>
        <w:rPr>
          <w:sz w:val="18"/>
          <w:szCs w:val="18"/>
        </w:rPr>
      </w:pPr>
      <w:r w:rsidRPr="005637BE">
        <w:rPr>
          <w:rFonts w:ascii="幼圆" w:eastAsia="幼圆" w:hint="eastAsia"/>
          <w:color w:val="333333"/>
          <w:sz w:val="18"/>
          <w:szCs w:val="18"/>
        </w:rPr>
        <w:lastRenderedPageBreak/>
        <w:t>应该尽量使用机器语言编写代码，提高程序运行效率，而减少高级语言的使用（</w:t>
      </w:r>
      <w:r w:rsidRPr="005637BE">
        <w:rPr>
          <w:rFonts w:ascii="幼圆" w:eastAsia="幼圆" w:hint="eastAsia"/>
          <w:color w:val="333333"/>
          <w:sz w:val="18"/>
          <w:szCs w:val="18"/>
          <w:shd w:val="clear" w:color="auto" w:fill="EEF9F9"/>
        </w:rPr>
        <w:t>F</w:t>
      </w:r>
      <w:r w:rsidRPr="005637BE">
        <w:rPr>
          <w:rFonts w:ascii="幼圆" w:eastAsia="幼圆" w:hint="eastAsia"/>
          <w:color w:val="333333"/>
          <w:sz w:val="18"/>
          <w:szCs w:val="18"/>
        </w:rPr>
        <w:t>）</w:t>
      </w:r>
    </w:p>
    <w:p w14:paraId="249F6C24" w14:textId="77777777" w:rsidR="0062564B" w:rsidRPr="005637BE" w:rsidRDefault="0062564B" w:rsidP="0062564B">
      <w:pPr>
        <w:rPr>
          <w:sz w:val="18"/>
          <w:szCs w:val="18"/>
        </w:rPr>
      </w:pPr>
      <w:r w:rsidRPr="005637BE">
        <w:rPr>
          <w:rFonts w:hint="eastAsia"/>
          <w:sz w:val="18"/>
          <w:szCs w:val="18"/>
        </w:rPr>
        <w:t>填空题</w:t>
      </w:r>
    </w:p>
    <w:p w14:paraId="13046DBC" w14:textId="77777777" w:rsidR="0062564B" w:rsidRPr="005637BE" w:rsidRDefault="0062564B" w:rsidP="0062564B">
      <w:pPr>
        <w:pStyle w:val="a7"/>
        <w:numPr>
          <w:ilvl w:val="0"/>
          <w:numId w:val="13"/>
        </w:numPr>
        <w:ind w:firstLineChars="0"/>
        <w:rPr>
          <w:sz w:val="18"/>
          <w:szCs w:val="18"/>
        </w:rPr>
      </w:pPr>
      <w:r w:rsidRPr="005637BE">
        <w:rPr>
          <w:rFonts w:ascii="幼圆" w:eastAsia="幼圆" w:hint="eastAsia"/>
          <w:color w:val="333333"/>
          <w:sz w:val="18"/>
          <w:szCs w:val="18"/>
        </w:rPr>
        <w:t>任何程序都可由（</w:t>
      </w:r>
      <w:r w:rsidRPr="005637BE">
        <w:rPr>
          <w:rFonts w:ascii="幼圆" w:eastAsia="幼圆" w:hint="eastAsia"/>
          <w:color w:val="333333"/>
          <w:sz w:val="18"/>
          <w:szCs w:val="18"/>
          <w:shd w:val="clear" w:color="auto" w:fill="EEF9F9"/>
        </w:rPr>
        <w:t>顺序</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选择</w:t>
      </w:r>
      <w:r w:rsidRPr="005637BE">
        <w:rPr>
          <w:rFonts w:ascii="幼圆" w:eastAsia="幼圆" w:hint="eastAsia"/>
          <w:color w:val="333333"/>
          <w:sz w:val="18"/>
          <w:szCs w:val="18"/>
        </w:rPr>
        <w:t>）和（</w:t>
      </w:r>
      <w:r w:rsidRPr="005637BE">
        <w:rPr>
          <w:rFonts w:ascii="幼圆" w:eastAsia="幼圆" w:hint="eastAsia"/>
          <w:color w:val="333333"/>
          <w:sz w:val="18"/>
          <w:szCs w:val="18"/>
          <w:shd w:val="clear" w:color="auto" w:fill="EEF9F9"/>
        </w:rPr>
        <w:t>重复</w:t>
      </w:r>
      <w:r w:rsidRPr="005637BE">
        <w:rPr>
          <w:rFonts w:ascii="幼圆" w:eastAsia="幼圆" w:hint="eastAsia"/>
          <w:color w:val="333333"/>
          <w:sz w:val="18"/>
          <w:szCs w:val="18"/>
        </w:rPr>
        <w:t>）等三种基本控制结构构造。这三种基本控制结</w:t>
      </w:r>
      <w:r w:rsidRPr="005637BE">
        <w:rPr>
          <w:rFonts w:ascii="幼圆" w:eastAsia="幼圆" w:hint="eastAsia"/>
          <w:color w:val="333333"/>
          <w:sz w:val="18"/>
          <w:szCs w:val="18"/>
        </w:rPr>
        <w:t> </w:t>
      </w:r>
      <w:r w:rsidRPr="005637BE">
        <w:rPr>
          <w:rFonts w:ascii="幼圆" w:eastAsia="幼圆" w:hint="eastAsia"/>
          <w:color w:val="333333"/>
          <w:sz w:val="18"/>
          <w:szCs w:val="18"/>
        </w:rPr>
        <w:t>构的共同点是（</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单入口</w:t>
      </w:r>
      <w:r w:rsidRPr="005637BE">
        <w:rPr>
          <w:rFonts w:ascii="幼圆" w:eastAsia="幼圆" w:hint="eastAsia"/>
          <w:color w:val="333333"/>
          <w:sz w:val="18"/>
          <w:szCs w:val="18"/>
        </w:rPr>
        <w:t>）和（</w:t>
      </w:r>
      <w:r w:rsidRPr="005637BE">
        <w:rPr>
          <w:rFonts w:ascii="幼圆" w:eastAsia="幼圆" w:hint="eastAsia"/>
          <w:color w:val="333333"/>
          <w:sz w:val="18"/>
          <w:szCs w:val="18"/>
          <w:shd w:val="clear" w:color="auto" w:fill="EEF9F9"/>
        </w:rPr>
        <w:t>单出口</w:t>
      </w:r>
      <w:r w:rsidRPr="005637BE">
        <w:rPr>
          <w:rFonts w:ascii="幼圆" w:eastAsia="幼圆" w:hint="eastAsia"/>
          <w:color w:val="333333"/>
          <w:sz w:val="18"/>
          <w:szCs w:val="18"/>
        </w:rPr>
        <w:t>）。</w:t>
      </w:r>
    </w:p>
    <w:p w14:paraId="2BF271CE" w14:textId="77777777" w:rsidR="0062564B" w:rsidRPr="005637BE" w:rsidRDefault="0062564B" w:rsidP="0062564B">
      <w:pPr>
        <w:pStyle w:val="a7"/>
        <w:numPr>
          <w:ilvl w:val="0"/>
          <w:numId w:val="13"/>
        </w:numPr>
        <w:ind w:firstLineChars="0"/>
        <w:rPr>
          <w:sz w:val="18"/>
          <w:szCs w:val="18"/>
        </w:rPr>
      </w:pPr>
      <w:r w:rsidRPr="005637BE">
        <w:rPr>
          <w:rFonts w:ascii="幼圆" w:eastAsia="幼圆" w:hint="eastAsia"/>
          <w:color w:val="333333"/>
          <w:sz w:val="18"/>
          <w:szCs w:val="18"/>
        </w:rPr>
        <w:t>可以将程序设计语言分为（第一代语言）、（第二代语言）、（第三代语言）、（第四代语言）和（第五代语言）五类。</w:t>
      </w:r>
    </w:p>
    <w:p w14:paraId="0F04C1A2" w14:textId="77777777" w:rsidR="0062564B" w:rsidRPr="005637BE" w:rsidRDefault="0062564B" w:rsidP="0062564B">
      <w:pPr>
        <w:pStyle w:val="a7"/>
        <w:numPr>
          <w:ilvl w:val="0"/>
          <w:numId w:val="13"/>
        </w:numPr>
        <w:ind w:firstLineChars="0"/>
        <w:rPr>
          <w:sz w:val="18"/>
          <w:szCs w:val="18"/>
        </w:rPr>
      </w:pPr>
      <w:r w:rsidRPr="005637BE">
        <w:rPr>
          <w:rFonts w:ascii="幼圆" w:eastAsia="幼圆" w:hint="eastAsia"/>
          <w:color w:val="333333"/>
          <w:sz w:val="18"/>
          <w:szCs w:val="18"/>
        </w:rPr>
        <w:t>在软件编码过程中，可以采用（</w:t>
      </w:r>
      <w:r w:rsidRPr="005637BE">
        <w:rPr>
          <w:rFonts w:ascii="幼圆" w:eastAsia="幼圆" w:hint="eastAsia"/>
          <w:color w:val="333333"/>
          <w:sz w:val="18"/>
          <w:szCs w:val="18"/>
          <w:shd w:val="clear" w:color="auto" w:fill="EEF9F9"/>
        </w:rPr>
        <w:t>自顶向下</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自底向上</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自顶向下和自底向上相结合</w:t>
      </w:r>
      <w:r w:rsidRPr="005637BE">
        <w:rPr>
          <w:rFonts w:ascii="幼圆" w:eastAsia="幼圆" w:hint="eastAsia"/>
          <w:color w:val="333333"/>
          <w:sz w:val="18"/>
          <w:szCs w:val="18"/>
        </w:rPr>
        <w:t>）以及（</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线程模式</w:t>
      </w:r>
      <w:r w:rsidRPr="005637BE">
        <w:rPr>
          <w:rFonts w:ascii="幼圆" w:eastAsia="幼圆" w:hint="eastAsia"/>
          <w:color w:val="333333"/>
          <w:sz w:val="18"/>
          <w:szCs w:val="18"/>
        </w:rPr>
        <w:t>）等几种编码策略。</w:t>
      </w:r>
    </w:p>
    <w:p w14:paraId="6EC41F8E" w14:textId="152CF72D" w:rsidR="0062564B" w:rsidRPr="005637BE" w:rsidRDefault="0062564B" w:rsidP="0062564B">
      <w:pPr>
        <w:rPr>
          <w:color w:val="FF0000"/>
          <w:sz w:val="18"/>
          <w:szCs w:val="18"/>
        </w:rPr>
      </w:pPr>
      <w:r w:rsidRPr="005637BE">
        <w:rPr>
          <w:rFonts w:hint="eastAsia"/>
          <w:color w:val="FF0000"/>
          <w:sz w:val="18"/>
          <w:szCs w:val="18"/>
        </w:rPr>
        <w:t>测试</w:t>
      </w:r>
    </w:p>
    <w:p w14:paraId="2C343691" w14:textId="77777777" w:rsidR="0062564B" w:rsidRPr="005637BE" w:rsidRDefault="0062564B" w:rsidP="0062564B">
      <w:pPr>
        <w:pStyle w:val="a7"/>
        <w:numPr>
          <w:ilvl w:val="0"/>
          <w:numId w:val="14"/>
        </w:numPr>
        <w:ind w:firstLineChars="0"/>
        <w:rPr>
          <w:sz w:val="18"/>
          <w:szCs w:val="18"/>
        </w:rPr>
      </w:pPr>
      <w:r w:rsidRPr="005637BE">
        <w:rPr>
          <w:rFonts w:ascii="幼圆" w:eastAsia="幼圆" w:hint="eastAsia"/>
          <w:color w:val="333333"/>
          <w:sz w:val="18"/>
          <w:szCs w:val="18"/>
        </w:rPr>
        <w:t>以下（</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F4F4F4"/>
        </w:rPr>
        <w:t>边界值分析</w:t>
      </w:r>
      <w:r w:rsidRPr="005637BE">
        <w:rPr>
          <w:rFonts w:ascii="幼圆" w:eastAsia="幼圆" w:hint="eastAsia"/>
          <w:color w:val="333333"/>
          <w:sz w:val="18"/>
          <w:szCs w:val="18"/>
        </w:rPr>
        <w:t>）不</w:t>
      </w:r>
      <w:proofErr w:type="gramStart"/>
      <w:r w:rsidRPr="005637BE">
        <w:rPr>
          <w:rFonts w:ascii="幼圆" w:eastAsia="幼圆" w:hint="eastAsia"/>
          <w:color w:val="333333"/>
          <w:sz w:val="18"/>
          <w:szCs w:val="18"/>
        </w:rPr>
        <w:t>属于白盒测试</w:t>
      </w:r>
      <w:proofErr w:type="gramEnd"/>
      <w:r w:rsidRPr="005637BE">
        <w:rPr>
          <w:rFonts w:ascii="幼圆" w:eastAsia="幼圆" w:hint="eastAsia"/>
          <w:color w:val="333333"/>
          <w:sz w:val="18"/>
          <w:szCs w:val="18"/>
        </w:rPr>
        <w:t>技术</w:t>
      </w:r>
    </w:p>
    <w:p w14:paraId="6A1E31EA" w14:textId="77777777" w:rsidR="0062564B" w:rsidRPr="005637BE" w:rsidRDefault="0062564B" w:rsidP="0062564B">
      <w:pPr>
        <w:pStyle w:val="a7"/>
        <w:numPr>
          <w:ilvl w:val="0"/>
          <w:numId w:val="14"/>
        </w:numPr>
        <w:ind w:firstLineChars="0"/>
        <w:rPr>
          <w:sz w:val="18"/>
          <w:szCs w:val="18"/>
        </w:rPr>
      </w:pPr>
      <w:r w:rsidRPr="005637BE">
        <w:rPr>
          <w:rFonts w:ascii="幼圆" w:eastAsia="幼圆" w:hint="eastAsia"/>
          <w:color w:val="333333"/>
          <w:sz w:val="18"/>
          <w:szCs w:val="18"/>
        </w:rPr>
        <w:t>通过程序设计的控制结构导出测试用例的测试方法是（</w:t>
      </w:r>
      <w:proofErr w:type="gramStart"/>
      <w:r w:rsidRPr="005637BE">
        <w:rPr>
          <w:rFonts w:ascii="幼圆" w:eastAsia="幼圆" w:hint="eastAsia"/>
          <w:color w:val="333333"/>
          <w:sz w:val="18"/>
          <w:szCs w:val="18"/>
          <w:shd w:val="clear" w:color="auto" w:fill="F4F4F4"/>
        </w:rPr>
        <w:t>白盒测试</w:t>
      </w:r>
      <w:proofErr w:type="gramEnd"/>
      <w:r w:rsidRPr="005637BE">
        <w:rPr>
          <w:rFonts w:ascii="幼圆" w:eastAsia="幼圆" w:hint="eastAsia"/>
          <w:color w:val="333333"/>
          <w:sz w:val="18"/>
          <w:szCs w:val="18"/>
        </w:rPr>
        <w:t> </w:t>
      </w:r>
      <w:r w:rsidRPr="005637BE">
        <w:rPr>
          <w:rFonts w:ascii="幼圆" w:eastAsia="幼圆" w:hint="eastAsia"/>
          <w:color w:val="333333"/>
          <w:sz w:val="18"/>
          <w:szCs w:val="18"/>
        </w:rPr>
        <w:t>）</w:t>
      </w:r>
    </w:p>
    <w:p w14:paraId="236DC4A9" w14:textId="77777777" w:rsidR="0062564B" w:rsidRPr="005637BE" w:rsidRDefault="0062564B" w:rsidP="0062564B">
      <w:pPr>
        <w:pStyle w:val="a7"/>
        <w:numPr>
          <w:ilvl w:val="0"/>
          <w:numId w:val="14"/>
        </w:numPr>
        <w:ind w:firstLineChars="0"/>
        <w:rPr>
          <w:sz w:val="18"/>
          <w:szCs w:val="18"/>
        </w:rPr>
      </w:pPr>
      <w:r w:rsidRPr="005637BE">
        <w:rPr>
          <w:rFonts w:ascii="幼圆" w:eastAsia="幼圆" w:hint="eastAsia"/>
          <w:color w:val="333333"/>
          <w:sz w:val="18"/>
          <w:szCs w:val="18"/>
        </w:rPr>
        <w:t>单元测试又称为（</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F4F4F4"/>
        </w:rPr>
        <w:t>模块测试</w:t>
      </w:r>
      <w:r w:rsidRPr="005637BE">
        <w:rPr>
          <w:rFonts w:ascii="幼圆" w:eastAsia="幼圆" w:hint="eastAsia"/>
          <w:color w:val="333333"/>
          <w:sz w:val="18"/>
          <w:szCs w:val="18"/>
        </w:rPr>
        <w:t>   </w:t>
      </w:r>
      <w:r w:rsidRPr="005637BE">
        <w:rPr>
          <w:rFonts w:ascii="幼圆" w:eastAsia="幼圆" w:hint="eastAsia"/>
          <w:color w:val="333333"/>
          <w:sz w:val="18"/>
          <w:szCs w:val="18"/>
        </w:rPr>
        <w:t>），可以用</w:t>
      </w:r>
      <w:proofErr w:type="gramStart"/>
      <w:r w:rsidRPr="005637BE">
        <w:rPr>
          <w:rFonts w:ascii="幼圆" w:eastAsia="幼圆" w:hint="eastAsia"/>
          <w:color w:val="333333"/>
          <w:sz w:val="18"/>
          <w:szCs w:val="18"/>
        </w:rPr>
        <w:t>白盒法</w:t>
      </w:r>
      <w:proofErr w:type="gramEnd"/>
      <w:r w:rsidRPr="005637BE">
        <w:rPr>
          <w:rFonts w:ascii="幼圆" w:eastAsia="幼圆" w:hint="eastAsia"/>
          <w:color w:val="333333"/>
          <w:sz w:val="18"/>
          <w:szCs w:val="18"/>
        </w:rPr>
        <w:t>也可以采用</w:t>
      </w:r>
      <w:proofErr w:type="gramStart"/>
      <w:r w:rsidRPr="005637BE">
        <w:rPr>
          <w:rFonts w:ascii="幼圆" w:eastAsia="幼圆" w:hint="eastAsia"/>
          <w:color w:val="333333"/>
          <w:sz w:val="18"/>
          <w:szCs w:val="18"/>
        </w:rPr>
        <w:t>黑盒法测试</w:t>
      </w:r>
      <w:proofErr w:type="gramEnd"/>
      <w:r w:rsidRPr="005637BE">
        <w:rPr>
          <w:rFonts w:ascii="幼圆" w:eastAsia="幼圆" w:hint="eastAsia"/>
          <w:color w:val="333333"/>
          <w:sz w:val="18"/>
          <w:szCs w:val="18"/>
        </w:rPr>
        <w:t>。</w:t>
      </w:r>
    </w:p>
    <w:p w14:paraId="451E5B64" w14:textId="77777777" w:rsidR="0062564B" w:rsidRPr="005637BE" w:rsidRDefault="0062564B" w:rsidP="0062564B">
      <w:pPr>
        <w:pStyle w:val="a7"/>
        <w:numPr>
          <w:ilvl w:val="0"/>
          <w:numId w:val="14"/>
        </w:numPr>
        <w:ind w:firstLineChars="0"/>
        <w:rPr>
          <w:sz w:val="18"/>
          <w:szCs w:val="18"/>
        </w:rPr>
      </w:pPr>
      <w:r w:rsidRPr="005637BE">
        <w:rPr>
          <w:rFonts w:ascii="幼圆" w:eastAsia="幼圆" w:hint="eastAsia"/>
          <w:color w:val="333333"/>
          <w:sz w:val="18"/>
          <w:szCs w:val="18"/>
        </w:rPr>
        <w:t>在测试中，下列说法错误的是（</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F4F4F4"/>
        </w:rPr>
        <w:t>测试是为了表明程序的正确性</w:t>
      </w:r>
      <w:r w:rsidRPr="005637BE">
        <w:rPr>
          <w:rFonts w:ascii="幼圆" w:eastAsia="幼圆" w:hint="eastAsia"/>
          <w:color w:val="333333"/>
          <w:sz w:val="18"/>
          <w:szCs w:val="18"/>
          <w:shd w:val="clear" w:color="auto" w:fill="F4F4F4"/>
        </w:rPr>
        <w:t> </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38A4D68F" w14:textId="77777777" w:rsidR="0062564B" w:rsidRPr="005637BE" w:rsidRDefault="0062564B" w:rsidP="0062564B">
      <w:pPr>
        <w:pStyle w:val="a7"/>
        <w:numPr>
          <w:ilvl w:val="0"/>
          <w:numId w:val="14"/>
        </w:numPr>
        <w:ind w:firstLineChars="0"/>
        <w:rPr>
          <w:sz w:val="18"/>
          <w:szCs w:val="18"/>
        </w:rPr>
      </w:pP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F4F4F4"/>
        </w:rPr>
        <w:t>集成测试</w:t>
      </w:r>
      <w:r w:rsidRPr="005637BE">
        <w:rPr>
          <w:rFonts w:ascii="幼圆" w:eastAsia="幼圆" w:hint="eastAsia"/>
          <w:color w:val="333333"/>
          <w:sz w:val="18"/>
          <w:szCs w:val="18"/>
          <w:shd w:val="clear" w:color="auto" w:fill="F4F4F4"/>
        </w:rPr>
        <w:t> </w:t>
      </w:r>
      <w:r w:rsidRPr="005637BE">
        <w:rPr>
          <w:rFonts w:ascii="幼圆" w:eastAsia="幼圆" w:hint="eastAsia"/>
          <w:color w:val="333333"/>
          <w:sz w:val="18"/>
          <w:szCs w:val="18"/>
        </w:rPr>
        <w:t> </w:t>
      </w:r>
      <w:r w:rsidRPr="005637BE">
        <w:rPr>
          <w:rFonts w:ascii="幼圆" w:eastAsia="幼圆" w:hint="eastAsia"/>
          <w:color w:val="333333"/>
          <w:sz w:val="18"/>
          <w:szCs w:val="18"/>
        </w:rPr>
        <w:t>）方法需要考察模块间的接口和各个模块之间的关系。</w:t>
      </w:r>
    </w:p>
    <w:p w14:paraId="26C7ED83" w14:textId="77777777" w:rsidR="0062564B" w:rsidRPr="005637BE" w:rsidRDefault="0062564B" w:rsidP="0062564B">
      <w:pPr>
        <w:pStyle w:val="a7"/>
        <w:numPr>
          <w:ilvl w:val="0"/>
          <w:numId w:val="14"/>
        </w:numPr>
        <w:ind w:firstLineChars="0"/>
        <w:rPr>
          <w:sz w:val="18"/>
          <w:szCs w:val="18"/>
        </w:rPr>
      </w:pPr>
      <w:r w:rsidRPr="005637BE">
        <w:rPr>
          <w:rFonts w:ascii="幼圆" w:eastAsia="幼圆" w:hint="eastAsia"/>
          <w:color w:val="333333"/>
          <w:sz w:val="18"/>
          <w:szCs w:val="18"/>
        </w:rPr>
        <w:t>回归测试是纠错性维护中最常运用的方法。（F）</w:t>
      </w:r>
    </w:p>
    <w:p w14:paraId="5EEF91F4" w14:textId="77777777" w:rsidR="0062564B" w:rsidRPr="005637BE" w:rsidRDefault="0062564B" w:rsidP="0062564B">
      <w:pPr>
        <w:pStyle w:val="a7"/>
        <w:numPr>
          <w:ilvl w:val="0"/>
          <w:numId w:val="14"/>
        </w:numPr>
        <w:ind w:firstLineChars="0"/>
        <w:rPr>
          <w:sz w:val="18"/>
          <w:szCs w:val="18"/>
        </w:rPr>
      </w:pPr>
      <w:r w:rsidRPr="005637BE">
        <w:rPr>
          <w:rFonts w:ascii="幼圆" w:eastAsia="幼圆" w:hint="eastAsia"/>
          <w:color w:val="333333"/>
          <w:sz w:val="18"/>
          <w:szCs w:val="18"/>
        </w:rPr>
        <w:t>回归测试是指在单元测试基础上将所有模块按照设计要求组装成一个完整的系统进行</w:t>
      </w:r>
      <w:r w:rsidRPr="005637BE">
        <w:rPr>
          <w:rFonts w:ascii="幼圆" w:eastAsia="幼圆" w:hint="eastAsia"/>
          <w:color w:val="333333"/>
          <w:sz w:val="18"/>
          <w:szCs w:val="18"/>
        </w:rPr>
        <w:t> </w:t>
      </w:r>
      <w:r w:rsidRPr="005637BE">
        <w:rPr>
          <w:rFonts w:ascii="幼圆" w:eastAsia="幼圆" w:hint="eastAsia"/>
          <w:color w:val="333333"/>
          <w:sz w:val="18"/>
          <w:szCs w:val="18"/>
        </w:rPr>
        <w:t>的测试（F）</w:t>
      </w:r>
    </w:p>
    <w:p w14:paraId="27BF35E7" w14:textId="77777777" w:rsidR="0062564B" w:rsidRPr="005637BE" w:rsidRDefault="0062564B" w:rsidP="0062564B">
      <w:pPr>
        <w:rPr>
          <w:sz w:val="18"/>
          <w:szCs w:val="18"/>
        </w:rPr>
      </w:pPr>
      <w:r w:rsidRPr="005637BE">
        <w:rPr>
          <w:rFonts w:hint="eastAsia"/>
          <w:sz w:val="18"/>
          <w:szCs w:val="18"/>
        </w:rPr>
        <w:t>填空题</w:t>
      </w:r>
    </w:p>
    <w:p w14:paraId="6D83A6D9" w14:textId="77777777" w:rsidR="0062564B" w:rsidRPr="005637BE" w:rsidRDefault="0062564B" w:rsidP="0062564B">
      <w:pPr>
        <w:pStyle w:val="a7"/>
        <w:numPr>
          <w:ilvl w:val="0"/>
          <w:numId w:val="15"/>
        </w:numPr>
        <w:ind w:firstLineChars="0"/>
        <w:rPr>
          <w:sz w:val="18"/>
          <w:szCs w:val="18"/>
        </w:rPr>
      </w:pPr>
      <w:proofErr w:type="gramStart"/>
      <w:r w:rsidRPr="005637BE">
        <w:rPr>
          <w:rFonts w:ascii="幼圆" w:eastAsia="幼圆" w:hint="eastAsia"/>
          <w:color w:val="333333"/>
          <w:sz w:val="18"/>
          <w:szCs w:val="18"/>
        </w:rPr>
        <w:t>在白盒测试</w:t>
      </w:r>
      <w:proofErr w:type="gramEnd"/>
      <w:r w:rsidRPr="005637BE">
        <w:rPr>
          <w:rFonts w:ascii="幼圆" w:eastAsia="幼圆" w:hint="eastAsia"/>
          <w:color w:val="333333"/>
          <w:sz w:val="18"/>
          <w:szCs w:val="18"/>
        </w:rPr>
        <w:t>中，对程序的语句逻辑有6种覆盖技术，其中发现错误能力最强的技术是（</w:t>
      </w:r>
      <w:r w:rsidRPr="005637BE">
        <w:rPr>
          <w:rFonts w:ascii="幼圆" w:eastAsia="幼圆" w:hint="eastAsia"/>
          <w:color w:val="333333"/>
          <w:sz w:val="18"/>
          <w:szCs w:val="18"/>
          <w:shd w:val="clear" w:color="auto" w:fill="EEF9F9"/>
        </w:rPr>
        <w:t>路径覆盖技术</w:t>
      </w:r>
      <w:r w:rsidRPr="005637BE">
        <w:rPr>
          <w:rFonts w:ascii="幼圆" w:eastAsia="幼圆" w:hint="eastAsia"/>
          <w:color w:val="333333"/>
          <w:sz w:val="18"/>
          <w:szCs w:val="18"/>
        </w:rPr>
        <w:t>）。</w:t>
      </w:r>
    </w:p>
    <w:p w14:paraId="6EA4BB0E" w14:textId="77777777" w:rsidR="0062564B" w:rsidRPr="005637BE" w:rsidRDefault="0062564B" w:rsidP="0062564B">
      <w:pPr>
        <w:pStyle w:val="a7"/>
        <w:numPr>
          <w:ilvl w:val="0"/>
          <w:numId w:val="15"/>
        </w:numPr>
        <w:ind w:firstLineChars="0"/>
        <w:rPr>
          <w:sz w:val="18"/>
          <w:szCs w:val="18"/>
        </w:rPr>
      </w:pPr>
      <w:r w:rsidRPr="005637BE">
        <w:rPr>
          <w:rFonts w:ascii="幼圆" w:eastAsia="幼圆" w:hint="eastAsia"/>
          <w:color w:val="333333"/>
          <w:sz w:val="18"/>
          <w:szCs w:val="18"/>
        </w:rPr>
        <w:t>集成测试的策略主要有（</w:t>
      </w:r>
      <w:r w:rsidRPr="005637BE">
        <w:rPr>
          <w:rFonts w:ascii="幼圆" w:eastAsia="幼圆" w:hint="eastAsia"/>
          <w:color w:val="333333"/>
          <w:sz w:val="18"/>
          <w:szCs w:val="18"/>
          <w:shd w:val="clear" w:color="auto" w:fill="EEF9F9"/>
        </w:rPr>
        <w:t>大爆炸</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自顶向下的策略</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自底向上的策略</w:t>
      </w:r>
      <w:r w:rsidRPr="005637BE">
        <w:rPr>
          <w:rFonts w:ascii="幼圆" w:eastAsia="幼圆" w:hint="eastAsia"/>
          <w:color w:val="333333"/>
          <w:sz w:val="18"/>
          <w:szCs w:val="18"/>
        </w:rPr>
        <w:t>）、三明治集成测试。</w:t>
      </w:r>
    </w:p>
    <w:p w14:paraId="40A8FB67" w14:textId="77777777" w:rsidR="0062564B" w:rsidRPr="005637BE" w:rsidRDefault="0062564B" w:rsidP="0062564B">
      <w:pPr>
        <w:pStyle w:val="a7"/>
        <w:numPr>
          <w:ilvl w:val="0"/>
          <w:numId w:val="15"/>
        </w:numPr>
        <w:ind w:firstLineChars="0"/>
        <w:rPr>
          <w:sz w:val="18"/>
          <w:szCs w:val="18"/>
        </w:rPr>
      </w:pPr>
      <w:r w:rsidRPr="005637BE">
        <w:rPr>
          <w:rFonts w:ascii="幼圆" w:eastAsia="幼圆" w:hint="eastAsia"/>
          <w:color w:val="333333"/>
          <w:sz w:val="18"/>
          <w:szCs w:val="18"/>
        </w:rPr>
        <w:t>黑盒测试主要针对功能进行的测试，等价类划分、（</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场景法</w:t>
      </w:r>
      <w:r w:rsidRPr="005637BE">
        <w:rPr>
          <w:rFonts w:ascii="幼圆" w:eastAsia="幼圆" w:hint="eastAsia"/>
          <w:color w:val="333333"/>
          <w:sz w:val="18"/>
          <w:szCs w:val="18"/>
        </w:rPr>
        <w:t>）、错误猜测和因果图法等都是采用黑盒技术设计测试用例的方法。</w:t>
      </w:r>
    </w:p>
    <w:p w14:paraId="2DC166E0" w14:textId="77777777" w:rsidR="0062564B" w:rsidRPr="005637BE" w:rsidRDefault="0062564B" w:rsidP="0062564B">
      <w:pPr>
        <w:pStyle w:val="a7"/>
        <w:numPr>
          <w:ilvl w:val="0"/>
          <w:numId w:val="15"/>
        </w:numPr>
        <w:ind w:firstLineChars="0"/>
        <w:rPr>
          <w:sz w:val="18"/>
          <w:szCs w:val="18"/>
        </w:rPr>
      </w:pPr>
      <w:r w:rsidRPr="005637BE">
        <w:rPr>
          <w:rFonts w:ascii="幼圆" w:eastAsia="幼圆" w:hint="eastAsia"/>
          <w:color w:val="333333"/>
          <w:sz w:val="18"/>
          <w:szCs w:val="18"/>
        </w:rPr>
        <w:t>边界值分析是将测试边界情况作为重点目标，选取正好等于、刚刚大于或刚刚小于边界</w:t>
      </w:r>
      <w:r w:rsidRPr="005637BE">
        <w:rPr>
          <w:rFonts w:ascii="幼圆" w:eastAsia="幼圆" w:hint="eastAsia"/>
          <w:color w:val="333333"/>
          <w:sz w:val="18"/>
          <w:szCs w:val="18"/>
        </w:rPr>
        <w:t> </w:t>
      </w:r>
      <w:r w:rsidRPr="005637BE">
        <w:rPr>
          <w:rFonts w:ascii="幼圆" w:eastAsia="幼圆" w:hint="eastAsia"/>
          <w:color w:val="333333"/>
          <w:sz w:val="18"/>
          <w:szCs w:val="18"/>
        </w:rPr>
        <w:t>值的测试数据。如果输入输出域是一个有序集合，则集合的第一个元素和（</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最后</w:t>
      </w:r>
      <w:r w:rsidRPr="005637BE">
        <w:rPr>
          <w:rFonts w:ascii="幼圆" w:eastAsia="幼圆" w:hint="eastAsia"/>
          <w:color w:val="333333"/>
          <w:sz w:val="18"/>
          <w:szCs w:val="18"/>
        </w:rPr>
        <w:t>）元素应该</w:t>
      </w:r>
      <w:r w:rsidRPr="005637BE">
        <w:rPr>
          <w:rFonts w:ascii="幼圆" w:eastAsia="幼圆" w:hint="eastAsia"/>
          <w:color w:val="333333"/>
          <w:sz w:val="18"/>
          <w:szCs w:val="18"/>
        </w:rPr>
        <w:t> </w:t>
      </w:r>
      <w:r w:rsidRPr="005637BE">
        <w:rPr>
          <w:rFonts w:ascii="幼圆" w:eastAsia="幼圆" w:hint="eastAsia"/>
          <w:color w:val="333333"/>
          <w:sz w:val="18"/>
          <w:szCs w:val="18"/>
        </w:rPr>
        <w:t>作为测试用例的数据元素。</w:t>
      </w:r>
    </w:p>
    <w:p w14:paraId="6F946BA6" w14:textId="77777777" w:rsidR="0062564B" w:rsidRPr="005637BE" w:rsidRDefault="0062564B" w:rsidP="0062564B">
      <w:pPr>
        <w:pStyle w:val="a7"/>
        <w:numPr>
          <w:ilvl w:val="0"/>
          <w:numId w:val="15"/>
        </w:numPr>
        <w:ind w:firstLineChars="0"/>
        <w:rPr>
          <w:sz w:val="18"/>
          <w:szCs w:val="18"/>
        </w:rPr>
      </w:pPr>
      <w:r w:rsidRPr="005637BE">
        <w:rPr>
          <w:rFonts w:ascii="幼圆" w:eastAsia="幼圆" w:hint="eastAsia"/>
          <w:color w:val="333333"/>
          <w:sz w:val="18"/>
          <w:szCs w:val="18"/>
        </w:rPr>
        <w:t>若有一个计算类程序，它的输入量只有一个</w:t>
      </w:r>
      <w:r w:rsidRPr="005637BE">
        <w:rPr>
          <w:rFonts w:ascii="幼圆" w:eastAsia="幼圆" w:hint="eastAsia"/>
          <w:color w:val="333333"/>
          <w:sz w:val="18"/>
          <w:szCs w:val="18"/>
        </w:rPr>
        <w:t> </w:t>
      </w:r>
      <w:r w:rsidRPr="005637BE">
        <w:rPr>
          <w:rFonts w:ascii="幼圆" w:eastAsia="幼圆" w:hint="eastAsia"/>
          <w:color w:val="333333"/>
          <w:sz w:val="18"/>
          <w:szCs w:val="18"/>
        </w:rPr>
        <w:t>X，其范围是[-1.0,1.0]。现在设计一组测试用</w:t>
      </w:r>
      <w:r w:rsidRPr="005637BE">
        <w:rPr>
          <w:rFonts w:ascii="幼圆" w:eastAsia="幼圆" w:hint="eastAsia"/>
          <w:color w:val="333333"/>
          <w:sz w:val="18"/>
          <w:szCs w:val="18"/>
        </w:rPr>
        <w:t> </w:t>
      </w:r>
      <w:r w:rsidRPr="005637BE">
        <w:rPr>
          <w:rFonts w:ascii="幼圆" w:eastAsia="幼圆" w:hint="eastAsia"/>
          <w:color w:val="333333"/>
          <w:sz w:val="18"/>
          <w:szCs w:val="18"/>
        </w:rPr>
        <w:t>例，X</w:t>
      </w:r>
      <w:r w:rsidRPr="005637BE">
        <w:rPr>
          <w:rFonts w:ascii="幼圆" w:eastAsia="幼圆" w:hint="eastAsia"/>
          <w:color w:val="333333"/>
          <w:sz w:val="18"/>
          <w:szCs w:val="18"/>
        </w:rPr>
        <w:t> </w:t>
      </w:r>
      <w:r w:rsidRPr="005637BE">
        <w:rPr>
          <w:rFonts w:ascii="幼圆" w:eastAsia="幼圆" w:hint="eastAsia"/>
          <w:color w:val="333333"/>
          <w:sz w:val="18"/>
          <w:szCs w:val="18"/>
        </w:rPr>
        <w:t>输入为-1.001,-1.0,1.0,1.001，则设计这组测试用例的方法是（</w:t>
      </w:r>
      <w:r w:rsidRPr="005637BE">
        <w:rPr>
          <w:rFonts w:ascii="幼圆" w:eastAsia="幼圆" w:hint="eastAsia"/>
          <w:color w:val="333333"/>
          <w:sz w:val="18"/>
          <w:szCs w:val="18"/>
          <w:shd w:val="clear" w:color="auto" w:fill="EEF9F9"/>
        </w:rPr>
        <w:t>边界值分析法</w:t>
      </w:r>
      <w:r w:rsidRPr="005637BE">
        <w:rPr>
          <w:rFonts w:ascii="幼圆" w:eastAsia="幼圆" w:hint="eastAsia"/>
          <w:color w:val="333333"/>
          <w:sz w:val="18"/>
          <w:szCs w:val="18"/>
        </w:rPr>
        <w:t>）。</w:t>
      </w:r>
    </w:p>
    <w:p w14:paraId="2BF2BC10" w14:textId="2BAD71FC" w:rsidR="0062564B" w:rsidRPr="005637BE" w:rsidRDefault="0062564B" w:rsidP="005637BE">
      <w:pPr>
        <w:pStyle w:val="a8"/>
        <w:spacing w:before="0" w:beforeAutospacing="0" w:after="0" w:afterAutospacing="0"/>
        <w:ind w:left="360"/>
        <w:rPr>
          <w:rFonts w:ascii="幼圆" w:eastAsia="幼圆" w:hAnsi="Calibri" w:cs="Times New Roman"/>
          <w:color w:val="333333"/>
          <w:kern w:val="2"/>
          <w:sz w:val="18"/>
          <w:szCs w:val="18"/>
          <w:shd w:val="clear" w:color="auto" w:fill="EEF9F9"/>
        </w:rPr>
      </w:pPr>
      <w:r w:rsidRPr="005637BE">
        <w:rPr>
          <w:rFonts w:ascii="幼圆" w:eastAsia="幼圆" w:hint="eastAsia"/>
          <w:color w:val="333333"/>
          <w:sz w:val="18"/>
          <w:szCs w:val="18"/>
        </w:rPr>
        <w:t>单元测试主要测试模块的5个基本特征（</w:t>
      </w:r>
      <w:r w:rsidR="005637BE" w:rsidRPr="005637BE">
        <w:rPr>
          <w:rFonts w:ascii="幼圆" w:eastAsia="幼圆" w:hAnsi="Calibri" w:cs="Times New Roman" w:hint="eastAsia"/>
          <w:color w:val="333333"/>
          <w:kern w:val="2"/>
          <w:sz w:val="18"/>
          <w:szCs w:val="18"/>
          <w:shd w:val="clear" w:color="auto" w:fill="EEF9F9"/>
        </w:rPr>
        <w:t>模块接口</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w:t>
      </w:r>
      <w:r w:rsidR="005637BE" w:rsidRPr="005637BE">
        <w:rPr>
          <w:rFonts w:ascii="幼圆" w:eastAsia="幼圆" w:hAnsi="Calibri" w:cs="Times New Roman" w:hint="eastAsia"/>
          <w:color w:val="333333"/>
          <w:kern w:val="2"/>
          <w:sz w:val="18"/>
          <w:szCs w:val="18"/>
          <w:shd w:val="clear" w:color="auto" w:fill="EEF9F9"/>
        </w:rPr>
        <w:t>局部数据</w:t>
      </w:r>
      <w:r w:rsidR="005637BE" w:rsidRPr="005637BE">
        <w:rPr>
          <w:rFonts w:ascii="幼圆" w:eastAsia="幼圆" w:hAnsi="Calibri" w:cs="Times New Roman" w:hint="eastAsia"/>
          <w:color w:val="333333"/>
          <w:kern w:val="2"/>
          <w:sz w:val="18"/>
          <w:szCs w:val="18"/>
          <w:shd w:val="clear" w:color="auto" w:fill="EEF9F9"/>
        </w:rPr>
        <w:t>结构</w:t>
      </w:r>
      <w:r w:rsidRPr="005637BE">
        <w:rPr>
          <w:rFonts w:ascii="幼圆" w:eastAsia="幼圆" w:hint="eastAsia"/>
          <w:color w:val="333333"/>
          <w:sz w:val="18"/>
          <w:szCs w:val="18"/>
        </w:rPr>
        <w:t>）、(</w:t>
      </w:r>
      <w:r w:rsidR="005637BE" w:rsidRPr="005637BE">
        <w:rPr>
          <w:rFonts w:ascii="幼圆" w:eastAsia="幼圆" w:hAnsi="Calibri" w:cs="Times New Roman" w:hint="eastAsia"/>
          <w:color w:val="333333"/>
          <w:kern w:val="2"/>
          <w:sz w:val="18"/>
          <w:szCs w:val="18"/>
          <w:shd w:val="clear" w:color="auto" w:fill="EEF9F9"/>
        </w:rPr>
        <w:t>重要的执行</w:t>
      </w:r>
      <w:r w:rsidR="005637BE" w:rsidRPr="005637BE">
        <w:rPr>
          <w:rFonts w:ascii="幼圆" w:eastAsia="幼圆" w:hAnsi="Calibri" w:cs="Times New Roman" w:hint="eastAsia"/>
          <w:color w:val="333333"/>
          <w:kern w:val="2"/>
          <w:sz w:val="18"/>
          <w:szCs w:val="18"/>
          <w:shd w:val="clear" w:color="auto" w:fill="EEF9F9"/>
        </w:rPr>
        <w:t>路径</w:t>
      </w:r>
      <w:r w:rsidRPr="005637BE">
        <w:rPr>
          <w:rFonts w:ascii="幼圆" w:eastAsia="幼圆" w:hint="eastAsia"/>
          <w:color w:val="333333"/>
          <w:sz w:val="18"/>
          <w:szCs w:val="18"/>
        </w:rPr>
        <w:t>)、(</w:t>
      </w:r>
      <w:r w:rsidRPr="005637BE">
        <w:rPr>
          <w:rFonts w:ascii="幼圆" w:eastAsia="幼圆" w:hint="eastAsia"/>
          <w:color w:val="333333"/>
          <w:sz w:val="18"/>
          <w:szCs w:val="18"/>
        </w:rPr>
        <w:t> </w:t>
      </w:r>
      <w:r w:rsidR="005637BE" w:rsidRPr="005637BE">
        <w:rPr>
          <w:rFonts w:ascii="幼圆" w:eastAsia="幼圆" w:hAnsi="Calibri" w:cs="Times New Roman" w:hint="eastAsia"/>
          <w:color w:val="333333"/>
          <w:kern w:val="2"/>
          <w:sz w:val="18"/>
          <w:szCs w:val="18"/>
          <w:shd w:val="clear" w:color="auto" w:fill="EEF9F9"/>
        </w:rPr>
        <w:t>错误处理</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和(</w:t>
      </w:r>
      <w:r w:rsidR="005637BE" w:rsidRPr="005637BE">
        <w:rPr>
          <w:rFonts w:ascii="幼圆" w:eastAsia="幼圆" w:hAnsi="Calibri" w:cs="Times New Roman" w:hint="eastAsia"/>
          <w:color w:val="333333"/>
          <w:kern w:val="2"/>
          <w:sz w:val="18"/>
          <w:szCs w:val="18"/>
          <w:shd w:val="clear" w:color="auto" w:fill="EEF9F9"/>
        </w:rPr>
        <w:t>边界条件</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735717BD" w14:textId="77777777" w:rsidR="0062564B" w:rsidRPr="005637BE" w:rsidRDefault="0062564B" w:rsidP="0062564B">
      <w:pPr>
        <w:pStyle w:val="a7"/>
        <w:numPr>
          <w:ilvl w:val="0"/>
          <w:numId w:val="15"/>
        </w:numPr>
        <w:ind w:firstLineChars="0"/>
        <w:rPr>
          <w:sz w:val="18"/>
          <w:szCs w:val="18"/>
        </w:rPr>
      </w:pPr>
      <w:r w:rsidRPr="005637BE">
        <w:rPr>
          <w:rFonts w:ascii="幼圆" w:eastAsia="幼圆" w:hint="eastAsia"/>
          <w:color w:val="333333"/>
          <w:sz w:val="18"/>
          <w:szCs w:val="18"/>
        </w:rPr>
        <w:t>从是否需要执行被测软件的角度，软件测试方法一般可分为两大类，即（</w:t>
      </w:r>
      <w:r w:rsidRPr="005637BE">
        <w:rPr>
          <w:rFonts w:ascii="幼圆" w:eastAsia="幼圆" w:hint="eastAsia"/>
          <w:color w:val="333333"/>
          <w:sz w:val="18"/>
          <w:szCs w:val="18"/>
          <w:shd w:val="clear" w:color="auto" w:fill="EEF9F9"/>
        </w:rPr>
        <w:t>静态测试</w:t>
      </w:r>
      <w:r w:rsidRPr="005637BE">
        <w:rPr>
          <w:rFonts w:ascii="幼圆" w:eastAsia="幼圆" w:hint="eastAsia"/>
          <w:color w:val="333333"/>
          <w:sz w:val="18"/>
          <w:szCs w:val="18"/>
        </w:rPr>
        <w:t>）和</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动态测试</w:t>
      </w:r>
      <w:r w:rsidRPr="005637BE">
        <w:rPr>
          <w:rFonts w:ascii="幼圆" w:eastAsia="幼圆" w:hint="eastAsia"/>
          <w:color w:val="333333"/>
          <w:sz w:val="18"/>
          <w:szCs w:val="18"/>
        </w:rPr>
        <w:t>）方法。</w:t>
      </w:r>
    </w:p>
    <w:p w14:paraId="6F36AEC3" w14:textId="77777777" w:rsidR="0062564B" w:rsidRPr="005637BE" w:rsidRDefault="0062564B" w:rsidP="0062564B">
      <w:pPr>
        <w:pStyle w:val="a7"/>
        <w:numPr>
          <w:ilvl w:val="0"/>
          <w:numId w:val="15"/>
        </w:numPr>
        <w:ind w:firstLineChars="0"/>
        <w:rPr>
          <w:sz w:val="18"/>
          <w:szCs w:val="18"/>
        </w:rPr>
      </w:pPr>
      <w:r w:rsidRPr="005637BE">
        <w:rPr>
          <w:rFonts w:ascii="幼圆" w:eastAsia="幼圆" w:hint="eastAsia"/>
          <w:color w:val="333333"/>
          <w:sz w:val="18"/>
          <w:szCs w:val="18"/>
        </w:rPr>
        <w:t>逻辑覆盖包括：（</w:t>
      </w:r>
      <w:r w:rsidRPr="005637BE">
        <w:rPr>
          <w:rFonts w:ascii="幼圆" w:eastAsia="幼圆" w:hint="eastAsia"/>
          <w:color w:val="333333"/>
          <w:sz w:val="18"/>
          <w:szCs w:val="18"/>
          <w:shd w:val="clear" w:color="auto" w:fill="EEF9F9"/>
        </w:rPr>
        <w:t>语句覆盖</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判定覆盖</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条件覆盖</w:t>
      </w:r>
      <w:r w:rsidRPr="005637BE">
        <w:rPr>
          <w:rFonts w:ascii="幼圆" w:eastAsia="幼圆" w:hint="eastAsia"/>
          <w:color w:val="333333"/>
          <w:sz w:val="18"/>
          <w:szCs w:val="18"/>
        </w:rPr>
        <w:t>）、（</w:t>
      </w:r>
      <w:bookmarkStart w:id="0" w:name="OLE_LINK1"/>
      <w:r w:rsidRPr="005637BE">
        <w:rPr>
          <w:rFonts w:ascii="幼圆" w:eastAsia="幼圆" w:hint="eastAsia"/>
          <w:color w:val="333333"/>
          <w:sz w:val="18"/>
          <w:szCs w:val="18"/>
          <w:shd w:val="clear" w:color="auto" w:fill="EEF9F9"/>
        </w:rPr>
        <w:t>判定/条件覆盖</w:t>
      </w:r>
      <w:bookmarkEnd w:id="0"/>
      <w:r w:rsidRPr="005637BE">
        <w:rPr>
          <w:rFonts w:ascii="幼圆" w:eastAsia="幼圆" w:hint="eastAsia"/>
          <w:color w:val="333333"/>
          <w:sz w:val="18"/>
          <w:szCs w:val="18"/>
        </w:rPr>
        <w:t>）、条件组合覆</w:t>
      </w:r>
      <w:r w:rsidRPr="005637BE">
        <w:rPr>
          <w:rFonts w:ascii="幼圆" w:eastAsia="幼圆" w:hint="eastAsia"/>
          <w:color w:val="333333"/>
          <w:sz w:val="18"/>
          <w:szCs w:val="18"/>
        </w:rPr>
        <w:t> </w:t>
      </w:r>
      <w:r w:rsidRPr="005637BE">
        <w:rPr>
          <w:rFonts w:ascii="幼圆" w:eastAsia="幼圆" w:hint="eastAsia"/>
          <w:color w:val="333333"/>
          <w:sz w:val="18"/>
          <w:szCs w:val="18"/>
        </w:rPr>
        <w:t>盖和路径覆盖等。</w:t>
      </w:r>
    </w:p>
    <w:p w14:paraId="1FDB5E69" w14:textId="77777777" w:rsidR="0062564B" w:rsidRPr="005637BE" w:rsidRDefault="0062564B" w:rsidP="0062564B">
      <w:pPr>
        <w:rPr>
          <w:sz w:val="18"/>
          <w:szCs w:val="18"/>
        </w:rPr>
      </w:pPr>
      <w:r w:rsidRPr="005637BE">
        <w:rPr>
          <w:rFonts w:hint="eastAsia"/>
          <w:sz w:val="18"/>
          <w:szCs w:val="18"/>
        </w:rPr>
        <w:t>问答题</w:t>
      </w:r>
    </w:p>
    <w:p w14:paraId="4941E7A7" w14:textId="44242745" w:rsidR="0062564B" w:rsidRPr="005637BE" w:rsidRDefault="0062564B" w:rsidP="005637BE">
      <w:pPr>
        <w:pStyle w:val="a7"/>
        <w:numPr>
          <w:ilvl w:val="0"/>
          <w:numId w:val="16"/>
        </w:numPr>
        <w:ind w:firstLineChars="0"/>
        <w:rPr>
          <w:sz w:val="18"/>
          <w:szCs w:val="18"/>
        </w:rPr>
      </w:pPr>
      <w:r w:rsidRPr="005637BE">
        <w:rPr>
          <w:rFonts w:ascii="幼圆" w:eastAsia="幼圆" w:hint="eastAsia"/>
          <w:color w:val="333333"/>
          <w:sz w:val="18"/>
          <w:szCs w:val="18"/>
        </w:rPr>
        <w:t>探索性测试分为哪几种？</w:t>
      </w:r>
      <w:r w:rsidRPr="005637BE">
        <w:rPr>
          <w:rFonts w:ascii="幼圆" w:eastAsia="幼圆" w:hint="eastAsia"/>
          <w:color w:val="333333"/>
          <w:sz w:val="18"/>
          <w:szCs w:val="18"/>
          <w:shd w:val="clear" w:color="auto" w:fill="EEF9F9"/>
        </w:rPr>
        <w:t>自由式探索测试、基于场景的探索性测试、基于策略的探索性测试、基于反馈的探索性测试</w:t>
      </w:r>
    </w:p>
    <w:p w14:paraId="1ED8EFF7" w14:textId="593199F3" w:rsidR="0062564B" w:rsidRPr="005637BE" w:rsidRDefault="0062564B" w:rsidP="005637BE">
      <w:pPr>
        <w:pStyle w:val="a7"/>
        <w:numPr>
          <w:ilvl w:val="0"/>
          <w:numId w:val="16"/>
        </w:numPr>
        <w:ind w:firstLineChars="0"/>
        <w:rPr>
          <w:sz w:val="18"/>
          <w:szCs w:val="18"/>
        </w:rPr>
      </w:pPr>
      <w:r w:rsidRPr="005637BE">
        <w:rPr>
          <w:rFonts w:ascii="幼圆" w:eastAsia="幼圆" w:hint="eastAsia"/>
          <w:color w:val="333333"/>
          <w:sz w:val="18"/>
          <w:szCs w:val="18"/>
        </w:rPr>
        <w:t>按照测试基本，测试可以分为哪几个阶段？</w:t>
      </w:r>
      <w:r w:rsidRPr="005637BE">
        <w:rPr>
          <w:rFonts w:ascii="幼圆" w:eastAsia="幼圆" w:hint="eastAsia"/>
          <w:color w:val="333333"/>
          <w:sz w:val="18"/>
          <w:szCs w:val="18"/>
          <w:shd w:val="clear" w:color="auto" w:fill="EEF9F9"/>
        </w:rPr>
        <w:t>单元测试、集成测试、系统测试、验收测试</w:t>
      </w:r>
    </w:p>
    <w:p w14:paraId="13987F53" w14:textId="02698697" w:rsidR="0062564B" w:rsidRPr="005637BE" w:rsidRDefault="0062564B" w:rsidP="005637BE">
      <w:pPr>
        <w:pStyle w:val="a7"/>
        <w:numPr>
          <w:ilvl w:val="0"/>
          <w:numId w:val="16"/>
        </w:numPr>
        <w:ind w:firstLineChars="0"/>
        <w:rPr>
          <w:sz w:val="18"/>
          <w:szCs w:val="18"/>
        </w:rPr>
      </w:pPr>
      <w:r w:rsidRPr="005637BE">
        <w:rPr>
          <w:rFonts w:ascii="幼圆" w:eastAsia="幼圆" w:hint="eastAsia"/>
          <w:color w:val="333333"/>
          <w:sz w:val="18"/>
          <w:szCs w:val="18"/>
        </w:rPr>
        <w:t>集成测试的方法有哪些？</w:t>
      </w:r>
      <w:r w:rsidRPr="005637BE">
        <w:rPr>
          <w:rFonts w:ascii="幼圆" w:eastAsia="幼圆" w:hint="eastAsia"/>
          <w:color w:val="333333"/>
          <w:sz w:val="18"/>
          <w:szCs w:val="18"/>
          <w:shd w:val="clear" w:color="auto" w:fill="EEF9F9"/>
        </w:rPr>
        <w:t>大爆炸集成、自顶向下集成、自底向上集成、三明治集成、冒烟测试</w:t>
      </w:r>
    </w:p>
    <w:p w14:paraId="7FE8D03B" w14:textId="2E41D8EF" w:rsidR="0062564B" w:rsidRPr="005637BE" w:rsidRDefault="0062564B" w:rsidP="005637BE">
      <w:pPr>
        <w:pStyle w:val="a7"/>
        <w:numPr>
          <w:ilvl w:val="0"/>
          <w:numId w:val="16"/>
        </w:numPr>
        <w:ind w:firstLineChars="0"/>
        <w:rPr>
          <w:sz w:val="18"/>
          <w:szCs w:val="18"/>
        </w:rPr>
      </w:pPr>
      <w:r w:rsidRPr="005637BE">
        <w:rPr>
          <w:rFonts w:ascii="幼圆" w:eastAsia="幼圆" w:hint="eastAsia"/>
          <w:color w:val="333333"/>
          <w:sz w:val="18"/>
          <w:szCs w:val="18"/>
        </w:rPr>
        <w:t>按照测试软件是否被执行，可以分为静态测试和动态测试，静态测试和动态测试常用的方法有哪些？</w:t>
      </w:r>
      <w:r w:rsidRPr="005637BE">
        <w:rPr>
          <w:rFonts w:ascii="幼圆" w:eastAsia="幼圆" w:hint="eastAsia"/>
          <w:color w:val="333333"/>
          <w:sz w:val="18"/>
          <w:szCs w:val="18"/>
          <w:shd w:val="clear" w:color="auto" w:fill="EEF9F9"/>
        </w:rPr>
        <w:t>静态测试常用的方法有：文档审查、代码检查、技术评审</w:t>
      </w:r>
      <w:r w:rsidR="005637BE" w:rsidRPr="005637BE">
        <w:rPr>
          <w:rFonts w:ascii="幼圆" w:eastAsia="幼圆" w:hint="eastAsia"/>
          <w:color w:val="333333"/>
          <w:sz w:val="18"/>
          <w:szCs w:val="18"/>
          <w:shd w:val="clear" w:color="auto" w:fill="EEF9F9"/>
        </w:rPr>
        <w:t>；</w:t>
      </w:r>
      <w:r w:rsidRPr="005637BE">
        <w:rPr>
          <w:rFonts w:ascii="幼圆" w:eastAsia="幼圆" w:hint="eastAsia"/>
          <w:color w:val="333333"/>
          <w:sz w:val="18"/>
          <w:szCs w:val="18"/>
          <w:shd w:val="clear" w:color="auto" w:fill="EEF9F9"/>
        </w:rPr>
        <w:t>动态测试常用的方法</w:t>
      </w:r>
      <w:proofErr w:type="gramStart"/>
      <w:r w:rsidRPr="005637BE">
        <w:rPr>
          <w:rFonts w:ascii="幼圆" w:eastAsia="幼圆" w:hint="eastAsia"/>
          <w:color w:val="333333"/>
          <w:sz w:val="18"/>
          <w:szCs w:val="18"/>
          <w:shd w:val="clear" w:color="auto" w:fill="EEF9F9"/>
        </w:rPr>
        <w:t>有白盒测试</w:t>
      </w:r>
      <w:proofErr w:type="gramEnd"/>
      <w:r w:rsidRPr="005637BE">
        <w:rPr>
          <w:rFonts w:ascii="幼圆" w:eastAsia="幼圆" w:hint="eastAsia"/>
          <w:color w:val="333333"/>
          <w:sz w:val="18"/>
          <w:szCs w:val="18"/>
          <w:shd w:val="clear" w:color="auto" w:fill="EEF9F9"/>
        </w:rPr>
        <w:t>、黑盒测试和灰盒测试</w:t>
      </w:r>
    </w:p>
    <w:p w14:paraId="2FE9637F" w14:textId="0BCDCAAD" w:rsidR="0062564B" w:rsidRPr="005637BE" w:rsidRDefault="0062564B" w:rsidP="005637BE">
      <w:pPr>
        <w:pStyle w:val="a7"/>
        <w:numPr>
          <w:ilvl w:val="0"/>
          <w:numId w:val="16"/>
        </w:numPr>
        <w:ind w:firstLineChars="0"/>
        <w:rPr>
          <w:sz w:val="18"/>
          <w:szCs w:val="18"/>
        </w:rPr>
      </w:pPr>
      <w:proofErr w:type="gramStart"/>
      <w:r w:rsidRPr="005637BE">
        <w:rPr>
          <w:rFonts w:ascii="幼圆" w:eastAsia="幼圆" w:hint="eastAsia"/>
          <w:color w:val="333333"/>
          <w:sz w:val="18"/>
          <w:szCs w:val="18"/>
        </w:rPr>
        <w:t>白盒测试</w:t>
      </w:r>
      <w:proofErr w:type="gramEnd"/>
      <w:r w:rsidRPr="005637BE">
        <w:rPr>
          <w:rFonts w:ascii="幼圆" w:eastAsia="幼圆" w:hint="eastAsia"/>
          <w:color w:val="333333"/>
          <w:sz w:val="18"/>
          <w:szCs w:val="18"/>
        </w:rPr>
        <w:t>的覆盖技术有哪些?</w:t>
      </w:r>
      <w:r w:rsidRPr="005637BE">
        <w:rPr>
          <w:rFonts w:ascii="幼圆" w:eastAsia="幼圆" w:hint="eastAsia"/>
          <w:color w:val="333333"/>
          <w:sz w:val="18"/>
          <w:szCs w:val="18"/>
          <w:shd w:val="clear" w:color="auto" w:fill="EEF9F9"/>
        </w:rPr>
        <w:t>语句覆盖、判定覆盖、条件覆盖、判定/条件覆盖、条件组合覆盖、路劲覆盖</w:t>
      </w:r>
    </w:p>
    <w:p w14:paraId="795AADCF" w14:textId="6E62CE56" w:rsidR="0062564B" w:rsidRPr="005637BE" w:rsidRDefault="0062564B" w:rsidP="005637BE">
      <w:pPr>
        <w:pStyle w:val="a7"/>
        <w:numPr>
          <w:ilvl w:val="0"/>
          <w:numId w:val="16"/>
        </w:numPr>
        <w:ind w:firstLineChars="0"/>
        <w:rPr>
          <w:sz w:val="18"/>
          <w:szCs w:val="18"/>
        </w:rPr>
      </w:pPr>
      <w:r w:rsidRPr="005637BE">
        <w:rPr>
          <w:rFonts w:ascii="幼圆" w:eastAsia="幼圆" w:hint="eastAsia"/>
          <w:color w:val="333333"/>
          <w:sz w:val="18"/>
          <w:szCs w:val="18"/>
        </w:rPr>
        <w:t>黑盒测试的常用方法有哪些？</w:t>
      </w:r>
      <w:r w:rsidRPr="005637BE">
        <w:rPr>
          <w:rFonts w:ascii="幼圆" w:eastAsia="幼圆" w:hint="eastAsia"/>
          <w:color w:val="333333"/>
          <w:sz w:val="18"/>
          <w:szCs w:val="18"/>
          <w:shd w:val="clear" w:color="auto" w:fill="EEF9F9"/>
        </w:rPr>
        <w:t>边界值分析法、等价类划分法、规范导出法、错误猜测法、基于故障的测试方法、因果图法、决策表法、场景法</w:t>
      </w:r>
    </w:p>
    <w:p w14:paraId="79132C39" w14:textId="6EAD4119" w:rsidR="0062564B" w:rsidRPr="005637BE" w:rsidRDefault="0062564B" w:rsidP="0062564B">
      <w:pPr>
        <w:rPr>
          <w:color w:val="FF0000"/>
          <w:sz w:val="18"/>
          <w:szCs w:val="18"/>
        </w:rPr>
      </w:pPr>
      <w:r w:rsidRPr="005637BE">
        <w:rPr>
          <w:rFonts w:hint="eastAsia"/>
          <w:color w:val="FF0000"/>
          <w:sz w:val="18"/>
          <w:szCs w:val="18"/>
        </w:rPr>
        <w:t>维护</w:t>
      </w:r>
    </w:p>
    <w:p w14:paraId="3E9D5E3C" w14:textId="77777777" w:rsidR="0062564B" w:rsidRPr="005637BE" w:rsidRDefault="0062564B" w:rsidP="0062564B">
      <w:pPr>
        <w:pStyle w:val="a7"/>
        <w:numPr>
          <w:ilvl w:val="0"/>
          <w:numId w:val="17"/>
        </w:numPr>
        <w:ind w:firstLineChars="0"/>
        <w:rPr>
          <w:sz w:val="18"/>
          <w:szCs w:val="18"/>
        </w:rPr>
      </w:pPr>
      <w:r w:rsidRPr="005637BE">
        <w:rPr>
          <w:rFonts w:ascii="幼圆" w:eastAsia="幼圆" w:hint="eastAsia"/>
          <w:color w:val="333333"/>
          <w:sz w:val="18"/>
          <w:szCs w:val="18"/>
        </w:rPr>
        <w:lastRenderedPageBreak/>
        <w:t>软件按照设计的要求，在规定时间和条件下达到不出故障、持续运行要求的质量特性称</w:t>
      </w:r>
      <w:r w:rsidRPr="005637BE">
        <w:rPr>
          <w:rFonts w:ascii="幼圆" w:eastAsia="幼圆" w:hint="eastAsia"/>
          <w:color w:val="333333"/>
          <w:sz w:val="18"/>
          <w:szCs w:val="18"/>
        </w:rPr>
        <w:t> </w:t>
      </w:r>
      <w:r w:rsidRPr="005637BE">
        <w:rPr>
          <w:rFonts w:ascii="幼圆" w:eastAsia="幼圆" w:hint="eastAsia"/>
          <w:color w:val="333333"/>
          <w:sz w:val="18"/>
          <w:szCs w:val="18"/>
        </w:rPr>
        <w:t>为（</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F4F4F4"/>
        </w:rPr>
        <w:t>可靠性</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3634F219" w14:textId="77777777" w:rsidR="0062564B" w:rsidRPr="005637BE" w:rsidRDefault="0062564B" w:rsidP="0062564B">
      <w:pPr>
        <w:pStyle w:val="a7"/>
        <w:numPr>
          <w:ilvl w:val="0"/>
          <w:numId w:val="17"/>
        </w:numPr>
        <w:ind w:firstLineChars="0"/>
        <w:rPr>
          <w:sz w:val="18"/>
          <w:szCs w:val="18"/>
        </w:rPr>
      </w:pPr>
      <w:r w:rsidRPr="005637BE">
        <w:rPr>
          <w:rFonts w:ascii="幼圆" w:eastAsia="幼圆" w:hint="eastAsia"/>
          <w:color w:val="333333"/>
          <w:sz w:val="18"/>
          <w:szCs w:val="18"/>
        </w:rPr>
        <w:t>软件维护是软件生命周期中的固有阶段，一般认为，各种不同的软件维护中以（</w:t>
      </w:r>
      <w:r w:rsidRPr="005637BE">
        <w:rPr>
          <w:rFonts w:ascii="幼圆" w:eastAsia="幼圆" w:hint="eastAsia"/>
          <w:color w:val="333333"/>
          <w:sz w:val="18"/>
          <w:szCs w:val="18"/>
          <w:shd w:val="clear" w:color="auto" w:fill="F4F4F4"/>
        </w:rPr>
        <w:t>预防性维护</w:t>
      </w:r>
      <w:r w:rsidRPr="005637BE">
        <w:rPr>
          <w:rFonts w:ascii="幼圆" w:eastAsia="幼圆" w:hint="eastAsia"/>
          <w:color w:val="333333"/>
          <w:sz w:val="18"/>
          <w:szCs w:val="18"/>
        </w:rPr>
        <w:t>  </w:t>
      </w:r>
      <w:r w:rsidRPr="005637BE">
        <w:rPr>
          <w:rFonts w:ascii="幼圆" w:eastAsia="幼圆" w:hint="eastAsia"/>
          <w:color w:val="333333"/>
          <w:sz w:val="18"/>
          <w:szCs w:val="18"/>
        </w:rPr>
        <w:t>）维护所占的维护量最小</w:t>
      </w:r>
    </w:p>
    <w:p w14:paraId="28387BCE" w14:textId="77777777" w:rsidR="0062564B" w:rsidRPr="005637BE" w:rsidRDefault="0062564B" w:rsidP="0062564B">
      <w:pPr>
        <w:pStyle w:val="a7"/>
        <w:numPr>
          <w:ilvl w:val="0"/>
          <w:numId w:val="17"/>
        </w:numPr>
        <w:ind w:firstLineChars="0"/>
        <w:rPr>
          <w:sz w:val="18"/>
          <w:szCs w:val="18"/>
        </w:rPr>
      </w:pPr>
      <w:r w:rsidRPr="005637BE">
        <w:rPr>
          <w:rFonts w:ascii="幼圆" w:eastAsia="幼圆" w:hint="eastAsia"/>
          <w:color w:val="333333"/>
          <w:sz w:val="18"/>
          <w:szCs w:val="18"/>
        </w:rPr>
        <w:t>产生软件维护的副作用，是指（</w:t>
      </w:r>
      <w:r w:rsidRPr="005637BE">
        <w:rPr>
          <w:rFonts w:ascii="幼圆" w:eastAsia="幼圆" w:hint="eastAsia"/>
          <w:color w:val="333333"/>
          <w:sz w:val="18"/>
          <w:szCs w:val="18"/>
          <w:shd w:val="clear" w:color="auto" w:fill="F4F4F4"/>
        </w:rPr>
        <w:t>因修改软件而造成的错误</w:t>
      </w:r>
      <w:r w:rsidRPr="005637BE">
        <w:rPr>
          <w:rFonts w:ascii="幼圆" w:eastAsia="幼圆" w:hint="eastAsia"/>
          <w:color w:val="333333"/>
          <w:sz w:val="18"/>
          <w:szCs w:val="18"/>
        </w:rPr>
        <w:t>）。</w:t>
      </w:r>
    </w:p>
    <w:p w14:paraId="19F255B2" w14:textId="77777777" w:rsidR="0062564B" w:rsidRPr="005637BE" w:rsidRDefault="0062564B" w:rsidP="0062564B">
      <w:pPr>
        <w:pStyle w:val="a7"/>
        <w:numPr>
          <w:ilvl w:val="0"/>
          <w:numId w:val="17"/>
        </w:numPr>
        <w:ind w:firstLineChars="0"/>
        <w:rPr>
          <w:sz w:val="18"/>
          <w:szCs w:val="18"/>
        </w:rPr>
      </w:pPr>
      <w:r w:rsidRPr="005637BE">
        <w:rPr>
          <w:rFonts w:ascii="幼圆" w:eastAsia="幼圆" w:hint="eastAsia"/>
          <w:color w:val="333333"/>
          <w:sz w:val="18"/>
          <w:szCs w:val="18"/>
        </w:rPr>
        <w:t>诊断和消除程序在使用过程中发生错误的过程称为（</w:t>
      </w:r>
      <w:r w:rsidRPr="005637BE">
        <w:rPr>
          <w:rFonts w:ascii="幼圆" w:eastAsia="幼圆" w:hint="eastAsia"/>
          <w:color w:val="333333"/>
          <w:sz w:val="18"/>
          <w:szCs w:val="18"/>
          <w:shd w:val="clear" w:color="auto" w:fill="F4F4F4"/>
        </w:rPr>
        <w:t>校正性维护</w:t>
      </w:r>
      <w:r w:rsidRPr="005637BE">
        <w:rPr>
          <w:rFonts w:ascii="幼圆" w:eastAsia="幼圆" w:hint="eastAsia"/>
          <w:color w:val="333333"/>
          <w:sz w:val="18"/>
          <w:szCs w:val="18"/>
        </w:rPr>
        <w:t>）</w:t>
      </w:r>
    </w:p>
    <w:p w14:paraId="00CE4890" w14:textId="77777777" w:rsidR="0062564B" w:rsidRPr="005637BE" w:rsidRDefault="0062564B" w:rsidP="0062564B">
      <w:pPr>
        <w:pStyle w:val="a7"/>
        <w:numPr>
          <w:ilvl w:val="0"/>
          <w:numId w:val="17"/>
        </w:numPr>
        <w:ind w:firstLineChars="0"/>
        <w:rPr>
          <w:sz w:val="18"/>
          <w:szCs w:val="18"/>
        </w:rPr>
      </w:pPr>
      <w:r w:rsidRPr="005637BE">
        <w:rPr>
          <w:rFonts w:ascii="幼圆" w:eastAsia="幼圆" w:hint="eastAsia"/>
          <w:color w:val="333333"/>
          <w:sz w:val="18"/>
          <w:szCs w:val="18"/>
        </w:rPr>
        <w:t>度量软件的可维护性可以包括很多方面，下列（</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F4F4F4"/>
        </w:rPr>
        <w:t>程序的无错误性</w:t>
      </w:r>
      <w:r w:rsidRPr="005637BE">
        <w:rPr>
          <w:rFonts w:ascii="幼圆" w:eastAsia="幼圆" w:hint="eastAsia"/>
          <w:color w:val="333333"/>
          <w:sz w:val="18"/>
          <w:szCs w:val="18"/>
        </w:rPr>
        <w:t> </w:t>
      </w:r>
      <w:r w:rsidRPr="005637BE">
        <w:rPr>
          <w:rFonts w:ascii="幼圆" w:eastAsia="幼圆" w:hint="eastAsia"/>
          <w:color w:val="333333"/>
          <w:sz w:val="18"/>
          <w:szCs w:val="18"/>
        </w:rPr>
        <w:t>）不在措施之列。</w:t>
      </w:r>
    </w:p>
    <w:p w14:paraId="04C266F3" w14:textId="77777777" w:rsidR="0062564B" w:rsidRPr="005637BE" w:rsidRDefault="0062564B" w:rsidP="0062564B">
      <w:pPr>
        <w:pStyle w:val="a7"/>
        <w:numPr>
          <w:ilvl w:val="0"/>
          <w:numId w:val="17"/>
        </w:numPr>
        <w:ind w:firstLineChars="0"/>
        <w:rPr>
          <w:sz w:val="18"/>
          <w:szCs w:val="18"/>
        </w:rPr>
      </w:pPr>
      <w:r w:rsidRPr="005637BE">
        <w:rPr>
          <w:rFonts w:ascii="幼圆" w:eastAsia="幼圆" w:hint="eastAsia"/>
          <w:color w:val="333333"/>
          <w:sz w:val="18"/>
          <w:szCs w:val="18"/>
        </w:rPr>
        <w:t>下面哪个不是交付过程的文档（</w:t>
      </w:r>
      <w:r w:rsidRPr="005637BE">
        <w:rPr>
          <w:rFonts w:ascii="幼圆" w:eastAsia="幼圆" w:hint="eastAsia"/>
          <w:color w:val="333333"/>
          <w:sz w:val="18"/>
          <w:szCs w:val="18"/>
          <w:shd w:val="clear" w:color="auto" w:fill="F4F4F4"/>
        </w:rPr>
        <w:t>开发合同</w:t>
      </w:r>
      <w:r w:rsidRPr="005637BE">
        <w:rPr>
          <w:rFonts w:ascii="幼圆" w:eastAsia="幼圆" w:hint="eastAsia"/>
          <w:color w:val="333333"/>
          <w:sz w:val="18"/>
          <w:szCs w:val="18"/>
          <w:shd w:val="clear" w:color="auto" w:fill="F4F4F4"/>
        </w:rPr>
        <w:t> </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30F43951" w14:textId="77777777" w:rsidR="0062564B" w:rsidRPr="005637BE" w:rsidRDefault="0062564B" w:rsidP="0062564B">
      <w:pPr>
        <w:pStyle w:val="a7"/>
        <w:numPr>
          <w:ilvl w:val="0"/>
          <w:numId w:val="17"/>
        </w:numPr>
        <w:ind w:firstLineChars="0"/>
        <w:rPr>
          <w:sz w:val="18"/>
          <w:szCs w:val="18"/>
        </w:rPr>
      </w:pPr>
      <w:r w:rsidRPr="005637BE">
        <w:rPr>
          <w:rFonts w:ascii="幼圆" w:eastAsia="幼圆" w:hint="eastAsia"/>
          <w:color w:val="333333"/>
          <w:sz w:val="18"/>
          <w:szCs w:val="18"/>
        </w:rPr>
        <w:t>为适应软件运行环境的变化而修改软件的活动称为（</w:t>
      </w:r>
      <w:r w:rsidRPr="005637BE">
        <w:rPr>
          <w:rFonts w:ascii="幼圆" w:eastAsia="幼圆" w:hint="eastAsia"/>
          <w:color w:val="333333"/>
          <w:sz w:val="18"/>
          <w:szCs w:val="18"/>
          <w:shd w:val="clear" w:color="auto" w:fill="F4F4F4"/>
        </w:rPr>
        <w:t>适应性维护</w:t>
      </w:r>
      <w:r w:rsidRPr="005637BE">
        <w:rPr>
          <w:rFonts w:ascii="幼圆" w:eastAsia="幼圆" w:hint="eastAsia"/>
          <w:color w:val="333333"/>
          <w:sz w:val="18"/>
          <w:szCs w:val="18"/>
        </w:rPr>
        <w:t>）</w:t>
      </w:r>
    </w:p>
    <w:p w14:paraId="2447B0E0" w14:textId="77777777" w:rsidR="0062564B" w:rsidRPr="005637BE" w:rsidRDefault="0062564B" w:rsidP="0062564B">
      <w:pPr>
        <w:pStyle w:val="a7"/>
        <w:numPr>
          <w:ilvl w:val="0"/>
          <w:numId w:val="17"/>
        </w:numPr>
        <w:ind w:firstLineChars="0"/>
        <w:rPr>
          <w:sz w:val="18"/>
          <w:szCs w:val="18"/>
        </w:rPr>
      </w:pPr>
      <w:r w:rsidRPr="005637BE">
        <w:rPr>
          <w:rFonts w:ascii="幼圆" w:eastAsia="幼圆" w:hint="eastAsia"/>
          <w:color w:val="333333"/>
          <w:sz w:val="18"/>
          <w:szCs w:val="18"/>
        </w:rPr>
        <w:t>对于软件的</w:t>
      </w:r>
      <w:r w:rsidRPr="005637BE">
        <w:rPr>
          <w:rFonts w:ascii="幼圆" w:eastAsia="幼圆" w:hint="eastAsia"/>
          <w:color w:val="333333"/>
          <w:sz w:val="18"/>
          <w:szCs w:val="18"/>
        </w:rPr>
        <w:t> </w:t>
      </w: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F4F4F4"/>
        </w:rPr>
        <w:t>可维护性</w:t>
      </w:r>
      <w:r w:rsidRPr="005637BE">
        <w:rPr>
          <w:rFonts w:ascii="幼圆" w:eastAsia="幼圆" w:hint="eastAsia"/>
          <w:color w:val="333333"/>
          <w:sz w:val="18"/>
          <w:szCs w:val="18"/>
        </w:rPr>
        <w:t>  </w:t>
      </w:r>
      <w:r w:rsidRPr="005637BE">
        <w:rPr>
          <w:rFonts w:ascii="幼圆" w:eastAsia="幼圆" w:hint="eastAsia"/>
          <w:color w:val="333333"/>
          <w:sz w:val="18"/>
          <w:szCs w:val="18"/>
        </w:rPr>
        <w:t>），有一种简单的面向时间的度量，叫做平均变更等待时间</w:t>
      </w:r>
      <w:r w:rsidRPr="005637BE">
        <w:rPr>
          <w:rFonts w:ascii="幼圆" w:eastAsia="幼圆" w:hint="eastAsia"/>
          <w:color w:val="333333"/>
          <w:sz w:val="18"/>
          <w:szCs w:val="18"/>
        </w:rPr>
        <w:t> </w:t>
      </w:r>
      <w:r w:rsidRPr="005637BE">
        <w:rPr>
          <w:rFonts w:ascii="幼圆" w:eastAsia="幼圆" w:hint="eastAsia"/>
          <w:color w:val="333333"/>
          <w:sz w:val="18"/>
          <w:szCs w:val="18"/>
        </w:rPr>
        <w:t>MTTC</w:t>
      </w:r>
      <w:r w:rsidRPr="005637BE">
        <w:rPr>
          <w:rFonts w:ascii="幼圆" w:eastAsia="幼圆" w:hint="eastAsia"/>
          <w:color w:val="333333"/>
          <w:sz w:val="18"/>
          <w:szCs w:val="18"/>
        </w:rPr>
        <w:t> </w:t>
      </w:r>
      <w:r w:rsidRPr="005637BE">
        <w:rPr>
          <w:rFonts w:ascii="幼圆" w:eastAsia="幼圆" w:hint="eastAsia"/>
          <w:color w:val="333333"/>
          <w:sz w:val="18"/>
          <w:szCs w:val="18"/>
        </w:rPr>
        <w:t>（Mean</w:t>
      </w:r>
      <w:r w:rsidRPr="005637BE">
        <w:rPr>
          <w:rFonts w:ascii="幼圆" w:eastAsia="幼圆" w:hint="eastAsia"/>
          <w:color w:val="333333"/>
          <w:sz w:val="18"/>
          <w:szCs w:val="18"/>
        </w:rPr>
        <w:t> </w:t>
      </w:r>
      <w:r w:rsidRPr="005637BE">
        <w:rPr>
          <w:rFonts w:ascii="幼圆" w:eastAsia="幼圆" w:hint="eastAsia"/>
          <w:color w:val="333333"/>
          <w:sz w:val="18"/>
          <w:szCs w:val="18"/>
        </w:rPr>
        <w:t>Time</w:t>
      </w:r>
      <w:r w:rsidRPr="005637BE">
        <w:rPr>
          <w:rFonts w:ascii="幼圆" w:eastAsia="幼圆" w:hint="eastAsia"/>
          <w:color w:val="333333"/>
          <w:sz w:val="18"/>
          <w:szCs w:val="18"/>
        </w:rPr>
        <w:t> </w:t>
      </w:r>
      <w:r w:rsidRPr="005637BE">
        <w:rPr>
          <w:rFonts w:ascii="幼圆" w:eastAsia="幼圆" w:hint="eastAsia"/>
          <w:color w:val="333333"/>
          <w:sz w:val="18"/>
          <w:szCs w:val="18"/>
        </w:rPr>
        <w:t>To</w:t>
      </w:r>
      <w:r w:rsidRPr="005637BE">
        <w:rPr>
          <w:rFonts w:ascii="幼圆" w:eastAsia="幼圆" w:hint="eastAsia"/>
          <w:color w:val="333333"/>
          <w:sz w:val="18"/>
          <w:szCs w:val="18"/>
        </w:rPr>
        <w:t> </w:t>
      </w:r>
      <w:r w:rsidRPr="005637BE">
        <w:rPr>
          <w:rFonts w:ascii="幼圆" w:eastAsia="幼圆" w:hint="eastAsia"/>
          <w:color w:val="333333"/>
          <w:sz w:val="18"/>
          <w:szCs w:val="18"/>
        </w:rPr>
        <w:t>Change)。</w:t>
      </w:r>
      <w:r w:rsidRPr="005637BE">
        <w:rPr>
          <w:rFonts w:ascii="幼圆" w:eastAsia="幼圆" w:hint="eastAsia"/>
          <w:color w:val="333333"/>
          <w:sz w:val="18"/>
          <w:szCs w:val="18"/>
        </w:rPr>
        <w:t> </w:t>
      </w:r>
      <w:r w:rsidRPr="005637BE">
        <w:rPr>
          <w:rFonts w:ascii="幼圆" w:eastAsia="幼圆" w:hint="eastAsia"/>
          <w:color w:val="333333"/>
          <w:sz w:val="18"/>
          <w:szCs w:val="18"/>
        </w:rPr>
        <w:t>这个时间包括开始分析变更要求、设计合适的修改、实现</w:t>
      </w:r>
      <w:r w:rsidRPr="005637BE">
        <w:rPr>
          <w:rFonts w:ascii="幼圆" w:eastAsia="幼圆" w:hint="eastAsia"/>
          <w:color w:val="333333"/>
          <w:sz w:val="18"/>
          <w:szCs w:val="18"/>
        </w:rPr>
        <w:t>    </w:t>
      </w:r>
      <w:r w:rsidRPr="005637BE">
        <w:rPr>
          <w:rFonts w:ascii="幼圆" w:eastAsia="幼圆" w:hint="eastAsia"/>
          <w:color w:val="333333"/>
          <w:sz w:val="18"/>
          <w:szCs w:val="18"/>
        </w:rPr>
        <w:t>变更</w:t>
      </w:r>
      <w:r w:rsidRPr="005637BE">
        <w:rPr>
          <w:rFonts w:ascii="幼圆" w:eastAsia="幼圆" w:hint="eastAsia"/>
          <w:color w:val="333333"/>
          <w:sz w:val="18"/>
          <w:szCs w:val="18"/>
        </w:rPr>
        <w:t> </w:t>
      </w:r>
      <w:r w:rsidRPr="005637BE">
        <w:rPr>
          <w:rFonts w:ascii="幼圆" w:eastAsia="幼圆" w:hint="eastAsia"/>
          <w:color w:val="333333"/>
          <w:sz w:val="18"/>
          <w:szCs w:val="18"/>
        </w:rPr>
        <w:t>并测试它、以及把这种变更发送给所有的用户</w:t>
      </w:r>
    </w:p>
    <w:p w14:paraId="6D5950C2" w14:textId="77777777" w:rsidR="0062564B" w:rsidRPr="005637BE" w:rsidRDefault="0062564B" w:rsidP="0062564B">
      <w:pPr>
        <w:pStyle w:val="a7"/>
        <w:numPr>
          <w:ilvl w:val="0"/>
          <w:numId w:val="17"/>
        </w:numPr>
        <w:ind w:firstLineChars="0"/>
        <w:rPr>
          <w:sz w:val="18"/>
          <w:szCs w:val="18"/>
        </w:rPr>
      </w:pPr>
      <w:r w:rsidRPr="005637BE">
        <w:rPr>
          <w:rFonts w:ascii="幼圆" w:eastAsia="幼圆" w:hint="eastAsia"/>
          <w:color w:val="333333"/>
          <w:sz w:val="18"/>
          <w:szCs w:val="18"/>
        </w:rPr>
        <w:t>在软件生存期的维护阶段，继续诊断和修正错误的过程称为（</w:t>
      </w:r>
      <w:r w:rsidRPr="005637BE">
        <w:rPr>
          <w:rFonts w:ascii="幼圆" w:eastAsia="幼圆" w:hint="eastAsia"/>
          <w:color w:val="333333"/>
          <w:sz w:val="18"/>
          <w:szCs w:val="18"/>
          <w:shd w:val="clear" w:color="auto" w:fill="F4F4F4"/>
        </w:rPr>
        <w:t>改正性维护</w:t>
      </w:r>
      <w:r w:rsidRPr="005637BE">
        <w:rPr>
          <w:rFonts w:ascii="幼圆" w:eastAsia="幼圆" w:hint="eastAsia"/>
          <w:color w:val="333333"/>
          <w:sz w:val="18"/>
          <w:szCs w:val="18"/>
        </w:rPr>
        <w:t>）。</w:t>
      </w:r>
    </w:p>
    <w:p w14:paraId="167C20B2" w14:textId="77777777" w:rsidR="0062564B" w:rsidRPr="005637BE" w:rsidRDefault="0062564B" w:rsidP="0062564B">
      <w:pPr>
        <w:rPr>
          <w:sz w:val="18"/>
          <w:szCs w:val="18"/>
        </w:rPr>
      </w:pPr>
      <w:r w:rsidRPr="005637BE">
        <w:rPr>
          <w:rFonts w:hint="eastAsia"/>
          <w:sz w:val="18"/>
          <w:szCs w:val="18"/>
        </w:rPr>
        <w:t>判断</w:t>
      </w:r>
    </w:p>
    <w:p w14:paraId="32FF126C" w14:textId="77777777" w:rsidR="0062564B" w:rsidRPr="005637BE" w:rsidRDefault="0062564B" w:rsidP="0062564B">
      <w:pPr>
        <w:pStyle w:val="a7"/>
        <w:numPr>
          <w:ilvl w:val="0"/>
          <w:numId w:val="18"/>
        </w:numPr>
        <w:ind w:firstLineChars="0"/>
        <w:rPr>
          <w:sz w:val="18"/>
          <w:szCs w:val="18"/>
        </w:rPr>
      </w:pPr>
      <w:r w:rsidRPr="005637BE">
        <w:rPr>
          <w:rFonts w:ascii="幼圆" w:eastAsia="幼圆" w:hint="eastAsia"/>
          <w:color w:val="333333"/>
          <w:sz w:val="18"/>
          <w:szCs w:val="18"/>
        </w:rPr>
        <w:t>适应性维护是针对系统在运行过程中暴露出来的缺陷和错误而进行的，主要是修改错误。F</w:t>
      </w:r>
    </w:p>
    <w:p w14:paraId="7E729731" w14:textId="77777777" w:rsidR="0062564B" w:rsidRPr="005637BE" w:rsidRDefault="0062564B" w:rsidP="0062564B">
      <w:pPr>
        <w:pStyle w:val="a7"/>
        <w:numPr>
          <w:ilvl w:val="0"/>
          <w:numId w:val="18"/>
        </w:numPr>
        <w:ind w:firstLineChars="0"/>
        <w:rPr>
          <w:sz w:val="18"/>
          <w:szCs w:val="18"/>
        </w:rPr>
      </w:pPr>
      <w:r w:rsidRPr="005637BE">
        <w:rPr>
          <w:rFonts w:ascii="幼圆" w:eastAsia="幼圆" w:hint="eastAsia"/>
          <w:color w:val="333333"/>
          <w:sz w:val="18"/>
          <w:szCs w:val="18"/>
        </w:rPr>
        <w:t>可维护性、可使用性、可靠性是衡量软件质量的几个主要质量特性，其中软件的可使用</w:t>
      </w:r>
      <w:r w:rsidRPr="005637BE">
        <w:rPr>
          <w:rFonts w:ascii="幼圆" w:eastAsia="幼圆" w:hint="eastAsia"/>
          <w:color w:val="333333"/>
          <w:sz w:val="18"/>
          <w:szCs w:val="18"/>
        </w:rPr>
        <w:t> </w:t>
      </w:r>
      <w:r w:rsidRPr="005637BE">
        <w:rPr>
          <w:rFonts w:ascii="幼圆" w:eastAsia="幼圆" w:hint="eastAsia"/>
          <w:color w:val="333333"/>
          <w:sz w:val="18"/>
          <w:szCs w:val="18"/>
        </w:rPr>
        <w:t xml:space="preserve">性是软件各个开发阶段的关键目标 </w:t>
      </w:r>
      <w:r w:rsidRPr="005637BE">
        <w:rPr>
          <w:rFonts w:ascii="幼圆" w:eastAsia="幼圆"/>
          <w:color w:val="333333"/>
          <w:sz w:val="18"/>
          <w:szCs w:val="18"/>
        </w:rPr>
        <w:t xml:space="preserve"> </w:t>
      </w:r>
      <w:r w:rsidRPr="005637BE">
        <w:rPr>
          <w:rFonts w:ascii="幼圆" w:eastAsia="幼圆" w:hint="eastAsia"/>
          <w:color w:val="333333"/>
          <w:sz w:val="18"/>
          <w:szCs w:val="18"/>
        </w:rPr>
        <w:t>F</w:t>
      </w:r>
    </w:p>
    <w:p w14:paraId="0D1F2A77" w14:textId="77777777" w:rsidR="0062564B" w:rsidRPr="005637BE" w:rsidRDefault="0062564B" w:rsidP="0062564B">
      <w:pPr>
        <w:pStyle w:val="a7"/>
        <w:numPr>
          <w:ilvl w:val="0"/>
          <w:numId w:val="18"/>
        </w:numPr>
        <w:ind w:firstLineChars="0"/>
        <w:rPr>
          <w:sz w:val="18"/>
          <w:szCs w:val="18"/>
        </w:rPr>
      </w:pPr>
      <w:r w:rsidRPr="005637BE">
        <w:rPr>
          <w:rFonts w:ascii="幼圆" w:eastAsia="幼圆" w:hint="eastAsia"/>
          <w:color w:val="333333"/>
          <w:sz w:val="18"/>
          <w:szCs w:val="18"/>
        </w:rPr>
        <w:t>完善性维护主要是为了改善系统的某一方面而进行的变更，可能这种变更是因为出现错</w:t>
      </w:r>
      <w:r w:rsidRPr="005637BE">
        <w:rPr>
          <w:rFonts w:ascii="幼圆" w:eastAsia="幼圆" w:hint="eastAsia"/>
          <w:color w:val="333333"/>
          <w:sz w:val="18"/>
          <w:szCs w:val="18"/>
        </w:rPr>
        <w:t> </w:t>
      </w:r>
      <w:r w:rsidRPr="005637BE">
        <w:rPr>
          <w:rFonts w:ascii="幼圆" w:eastAsia="幼圆" w:hint="eastAsia"/>
          <w:color w:val="333333"/>
          <w:sz w:val="18"/>
          <w:szCs w:val="18"/>
        </w:rPr>
        <w:t>误而进行的变更。F</w:t>
      </w:r>
    </w:p>
    <w:p w14:paraId="7FACCDDA" w14:textId="77777777" w:rsidR="0062564B" w:rsidRPr="005637BE" w:rsidRDefault="0062564B" w:rsidP="0062564B">
      <w:pPr>
        <w:pStyle w:val="a7"/>
        <w:numPr>
          <w:ilvl w:val="0"/>
          <w:numId w:val="18"/>
        </w:numPr>
        <w:ind w:firstLineChars="0"/>
        <w:rPr>
          <w:sz w:val="18"/>
          <w:szCs w:val="18"/>
        </w:rPr>
      </w:pPr>
      <w:r w:rsidRPr="005637BE">
        <w:rPr>
          <w:rFonts w:ascii="幼圆" w:eastAsia="幼圆" w:hint="eastAsia"/>
          <w:color w:val="333333"/>
          <w:sz w:val="18"/>
          <w:szCs w:val="18"/>
        </w:rPr>
        <w:t>可测试性表明验证程序正确性的容易程度，程序越简单，验证其正确性越容易。</w:t>
      </w:r>
      <w:r w:rsidRPr="005637BE">
        <w:rPr>
          <w:rFonts w:ascii="幼圆" w:eastAsia="幼圆" w:hint="eastAsia"/>
          <w:color w:val="333333"/>
          <w:sz w:val="18"/>
          <w:szCs w:val="18"/>
          <w:shd w:val="clear" w:color="auto" w:fill="EEF9F9"/>
        </w:rPr>
        <w:t>T</w:t>
      </w:r>
    </w:p>
    <w:p w14:paraId="23620DFF" w14:textId="77777777" w:rsidR="0062564B" w:rsidRPr="005637BE" w:rsidRDefault="0062564B" w:rsidP="0062564B">
      <w:pPr>
        <w:pStyle w:val="a7"/>
        <w:numPr>
          <w:ilvl w:val="0"/>
          <w:numId w:val="18"/>
        </w:numPr>
        <w:ind w:firstLineChars="0"/>
        <w:rPr>
          <w:sz w:val="18"/>
          <w:szCs w:val="18"/>
        </w:rPr>
      </w:pPr>
      <w:r w:rsidRPr="005637BE">
        <w:rPr>
          <w:rFonts w:ascii="幼圆" w:eastAsia="幼圆" w:hint="eastAsia"/>
          <w:color w:val="333333"/>
          <w:sz w:val="18"/>
          <w:szCs w:val="18"/>
        </w:rPr>
        <w:t>软件项目交付时要给用户提供必要的文档 T</w:t>
      </w:r>
    </w:p>
    <w:p w14:paraId="03BFB566" w14:textId="77777777" w:rsidR="0062564B" w:rsidRPr="005637BE" w:rsidRDefault="0062564B" w:rsidP="0062564B">
      <w:pPr>
        <w:pStyle w:val="a7"/>
        <w:numPr>
          <w:ilvl w:val="0"/>
          <w:numId w:val="18"/>
        </w:numPr>
        <w:ind w:firstLineChars="0"/>
        <w:rPr>
          <w:sz w:val="18"/>
          <w:szCs w:val="18"/>
        </w:rPr>
      </w:pPr>
      <w:r w:rsidRPr="005637BE">
        <w:rPr>
          <w:rFonts w:ascii="幼圆" w:eastAsia="幼圆" w:hint="eastAsia"/>
          <w:color w:val="333333"/>
          <w:sz w:val="18"/>
          <w:szCs w:val="18"/>
        </w:rPr>
        <w:t>用户手册不仅要提供系统的使用方法，还需提供系统功能的详细实现方法 F</w:t>
      </w:r>
    </w:p>
    <w:p w14:paraId="6C9EC1A6" w14:textId="77777777" w:rsidR="0062564B" w:rsidRPr="005637BE" w:rsidRDefault="0062564B" w:rsidP="0062564B">
      <w:pPr>
        <w:pStyle w:val="a7"/>
        <w:numPr>
          <w:ilvl w:val="0"/>
          <w:numId w:val="18"/>
        </w:numPr>
        <w:ind w:firstLineChars="0"/>
        <w:rPr>
          <w:sz w:val="18"/>
          <w:szCs w:val="18"/>
        </w:rPr>
      </w:pPr>
      <w:r w:rsidRPr="005637BE">
        <w:rPr>
          <w:rFonts w:ascii="幼圆" w:eastAsia="幼圆" w:hint="eastAsia"/>
          <w:color w:val="333333"/>
          <w:sz w:val="18"/>
          <w:szCs w:val="18"/>
        </w:rPr>
        <w:t>回归测试是纠错性维护中最常运用的方法。F</w:t>
      </w:r>
    </w:p>
    <w:p w14:paraId="2177F4F8" w14:textId="77777777" w:rsidR="0062564B" w:rsidRPr="005637BE" w:rsidRDefault="0062564B" w:rsidP="0062564B">
      <w:pPr>
        <w:rPr>
          <w:sz w:val="18"/>
          <w:szCs w:val="18"/>
        </w:rPr>
      </w:pPr>
      <w:r w:rsidRPr="005637BE">
        <w:rPr>
          <w:rFonts w:hint="eastAsia"/>
          <w:sz w:val="18"/>
          <w:szCs w:val="18"/>
        </w:rPr>
        <w:t>填空</w:t>
      </w:r>
    </w:p>
    <w:p w14:paraId="11FD84B8" w14:textId="77777777" w:rsidR="0062564B" w:rsidRPr="005637BE" w:rsidRDefault="0062564B" w:rsidP="0062564B">
      <w:pPr>
        <w:pStyle w:val="a7"/>
        <w:numPr>
          <w:ilvl w:val="0"/>
          <w:numId w:val="19"/>
        </w:numPr>
        <w:ind w:firstLineChars="0"/>
        <w:rPr>
          <w:sz w:val="18"/>
          <w:szCs w:val="18"/>
        </w:rPr>
      </w:pPr>
      <w:r w:rsidRPr="005637BE">
        <w:rPr>
          <w:rFonts w:ascii="幼圆" w:eastAsia="幼圆" w:hint="eastAsia"/>
          <w:color w:val="333333"/>
          <w:sz w:val="18"/>
          <w:szCs w:val="18"/>
        </w:rPr>
        <w:t>如果软件是可测试的、可理解的、可修改的、可移植的、可靠的、有效的、可用的，则</w:t>
      </w:r>
      <w:r w:rsidRPr="005637BE">
        <w:rPr>
          <w:rFonts w:ascii="幼圆" w:eastAsia="幼圆" w:hint="eastAsia"/>
          <w:color w:val="333333"/>
          <w:sz w:val="18"/>
          <w:szCs w:val="18"/>
        </w:rPr>
        <w:t> </w:t>
      </w:r>
      <w:r w:rsidRPr="005637BE">
        <w:rPr>
          <w:rFonts w:ascii="幼圆" w:eastAsia="幼圆" w:hint="eastAsia"/>
          <w:color w:val="333333"/>
          <w:sz w:val="18"/>
          <w:szCs w:val="18"/>
        </w:rPr>
        <w:t>软件一定是可（</w:t>
      </w:r>
      <w:r w:rsidRPr="005637BE">
        <w:rPr>
          <w:rFonts w:ascii="幼圆" w:eastAsia="幼圆" w:hint="eastAsia"/>
          <w:color w:val="333333"/>
          <w:sz w:val="18"/>
          <w:szCs w:val="18"/>
          <w:shd w:val="clear" w:color="auto" w:fill="EEF9F9"/>
        </w:rPr>
        <w:t>维护</w:t>
      </w:r>
      <w:r w:rsidRPr="005637BE">
        <w:rPr>
          <w:rFonts w:ascii="幼圆" w:eastAsia="幼圆" w:hint="eastAsia"/>
          <w:color w:val="333333"/>
          <w:sz w:val="18"/>
          <w:szCs w:val="18"/>
        </w:rPr>
        <w:t>）的。</w:t>
      </w:r>
    </w:p>
    <w:p w14:paraId="45D94A47" w14:textId="50614D42" w:rsidR="0062564B" w:rsidRPr="005637BE" w:rsidRDefault="0062564B" w:rsidP="0062564B">
      <w:pPr>
        <w:pStyle w:val="a7"/>
        <w:numPr>
          <w:ilvl w:val="0"/>
          <w:numId w:val="19"/>
        </w:numPr>
        <w:ind w:firstLineChars="0"/>
        <w:rPr>
          <w:sz w:val="18"/>
          <w:szCs w:val="18"/>
        </w:rPr>
      </w:pPr>
      <w:r w:rsidRPr="005637BE">
        <w:rPr>
          <w:rFonts w:ascii="幼圆" w:eastAsia="幼圆" w:hint="eastAsia"/>
          <w:color w:val="333333"/>
          <w:sz w:val="18"/>
          <w:szCs w:val="18"/>
        </w:rPr>
        <w:t>软件维护的类型主要包括（</w:t>
      </w:r>
      <w:r w:rsidR="005637BE" w:rsidRPr="005637BE">
        <w:rPr>
          <w:rFonts w:ascii="幼圆" w:eastAsia="幼圆" w:hint="eastAsia"/>
          <w:color w:val="333333"/>
          <w:sz w:val="18"/>
          <w:szCs w:val="18"/>
          <w:shd w:val="clear" w:color="auto" w:fill="EEF9F9"/>
        </w:rPr>
        <w:t>纠错性维护</w:t>
      </w:r>
      <w:r w:rsidRPr="005637BE">
        <w:rPr>
          <w:rFonts w:ascii="幼圆" w:eastAsia="幼圆" w:hint="eastAsia"/>
          <w:color w:val="333333"/>
          <w:sz w:val="18"/>
          <w:szCs w:val="18"/>
        </w:rPr>
        <w:t>）、（</w:t>
      </w:r>
      <w:r w:rsidR="005637BE" w:rsidRPr="005637BE">
        <w:rPr>
          <w:rFonts w:ascii="幼圆" w:eastAsia="幼圆" w:hint="eastAsia"/>
          <w:color w:val="333333"/>
          <w:sz w:val="18"/>
          <w:szCs w:val="18"/>
          <w:shd w:val="clear" w:color="auto" w:fill="EEF9F9"/>
        </w:rPr>
        <w:t>适应性维护</w:t>
      </w:r>
      <w:r w:rsidRPr="005637BE">
        <w:rPr>
          <w:rFonts w:ascii="幼圆" w:eastAsia="幼圆" w:hint="eastAsia"/>
          <w:color w:val="333333"/>
          <w:sz w:val="18"/>
          <w:szCs w:val="18"/>
        </w:rPr>
        <w:t>）、（</w:t>
      </w:r>
      <w:r w:rsidR="005637BE" w:rsidRPr="005637BE">
        <w:rPr>
          <w:rFonts w:ascii="幼圆" w:eastAsia="幼圆" w:hint="eastAsia"/>
          <w:color w:val="333333"/>
          <w:sz w:val="18"/>
          <w:szCs w:val="18"/>
          <w:shd w:val="clear" w:color="auto" w:fill="EEF9F9"/>
        </w:rPr>
        <w:t>完善性维护</w:t>
      </w:r>
      <w:r w:rsidRPr="005637BE">
        <w:rPr>
          <w:rFonts w:ascii="幼圆" w:eastAsia="幼圆" w:hint="eastAsia"/>
          <w:color w:val="333333"/>
          <w:sz w:val="18"/>
          <w:szCs w:val="18"/>
        </w:rPr>
        <w:t>）和（</w:t>
      </w:r>
      <w:r w:rsidR="005637BE" w:rsidRPr="005637BE">
        <w:rPr>
          <w:rFonts w:ascii="幼圆" w:eastAsia="幼圆" w:hint="eastAsia"/>
          <w:color w:val="333333"/>
          <w:sz w:val="18"/>
          <w:szCs w:val="18"/>
          <w:shd w:val="clear" w:color="auto" w:fill="EEF9F9"/>
        </w:rPr>
        <w:t>预防性维护</w:t>
      </w:r>
      <w:r w:rsidRPr="005637BE">
        <w:rPr>
          <w:rFonts w:ascii="幼圆" w:eastAsia="幼圆" w:hint="eastAsia"/>
          <w:color w:val="333333"/>
          <w:sz w:val="18"/>
          <w:szCs w:val="18"/>
        </w:rPr>
        <w:t>）等。</w:t>
      </w:r>
    </w:p>
    <w:p w14:paraId="411FB5DD" w14:textId="77777777" w:rsidR="0062564B" w:rsidRPr="005637BE" w:rsidRDefault="0062564B" w:rsidP="0062564B">
      <w:pPr>
        <w:pStyle w:val="a7"/>
        <w:numPr>
          <w:ilvl w:val="0"/>
          <w:numId w:val="19"/>
        </w:numPr>
        <w:ind w:firstLineChars="0"/>
        <w:rPr>
          <w:sz w:val="18"/>
          <w:szCs w:val="18"/>
        </w:rPr>
      </w:pP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系统管理员手册</w:t>
      </w:r>
      <w:r w:rsidRPr="005637BE">
        <w:rPr>
          <w:rFonts w:ascii="幼圆" w:eastAsia="幼圆" w:hint="eastAsia"/>
          <w:color w:val="333333"/>
          <w:sz w:val="18"/>
          <w:szCs w:val="18"/>
        </w:rPr>
        <w:t> </w:t>
      </w:r>
      <w:r w:rsidRPr="005637BE">
        <w:rPr>
          <w:rFonts w:ascii="幼圆" w:eastAsia="幼圆" w:hint="eastAsia"/>
          <w:color w:val="333333"/>
          <w:sz w:val="18"/>
          <w:szCs w:val="18"/>
        </w:rPr>
        <w:t>）是为系统管理员准备的文档资料。</w:t>
      </w:r>
    </w:p>
    <w:p w14:paraId="7890A50A" w14:textId="77777777" w:rsidR="0062564B" w:rsidRPr="005637BE" w:rsidRDefault="0062564B" w:rsidP="0062564B">
      <w:pPr>
        <w:pStyle w:val="a7"/>
        <w:numPr>
          <w:ilvl w:val="0"/>
          <w:numId w:val="19"/>
        </w:numPr>
        <w:ind w:firstLineChars="0"/>
        <w:rPr>
          <w:sz w:val="18"/>
          <w:szCs w:val="18"/>
        </w:rPr>
      </w:pPr>
      <w:r w:rsidRPr="005637BE">
        <w:rPr>
          <w:rFonts w:ascii="幼圆" w:eastAsia="幼圆" w:hint="eastAsia"/>
          <w:color w:val="333333"/>
          <w:sz w:val="18"/>
          <w:szCs w:val="18"/>
        </w:rPr>
        <w:t>预防性维护也称为（</w:t>
      </w:r>
      <w:r w:rsidRPr="005637BE">
        <w:rPr>
          <w:rFonts w:ascii="幼圆" w:eastAsia="幼圆" w:hint="eastAsia"/>
          <w:color w:val="333333"/>
          <w:sz w:val="18"/>
          <w:szCs w:val="18"/>
          <w:shd w:val="clear" w:color="auto" w:fill="EEF9F9"/>
        </w:rPr>
        <w:t>软件再工程</w:t>
      </w:r>
      <w:r w:rsidRPr="005637BE">
        <w:rPr>
          <w:rFonts w:ascii="幼圆" w:eastAsia="幼圆" w:hint="eastAsia"/>
          <w:color w:val="333333"/>
          <w:sz w:val="18"/>
          <w:szCs w:val="18"/>
        </w:rPr>
        <w:t>）。</w:t>
      </w:r>
    </w:p>
    <w:p w14:paraId="601874F4" w14:textId="77777777" w:rsidR="0062564B" w:rsidRPr="005637BE" w:rsidRDefault="0062564B" w:rsidP="0062564B">
      <w:pPr>
        <w:pStyle w:val="a7"/>
        <w:numPr>
          <w:ilvl w:val="0"/>
          <w:numId w:val="19"/>
        </w:numPr>
        <w:ind w:firstLineChars="0"/>
        <w:rPr>
          <w:sz w:val="18"/>
          <w:szCs w:val="18"/>
        </w:rPr>
      </w:pPr>
      <w:r w:rsidRPr="005637BE">
        <w:rPr>
          <w:rFonts w:ascii="幼圆" w:eastAsia="幼圆" w:hint="eastAsia"/>
          <w:color w:val="333333"/>
          <w:sz w:val="18"/>
          <w:szCs w:val="18"/>
        </w:rPr>
        <w:t>产品交付需要完成的主要任务是（</w:t>
      </w:r>
      <w:r w:rsidRPr="005637BE">
        <w:rPr>
          <w:rFonts w:ascii="幼圆" w:eastAsia="幼圆" w:hint="eastAsia"/>
          <w:color w:val="333333"/>
          <w:sz w:val="18"/>
          <w:szCs w:val="18"/>
          <w:shd w:val="clear" w:color="auto" w:fill="EEF9F9"/>
        </w:rPr>
        <w:t>提交产品</w:t>
      </w:r>
      <w:r w:rsidRPr="005637BE">
        <w:rPr>
          <w:rFonts w:ascii="幼圆" w:eastAsia="幼圆" w:hint="eastAsia"/>
          <w:color w:val="333333"/>
          <w:sz w:val="18"/>
          <w:szCs w:val="18"/>
        </w:rPr>
        <w:t>）和（</w:t>
      </w:r>
      <w:r w:rsidRPr="005637BE">
        <w:rPr>
          <w:rFonts w:ascii="幼圆" w:eastAsia="幼圆" w:hint="eastAsia"/>
          <w:color w:val="333333"/>
          <w:sz w:val="18"/>
          <w:szCs w:val="18"/>
          <w:shd w:val="clear" w:color="auto" w:fill="EEF9F9"/>
        </w:rPr>
        <w:t>进行培训</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254BAC74" w14:textId="77777777" w:rsidR="0062564B" w:rsidRPr="005637BE" w:rsidRDefault="0062564B" w:rsidP="0062564B">
      <w:pPr>
        <w:pStyle w:val="a7"/>
        <w:numPr>
          <w:ilvl w:val="0"/>
          <w:numId w:val="19"/>
        </w:numPr>
        <w:ind w:firstLineChars="0"/>
        <w:rPr>
          <w:sz w:val="18"/>
          <w:szCs w:val="18"/>
        </w:rPr>
      </w:pPr>
      <w:r w:rsidRPr="005637BE">
        <w:rPr>
          <w:rFonts w:ascii="幼圆" w:eastAsia="幼圆" w:hint="eastAsia"/>
          <w:color w:val="333333"/>
          <w:sz w:val="18"/>
          <w:szCs w:val="18"/>
        </w:rPr>
        <w:t>软件的逆向工程是一个恢复（</w:t>
      </w:r>
      <w:r w:rsidRPr="005637BE">
        <w:rPr>
          <w:rFonts w:ascii="幼圆" w:eastAsia="幼圆" w:hint="eastAsia"/>
          <w:color w:val="333333"/>
          <w:sz w:val="18"/>
          <w:szCs w:val="18"/>
          <w:shd w:val="clear" w:color="auto" w:fill="EEF9F9"/>
        </w:rPr>
        <w:t>设计结果</w:t>
      </w:r>
      <w:r w:rsidRPr="005637BE">
        <w:rPr>
          <w:rFonts w:ascii="幼圆" w:eastAsia="幼圆" w:hint="eastAsia"/>
          <w:color w:val="333333"/>
          <w:sz w:val="18"/>
          <w:szCs w:val="18"/>
        </w:rPr>
        <w:t> </w:t>
      </w:r>
      <w:r w:rsidRPr="005637BE">
        <w:rPr>
          <w:rFonts w:ascii="幼圆" w:eastAsia="幼圆" w:hint="eastAsia"/>
          <w:color w:val="333333"/>
          <w:sz w:val="18"/>
          <w:szCs w:val="18"/>
        </w:rPr>
        <w:t>）的过程</w:t>
      </w:r>
    </w:p>
    <w:p w14:paraId="6323A2A0" w14:textId="77777777" w:rsidR="0062564B" w:rsidRPr="005637BE" w:rsidRDefault="0062564B" w:rsidP="0062564B">
      <w:pPr>
        <w:pStyle w:val="a7"/>
        <w:numPr>
          <w:ilvl w:val="0"/>
          <w:numId w:val="19"/>
        </w:numPr>
        <w:ind w:firstLineChars="0"/>
        <w:rPr>
          <w:sz w:val="18"/>
          <w:szCs w:val="18"/>
        </w:rPr>
      </w:pPr>
      <w:r w:rsidRPr="005637BE">
        <w:rPr>
          <w:rFonts w:ascii="幼圆" w:eastAsia="幼圆" w:hint="eastAsia"/>
          <w:color w:val="333333"/>
          <w:sz w:val="18"/>
          <w:szCs w:val="18"/>
        </w:rPr>
        <w:t>软件的可维护性是指纠正软件系统出现的（</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错误或者缺陷</w:t>
      </w:r>
      <w:r w:rsidRPr="005637BE">
        <w:rPr>
          <w:rFonts w:ascii="幼圆" w:eastAsia="幼圆" w:hint="eastAsia"/>
          <w:color w:val="333333"/>
          <w:sz w:val="18"/>
          <w:szCs w:val="18"/>
        </w:rPr>
        <w:t>）以满足新的要求而进行修</w:t>
      </w:r>
      <w:r w:rsidRPr="005637BE">
        <w:rPr>
          <w:rFonts w:ascii="幼圆" w:eastAsia="幼圆" w:hint="eastAsia"/>
          <w:color w:val="333333"/>
          <w:sz w:val="18"/>
          <w:szCs w:val="18"/>
        </w:rPr>
        <w:t> </w:t>
      </w:r>
      <w:r w:rsidRPr="005637BE">
        <w:rPr>
          <w:rFonts w:ascii="幼圆" w:eastAsia="幼圆" w:hint="eastAsia"/>
          <w:color w:val="333333"/>
          <w:sz w:val="18"/>
          <w:szCs w:val="18"/>
        </w:rPr>
        <w:t>改、扩充或压缩的容易程度。</w:t>
      </w:r>
    </w:p>
    <w:p w14:paraId="6922AEB6" w14:textId="77777777" w:rsidR="0062564B" w:rsidRPr="005637BE" w:rsidRDefault="0062564B" w:rsidP="0062564B">
      <w:pPr>
        <w:pStyle w:val="a7"/>
        <w:numPr>
          <w:ilvl w:val="0"/>
          <w:numId w:val="19"/>
        </w:numPr>
        <w:ind w:firstLineChars="0"/>
        <w:rPr>
          <w:sz w:val="18"/>
          <w:szCs w:val="18"/>
        </w:rPr>
      </w:pP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验收测试</w:t>
      </w:r>
      <w:r w:rsidRPr="005637BE">
        <w:rPr>
          <w:rFonts w:ascii="幼圆" w:eastAsia="幼圆" w:hint="eastAsia"/>
          <w:color w:val="333333"/>
          <w:sz w:val="18"/>
          <w:szCs w:val="18"/>
        </w:rPr>
        <w:t> </w:t>
      </w:r>
      <w:r w:rsidRPr="005637BE">
        <w:rPr>
          <w:rFonts w:ascii="幼圆" w:eastAsia="幼圆" w:hint="eastAsia"/>
          <w:color w:val="333333"/>
          <w:sz w:val="18"/>
          <w:szCs w:val="18"/>
        </w:rPr>
        <w:t>）是交付使用前的最后一次检查，也是软件投入运行之前保证可维护性的最后机会。</w:t>
      </w:r>
    </w:p>
    <w:p w14:paraId="72956D1B" w14:textId="77777777" w:rsidR="0062564B" w:rsidRPr="005637BE" w:rsidRDefault="0062564B" w:rsidP="0062564B">
      <w:pPr>
        <w:pStyle w:val="a7"/>
        <w:numPr>
          <w:ilvl w:val="0"/>
          <w:numId w:val="19"/>
        </w:numPr>
        <w:ind w:firstLineChars="0"/>
        <w:rPr>
          <w:sz w:val="18"/>
          <w:szCs w:val="18"/>
        </w:rPr>
      </w:pPr>
      <w:r w:rsidRPr="005637BE">
        <w:rPr>
          <w:rFonts w:ascii="幼圆" w:eastAsia="幼圆" w:hint="eastAsia"/>
          <w:color w:val="333333"/>
          <w:sz w:val="18"/>
          <w:szCs w:val="18"/>
        </w:rPr>
        <w:t>一个可移植的程序应该具有结构良好、灵活、（</w:t>
      </w:r>
      <w:r w:rsidRPr="005637BE">
        <w:rPr>
          <w:rFonts w:ascii="幼圆" w:eastAsia="幼圆" w:hint="eastAsia"/>
          <w:color w:val="333333"/>
          <w:sz w:val="18"/>
          <w:szCs w:val="18"/>
          <w:shd w:val="clear" w:color="auto" w:fill="EEF9F9"/>
        </w:rPr>
        <w:t>不依赖于某一具体计算机或者操作系统</w:t>
      </w: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rPr>
        <w:t>的性能。</w:t>
      </w:r>
    </w:p>
    <w:p w14:paraId="6987A1B6" w14:textId="77777777" w:rsidR="0062564B" w:rsidRPr="005637BE" w:rsidRDefault="0062564B" w:rsidP="0062564B">
      <w:pPr>
        <w:pStyle w:val="a7"/>
        <w:numPr>
          <w:ilvl w:val="0"/>
          <w:numId w:val="19"/>
        </w:numPr>
        <w:ind w:firstLineChars="0"/>
        <w:rPr>
          <w:sz w:val="18"/>
          <w:szCs w:val="18"/>
        </w:rPr>
      </w:pPr>
      <w:r w:rsidRPr="005637BE">
        <w:rPr>
          <w:rFonts w:ascii="幼圆" w:eastAsia="幼圆" w:hint="eastAsia"/>
          <w:color w:val="333333"/>
          <w:sz w:val="18"/>
          <w:szCs w:val="18"/>
        </w:rPr>
        <w:t>（</w:t>
      </w:r>
      <w:r w:rsidRPr="005637BE">
        <w:rPr>
          <w:rFonts w:ascii="幼圆" w:eastAsia="幼圆" w:hint="eastAsia"/>
          <w:color w:val="333333"/>
          <w:sz w:val="18"/>
          <w:szCs w:val="18"/>
        </w:rPr>
        <w:t> </w:t>
      </w:r>
      <w:r w:rsidRPr="005637BE">
        <w:rPr>
          <w:rFonts w:ascii="幼圆" w:eastAsia="幼圆" w:hint="eastAsia"/>
          <w:color w:val="333333"/>
          <w:sz w:val="18"/>
          <w:szCs w:val="18"/>
          <w:shd w:val="clear" w:color="auto" w:fill="EEF9F9"/>
        </w:rPr>
        <w:t>项目验收</w:t>
      </w:r>
      <w:r w:rsidRPr="005637BE">
        <w:rPr>
          <w:rFonts w:ascii="幼圆" w:eastAsia="幼圆" w:hint="eastAsia"/>
          <w:color w:val="333333"/>
          <w:sz w:val="18"/>
          <w:szCs w:val="18"/>
        </w:rPr>
        <w:t>）是项目移交的前提，移交时，项目移交方和项目接收方将在项目移交报告上签字，形成项目移交报告。</w:t>
      </w:r>
    </w:p>
    <w:p w14:paraId="1353BB88" w14:textId="77777777" w:rsidR="0062564B" w:rsidRPr="005637BE" w:rsidRDefault="0062564B" w:rsidP="0062564B">
      <w:pPr>
        <w:pStyle w:val="a7"/>
        <w:numPr>
          <w:ilvl w:val="0"/>
          <w:numId w:val="19"/>
        </w:numPr>
        <w:ind w:firstLineChars="0"/>
        <w:rPr>
          <w:sz w:val="18"/>
          <w:szCs w:val="18"/>
        </w:rPr>
      </w:pPr>
      <w:r w:rsidRPr="005637BE">
        <w:rPr>
          <w:rFonts w:ascii="幼圆" w:eastAsia="幼圆" w:hint="eastAsia"/>
          <w:color w:val="333333"/>
          <w:sz w:val="18"/>
          <w:szCs w:val="18"/>
        </w:rPr>
        <w:t>一个产品的使用者有两种类型：一种是（</w:t>
      </w:r>
      <w:r w:rsidRPr="005637BE">
        <w:rPr>
          <w:rFonts w:ascii="幼圆" w:eastAsia="幼圆" w:hint="eastAsia"/>
          <w:color w:val="333333"/>
          <w:sz w:val="18"/>
          <w:szCs w:val="18"/>
          <w:shd w:val="clear" w:color="auto" w:fill="EEF9F9"/>
        </w:rPr>
        <w:t>用户</w:t>
      </w:r>
      <w:r w:rsidRPr="005637BE">
        <w:rPr>
          <w:rFonts w:ascii="幼圆" w:eastAsia="幼圆" w:hint="eastAsia"/>
          <w:color w:val="333333"/>
          <w:sz w:val="18"/>
          <w:szCs w:val="18"/>
        </w:rPr>
        <w:t>），另外一种是（</w:t>
      </w:r>
      <w:r w:rsidRPr="005637BE">
        <w:rPr>
          <w:rFonts w:ascii="幼圆" w:eastAsia="幼圆" w:hint="eastAsia"/>
          <w:color w:val="333333"/>
          <w:sz w:val="18"/>
          <w:szCs w:val="18"/>
          <w:shd w:val="clear" w:color="auto" w:fill="EEF9F9"/>
        </w:rPr>
        <w:t>系统管理员</w:t>
      </w:r>
      <w:r w:rsidRPr="005637BE">
        <w:rPr>
          <w:rFonts w:ascii="幼圆" w:eastAsia="幼圆" w:hint="eastAsia"/>
          <w:color w:val="333333"/>
          <w:sz w:val="18"/>
          <w:szCs w:val="18"/>
        </w:rPr>
        <w:t>）</w:t>
      </w:r>
    </w:p>
    <w:p w14:paraId="0E4DFFEA" w14:textId="77777777" w:rsidR="0062564B" w:rsidRPr="005637BE" w:rsidRDefault="0062564B" w:rsidP="0062564B">
      <w:pPr>
        <w:pStyle w:val="a7"/>
        <w:numPr>
          <w:ilvl w:val="0"/>
          <w:numId w:val="19"/>
        </w:numPr>
        <w:ind w:firstLineChars="0"/>
        <w:rPr>
          <w:sz w:val="18"/>
          <w:szCs w:val="18"/>
        </w:rPr>
      </w:pPr>
      <w:r w:rsidRPr="005637BE">
        <w:rPr>
          <w:rFonts w:ascii="幼圆" w:eastAsia="幼圆" w:hint="eastAsia"/>
          <w:color w:val="333333"/>
          <w:sz w:val="18"/>
          <w:szCs w:val="18"/>
        </w:rPr>
        <w:t>（</w:t>
      </w:r>
      <w:r w:rsidRPr="005637BE">
        <w:rPr>
          <w:rFonts w:ascii="幼圆" w:eastAsia="幼圆" w:hint="eastAsia"/>
          <w:color w:val="333333"/>
          <w:sz w:val="18"/>
          <w:szCs w:val="18"/>
          <w:shd w:val="clear" w:color="auto" w:fill="EEF9F9"/>
        </w:rPr>
        <w:t>第三方测试</w:t>
      </w:r>
      <w:r w:rsidRPr="005637BE">
        <w:rPr>
          <w:rFonts w:ascii="幼圆" w:eastAsia="幼圆" w:hint="eastAsia"/>
          <w:color w:val="333333"/>
          <w:sz w:val="18"/>
          <w:szCs w:val="18"/>
        </w:rPr>
        <w:t>）是由独立于软件开发者和用户的第三方所进行的测试，旨在对被测软件进</w:t>
      </w:r>
      <w:r w:rsidRPr="005637BE">
        <w:rPr>
          <w:rFonts w:ascii="幼圆" w:eastAsia="幼圆" w:hint="eastAsia"/>
          <w:color w:val="333333"/>
          <w:sz w:val="18"/>
          <w:szCs w:val="18"/>
        </w:rPr>
        <w:t> </w:t>
      </w:r>
      <w:proofErr w:type="gramStart"/>
      <w:r w:rsidRPr="005637BE">
        <w:rPr>
          <w:rFonts w:ascii="幼圆" w:eastAsia="幼圆" w:hint="eastAsia"/>
          <w:color w:val="333333"/>
          <w:sz w:val="18"/>
          <w:szCs w:val="18"/>
        </w:rPr>
        <w:t>行质量</w:t>
      </w:r>
      <w:proofErr w:type="gramEnd"/>
      <w:r w:rsidRPr="005637BE">
        <w:rPr>
          <w:rFonts w:ascii="幼圆" w:eastAsia="幼圆" w:hint="eastAsia"/>
          <w:color w:val="333333"/>
          <w:sz w:val="18"/>
          <w:szCs w:val="18"/>
        </w:rPr>
        <w:t>认证。</w:t>
      </w:r>
    </w:p>
    <w:p w14:paraId="615F6DA0" w14:textId="77777777" w:rsidR="0062564B" w:rsidRPr="005637BE" w:rsidRDefault="0062564B" w:rsidP="0062564B">
      <w:pPr>
        <w:pStyle w:val="a7"/>
        <w:numPr>
          <w:ilvl w:val="0"/>
          <w:numId w:val="19"/>
        </w:numPr>
        <w:ind w:firstLineChars="0"/>
        <w:rPr>
          <w:sz w:val="18"/>
          <w:szCs w:val="18"/>
        </w:rPr>
      </w:pPr>
      <w:r w:rsidRPr="005637BE">
        <w:rPr>
          <w:rFonts w:ascii="幼圆" w:eastAsia="幼圆" w:hint="eastAsia"/>
          <w:color w:val="333333"/>
          <w:sz w:val="18"/>
          <w:szCs w:val="18"/>
        </w:rPr>
        <w:t>当一个系统已经在实际环境中投入使用了，可以进行正常的操作，我们就说系统开发完</w:t>
      </w:r>
      <w:r w:rsidRPr="005637BE">
        <w:rPr>
          <w:rFonts w:ascii="幼圆" w:eastAsia="幼圆" w:hint="eastAsia"/>
          <w:color w:val="333333"/>
          <w:sz w:val="18"/>
          <w:szCs w:val="18"/>
        </w:rPr>
        <w:t> </w:t>
      </w:r>
      <w:r w:rsidRPr="005637BE">
        <w:rPr>
          <w:rFonts w:ascii="幼圆" w:eastAsia="幼圆" w:hint="eastAsia"/>
          <w:color w:val="333333"/>
          <w:sz w:val="18"/>
          <w:szCs w:val="18"/>
        </w:rPr>
        <w:t>成了，而以后对系统变更所做的任何工作，称为（</w:t>
      </w:r>
      <w:r w:rsidRPr="005637BE">
        <w:rPr>
          <w:rFonts w:ascii="幼圆" w:eastAsia="幼圆" w:hint="eastAsia"/>
          <w:color w:val="333333"/>
          <w:sz w:val="18"/>
          <w:szCs w:val="18"/>
          <w:shd w:val="clear" w:color="auto" w:fill="EEF9F9"/>
        </w:rPr>
        <w:t>维护</w:t>
      </w:r>
      <w:r w:rsidRPr="005637BE">
        <w:rPr>
          <w:rFonts w:ascii="幼圆" w:eastAsia="幼圆" w:hint="eastAsia"/>
          <w:color w:val="333333"/>
          <w:sz w:val="18"/>
          <w:szCs w:val="18"/>
        </w:rPr>
        <w:t> </w:t>
      </w:r>
      <w:r w:rsidRPr="005637BE">
        <w:rPr>
          <w:rFonts w:ascii="幼圆" w:eastAsia="幼圆" w:hint="eastAsia"/>
          <w:color w:val="333333"/>
          <w:sz w:val="18"/>
          <w:szCs w:val="18"/>
        </w:rPr>
        <w:t>）。</w:t>
      </w:r>
    </w:p>
    <w:p w14:paraId="07A751F3" w14:textId="77777777" w:rsidR="0062564B" w:rsidRPr="005637BE" w:rsidRDefault="0062564B" w:rsidP="0062564B">
      <w:pPr>
        <w:rPr>
          <w:rFonts w:hint="eastAsia"/>
          <w:sz w:val="18"/>
          <w:szCs w:val="18"/>
        </w:rPr>
      </w:pPr>
    </w:p>
    <w:p w14:paraId="50A39DBD" w14:textId="77777777" w:rsidR="0062564B" w:rsidRPr="005637BE" w:rsidRDefault="0062564B" w:rsidP="0062564B">
      <w:pPr>
        <w:rPr>
          <w:sz w:val="18"/>
          <w:szCs w:val="18"/>
        </w:rPr>
      </w:pPr>
    </w:p>
    <w:p w14:paraId="4ACD2AD9" w14:textId="77777777" w:rsidR="0062564B" w:rsidRPr="005637BE" w:rsidRDefault="0062564B">
      <w:pPr>
        <w:rPr>
          <w:rFonts w:hint="eastAsia"/>
          <w:color w:val="FF0000"/>
          <w:sz w:val="18"/>
          <w:szCs w:val="18"/>
        </w:rPr>
      </w:pPr>
    </w:p>
    <w:sectPr w:rsidR="0062564B" w:rsidRPr="00563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CABB1" w14:textId="77777777" w:rsidR="00D75E93" w:rsidRDefault="00D75E93" w:rsidP="0062564B">
      <w:r>
        <w:separator/>
      </w:r>
    </w:p>
  </w:endnote>
  <w:endnote w:type="continuationSeparator" w:id="0">
    <w:p w14:paraId="2055AEC2" w14:textId="77777777" w:rsidR="00D75E93" w:rsidRDefault="00D75E93" w:rsidP="00625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EF97F" w14:textId="77777777" w:rsidR="00D75E93" w:rsidRDefault="00D75E93" w:rsidP="0062564B">
      <w:r>
        <w:separator/>
      </w:r>
    </w:p>
  </w:footnote>
  <w:footnote w:type="continuationSeparator" w:id="0">
    <w:p w14:paraId="170DDBA2" w14:textId="77777777" w:rsidR="00D75E93" w:rsidRDefault="00D75E93" w:rsidP="00625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08756C"/>
    <w:multiLevelType w:val="multilevel"/>
    <w:tmpl w:val="EEE8FEE2"/>
    <w:lvl w:ilvl="0">
      <w:start w:val="1"/>
      <w:numFmt w:val="decimal"/>
      <w:lvlText w:val="%1."/>
      <w:lvlJc w:val="left"/>
      <w:pPr>
        <w:tabs>
          <w:tab w:val="left" w:pos="312"/>
        </w:tabs>
      </w:pPr>
    </w:lvl>
    <w:lvl w:ilvl="1">
      <w:start w:val="1"/>
      <w:numFmt w:val="decimal"/>
      <w:pStyle w:val="1"/>
      <w:suff w:val="space"/>
      <w:lvlText w:val="%1.%2"/>
      <w:lvlJc w:val="left"/>
      <w:pPr>
        <w:ind w:left="210" w:firstLine="0"/>
      </w:pPr>
      <w:rPr>
        <w:rFonts w:hint="default"/>
      </w:rPr>
    </w:lvl>
    <w:lvl w:ilvl="2">
      <w:start w:val="1"/>
      <w:numFmt w:val="decimal"/>
      <w:suff w:val="space"/>
      <w:lvlText w:val="%1.%2.%3"/>
      <w:lvlJc w:val="left"/>
      <w:pPr>
        <w:ind w:left="210" w:firstLine="0"/>
      </w:pPr>
      <w:rPr>
        <w:rFonts w:hint="default"/>
      </w:rPr>
    </w:lvl>
    <w:lvl w:ilvl="3">
      <w:start w:val="1"/>
      <w:numFmt w:val="decimal"/>
      <w:suff w:val="space"/>
      <w:lvlText w:val="%1.%2.%3.%4"/>
      <w:lvlJc w:val="left"/>
      <w:pPr>
        <w:ind w:left="210" w:firstLine="0"/>
      </w:pPr>
      <w:rPr>
        <w:rFonts w:hint="default"/>
      </w:rPr>
    </w:lvl>
    <w:lvl w:ilvl="4">
      <w:start w:val="1"/>
      <w:numFmt w:val="decimal"/>
      <w:suff w:val="space"/>
      <w:lvlText w:val="%1.%2.%3.%4.%5"/>
      <w:lvlJc w:val="left"/>
      <w:pPr>
        <w:ind w:left="210" w:firstLine="0"/>
      </w:pPr>
      <w:rPr>
        <w:rFonts w:hint="default"/>
      </w:rPr>
    </w:lvl>
    <w:lvl w:ilvl="5">
      <w:start w:val="1"/>
      <w:numFmt w:val="decimal"/>
      <w:suff w:val="space"/>
      <w:lvlText w:val="%1.%2.%3.%4.%5.%6"/>
      <w:lvlJc w:val="left"/>
      <w:pPr>
        <w:ind w:left="210" w:firstLine="0"/>
      </w:pPr>
      <w:rPr>
        <w:rFonts w:hint="default"/>
      </w:rPr>
    </w:lvl>
    <w:lvl w:ilvl="6">
      <w:start w:val="1"/>
      <w:numFmt w:val="decimal"/>
      <w:suff w:val="space"/>
      <w:lvlText w:val="%1.%2.%3.%4.%5.%6.%7"/>
      <w:lvlJc w:val="left"/>
      <w:pPr>
        <w:ind w:left="210" w:firstLine="0"/>
      </w:pPr>
      <w:rPr>
        <w:rFonts w:hint="default"/>
      </w:rPr>
    </w:lvl>
    <w:lvl w:ilvl="7">
      <w:start w:val="1"/>
      <w:numFmt w:val="decimal"/>
      <w:suff w:val="space"/>
      <w:lvlText w:val="%1.%2.%3.%4.%5.%6.%7.%8"/>
      <w:lvlJc w:val="left"/>
      <w:pPr>
        <w:ind w:left="210" w:firstLine="0"/>
      </w:pPr>
      <w:rPr>
        <w:rFonts w:hint="default"/>
      </w:rPr>
    </w:lvl>
    <w:lvl w:ilvl="8">
      <w:start w:val="1"/>
      <w:numFmt w:val="decimal"/>
      <w:suff w:val="space"/>
      <w:lvlText w:val="%1.%2.%3.%4.%5.%6.%7.%8.%9"/>
      <w:lvlJc w:val="left"/>
      <w:pPr>
        <w:ind w:left="210" w:firstLine="0"/>
      </w:pPr>
      <w:rPr>
        <w:rFonts w:hint="default"/>
      </w:rPr>
    </w:lvl>
  </w:abstractNum>
  <w:abstractNum w:abstractNumId="1" w15:restartNumberingAfterBreak="0">
    <w:nsid w:val="09C7458C"/>
    <w:multiLevelType w:val="hybridMultilevel"/>
    <w:tmpl w:val="A4F85DAC"/>
    <w:lvl w:ilvl="0" w:tplc="7242B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770D66"/>
    <w:multiLevelType w:val="hybridMultilevel"/>
    <w:tmpl w:val="50C63C94"/>
    <w:lvl w:ilvl="0" w:tplc="B6FE9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377036"/>
    <w:multiLevelType w:val="hybridMultilevel"/>
    <w:tmpl w:val="22C0A5DA"/>
    <w:lvl w:ilvl="0" w:tplc="26F26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1868D2"/>
    <w:multiLevelType w:val="hybridMultilevel"/>
    <w:tmpl w:val="E62A5908"/>
    <w:lvl w:ilvl="0" w:tplc="448AD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01386F"/>
    <w:multiLevelType w:val="hybridMultilevel"/>
    <w:tmpl w:val="87A41806"/>
    <w:lvl w:ilvl="0" w:tplc="63702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252F0B"/>
    <w:multiLevelType w:val="hybridMultilevel"/>
    <w:tmpl w:val="BFDA8C2E"/>
    <w:lvl w:ilvl="0" w:tplc="19A29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013B17"/>
    <w:multiLevelType w:val="hybridMultilevel"/>
    <w:tmpl w:val="7FAC4BAE"/>
    <w:lvl w:ilvl="0" w:tplc="C78E1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5F1488"/>
    <w:multiLevelType w:val="hybridMultilevel"/>
    <w:tmpl w:val="6FEC4178"/>
    <w:lvl w:ilvl="0" w:tplc="52FC1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CE6507"/>
    <w:multiLevelType w:val="hybridMultilevel"/>
    <w:tmpl w:val="44FCEF80"/>
    <w:lvl w:ilvl="0" w:tplc="19E4A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276D6A"/>
    <w:multiLevelType w:val="hybridMultilevel"/>
    <w:tmpl w:val="DA0C85AA"/>
    <w:lvl w:ilvl="0" w:tplc="35126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341C13"/>
    <w:multiLevelType w:val="hybridMultilevel"/>
    <w:tmpl w:val="8ECA4B36"/>
    <w:lvl w:ilvl="0" w:tplc="C8563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3D24C1"/>
    <w:multiLevelType w:val="hybridMultilevel"/>
    <w:tmpl w:val="578C1C00"/>
    <w:lvl w:ilvl="0" w:tplc="020E1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5661C8"/>
    <w:multiLevelType w:val="hybridMultilevel"/>
    <w:tmpl w:val="D93A33FE"/>
    <w:lvl w:ilvl="0" w:tplc="FB20C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3C5B7B"/>
    <w:multiLevelType w:val="hybridMultilevel"/>
    <w:tmpl w:val="F99464FA"/>
    <w:lvl w:ilvl="0" w:tplc="38F8D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614CBC"/>
    <w:multiLevelType w:val="hybridMultilevel"/>
    <w:tmpl w:val="FAE01460"/>
    <w:lvl w:ilvl="0" w:tplc="0FEC1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F94701"/>
    <w:multiLevelType w:val="hybridMultilevel"/>
    <w:tmpl w:val="EC181D00"/>
    <w:lvl w:ilvl="0" w:tplc="917EF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B53F80"/>
    <w:multiLevelType w:val="hybridMultilevel"/>
    <w:tmpl w:val="A874E1D0"/>
    <w:lvl w:ilvl="0" w:tplc="3190F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052F5D"/>
    <w:multiLevelType w:val="hybridMultilevel"/>
    <w:tmpl w:val="AEEC0AF4"/>
    <w:lvl w:ilvl="0" w:tplc="E4148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98255641">
    <w:abstractNumId w:val="0"/>
  </w:num>
  <w:num w:numId="2" w16cid:durableId="325086583">
    <w:abstractNumId w:val="12"/>
  </w:num>
  <w:num w:numId="3" w16cid:durableId="1120610083">
    <w:abstractNumId w:val="14"/>
  </w:num>
  <w:num w:numId="4" w16cid:durableId="715397586">
    <w:abstractNumId w:val="6"/>
  </w:num>
  <w:num w:numId="5" w16cid:durableId="837042285">
    <w:abstractNumId w:val="8"/>
  </w:num>
  <w:num w:numId="6" w16cid:durableId="1623809002">
    <w:abstractNumId w:val="13"/>
  </w:num>
  <w:num w:numId="7" w16cid:durableId="1164319101">
    <w:abstractNumId w:val="3"/>
  </w:num>
  <w:num w:numId="8" w16cid:durableId="423036505">
    <w:abstractNumId w:val="7"/>
  </w:num>
  <w:num w:numId="9" w16cid:durableId="887303355">
    <w:abstractNumId w:val="5"/>
  </w:num>
  <w:num w:numId="10" w16cid:durableId="1993944293">
    <w:abstractNumId w:val="10"/>
  </w:num>
  <w:num w:numId="11" w16cid:durableId="158859920">
    <w:abstractNumId w:val="9"/>
  </w:num>
  <w:num w:numId="12" w16cid:durableId="1298099780">
    <w:abstractNumId w:val="18"/>
  </w:num>
  <w:num w:numId="13" w16cid:durableId="61218316">
    <w:abstractNumId w:val="16"/>
  </w:num>
  <w:num w:numId="14" w16cid:durableId="2133279505">
    <w:abstractNumId w:val="17"/>
  </w:num>
  <w:num w:numId="15" w16cid:durableId="872767994">
    <w:abstractNumId w:val="2"/>
  </w:num>
  <w:num w:numId="16" w16cid:durableId="45613359">
    <w:abstractNumId w:val="11"/>
  </w:num>
  <w:num w:numId="17" w16cid:durableId="1999535616">
    <w:abstractNumId w:val="1"/>
  </w:num>
  <w:num w:numId="18" w16cid:durableId="194855745">
    <w:abstractNumId w:val="15"/>
  </w:num>
  <w:num w:numId="19" w16cid:durableId="1366523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7A"/>
    <w:rsid w:val="002264CA"/>
    <w:rsid w:val="005637BE"/>
    <w:rsid w:val="0061382C"/>
    <w:rsid w:val="0062564B"/>
    <w:rsid w:val="00645731"/>
    <w:rsid w:val="00B3157A"/>
    <w:rsid w:val="00D60D98"/>
    <w:rsid w:val="00D75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C5078"/>
  <w15:chartTrackingRefBased/>
  <w15:docId w15:val="{F2B1092C-1241-41A0-B2A9-C74307A6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64B"/>
    <w:pPr>
      <w:widowControl w:val="0"/>
      <w:jc w:val="both"/>
    </w:pPr>
    <w:rPr>
      <w:rFonts w:ascii="Calibri" w:eastAsia="楷体" w:hAnsi="Calibri" w:cs="Times New Roman"/>
      <w:sz w:val="28"/>
      <w:szCs w:val="20"/>
    </w:rPr>
  </w:style>
  <w:style w:type="paragraph" w:styleId="1">
    <w:name w:val="heading 1"/>
    <w:basedOn w:val="a"/>
    <w:next w:val="a"/>
    <w:link w:val="10"/>
    <w:autoRedefine/>
    <w:qFormat/>
    <w:rsid w:val="00645731"/>
    <w:pPr>
      <w:numPr>
        <w:ilvl w:val="1"/>
        <w:numId w:val="1"/>
      </w:numPr>
      <w:outlineLvl w:val="0"/>
    </w:pPr>
    <w:rPr>
      <w:rFonts w:ascii="楷体" w:hAnsi="楷体" w:cs="楷体"/>
      <w:b/>
      <w:bCs/>
      <w:sz w:val="30"/>
      <w:szCs w:val="28"/>
    </w:rPr>
  </w:style>
  <w:style w:type="paragraph" w:styleId="2">
    <w:name w:val="heading 2"/>
    <w:basedOn w:val="a"/>
    <w:next w:val="a"/>
    <w:link w:val="20"/>
    <w:autoRedefine/>
    <w:uiPriority w:val="9"/>
    <w:qFormat/>
    <w:rsid w:val="00645731"/>
    <w:pPr>
      <w:keepNext/>
      <w:keepLines/>
      <w:outlineLvl w:val="1"/>
    </w:pPr>
    <w:rPr>
      <w:rFonts w:cs="黑体"/>
      <w:b/>
    </w:rPr>
  </w:style>
  <w:style w:type="paragraph" w:styleId="3">
    <w:name w:val="heading 3"/>
    <w:basedOn w:val="a"/>
    <w:next w:val="a"/>
    <w:link w:val="30"/>
    <w:autoRedefine/>
    <w:unhideWhenUsed/>
    <w:qFormat/>
    <w:rsid w:val="00645731"/>
    <w:pPr>
      <w:keepNext/>
      <w:keepLines/>
      <w:outlineLvl w:val="2"/>
    </w:pPr>
    <w:rPr>
      <w:rFonts w:cstheme="min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45731"/>
    <w:rPr>
      <w:rFonts w:ascii="楷体" w:eastAsia="楷体" w:hAnsi="楷体" w:cs="楷体"/>
      <w:b/>
      <w:bCs/>
      <w:sz w:val="30"/>
      <w:szCs w:val="28"/>
    </w:rPr>
  </w:style>
  <w:style w:type="character" w:customStyle="1" w:styleId="20">
    <w:name w:val="标题 2 字符"/>
    <w:basedOn w:val="a0"/>
    <w:link w:val="2"/>
    <w:uiPriority w:val="9"/>
    <w:rsid w:val="00645731"/>
    <w:rPr>
      <w:rFonts w:eastAsia="楷体" w:cs="黑体"/>
      <w:b/>
      <w:sz w:val="28"/>
    </w:rPr>
  </w:style>
  <w:style w:type="character" w:customStyle="1" w:styleId="30">
    <w:name w:val="标题 3 字符"/>
    <w:basedOn w:val="a0"/>
    <w:link w:val="3"/>
    <w:rsid w:val="00645731"/>
    <w:rPr>
      <w:rFonts w:ascii="Calibri" w:eastAsia="楷体" w:hAnsi="Calibri"/>
      <w:bCs/>
      <w:sz w:val="28"/>
      <w:szCs w:val="32"/>
    </w:rPr>
  </w:style>
  <w:style w:type="paragraph" w:styleId="a3">
    <w:name w:val="header"/>
    <w:basedOn w:val="a"/>
    <w:link w:val="a4"/>
    <w:uiPriority w:val="99"/>
    <w:unhideWhenUsed/>
    <w:rsid w:val="006256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564B"/>
    <w:rPr>
      <w:rFonts w:ascii="Calibri" w:eastAsia="楷体" w:hAnsi="Calibri" w:cs="Times New Roman"/>
      <w:sz w:val="18"/>
      <w:szCs w:val="18"/>
    </w:rPr>
  </w:style>
  <w:style w:type="paragraph" w:styleId="a5">
    <w:name w:val="footer"/>
    <w:basedOn w:val="a"/>
    <w:link w:val="a6"/>
    <w:uiPriority w:val="99"/>
    <w:unhideWhenUsed/>
    <w:rsid w:val="0062564B"/>
    <w:pPr>
      <w:tabs>
        <w:tab w:val="center" w:pos="4153"/>
        <w:tab w:val="right" w:pos="8306"/>
      </w:tabs>
      <w:snapToGrid w:val="0"/>
      <w:jc w:val="left"/>
    </w:pPr>
    <w:rPr>
      <w:sz w:val="18"/>
      <w:szCs w:val="18"/>
    </w:rPr>
  </w:style>
  <w:style w:type="character" w:customStyle="1" w:styleId="a6">
    <w:name w:val="页脚 字符"/>
    <w:basedOn w:val="a0"/>
    <w:link w:val="a5"/>
    <w:uiPriority w:val="99"/>
    <w:rsid w:val="0062564B"/>
    <w:rPr>
      <w:rFonts w:ascii="Calibri" w:eastAsia="楷体" w:hAnsi="Calibri" w:cs="Times New Roman"/>
      <w:sz w:val="18"/>
      <w:szCs w:val="18"/>
    </w:rPr>
  </w:style>
  <w:style w:type="paragraph" w:styleId="a7">
    <w:name w:val="List Paragraph"/>
    <w:basedOn w:val="a"/>
    <w:uiPriority w:val="34"/>
    <w:qFormat/>
    <w:rsid w:val="0062564B"/>
    <w:pPr>
      <w:ind w:firstLineChars="200" w:firstLine="420"/>
    </w:pPr>
  </w:style>
  <w:style w:type="paragraph" w:styleId="a8">
    <w:name w:val="Normal (Web)"/>
    <w:basedOn w:val="a"/>
    <w:uiPriority w:val="99"/>
    <w:unhideWhenUsed/>
    <w:rsid w:val="006256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1807788290@qq.com</dc:creator>
  <cp:keywords/>
  <dc:description/>
  <cp:lastModifiedBy>1807788290@qq.com</cp:lastModifiedBy>
  <cp:revision>2</cp:revision>
  <dcterms:created xsi:type="dcterms:W3CDTF">2022-06-20T08:50:00Z</dcterms:created>
  <dcterms:modified xsi:type="dcterms:W3CDTF">2022-06-20T09:02:00Z</dcterms:modified>
</cp:coreProperties>
</file>