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center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内蒙古农业大学</w:t>
      </w:r>
    </w:p>
    <w:p>
      <w:pPr>
        <w:jc w:val="center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20</w:t>
      </w:r>
      <w:r>
        <w:rPr>
          <w:rFonts w:ascii="黑体" w:hAnsi="黑体" w:eastAsia="黑体"/>
          <w:sz w:val="32"/>
        </w:rPr>
        <w:t>2</w:t>
      </w:r>
      <w:r>
        <w:rPr>
          <w:rFonts w:hint="eastAsia" w:ascii="黑体" w:hAnsi="黑体" w:eastAsia="黑体"/>
          <w:sz w:val="32"/>
        </w:rPr>
        <w:t>1／20</w:t>
      </w:r>
      <w:r>
        <w:rPr>
          <w:rFonts w:ascii="黑体" w:hAnsi="黑体" w:eastAsia="黑体"/>
          <w:sz w:val="32"/>
        </w:rPr>
        <w:t>22</w:t>
      </w:r>
      <w:r>
        <w:rPr>
          <w:rFonts w:hint="eastAsia" w:ascii="黑体" w:hAnsi="黑体" w:eastAsia="黑体"/>
          <w:sz w:val="32"/>
        </w:rPr>
        <w:t>学年第二学期期末考试</w:t>
      </w:r>
    </w:p>
    <w:p>
      <w:pPr>
        <w:tabs>
          <w:tab w:val="left" w:pos="3960"/>
        </w:tabs>
        <w:adjustRightInd w:val="0"/>
        <w:snapToGrid w:val="0"/>
        <w:jc w:val="center"/>
        <w:rPr>
          <w:rFonts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黑体" w:hAnsi="黑体" w:eastAsia="黑体"/>
          <w:sz w:val="32"/>
        </w:rPr>
        <w:t>《概率论与数理统计A》模拟试卷（A卷）</w:t>
      </w:r>
    </w:p>
    <w:p>
      <w:pPr>
        <w:tabs>
          <w:tab w:val="left" w:pos="3960"/>
        </w:tabs>
        <w:adjustRightInd w:val="0"/>
        <w:snapToGrid w:val="0"/>
        <w:jc w:val="center"/>
        <w:rPr>
          <w:rFonts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12700</wp:posOffset>
                </wp:positionV>
                <wp:extent cx="6334125" cy="874395"/>
                <wp:effectExtent l="0" t="0" r="28575" b="209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80" w:lineRule="auto"/>
                              <w:jc w:val="left"/>
                              <w:rPr>
                                <w:rFonts w:ascii="黑体" w:hAnsi="黑体" w:eastAsia="黑体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学 院 _________________   专 业 _________________  班 级 _______</w:t>
                            </w:r>
                          </w:p>
                          <w:p>
                            <w:pPr>
                              <w:spacing w:line="480" w:lineRule="auto"/>
                              <w:jc w:val="left"/>
                              <w:rPr>
                                <w:rFonts w:ascii="黑体" w:hAnsi="黑体" w:eastAsia="黑体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姓 名 _________________  学 号 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pt;margin-top:1pt;height:68.85pt;width:498.75pt;z-index:251659264;mso-width-relative:page;mso-height-relative:page;" fillcolor="#FFFFFF" filled="t" stroked="t" coordsize="21600,21600" o:gfxdata="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dKpVPXAAAACAEAAA8AAAAAAAAAAQAgAAAAIgAAAGRycy9k&#10;b3ducmV2LnhtbFBLAQIUABQAAAAIAIdO4kBFI6TGPAIAAIcEAAAOAAAAAAAAAAEAIAAAACYBAABk&#10;cnMvZTJvRG9jLnhtbFBLBQYAAAAABgAGAFkBAADUBQAAAAA=&#10;">
                <v:fill on="t" focussize="0,0"/>
                <v:stroke weight="0.5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jc w:val="left"/>
                        <w:rPr>
                          <w:rFonts w:ascii="黑体" w:hAnsi="黑体" w:eastAsia="黑体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学 院 _________________   专 业 _________________  班 级 _______</w:t>
                      </w:r>
                    </w:p>
                    <w:p>
                      <w:pPr>
                        <w:spacing w:line="480" w:lineRule="auto"/>
                        <w:jc w:val="left"/>
                        <w:rPr>
                          <w:rFonts w:ascii="黑体" w:hAnsi="黑体" w:eastAsia="黑体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姓 名 _________________  学 号 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960"/>
        </w:tabs>
        <w:adjustRightInd w:val="0"/>
        <w:snapToGrid w:val="0"/>
        <w:jc w:val="center"/>
        <w:rPr>
          <w:rFonts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tabs>
          <w:tab w:val="left" w:pos="3960"/>
        </w:tabs>
        <w:adjustRightInd w:val="0"/>
        <w:snapToGrid w:val="0"/>
        <w:jc w:val="center"/>
        <w:rPr>
          <w:rFonts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tabs>
          <w:tab w:val="left" w:pos="3960"/>
        </w:tabs>
        <w:adjustRightInd w:val="0"/>
        <w:snapToGrid w:val="0"/>
        <w:jc w:val="left"/>
        <w:rPr>
          <w:rFonts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tabs>
          <w:tab w:val="left" w:pos="3960"/>
        </w:tabs>
        <w:adjustRightInd w:val="0"/>
        <w:snapToGrid w:val="0"/>
        <w:jc w:val="left"/>
        <w:rPr>
          <w:rFonts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before="157" w:beforeLines="50" w:after="157" w:afterLines="50" w:line="360" w:lineRule="exact"/>
        <w:rPr>
          <w:b/>
        </w:rPr>
      </w:pPr>
      <w:r>
        <w:rPr>
          <w:rFonts w:hint="eastAsia" w:eastAsia="黑体"/>
          <w:b/>
        </w:rPr>
        <w:t>一、选择题（每小题</w:t>
      </w:r>
      <w:r>
        <w:rPr>
          <w:rFonts w:eastAsia="黑体"/>
          <w:b/>
        </w:rPr>
        <w:t>3</w:t>
      </w:r>
      <w:r>
        <w:rPr>
          <w:rFonts w:hint="eastAsia" w:eastAsia="黑体"/>
          <w:b/>
        </w:rPr>
        <w:t>分，共</w:t>
      </w:r>
      <w:r>
        <w:rPr>
          <w:rFonts w:eastAsia="黑体"/>
          <w:b/>
        </w:rPr>
        <w:t>24</w:t>
      </w:r>
      <w:r>
        <w:rPr>
          <w:rFonts w:hint="eastAsia" w:eastAsia="黑体"/>
          <w:b/>
        </w:rPr>
        <w:t>分）</w:t>
      </w:r>
    </w:p>
    <w:p>
      <w:pPr>
        <w:tabs>
          <w:tab w:val="left" w:pos="3960"/>
        </w:tabs>
        <w:adjustRightInd w:val="0"/>
        <w:snapToGrid w:val="0"/>
        <w:jc w:val="left"/>
        <w:rPr>
          <w:rFonts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iCs/>
          <w:color w:val="000000"/>
          <w:szCs w:val="21"/>
        </w:rPr>
        <w:t>1</w:t>
      </w:r>
      <w:r>
        <w:rPr>
          <w:rFonts w:hint="eastAsia" w:ascii="宋体" w:hAnsi="宋体"/>
          <w:iCs/>
          <w:color w:val="000000"/>
          <w:szCs w:val="21"/>
        </w:rPr>
        <w:t>.</w:t>
      </w:r>
      <w:r>
        <w:rPr>
          <w:rFonts w:hint="eastAsia" w:ascii="宋体" w:hAnsi="宋体"/>
          <w:szCs w:val="21"/>
        </w:rPr>
        <w:t>设</w:t>
      </w:r>
      <w:r>
        <w:rPr>
          <w:position w:val="-10"/>
        </w:rPr>
        <w:object>
          <v:shape id="_x0000_i1025" o:spt="75" type="#_x0000_t75" style="height:15.75pt;width:121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</w:t>
      </w:r>
      <w:r>
        <w:rPr>
          <w:rFonts w:hint="eastAsia" w:ascii="宋体" w:hAnsi="宋体"/>
          <w:szCs w:val="21"/>
        </w:rPr>
        <w:t>若</w:t>
      </w:r>
      <w:r>
        <w:rPr>
          <w:position w:val="-10"/>
        </w:rPr>
        <w:object>
          <v:shape id="_x0000_i1026" o:spt="75" type="#_x0000_t75" style="height:15.75pt;width:25.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/>
          <w:szCs w:val="21"/>
        </w:rPr>
        <w:t>相互独立</w:t>
      </w:r>
      <w:r>
        <w:rPr>
          <w:rFonts w:hint="eastAsia" w:ascii="宋体" w:hAnsi="宋体"/>
          <w:b/>
          <w:szCs w:val="21"/>
        </w:rPr>
        <w:t>，</w:t>
      </w:r>
      <w:r>
        <w:rPr>
          <w:rFonts w:hint="eastAsia" w:ascii="宋体" w:hAnsi="宋体"/>
          <w:szCs w:val="21"/>
        </w:rPr>
        <w:t>则</w:t>
      </w:r>
      <w:r>
        <w:rPr>
          <w:position w:val="-10"/>
        </w:rPr>
        <w:object>
          <v:shape id="_x0000_i1027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（ 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）.</w:t>
      </w:r>
    </w:p>
    <w:p>
      <w:pPr>
        <w:jc w:val="left"/>
        <w:rPr>
          <w:position w:val="-6"/>
        </w:rPr>
      </w:pP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A．</w:t>
      </w:r>
      <w:r>
        <w:rPr>
          <w:position w:val="-6"/>
        </w:rPr>
        <w:object>
          <v:shape id="_x0000_i1028" o:spt="75" type="#_x0000_t75" style="height:13.5pt;width:18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B．</w:t>
      </w:r>
      <w:r>
        <w:rPr>
          <w:position w:val="-6"/>
        </w:rPr>
        <w:object>
          <v:shape id="_x0000_i1029" o:spt="75" type="#_x0000_t75" style="height:13.5pt;width:18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C．</w:t>
      </w:r>
      <w:r>
        <w:rPr>
          <w:position w:val="-6"/>
        </w:rPr>
        <w:object>
          <v:shape id="_x0000_i1030" o:spt="75" type="#_x0000_t75" style="height:13.5pt;width:18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D．</w:t>
      </w:r>
      <w:r>
        <w:rPr>
          <w:position w:val="-6"/>
        </w:rPr>
        <w:object>
          <v:shape id="_x0000_i1031" o:spt="75" type="#_x0000_t75" style="height:13.5pt;width:18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解：独立性和加法公式</w:t>
      </w:r>
    </w:p>
    <w:p>
      <w:pPr>
        <w:jc w:val="left"/>
        <w:rPr>
          <w:rFonts w:hint="default" w:eastAsiaTheme="minorEastAsia"/>
          <w:position w:val="-6"/>
          <w:lang w:val="en-US" w:eastAsia="zh-CN"/>
        </w:rPr>
      </w:pPr>
      <w:r>
        <w:drawing>
          <wp:inline distT="0" distB="0" distL="114300" distR="114300">
            <wp:extent cx="3743325" cy="657225"/>
            <wp:effectExtent l="0" t="0" r="0" b="0"/>
            <wp:docPr id="5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6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  <w:r>
        <w:rPr>
          <w:rFonts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  <w:r>
        <w:rPr>
          <w:rFonts w:hint="eastAsia" w:ascii="宋体" w:hAnsi="宋体"/>
          <w:szCs w:val="21"/>
        </w:rPr>
        <w:t>设有</w:t>
      </w:r>
      <w:r>
        <w:rPr>
          <w:position w:val="-6"/>
        </w:rPr>
        <w:object>
          <v:shape id="_x0000_i1032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int="eastAsia" w:ascii="宋体" w:hAnsi="宋体"/>
          <w:szCs w:val="21"/>
        </w:rPr>
        <w:t>个事件</w:t>
      </w:r>
      <w:r>
        <w:rPr>
          <w:position w:val="-10"/>
        </w:rPr>
        <w:object>
          <v:shape id="_x0000_i1033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</w:t>
      </w:r>
      <w:r>
        <w:rPr>
          <w:rFonts w:hint="eastAsia" w:ascii="宋体" w:hAnsi="宋体"/>
          <w:szCs w:val="21"/>
        </w:rPr>
        <w:t>则事件</w:t>
      </w:r>
      <w:r>
        <w:rPr>
          <w:position w:val="-8"/>
        </w:rPr>
        <w:object>
          <v:shape id="_x0000_i1034" o:spt="75" type="#_x0000_t75" style="height:16.5pt;width:53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hint="eastAsia" w:ascii="宋体" w:hAnsi="宋体"/>
          <w:szCs w:val="21"/>
        </w:rPr>
        <w:t>表示为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（ 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）.</w:t>
      </w:r>
    </w:p>
    <w:p>
      <w:pPr>
        <w:jc w:val="left"/>
        <w:rPr>
          <w:rFonts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A．</w:t>
      </w:r>
      <w:r>
        <w:rPr>
          <w:rFonts w:hint="eastAsia" w:ascii="宋体" w:hAnsi="宋体"/>
          <w:szCs w:val="21"/>
        </w:rPr>
        <w:t>事件</w:t>
      </w:r>
      <w:r>
        <w:rPr>
          <w:position w:val="-10"/>
        </w:rPr>
        <w:object>
          <v:shape id="_x0000_i1035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hint="eastAsia" w:ascii="宋体" w:hAnsi="宋体"/>
          <w:szCs w:val="21"/>
        </w:rPr>
        <w:t>至少两个发生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B．</w:t>
      </w:r>
      <w:r>
        <w:rPr>
          <w:rFonts w:hint="eastAsia" w:ascii="宋体" w:hAnsi="宋体"/>
          <w:szCs w:val="21"/>
        </w:rPr>
        <w:t>事件</w:t>
      </w:r>
      <w:r>
        <w:rPr>
          <w:position w:val="-10"/>
        </w:rPr>
        <w:object>
          <v:shape id="_x0000_i1036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hint="eastAsia" w:ascii="宋体" w:hAnsi="宋体"/>
          <w:szCs w:val="21"/>
        </w:rPr>
        <w:t>至多一个发生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C．</w:t>
      </w:r>
      <w:r>
        <w:rPr>
          <w:rFonts w:hint="eastAsia" w:ascii="宋体" w:hAnsi="宋体"/>
          <w:szCs w:val="21"/>
        </w:rPr>
        <w:t>事件</w:t>
      </w:r>
      <w:r>
        <w:rPr>
          <w:position w:val="-10"/>
        </w:rPr>
        <w:object>
          <v:shape id="_x0000_i1037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/>
          <w:szCs w:val="21"/>
        </w:rPr>
        <w:t>都发生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D．</w:t>
      </w:r>
      <w:r>
        <w:rPr>
          <w:rFonts w:hint="eastAsia" w:ascii="宋体" w:hAnsi="宋体"/>
          <w:szCs w:val="21"/>
        </w:rPr>
        <w:t>事件</w:t>
      </w:r>
      <w:r>
        <w:rPr>
          <w:position w:val="-10"/>
        </w:rPr>
        <w:object>
          <v:shape id="_x0000_i1038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rFonts w:hint="eastAsia" w:ascii="宋体" w:hAnsi="宋体"/>
          <w:szCs w:val="21"/>
        </w:rPr>
        <w:t>至多两个发生</w:t>
      </w:r>
    </w:p>
    <w:p>
      <w:pPr>
        <w:jc w:val="left"/>
      </w:pPr>
      <w:r>
        <w:rPr>
          <w:rFonts w:hint="eastAsia" w:ascii="宋体" w:hAnsi="宋体"/>
          <w:szCs w:val="21"/>
          <w:lang w:val="en-US" w:eastAsia="zh-CN"/>
        </w:rPr>
        <w:t>解：A.</w:t>
      </w:r>
      <w:r>
        <w:drawing>
          <wp:inline distT="0" distB="0" distL="114300" distR="114300">
            <wp:extent cx="1857375" cy="200025"/>
            <wp:effectExtent l="0" t="0" r="9525" b="0"/>
            <wp:docPr id="9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B.</w:t>
      </w:r>
      <w:r>
        <w:drawing>
          <wp:inline distT="0" distB="0" distL="114300" distR="114300">
            <wp:extent cx="1857375" cy="200025"/>
            <wp:effectExtent l="0" t="0" r="0" b="0"/>
            <wp:docPr id="7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C.</w:t>
      </w:r>
      <w:r>
        <w:drawing>
          <wp:inline distT="0" distB="0" distL="114300" distR="114300">
            <wp:extent cx="371475" cy="171450"/>
            <wp:effectExtent l="0" t="0" r="9525" b="0"/>
            <wp:docPr id="8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D.</w:t>
      </w:r>
      <w:r>
        <w:drawing>
          <wp:inline distT="0" distB="0" distL="114300" distR="114300">
            <wp:extent cx="3343275" cy="200025"/>
            <wp:effectExtent l="0" t="0" r="0" b="0"/>
            <wp:docPr id="10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或</w:t>
      </w:r>
      <w:r>
        <w:drawing>
          <wp:inline distT="0" distB="0" distL="114300" distR="114300">
            <wp:extent cx="371475" cy="209550"/>
            <wp:effectExtent l="0" t="0" r="9525" b="0"/>
            <wp:docPr id="11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/>
          <w:szCs w:val="21"/>
        </w:rPr>
      </w:pPr>
      <w:r>
        <w:rPr>
          <w:rFonts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  <w:r>
        <w:rPr>
          <w:rFonts w:hint="eastAsia" w:ascii="宋体" w:hAnsi="宋体"/>
          <w:szCs w:val="21"/>
        </w:rPr>
        <w:t>下列函数</w:t>
      </w:r>
      <w:r>
        <w:rPr>
          <w:rFonts w:ascii="宋体" w:hAnsi="宋体"/>
          <w:szCs w:val="21"/>
        </w:rPr>
        <w:t>中可以作为某个随机变量的概率密度函</w:t>
      </w:r>
      <w:r>
        <w:rPr>
          <w:rFonts w:ascii="宋体" w:hAnsi="宋体"/>
          <w:position w:val="-8"/>
          <w:szCs w:val="21"/>
        </w:rPr>
        <w:t>数</w:t>
      </w:r>
      <w:r>
        <w:rPr>
          <w:rFonts w:hint="eastAsia" w:ascii="宋体" w:hAnsi="宋体"/>
          <w:szCs w:val="21"/>
        </w:rPr>
        <w:t>的是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（ 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）.</w:t>
      </w:r>
    </w:p>
    <w:p>
      <w:pPr>
        <w:jc w:val="left"/>
        <w:rPr>
          <w:rFonts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．</w:t>
      </w:r>
      <w:r>
        <w:rPr>
          <w:position w:val="-30"/>
        </w:rPr>
        <w:object>
          <v:shape id="_x0000_i1039" o:spt="75" type="#_x0000_t75" style="height:36.75pt;width:157.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．</w:t>
      </w:r>
      <w:r>
        <w:rPr>
          <w:position w:val="-30"/>
        </w:rPr>
        <w:object>
          <v:shape id="_x0000_i1040" o:spt="75" type="#_x0000_t75" style="height:36.75pt;width:121.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</w:p>
    <w:p>
      <w:pPr>
        <w:jc w:val="left"/>
        <w:rPr>
          <w:position w:val="-30"/>
        </w:rPr>
      </w:pPr>
      <w:r>
        <w:rPr>
          <w:rFonts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．</w:t>
      </w:r>
      <w:r>
        <w:rPr>
          <w:position w:val="-30"/>
        </w:rPr>
        <w:object>
          <v:shape id="_x0000_i1041" o:spt="75" type="#_x0000_t75" style="height:36.75pt;width:131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</w:t>
      </w:r>
      <w:r>
        <w:rPr>
          <w:rFonts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．</w:t>
      </w:r>
      <w:r>
        <w:t xml:space="preserve"> </w:t>
      </w:r>
      <w:r>
        <w:rPr>
          <w:position w:val="-30"/>
        </w:rPr>
        <w:object>
          <v:shape id="_x0000_i1042" o:spt="75" type="#_x0000_t75" style="height:36.75pt;width:152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</w:p>
    <w:p>
      <w:pPr>
        <w:snapToGrid w:val="0"/>
        <w:ind w:firstLine="420" w:firstLineChars="200"/>
        <w:rPr>
          <w:rFonts w:hint="eastAsia"/>
          <w:szCs w:val="21"/>
        </w:rPr>
      </w:pPr>
      <w:r>
        <w:rPr>
          <w:rFonts w:hint="eastAsia"/>
          <w:position w:val="-30"/>
          <w:lang w:val="en-US" w:eastAsia="zh-CN"/>
        </w:rPr>
        <w:t>解：A,B,D都有负值，只能C</w:t>
      </w:r>
    </w:p>
    <w:p>
      <w:pPr>
        <w:snapToGrid w:val="0"/>
        <w:ind w:firstLine="420" w:firstLineChars="200"/>
        <w:rPr>
          <w:rFonts w:hint="default" w:eastAsiaTheme="minorEastAsia"/>
          <w:position w:val="-30"/>
          <w:lang w:val="en-US" w:eastAsia="zh-CN"/>
        </w:rPr>
      </w:pPr>
      <w:r>
        <w:rPr>
          <w:position w:val="-10"/>
          <w:szCs w:val="21"/>
        </w:rPr>
        <w:object>
          <v:shape id="_x0000_i1043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rPr>
          <w:rFonts w:hint="eastAsia"/>
          <w:szCs w:val="21"/>
        </w:rPr>
        <w:t>必须</w:t>
      </w:r>
      <w:r>
        <w:rPr>
          <w:szCs w:val="21"/>
        </w:rPr>
        <w:t>满足（</w:t>
      </w:r>
      <w:r>
        <w:rPr>
          <w:rFonts w:hint="eastAsia"/>
          <w:szCs w:val="21"/>
        </w:rPr>
        <w:t>1</w:t>
      </w:r>
      <w:r>
        <w:rPr>
          <w:szCs w:val="21"/>
        </w:rPr>
        <w:t>）</w:t>
      </w:r>
      <w:r>
        <w:rPr>
          <w:position w:val="-10"/>
          <w:szCs w:val="21"/>
        </w:rPr>
        <w:object>
          <v:shape id="_x0000_i1044" o:spt="75" type="#_x0000_t75" style="height:16pt;width:44pt;" o:ole="t" filled="f" o:preferrelative="t" stroked="f" coordsize="21600,21600">
            <v:path/>
            <v:fill on="f" alignshape="1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  <w:r>
        <w:rPr>
          <w:position w:val="-22"/>
          <w:szCs w:val="21"/>
        </w:rPr>
        <w:object>
          <v:shape id="_x0000_i1045" o:spt="75" type="#_x0000_t75" style="height:28pt;width:73pt;" o:ole="t" filled="f" o:preferrelative="t" stroked="f" coordsize="21600,21600">
            <v:path/>
            <v:fill on="f" alignshape="1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szCs w:val="21"/>
        </w:rPr>
        <w:t>.</w:t>
      </w:r>
    </w:p>
    <w:p>
      <w:pPr>
        <w:snapToGrid w:val="0"/>
        <w:rPr>
          <w:szCs w:val="21"/>
        </w:rPr>
      </w:pPr>
      <w:r>
        <w:rPr>
          <w:rFonts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  <w:r>
        <w:rPr>
          <w:rFonts w:hint="eastAsia"/>
        </w:rPr>
        <w:t>设随机变量</w:t>
      </w:r>
      <w:r>
        <w:rPr>
          <w:position w:val="-10"/>
        </w:rPr>
        <w:object>
          <v:shape id="_x0000_i1046" o:spt="75" type="#_x0000_t75" style="height:18pt;width:67.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rPr>
          <w:rFonts w:hint="eastAsia"/>
          <w:b/>
        </w:rPr>
        <w:t>，</w:t>
      </w:r>
      <w:r>
        <w:rPr>
          <w:position w:val="-10"/>
        </w:rPr>
        <w:object>
          <v:shape id="_x0000_i1047" o:spt="75" type="#_x0000_t75" style="height:18pt;width:64.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rPr>
          <w:rFonts w:hint="eastAsia"/>
        </w:rPr>
        <w:t>，且</w:t>
      </w:r>
      <w:r>
        <w:rPr>
          <w:position w:val="-14"/>
        </w:rPr>
        <w:object>
          <v:shape id="_x0000_i1048" o:spt="75" type="#_x0000_t75" style="height:19.5pt;width: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  <w:r>
        <w:rPr>
          <w:rFonts w:hint="eastAsia"/>
          <w:b/>
        </w:rPr>
        <w:t>，</w:t>
      </w:r>
      <w:r>
        <w:rPr>
          <w:position w:val="-14"/>
        </w:rPr>
        <w:object>
          <v:shape id="_x0000_i1049" o:spt="75" type="#_x0000_t75" style="height:19.5pt;width:73.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5">
            <o:LockedField>false</o:LockedField>
          </o:OLEObject>
        </w:object>
      </w:r>
      <w:r>
        <w:rPr>
          <w:rFonts w:hint="eastAsia"/>
        </w:rPr>
        <w:t>，则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（ 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）.</w:t>
      </w:r>
    </w:p>
    <w:p>
      <w:pPr>
        <w:jc w:val="left"/>
        <w:rPr>
          <w:rFonts w:hint="eastAsia"/>
        </w:rPr>
      </w:pPr>
      <w:r>
        <w:rPr>
          <w:rFonts w:hint="eastAsia"/>
        </w:rPr>
        <w:t>A.</w:t>
      </w:r>
      <w:r>
        <w:rPr>
          <w:rFonts w:ascii="宋体" w:hAnsi="宋体"/>
          <w:szCs w:val="21"/>
        </w:rPr>
        <w:t xml:space="preserve"> </w:t>
      </w:r>
      <w:r>
        <w:rPr>
          <w:position w:val="-12"/>
        </w:rPr>
        <w:object>
          <v:shape id="_x0000_i1050" o:spt="75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7">
            <o:LockedField>false</o:LockedField>
          </o:OLEObject>
        </w:object>
      </w:r>
      <w:r>
        <w:rPr>
          <w:rFonts w:hint="eastAsia"/>
        </w:rPr>
        <w:t xml:space="preserve">     B</w:t>
      </w:r>
      <w:r>
        <w:t>.</w:t>
      </w:r>
      <w:r>
        <w:rPr>
          <w:rFonts w:ascii="宋体" w:hAnsi="宋体"/>
          <w:szCs w:val="21"/>
        </w:rPr>
        <w:t xml:space="preserve"> </w:t>
      </w:r>
      <w:r>
        <w:rPr>
          <w:position w:val="-12"/>
        </w:rPr>
        <w:object>
          <v:shape id="_x0000_i1051" o:spt="75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9">
            <o:LockedField>false</o:LockedField>
          </o:OLEObject>
        </w:object>
      </w:r>
      <w:r>
        <w:rPr>
          <w:rFonts w:hint="eastAsia"/>
        </w:rPr>
        <w:t xml:space="preserve">    C</w:t>
      </w:r>
      <w:r>
        <w:t>.</w:t>
      </w:r>
      <w:r>
        <w:rPr>
          <w:rFonts w:ascii="宋体" w:hAnsi="宋体"/>
          <w:szCs w:val="21"/>
        </w:rPr>
        <w:t xml:space="preserve"> </w:t>
      </w:r>
      <w:r>
        <w:rPr>
          <w:position w:val="-12"/>
        </w:rPr>
        <w:object>
          <v:shape id="_x0000_i1052" o:spt="75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1">
            <o:LockedField>false</o:LockedField>
          </o:OLEObject>
        </w:object>
      </w:r>
      <w:r>
        <w:rPr>
          <w:rFonts w:hint="eastAsia"/>
        </w:rPr>
        <w:t xml:space="preserve">   D.</w:t>
      </w:r>
      <w:r>
        <w:rPr>
          <w:rFonts w:ascii="宋体" w:hAnsi="宋体"/>
          <w:szCs w:val="21"/>
        </w:rPr>
        <w:t xml:space="preserve"> </w:t>
      </w:r>
      <w:r>
        <w:rPr>
          <w:rFonts w:hint="eastAsia"/>
        </w:rPr>
        <w:t>不能确定</w:t>
      </w:r>
      <w:r>
        <w:rPr>
          <w:position w:val="-12"/>
        </w:rPr>
        <w:object>
          <v:shape id="_x0000_i1053" o:spt="75" type="#_x0000_t75" style="height:18pt;width:30.7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3">
            <o:LockedField>false</o:LockedField>
          </o:OLEObject>
        </w:object>
      </w:r>
      <w:r>
        <w:rPr>
          <w:rFonts w:hint="eastAsia"/>
        </w:rPr>
        <w:t>的大小．</w:t>
      </w:r>
    </w:p>
    <w:p>
      <w:pPr>
        <w:jc w:val="left"/>
      </w:pPr>
      <w:r>
        <w:rPr>
          <w:position w:val="-24"/>
        </w:rPr>
        <w:object>
          <v:shape id="_x0000_i1054" o:spt="75" type="#_x0000_t75" style="height:31pt;width:195.2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5">
            <o:LockedField>false</o:LockedField>
          </o:OLEObject>
        </w:object>
      </w:r>
    </w:p>
    <w:p>
      <w:pPr>
        <w:jc w:val="left"/>
      </w:pPr>
      <w:r>
        <w:rPr>
          <w:position w:val="-24"/>
        </w:rPr>
        <w:object>
          <v:shape id="_x0000_i1055" o:spt="75" type="#_x0000_t75" style="height:31pt;width:349.2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</w:p>
    <w:p>
      <w:pPr>
        <w:jc w:val="left"/>
        <w:rPr>
          <w:rFonts w:hint="eastAsia"/>
        </w:rPr>
      </w:pPr>
      <w:r>
        <w:rPr>
          <w:position w:val="-12"/>
        </w:rPr>
        <w:object>
          <v:shape id="_x0000_i1056" o:spt="75" type="#_x0000_t75" style="height:18pt;width:38pt;" o:ole="t" filled="f" o:preferrelative="t" stroked="f" coordsize="21600,21600">
            <v:path/>
            <v:fill on="f" alignshape="1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9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5．</w:t>
      </w:r>
      <w:r>
        <w:rPr>
          <w:rFonts w:hint="eastAsia"/>
        </w:rPr>
        <w:t>设</w:t>
      </w:r>
      <w:r>
        <w:rPr>
          <w:position w:val="-10"/>
        </w:rPr>
        <w:object>
          <v:shape id="_x0000_i1057" o:spt="75" type="#_x0000_t75" style="height:15.75pt;width:40.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1">
            <o:LockedField>false</o:LockedField>
          </o:OLEObject>
        </w:object>
      </w:r>
      <w:r>
        <w:t>为二维连续型随机变量</w:t>
      </w:r>
      <w:r>
        <w:rPr>
          <w:position w:val="-10"/>
        </w:rPr>
        <w:object>
          <v:shape id="_x0000_i1058" o:spt="75" type="#_x0000_t75" style="height:15.75pt;width:34.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3">
            <o:LockedField>false</o:LockedField>
          </o:OLEObject>
        </w:object>
      </w:r>
      <w:r>
        <w:t>的联合密度函数</w:t>
      </w:r>
      <w:r>
        <w:rPr>
          <w:rFonts w:hint="eastAsia"/>
        </w:rPr>
        <w:t>，</w:t>
      </w:r>
      <w:r>
        <w:t>则</w:t>
      </w:r>
      <w:r>
        <w:rPr>
          <w:rFonts w:hAnsi="宋体"/>
          <w:szCs w:val="21"/>
        </w:rPr>
        <w:t>（</w:t>
      </w:r>
      <w:r>
        <w:rPr>
          <w:rFonts w:hint="eastAsia" w:hAnsi="宋体"/>
          <w:szCs w:val="21"/>
        </w:rPr>
        <w:t xml:space="preserve"> </w:t>
      </w:r>
      <w:r>
        <w:rPr>
          <w:rFonts w:hint="eastAsia" w:hAnsi="宋体"/>
          <w:szCs w:val="21"/>
          <w:lang w:val="en-US" w:eastAsia="zh-CN"/>
        </w:rPr>
        <w:t>B</w:t>
      </w:r>
      <w:r>
        <w:rPr>
          <w:rFonts w:hint="eastAsia" w:hAnsi="宋体"/>
          <w:szCs w:val="21"/>
        </w:rPr>
        <w:t xml:space="preserve"> </w:t>
      </w:r>
      <w:r>
        <w:rPr>
          <w:rFonts w:hAnsi="宋体"/>
          <w:szCs w:val="21"/>
        </w:rPr>
        <w:t>）</w:t>
      </w:r>
      <w:r>
        <w:t>不成立</w:t>
      </w:r>
      <w:r>
        <w:rPr>
          <w:szCs w:val="21"/>
        </w:rPr>
        <w:t>．</w:t>
      </w:r>
    </w:p>
    <w:p>
      <w:pPr>
        <w:jc w:val="left"/>
        <w:rPr>
          <w:rFonts w:asciiTheme="minorEastAsia" w:hAnsiTheme="minorEastAsia"/>
          <w:color w:val="0D0D0D" w:themeColor="text1" w:themeTint="F2"/>
          <w:kern w:val="0"/>
          <w:sz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A.</w:t>
      </w:r>
      <w:r>
        <w:rPr>
          <w:position w:val="-10"/>
        </w:rPr>
        <w:object>
          <v:shape id="_x0000_i1059" o:spt="75" type="#_x0000_t75" style="height:15.75pt;width:58.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B.</w:t>
      </w:r>
      <w:r>
        <w:rPr>
          <w:position w:val="-10"/>
        </w:rPr>
        <w:object>
          <v:shape id="_x0000_i1060" o:spt="75" type="#_x0000_t75" style="height:15.75pt;width:40.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  <w:r>
        <w:t>为</w:t>
      </w:r>
      <w:r>
        <w:rPr>
          <w:b/>
          <w:bCs/>
          <w:color w:val="FF0000"/>
          <w:shd w:val="clear" w:color="FFFFFF" w:fill="D9D9D9"/>
        </w:rPr>
        <w:t>可积函数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jc w:val="left"/>
        <w:rPr>
          <w:rFonts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C.</w:t>
      </w:r>
      <w:r>
        <w:rPr>
          <w:position w:val="-10"/>
        </w:rPr>
        <w:object>
          <v:shape id="_x0000_i1061" o:spt="75" type="#_x0000_t75" style="height:15.75pt;width:58.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8">
            <o:LockedField>false</o:LockedField>
          </o:OLEObject>
        </w:objec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D．</w:t>
      </w:r>
      <w:r>
        <w:rPr>
          <w:position w:val="-32"/>
        </w:rPr>
        <w:object>
          <v:shape id="_x0000_i1062" o:spt="75" type="#_x0000_t75" style="height:30.75pt;width:91.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0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6．</w:t>
      </w:r>
      <w:r>
        <w:rPr>
          <w:rFonts w:hAnsi="宋体"/>
          <w:szCs w:val="21"/>
        </w:rPr>
        <w:t>设随机变量</w:t>
      </w:r>
      <w:r>
        <w:rPr>
          <w:position w:val="-4"/>
        </w:rPr>
        <w:object>
          <v:shape id="_x0000_i1063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2">
            <o:LockedField>false</o:LockedField>
          </o:OLEObject>
        </w:object>
      </w:r>
      <w:r>
        <w:rPr>
          <w:rFonts w:hint="eastAsia" w:hAnsi="宋体"/>
          <w:szCs w:val="21"/>
        </w:rPr>
        <w:t>与</w:t>
      </w:r>
      <w:r>
        <w:rPr>
          <w:position w:val="-4"/>
        </w:rPr>
        <w:object>
          <v:shape id="_x0000_i106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4">
            <o:LockedField>false</o:LockedField>
          </o:OLEObject>
        </w:object>
      </w:r>
      <w:r>
        <w:rPr>
          <w:rFonts w:hAnsi="宋体"/>
          <w:szCs w:val="21"/>
        </w:rPr>
        <w:t>独立</w:t>
      </w:r>
      <w:r>
        <w:rPr>
          <w:rFonts w:hAnsi="宋体"/>
          <w:b/>
          <w:szCs w:val="21"/>
        </w:rPr>
        <w:t>，</w:t>
      </w:r>
      <w:r>
        <w:rPr>
          <w:rFonts w:hAnsi="宋体"/>
          <w:szCs w:val="21"/>
        </w:rPr>
        <w:t>且</w:t>
      </w:r>
      <w:r>
        <w:rPr>
          <w:position w:val="-10"/>
        </w:rPr>
        <w:object>
          <v:shape id="_x0000_i1065" o:spt="75" type="#_x0000_t75" style="height:15.75pt;width:62.2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6">
            <o:LockedField>false</o:LockedField>
          </o:OLEObject>
        </w:object>
      </w:r>
      <w:r>
        <w:rPr>
          <w:rFonts w:hAnsi="宋体"/>
          <w:b/>
          <w:szCs w:val="21"/>
        </w:rPr>
        <w:t>，</w:t>
      </w:r>
      <w:r>
        <w:rPr>
          <w:b/>
          <w:position w:val="-10"/>
        </w:rPr>
        <w:object>
          <v:shape id="_x0000_i1066" o:spt="75" type="#_x0000_t75" style="height:15.75pt;width:53.2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8">
            <o:LockedField>false</o:LockedField>
          </o:OLEObject>
        </w:object>
      </w:r>
      <w:r>
        <w:rPr>
          <w:rFonts w:hAnsi="宋体"/>
          <w:b/>
          <w:szCs w:val="21"/>
        </w:rPr>
        <w:t>，</w:t>
      </w:r>
      <w:r>
        <w:rPr>
          <w:rFonts w:hAnsi="宋体"/>
          <w:szCs w:val="21"/>
        </w:rPr>
        <w:t>设</w:t>
      </w:r>
      <w:r>
        <w:rPr>
          <w:position w:val="-6"/>
        </w:rPr>
        <w:object>
          <v:shape id="_x0000_i1067" o:spt="75" type="#_x0000_t75" style="height:13.5pt;width:83.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0">
            <o:LockedField>false</o:LockedField>
          </o:OLEObject>
        </w:object>
      </w:r>
      <w:r>
        <w:rPr>
          <w:rFonts w:hAnsi="宋体"/>
          <w:b/>
          <w:szCs w:val="21"/>
        </w:rPr>
        <w:t>，</w:t>
      </w:r>
      <w:r>
        <w:rPr>
          <w:rFonts w:hint="eastAsia" w:hAnsi="宋体"/>
          <w:szCs w:val="21"/>
        </w:rPr>
        <w:t>则</w:t>
      </w:r>
      <w:r>
        <w:rPr>
          <w:position w:val="-10"/>
        </w:rPr>
        <w:object>
          <v:shape id="_x0000_i1068" o:spt="75" type="#_x0000_t75" style="height:15.75pt;width:40.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2">
            <o:LockedField>false</o:LockedField>
          </o:OLEObject>
        </w:object>
      </w:r>
      <w:r>
        <w:rPr>
          <w:rFonts w:hAnsi="宋体"/>
          <w:szCs w:val="21"/>
        </w:rPr>
        <w:t>（</w:t>
      </w:r>
      <w:r>
        <w:rPr>
          <w:rFonts w:hint="eastAsia" w:hAnsi="宋体"/>
          <w:szCs w:val="21"/>
        </w:rPr>
        <w:t xml:space="preserve"> </w:t>
      </w:r>
      <w:r>
        <w:rPr>
          <w:rFonts w:hint="eastAsia" w:hAnsi="宋体"/>
          <w:szCs w:val="21"/>
          <w:lang w:val="en-US" w:eastAsia="zh-CN"/>
        </w:rPr>
        <w:t>B</w:t>
      </w:r>
      <w:r>
        <w:rPr>
          <w:rFonts w:hint="eastAsia" w:hAnsi="宋体"/>
          <w:szCs w:val="21"/>
        </w:rPr>
        <w:t xml:space="preserve"> </w:t>
      </w:r>
      <w:r>
        <w:rPr>
          <w:rFonts w:hAnsi="宋体"/>
          <w:szCs w:val="21"/>
        </w:rPr>
        <w:t>）．</w:t>
      </w:r>
      <w:r>
        <w:rPr>
          <w:szCs w:val="21"/>
        </w:rPr>
        <w:t xml:space="preserve"> </w:t>
      </w:r>
    </w:p>
    <w:p>
      <w:pPr>
        <w:spacing w:line="360" w:lineRule="auto"/>
        <w:rPr>
          <w:position w:val="-6"/>
        </w:rPr>
      </w:pP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A.</w:t>
      </w:r>
      <w:r>
        <w:rPr>
          <w:position w:val="-4"/>
        </w:rPr>
        <w:object>
          <v:shape id="_x0000_i1069" o:spt="75" type="#_x0000_t75" style="height:12.75pt;width:1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4">
            <o:LockedField>false</o:LockedField>
          </o:OLEObject>
        </w:object>
      </w:r>
      <w:r>
        <w:rPr>
          <w:rFonts w:hint="eastAsia"/>
        </w:rPr>
        <w:t xml:space="preserve">   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B.</w:t>
      </w:r>
      <w:r>
        <w:rPr>
          <w:position w:val="-6"/>
        </w:rPr>
        <w:object>
          <v:shape id="_x0000_i1070" o:spt="75" type="#_x0000_t75" style="height:13.5pt;width:15.7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6">
            <o:LockedField>false</o:LockedField>
          </o:OLEObject>
        </w:objec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C.</w:t>
      </w:r>
      <w:r>
        <w:rPr>
          <w:position w:val="-4"/>
        </w:rPr>
        <w:object>
          <v:shape id="_x0000_i1071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8">
            <o:LockedField>false</o:LockedField>
          </o:OLEObject>
        </w:objec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D.</w:t>
      </w:r>
      <w:r>
        <w:rPr>
          <w:position w:val="-6"/>
        </w:rPr>
        <w:object>
          <v:shape id="_x0000_i1072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0">
            <o:LockedField>false</o:LockedField>
          </o:OLEObject>
        </w:object>
      </w:r>
    </w:p>
    <w:p>
      <w:pPr>
        <w:spacing w:line="360" w:lineRule="auto"/>
        <w:rPr>
          <w:rFonts w:hint="default" w:eastAsiaTheme="minorEastAsia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t>解：</w:t>
      </w:r>
      <w:r>
        <w:rPr>
          <w:position w:val="-10"/>
        </w:rPr>
        <w:object>
          <v:shape id="_x0000_i1073" o:spt="75" type="#_x0000_t75" style="height:17.45pt;width:257.9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2">
            <o:LockedField>false</o:LockedField>
          </o:OLEObject>
        </w:object>
      </w:r>
    </w:p>
    <w:p>
      <w:pPr>
        <w:spacing w:line="276" w:lineRule="auto"/>
        <w:rPr>
          <w:szCs w:val="21"/>
        </w:rPr>
      </w:pP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7．</w:t>
      </w:r>
      <w:r>
        <w:rPr>
          <w:rFonts w:hint="eastAsia"/>
          <w:szCs w:val="21"/>
        </w:rPr>
        <w:t>下列</w:t>
      </w:r>
      <w:r>
        <w:rPr>
          <w:szCs w:val="21"/>
        </w:rPr>
        <w:t>说法错误的是</w:t>
      </w:r>
      <w:r>
        <w:rPr>
          <w:rFonts w:hAnsi="宋体"/>
          <w:szCs w:val="21"/>
        </w:rPr>
        <w:t>（</w:t>
      </w:r>
      <w:r>
        <w:rPr>
          <w:rFonts w:hint="eastAsia" w:hAnsi="宋体"/>
          <w:szCs w:val="21"/>
        </w:rPr>
        <w:t xml:space="preserve"> </w:t>
      </w:r>
      <w:r>
        <w:rPr>
          <w:rFonts w:hint="eastAsia" w:hAnsi="宋体"/>
          <w:szCs w:val="21"/>
          <w:lang w:val="en-US" w:eastAsia="zh-CN"/>
        </w:rPr>
        <w:t>C</w:t>
      </w:r>
      <w:r>
        <w:rPr>
          <w:rFonts w:hint="eastAsia" w:hAnsi="宋体"/>
          <w:szCs w:val="21"/>
        </w:rPr>
        <w:t xml:space="preserve"> </w:t>
      </w:r>
      <w:r>
        <w:rPr>
          <w:rFonts w:hAnsi="宋体"/>
          <w:szCs w:val="21"/>
        </w:rPr>
        <w:t>）．</w:t>
      </w:r>
      <w:r>
        <w:rPr>
          <w:szCs w:val="21"/>
        </w:rPr>
        <w:t xml:space="preserve"> </w:t>
      </w:r>
    </w:p>
    <w:p>
      <w:pPr>
        <w:spacing w:line="360" w:lineRule="auto"/>
        <w:rPr>
          <w:rFonts w:hAnsi="宋体"/>
          <w:szCs w:val="21"/>
        </w:rPr>
      </w:pP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A．</w:t>
      </w:r>
      <w:r>
        <w:rPr>
          <w:rFonts w:hAnsi="宋体"/>
          <w:szCs w:val="21"/>
        </w:rPr>
        <w:t>统计量为</w:t>
      </w:r>
      <w:r>
        <w:rPr>
          <w:rFonts w:hAnsi="宋体"/>
          <w:b/>
          <w:bCs/>
          <w:color w:val="FF0000"/>
          <w:szCs w:val="21"/>
        </w:rPr>
        <w:t>随机变量</w:t>
      </w:r>
      <w:r>
        <w:rPr>
          <w:rFonts w:hint="eastAsia" w:hAnsi="宋体"/>
          <w:szCs w:val="21"/>
        </w:rPr>
        <w:t xml:space="preserve">           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B．</w:t>
      </w:r>
      <w:r>
        <w:rPr>
          <w:rFonts w:hAnsi="宋体"/>
          <w:szCs w:val="21"/>
        </w:rPr>
        <w:t>统计量是</w:t>
      </w:r>
      <w:r>
        <w:rPr>
          <w:rFonts w:hAnsi="宋体"/>
          <w:b/>
          <w:bCs/>
          <w:color w:val="FF0000"/>
          <w:szCs w:val="21"/>
        </w:rPr>
        <w:t>样本的函数</w:t>
      </w:r>
      <w:r>
        <w:rPr>
          <w:rFonts w:hint="eastAsia" w:hAnsi="宋体"/>
          <w:b/>
          <w:bCs/>
          <w:color w:val="FF0000"/>
          <w:szCs w:val="21"/>
        </w:rPr>
        <w:t xml:space="preserve"> </w:t>
      </w:r>
      <w:r>
        <w:rPr>
          <w:rFonts w:hint="eastAsia" w:hAnsi="宋体"/>
          <w:szCs w:val="21"/>
        </w:rPr>
        <w:t xml:space="preserve"> </w:t>
      </w:r>
    </w:p>
    <w:p>
      <w:pPr>
        <w:spacing w:line="360" w:lineRule="auto"/>
        <w:rPr>
          <w:rFonts w:hAnsi="宋体"/>
          <w:b/>
          <w:bCs/>
          <w:color w:val="FF0000"/>
          <w:szCs w:val="21"/>
        </w:rPr>
      </w:pP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C．</w:t>
      </w:r>
      <w:r>
        <w:rPr>
          <w:rFonts w:hAnsi="宋体"/>
          <w:szCs w:val="21"/>
        </w:rPr>
        <w:t>统计量表达式中</w:t>
      </w:r>
      <w:r>
        <w:rPr>
          <w:rFonts w:hAnsi="宋体"/>
          <w:b/>
          <w:bCs/>
          <w:color w:val="00B050"/>
          <w:szCs w:val="21"/>
        </w:rPr>
        <w:t>不含有参数</w:t>
      </w:r>
      <w:r>
        <w:rPr>
          <w:rFonts w:hint="eastAsia" w:hAnsi="宋体"/>
          <w:szCs w:val="21"/>
        </w:rPr>
        <w:t xml:space="preserve">   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D．</w:t>
      </w:r>
      <w:r>
        <w:rPr>
          <w:rFonts w:hAnsi="宋体"/>
          <w:szCs w:val="21"/>
        </w:rPr>
        <w:t>统计量</w:t>
      </w:r>
      <w:r>
        <w:rPr>
          <w:rFonts w:hint="eastAsia" w:hAnsi="宋体"/>
          <w:szCs w:val="21"/>
        </w:rPr>
        <w:t>中</w:t>
      </w:r>
      <w:r>
        <w:rPr>
          <w:rFonts w:hint="eastAsia" w:hAnsi="宋体"/>
          <w:b/>
          <w:bCs/>
          <w:color w:val="FF0000"/>
          <w:szCs w:val="21"/>
        </w:rPr>
        <w:t>不含未知参数</w:t>
      </w:r>
    </w:p>
    <w:p>
      <w:pPr>
        <w:rPr>
          <w:rFonts w:ascii="宋体" w:hAnsi="宋体"/>
          <w:szCs w:val="21"/>
        </w:rPr>
      </w:pP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8.</w:t>
      </w:r>
      <w:r>
        <w:rPr>
          <w:rFonts w:hint="eastAsia" w:ascii="宋体" w:hAnsi="宋体"/>
          <w:szCs w:val="21"/>
        </w:rPr>
        <w:t>设随机变量</w:t>
      </w:r>
      <w:r>
        <w:rPr>
          <w:position w:val="-4"/>
        </w:rPr>
        <w:object>
          <v:shape id="_x0000_i1074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4">
            <o:LockedField>false</o:LockedField>
          </o:OLEObject>
        </w:object>
      </w:r>
      <w:r>
        <w:rPr>
          <w:rFonts w:hAnsi="宋体"/>
          <w:szCs w:val="21"/>
        </w:rPr>
        <w:t>和</w:t>
      </w:r>
      <w:r>
        <w:rPr>
          <w:position w:val="-4"/>
        </w:rPr>
        <w:object>
          <v:shape id="_x0000_i107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5">
            <o:LockedField>false</o:LockedField>
          </o:OLEObject>
        </w:object>
      </w:r>
      <w:r>
        <w:rPr>
          <w:rFonts w:hAnsi="宋体"/>
          <w:szCs w:val="21"/>
        </w:rPr>
        <w:t>独立</w:t>
      </w:r>
      <w:r>
        <w:rPr>
          <w:rFonts w:hint="eastAsia" w:ascii="宋体" w:hAnsi="宋体"/>
          <w:szCs w:val="21"/>
        </w:rPr>
        <w:t>同分布于</w:t>
      </w:r>
      <w:r>
        <w:rPr>
          <w:position w:val="-10"/>
        </w:rPr>
        <w:object>
          <v:shape id="_x0000_i1076" o:spt="75" type="#_x0000_t75" style="height:15.75pt;width:37.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position w:val="-24"/>
        </w:rPr>
        <w:object>
          <v:shape id="_x0000_i1077" o:spt="75" type="#_x0000_t75" style="height:32.25pt;width:42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hint="eastAsia" w:ascii="宋体" w:hAnsi="宋体"/>
          <w:szCs w:val="21"/>
        </w:rPr>
        <w:t>服从</w:t>
      </w:r>
      <w:r>
        <w:rPr>
          <w:rFonts w:hAnsi="宋体"/>
          <w:szCs w:val="21"/>
        </w:rPr>
        <w:t>（</w:t>
      </w:r>
      <w:r>
        <w:rPr>
          <w:rFonts w:hint="eastAsia" w:hAnsi="宋体"/>
          <w:szCs w:val="21"/>
        </w:rPr>
        <w:t xml:space="preserve"> </w:t>
      </w:r>
      <w:r>
        <w:rPr>
          <w:rFonts w:hint="eastAsia" w:hAnsi="宋体"/>
          <w:szCs w:val="21"/>
          <w:lang w:val="en-US" w:eastAsia="zh-CN"/>
        </w:rPr>
        <w:t>D</w:t>
      </w:r>
      <w:r>
        <w:rPr>
          <w:rFonts w:hint="eastAsia" w:hAnsi="宋体"/>
          <w:szCs w:val="21"/>
        </w:rPr>
        <w:t xml:space="preserve"> </w:t>
      </w:r>
      <w:r>
        <w:rPr>
          <w:rFonts w:hAnsi="宋体"/>
          <w:szCs w:val="21"/>
        </w:rPr>
        <w:t>）</w:t>
      </w:r>
      <w:r>
        <w:rPr>
          <w:rFonts w:hint="eastAsia" w:ascii="宋体" w:hAnsi="宋体"/>
        </w:rPr>
        <w:t>分布</w:t>
      </w:r>
      <w:r>
        <w:rPr>
          <w:rFonts w:hint="eastAsia" w:ascii="宋体" w:hAnsi="宋体"/>
          <w:szCs w:val="21"/>
        </w:rPr>
        <w:t xml:space="preserve"> .</w:t>
      </w:r>
      <w:r>
        <w:rPr>
          <w:rFonts w:hint="eastAsia"/>
          <w:szCs w:val="21"/>
        </w:rPr>
        <w:t xml:space="preserve"> </w:t>
      </w:r>
    </w:p>
    <w:p>
      <w:pPr>
        <w:rPr>
          <w:rFonts w:hAnsi="宋体"/>
          <w:szCs w:val="21"/>
        </w:rPr>
      </w:pP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A．</w:t>
      </w:r>
      <w:r>
        <w:rPr>
          <w:rFonts w:hAnsi="宋体"/>
          <w:szCs w:val="21"/>
        </w:rPr>
        <w:t>标准正态分布</w:t>
      </w:r>
      <w:r>
        <w:rPr>
          <w:rFonts w:hint="eastAsia" w:hAnsi="宋体"/>
          <w:szCs w:val="21"/>
        </w:rPr>
        <w:t xml:space="preserve">   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B. </w:t>
      </w:r>
      <w:r>
        <w:rPr>
          <w:position w:val="-10"/>
        </w:rPr>
        <w:object>
          <v:shape id="_x0000_i1078" o:spt="75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hAnsi="宋体"/>
          <w:szCs w:val="21"/>
        </w:rPr>
        <w:t>分布</w:t>
      </w:r>
      <w:r>
        <w:rPr>
          <w:rFonts w:hint="eastAsia" w:hAnsi="宋体"/>
          <w:szCs w:val="21"/>
        </w:rPr>
        <w:t xml:space="preserve">   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C.</w:t>
      </w:r>
      <w:r>
        <w:rPr>
          <w:position w:val="-10"/>
        </w:rPr>
        <w:object>
          <v:shape id="_x0000_i1079" o:spt="75" type="#_x0000_t75" style="height:18pt;width:31.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hAnsi="宋体"/>
          <w:szCs w:val="21"/>
        </w:rPr>
        <w:t>分布</w:t>
      </w:r>
      <w:r>
        <w:rPr>
          <w:rFonts w:hint="eastAsia" w:hAnsi="宋体"/>
          <w:szCs w:val="21"/>
        </w:rPr>
        <w:t xml:space="preserve">   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D．</w:t>
      </w:r>
      <w:r>
        <w:rPr>
          <w:position w:val="-10"/>
        </w:rPr>
        <w:object>
          <v:shape id="_x0000_i1080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hAnsi="宋体"/>
          <w:szCs w:val="21"/>
        </w:rPr>
        <w:t>分布</w:t>
      </w:r>
    </w:p>
    <w:p>
      <w:pPr>
        <w:rPr>
          <w:rFonts w:hint="default" w:hAnsi="宋体" w:eastAsiaTheme="minorEastAsia"/>
          <w:szCs w:val="21"/>
          <w:lang w:val="en-US" w:eastAsia="zh-CN"/>
        </w:rPr>
      </w:pPr>
      <w:r>
        <w:rPr>
          <w:rFonts w:hint="eastAsia" w:hAnsi="宋体"/>
          <w:szCs w:val="21"/>
          <w:lang w:val="en-US" w:eastAsia="zh-CN"/>
        </w:rPr>
        <w:t>解：F的定义.</w:t>
      </w:r>
    </w:p>
    <w:p>
      <w:pPr>
        <w:spacing w:line="276" w:lineRule="auto"/>
      </w:pPr>
      <w:r>
        <w:rPr>
          <w:rFonts w:hint="eastAsia" w:eastAsia="黑体" w:cs="Times New Roman"/>
          <w:b/>
          <w:szCs w:val="21"/>
        </w:rPr>
        <w:t>二、判断题（每小题</w:t>
      </w:r>
      <w:r>
        <w:rPr>
          <w:rFonts w:eastAsia="黑体" w:cs="Times New Roman"/>
          <w:b/>
          <w:szCs w:val="21"/>
        </w:rPr>
        <w:t>2</w:t>
      </w:r>
      <w:r>
        <w:rPr>
          <w:rFonts w:hint="eastAsia" w:eastAsia="黑体" w:cs="Times New Roman"/>
          <w:b/>
          <w:szCs w:val="21"/>
        </w:rPr>
        <w:t>分，共</w:t>
      </w:r>
      <w:r>
        <w:rPr>
          <w:rFonts w:eastAsia="黑体" w:cs="Times New Roman"/>
          <w:b/>
          <w:szCs w:val="21"/>
        </w:rPr>
        <w:t>16</w:t>
      </w:r>
      <w:r>
        <w:rPr>
          <w:rFonts w:hint="eastAsia" w:eastAsia="黑体" w:cs="Times New Roman"/>
          <w:b/>
          <w:szCs w:val="21"/>
        </w:rPr>
        <w:t>分）</w:t>
      </w:r>
    </w:p>
    <w:p>
      <w:pPr>
        <w:tabs>
          <w:tab w:val="left" w:pos="3960"/>
        </w:tabs>
        <w:adjustRightInd w:val="0"/>
        <w:snapToGrid w:val="0"/>
        <w:spacing w:line="276" w:lineRule="auto"/>
        <w:jc w:val="left"/>
        <w:rPr>
          <w:rFonts w:hint="eastAsia"/>
        </w:rPr>
      </w:pPr>
      <w:r>
        <w:rPr>
          <w:iCs/>
          <w:color w:val="000000"/>
          <w:szCs w:val="21"/>
        </w:rPr>
        <w:t>1</w:t>
      </w:r>
      <w:r>
        <w:rPr>
          <w:rFonts w:hint="eastAsia" w:ascii="宋体" w:hAnsi="宋体"/>
          <w:iCs/>
          <w:color w:val="000000"/>
          <w:szCs w:val="21"/>
        </w:rPr>
        <w:t>.如果一批产品中有</w:t>
      </w:r>
      <w:r>
        <w:rPr>
          <w:position w:val="-4"/>
        </w:rPr>
        <w:object>
          <v:shape id="_x0000_i1081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hint="eastAsia"/>
        </w:rPr>
        <w:t>件次品和</w:t>
      </w:r>
      <w:r>
        <w:rPr>
          <w:position w:val="-6"/>
        </w:rPr>
        <w:object>
          <v:shape id="_x0000_i1082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hint="eastAsia"/>
        </w:rPr>
        <w:t>件正品，现有放回地任取</w:t>
      </w:r>
      <w:r>
        <w:rPr>
          <w:position w:val="-6"/>
        </w:rPr>
        <w:object>
          <v:shape id="_x0000_i1083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hint="eastAsia"/>
        </w:rPr>
        <w:t>件</w:t>
      </w:r>
      <w:r>
        <w:rPr>
          <w:rFonts w:hint="eastAsia" w:ascii="宋体" w:hAnsi="宋体"/>
          <w:szCs w:val="21"/>
        </w:rPr>
        <w:t>，则恰有</w:t>
      </w:r>
      <w:r>
        <w:rPr>
          <w:position w:val="-4"/>
        </w:rPr>
        <w:object>
          <v:shape id="_x0000_i1084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hint="eastAsia"/>
        </w:rPr>
        <w:t>件次品的概率为</w:t>
      </w:r>
      <w:r>
        <w:rPr>
          <w:position w:val="-24"/>
        </w:rPr>
        <w:object>
          <v:shape id="_x0000_i1085" o:spt="75" type="#_x0000_t75" style="height:31.5pt;width:23.2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hint="eastAsia"/>
        </w:rPr>
        <w:t>．（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eastAsia="黑体"/>
          <w:b/>
          <w:sz w:val="24"/>
          <w:szCs w:val="24"/>
        </w:rPr>
        <w:t>√</w:t>
      </w:r>
      <w:r>
        <w:rPr>
          <w:rFonts w:hint="eastAsia" w:ascii="黑体" w:eastAsia="黑体"/>
          <w:b/>
          <w:sz w:val="24"/>
          <w:szCs w:val="24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tabs>
          <w:tab w:val="left" w:pos="3960"/>
        </w:tabs>
        <w:adjustRightInd w:val="0"/>
        <w:snapToGrid w:val="0"/>
        <w:spacing w:line="276" w:lineRule="auto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解:</w:t>
      </w:r>
      <w:r>
        <w:rPr>
          <w:rFonts w:hint="eastAsia"/>
          <w:szCs w:val="21"/>
          <w:lang w:val="en-US" w:eastAsia="zh-CN"/>
        </w:rPr>
        <w:t>样本空间的样本点总数</w:t>
      </w:r>
      <w:r>
        <w:rPr>
          <w:position w:val="-12"/>
        </w:rPr>
        <w:object>
          <v:shape id="_x0000_i1086" o:spt="75" type="#_x0000_t75" style="height:18.7pt;width:18.5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，样本点数</w:t>
      </w:r>
      <w:r>
        <w:rPr>
          <w:position w:val="-12"/>
        </w:rPr>
        <w:object>
          <v:shape id="_x0000_i1087" o:spt="75" type="#_x0000_t75" style="height:18.75pt;width:71.1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,</w:t>
      </w:r>
      <w:r>
        <w:rPr>
          <w:position w:val="-42"/>
        </w:rPr>
        <w:object>
          <v:shape id="_x0000_i1088" o:spt="75" type="#_x0000_t75" style="height:47.15pt;width:54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</w:p>
    <w:p>
      <w:pPr>
        <w:tabs>
          <w:tab w:val="left" w:pos="3960"/>
        </w:tabs>
        <w:adjustRightInd w:val="0"/>
        <w:snapToGrid w:val="0"/>
        <w:spacing w:line="276" w:lineRule="auto"/>
        <w:jc w:val="left"/>
        <w:rPr>
          <w:rFonts w:hint="eastAsia"/>
        </w:rPr>
      </w:pPr>
      <w:r>
        <w:rPr>
          <w:rFonts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  <w:r>
        <w:rPr>
          <w:rFonts w:hint="eastAsia"/>
        </w:rPr>
        <w:t>设随机变量</w:t>
      </w:r>
      <w:r>
        <w:rPr>
          <w:position w:val="-4"/>
        </w:rPr>
        <w:object>
          <v:shape id="_x0000_i1089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rFonts w:hint="eastAsia"/>
        </w:rPr>
        <w:t>的分布函数为</w:t>
      </w:r>
      <w:r>
        <w:rPr>
          <w:position w:val="-10"/>
        </w:rPr>
        <w:object>
          <v:shape id="_x0000_i1090" o:spt="75" type="#_x0000_t75" style="height:15.75pt;width:29.2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091" o:spt="75" type="#_x0000_t75" style="height:15.75pt;width:151.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eastAsia"/>
        </w:rPr>
        <w:t xml:space="preserve">（ </w:t>
      </w:r>
      <w:r>
        <w:rPr>
          <w:rFonts w:hint="eastAsia" w:ascii="黑体" w:eastAsia="黑体"/>
          <w:b/>
          <w:sz w:val="24"/>
          <w:szCs w:val="24"/>
        </w:rPr>
        <w:t>√</w:t>
      </w:r>
      <w:r>
        <w:rPr>
          <w:rFonts w:hint="eastAsia"/>
        </w:rPr>
        <w:t xml:space="preserve"> ）</w:t>
      </w:r>
    </w:p>
    <w:p>
      <w:pPr>
        <w:tabs>
          <w:tab w:val="left" w:pos="3960"/>
        </w:tabs>
        <w:adjustRightInd w:val="0"/>
        <w:snapToGrid w:val="0"/>
        <w:spacing w:line="276" w:lineRule="auto"/>
        <w:jc w:val="left"/>
        <w:rPr>
          <w:rFonts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numPr>
          <w:ilvl w:val="0"/>
          <w:numId w:val="0"/>
        </w:numPr>
        <w:tabs>
          <w:tab w:val="left" w:pos="3960"/>
        </w:tabs>
        <w:adjustRightInd w:val="0"/>
        <w:snapToGrid w:val="0"/>
        <w:spacing w:line="276" w:lineRule="auto"/>
        <w:jc w:val="left"/>
        <w:rPr>
          <w:rFonts w:hint="eastAsia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val="en-US" w:eastAsia="zh-CN"/>
        </w:rPr>
        <w:t>.</w:t>
      </w:r>
      <w:r>
        <w:rPr>
          <w:rFonts w:hint="eastAsia"/>
          <w:szCs w:val="21"/>
        </w:rPr>
        <w:t>设随机变量</w:t>
      </w:r>
      <w:r>
        <w:rPr>
          <w:position w:val="-4"/>
        </w:rPr>
        <w:object>
          <v:shape id="_x0000_i1092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4"/>
        </w:rPr>
        <w:object>
          <v:shape id="_x0000_i109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9">
            <o:LockedField>false</o:LockedField>
          </o:OLEObject>
        </w:object>
      </w:r>
      <w:r>
        <w:rPr>
          <w:rFonts w:hint="eastAsia"/>
        </w:rPr>
        <w:t>相互独立，</w:t>
      </w:r>
      <w:r>
        <w:rPr>
          <w:position w:val="-4"/>
        </w:rPr>
        <w:object>
          <v:shape id="_x0000_i1094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1">
            <o:LockedField>false</o:LockedField>
          </o:OLEObject>
        </w:object>
      </w:r>
      <w:r>
        <w:rPr>
          <w:rFonts w:hint="eastAsia" w:hAnsi="宋体"/>
          <w:szCs w:val="21"/>
        </w:rPr>
        <w:t>服从区间</w:t>
      </w:r>
      <w:r>
        <w:rPr>
          <w:position w:val="-10"/>
        </w:rPr>
        <w:object>
          <v:shape id="_x0000_i1095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2">
            <o:LockedField>false</o:LockedField>
          </o:OLEObject>
        </w:object>
      </w:r>
      <w:r>
        <w:rPr>
          <w:rFonts w:hint="eastAsia" w:hAnsi="宋体"/>
          <w:szCs w:val="21"/>
        </w:rPr>
        <w:t>上的均匀分布，</w:t>
      </w:r>
      <w:r>
        <w:rPr>
          <w:position w:val="-4"/>
        </w:rPr>
        <w:object>
          <v:shape id="_x0000_i109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4">
            <o:LockedField>false</o:LockedField>
          </o:OLEObject>
        </w:object>
      </w:r>
      <w:r>
        <w:rPr>
          <w:rFonts w:hint="eastAsia" w:hAnsi="宋体"/>
          <w:szCs w:val="21"/>
        </w:rPr>
        <w:t>服从参数为</w:t>
      </w:r>
      <w:r>
        <w:rPr>
          <w:position w:val="-4"/>
        </w:rPr>
        <w:object>
          <v:shape id="_x0000_i1097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6">
            <o:LockedField>false</o:LockedField>
          </o:OLEObject>
        </w:object>
      </w:r>
      <w:r>
        <w:rPr>
          <w:rFonts w:hint="eastAsia" w:hAnsi="宋体"/>
          <w:szCs w:val="21"/>
        </w:rPr>
        <w:t>的指数分布，则</w:t>
      </w:r>
      <w:r>
        <w:rPr>
          <w:position w:val="-10"/>
        </w:rPr>
        <w:object>
          <v:shape id="_x0000_i1098" o:spt="75" type="#_x0000_t75" style="height:15.75pt;width:34.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8">
            <o:LockedField>false</o:LockedField>
          </o:OLEObject>
        </w:object>
      </w:r>
      <w:r>
        <w:rPr>
          <w:rFonts w:hint="eastAsia"/>
        </w:rPr>
        <w:t>的联合密度函数为</w:t>
      </w:r>
      <w:r>
        <w:rPr>
          <w:position w:val="-44"/>
        </w:rPr>
        <w:object>
          <v:shape id="_x0000_i1099" o:spt="75" type="#_x0000_t75" style="height:50.25pt;width:177.7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0">
            <o:LockedField>false</o:LockedField>
          </o:OLEObject>
        </w:object>
      </w:r>
      <w:r>
        <w:rPr>
          <w:rFonts w:hint="eastAsia"/>
        </w:rPr>
        <w:t xml:space="preserve">（ </w:t>
      </w:r>
      <w:r>
        <w:rPr>
          <w:rFonts w:hint="eastAsia" w:ascii="黑体" w:eastAsia="黑体"/>
          <w:b/>
          <w:sz w:val="24"/>
        </w:rPr>
        <w:t>×</w:t>
      </w:r>
      <w:r>
        <w:rPr>
          <w:rFonts w:hint="eastAsia"/>
        </w:rPr>
        <w:t xml:space="preserve"> ）</w:t>
      </w:r>
    </w:p>
    <w:p>
      <w:pPr>
        <w:numPr>
          <w:ilvl w:val="0"/>
          <w:numId w:val="0"/>
        </w:numPr>
        <w:tabs>
          <w:tab w:val="left" w:pos="3960"/>
        </w:tabs>
        <w:adjustRightInd w:val="0"/>
        <w:snapToGrid w:val="0"/>
        <w:spacing w:line="276" w:lineRule="auto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解：</w:t>
      </w:r>
      <w:r>
        <w:drawing>
          <wp:inline distT="0" distB="0" distL="114300" distR="114300">
            <wp:extent cx="1419225" cy="228600"/>
            <wp:effectExtent l="0" t="0" r="0" b="0"/>
            <wp:docPr id="6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3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/>
          <w:b/>
          <w:bCs/>
          <w:color w:val="FF0000"/>
          <w:kern w:val="0"/>
          <w:sz w:val="24"/>
          <w:shd w:val="clear" w:color="FFFFFF" w:fill="D9D9D9"/>
          <w:lang w:val="en-US" w:eastAsia="zh-CN"/>
        </w:rPr>
      </w:pPr>
      <w:r>
        <w:rPr>
          <w:rFonts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</w:t>
      </w: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.设</w:t>
      </w:r>
      <w:r>
        <w:rPr>
          <w:position w:val="-10"/>
        </w:rPr>
        <w:object>
          <v:shape id="_x0000_i1100" o:spt="75" type="#_x0000_t75" style="height:15.75pt;width:34.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3">
            <o:LockedField>false</o:LockedField>
          </o:OLEObject>
        </w:object>
      </w:r>
      <w:r>
        <w:rPr>
          <w:rFonts w:hint="eastAsia"/>
        </w:rPr>
        <w:t>是二维随机变量，若</w:t>
      </w:r>
      <w:r>
        <w:rPr>
          <w:position w:val="-10"/>
        </w:rPr>
        <w:object>
          <v:shape id="_x0000_i1101" o:spt="75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4">
            <o:LockedField>false</o:LockedField>
          </o:OLEObject>
        </w:object>
      </w:r>
      <w:r>
        <w:rPr>
          <w:rFonts w:hint="eastAsia" w:hAnsi="宋体"/>
          <w:szCs w:val="21"/>
        </w:rPr>
        <w:t>，则必有</w:t>
      </w:r>
      <w:r>
        <w:rPr>
          <w:position w:val="-4"/>
        </w:rPr>
        <w:object>
          <v:shape id="_x0000_i1102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6">
            <o:LockedField>false</o:LockedField>
          </o:OLEObject>
        </w:object>
      </w:r>
      <w:r>
        <w:rPr>
          <w:rFonts w:hint="eastAsia"/>
          <w:szCs w:val="21"/>
        </w:rPr>
        <w:t>与</w:t>
      </w:r>
      <w:r>
        <w:rPr>
          <w:position w:val="-4"/>
        </w:rPr>
        <w:object>
          <v:shape id="_x0000_i110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8">
            <o:LockedField>false</o:LockedField>
          </o:OLEObject>
        </w:object>
      </w:r>
      <w:r>
        <w:rPr>
          <w:rFonts w:hint="eastAsia"/>
        </w:rPr>
        <w:t>相互独立</w:t>
      </w:r>
      <w:r>
        <w:rPr>
          <w:rFonts w:hAnsi="宋体"/>
          <w:szCs w:val="21"/>
        </w:rPr>
        <w:t>．</w:t>
      </w:r>
      <w:r>
        <w:rPr>
          <w:rFonts w:hint="eastAsia"/>
        </w:rPr>
        <w:t>（</w:t>
      </w:r>
      <w:r>
        <w:rPr>
          <w:rFonts w:hint="eastAsia" w:ascii="黑体" w:eastAsia="黑体"/>
          <w:b/>
          <w:sz w:val="24"/>
        </w:rPr>
        <w:t>×</w:t>
      </w:r>
      <w:r>
        <w:rPr>
          <w:rFonts w:hint="eastAsia"/>
        </w:rPr>
        <w:t>）</w:t>
      </w:r>
      <w:r>
        <w:rPr>
          <w:rFonts w:hint="eastAsia"/>
          <w:b/>
          <w:bCs/>
          <w:color w:val="FF0000"/>
          <w:shd w:val="clear" w:color="FFFFFF" w:fill="D9D9D9"/>
          <w:lang w:val="en-US" w:eastAsia="zh-CN"/>
        </w:rPr>
        <w:t>p93</w:t>
      </w:r>
    </w:p>
    <w:p>
      <w:pPr>
        <w:tabs>
          <w:tab w:val="left" w:pos="1980"/>
        </w:tabs>
        <w:rPr>
          <w:rFonts w:hint="default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5.</w:t>
      </w:r>
      <w:r>
        <w:rPr>
          <w:rFonts w:hAnsi="宋体"/>
          <w:szCs w:val="21"/>
        </w:rPr>
        <w:t>设</w:t>
      </w:r>
      <w:r>
        <w:rPr>
          <w:position w:val="-12"/>
        </w:rPr>
        <w:object>
          <v:shape id="_x0000_i1104" o:spt="75" type="#_x0000_t75" style="height:19.5pt;width:106.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0">
            <o:LockedField>false</o:LockedField>
          </o:OLEObject>
        </w:object>
      </w:r>
      <w:r>
        <w:rPr>
          <w:rFonts w:hAnsi="宋体"/>
          <w:szCs w:val="21"/>
        </w:rPr>
        <w:t>是未知参数</w:t>
      </w:r>
      <w:r>
        <w:rPr>
          <w:position w:val="-6"/>
        </w:rPr>
        <w:object>
          <v:shape id="_x0000_i1105" o:spt="75" type="#_x0000_t75" style="height:13.5pt;width:10.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2">
            <o:LockedField>false</o:LockedField>
          </o:OLEObject>
        </w:object>
      </w:r>
      <w:r>
        <w:rPr>
          <w:rFonts w:hAnsi="宋体"/>
          <w:szCs w:val="21"/>
        </w:rPr>
        <w:t>的估计量，若</w:t>
      </w:r>
      <w:r>
        <w:rPr>
          <w:position w:val="-10"/>
        </w:rPr>
        <w:object>
          <v:shape id="_x0000_i1106" o:spt="75" type="#_x0000_t75" style="height:18.75pt;width:47.2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4">
            <o:LockedField>false</o:LockedField>
          </o:OLEObject>
        </w:object>
      </w:r>
      <w:r>
        <w:rPr>
          <w:rFonts w:hAnsi="宋体"/>
          <w:szCs w:val="21"/>
        </w:rPr>
        <w:t>，则称</w:t>
      </w:r>
      <w:r>
        <w:rPr>
          <w:position w:val="-6"/>
        </w:rPr>
        <w:object>
          <v:shape id="_x0000_i1107" o:spt="75" type="#_x0000_t75" style="height:16.5pt;width:10.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6">
            <o:LockedField>false</o:LockedField>
          </o:OLEObject>
        </w:object>
      </w:r>
      <w:r>
        <w:rPr>
          <w:rFonts w:hAnsi="宋体"/>
          <w:szCs w:val="21"/>
        </w:rPr>
        <w:t>为</w:t>
      </w:r>
      <w:r>
        <w:rPr>
          <w:position w:val="-6"/>
        </w:rPr>
        <w:object>
          <v:shape id="_x0000_i1108" o:spt="75" type="#_x0000_t75" style="height:13.5pt;width:10.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8">
            <o:LockedField>false</o:LockedField>
          </o:OLEObject>
        </w:object>
      </w:r>
      <w:r>
        <w:rPr>
          <w:rFonts w:hAnsi="宋体"/>
          <w:szCs w:val="21"/>
        </w:rPr>
        <w:t>的无偏估计量</w:t>
      </w:r>
      <w:r>
        <w:rPr>
          <w:szCs w:val="21"/>
        </w:rPr>
        <w:t>．</w:t>
      </w:r>
      <w:r>
        <w:rPr>
          <w:rFonts w:hint="eastAsia"/>
        </w:rPr>
        <w:t xml:space="preserve">（ </w:t>
      </w:r>
      <w:r>
        <w:rPr>
          <w:rFonts w:hint="eastAsia" w:ascii="黑体" w:eastAsia="黑体"/>
          <w:b/>
          <w:sz w:val="24"/>
        </w:rPr>
        <w:t>×</w:t>
      </w:r>
      <w:r>
        <w:rPr>
          <w:rFonts w:hint="eastAsia"/>
        </w:rPr>
        <w:t xml:space="preserve"> ）</w:t>
      </w:r>
      <w:r>
        <w:rPr>
          <w:rFonts w:hint="eastAsia"/>
          <w:b/>
          <w:bCs/>
          <w:color w:val="FF0000"/>
          <w:shd w:val="clear" w:color="FFFFFF" w:fill="D9D9D9"/>
          <w:lang w:val="en-US" w:eastAsia="zh-CN"/>
        </w:rPr>
        <w:t>p132</w:t>
      </w:r>
    </w:p>
    <w:p>
      <w:pPr>
        <w:snapToGrid w:val="0"/>
        <w:rPr>
          <w:rFonts w:hint="default" w:eastAsiaTheme="minorEastAsia"/>
          <w:szCs w:val="21"/>
          <w:shd w:val="clear" w:color="FFFFFF" w:fill="D9D9D9"/>
          <w:lang w:val="en-US" w:eastAsia="zh-CN"/>
        </w:rPr>
      </w:pP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6.</w:t>
      </w:r>
      <w:r>
        <w:rPr>
          <w:rFonts w:hAnsi="宋体"/>
          <w:szCs w:val="21"/>
        </w:rPr>
        <w:t>设</w:t>
      </w:r>
      <w:r>
        <w:rPr>
          <w:position w:val="-10"/>
        </w:rPr>
        <w:object>
          <v:shape id="_x0000_i1109" o:spt="75" type="#_x0000_t75" style="height:17.25pt;width:56.2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0">
            <o:LockedField>false</o:LockedField>
          </o:OLEObject>
        </w:object>
      </w:r>
      <w:r>
        <w:rPr>
          <w:rFonts w:hAnsi="宋体"/>
          <w:szCs w:val="21"/>
        </w:rPr>
        <w:t>，则</w:t>
      </w:r>
      <w:r>
        <w:rPr>
          <w:position w:val="-10"/>
        </w:rPr>
        <w:object>
          <v:shape id="_x0000_i1110" o:spt="75" type="#_x0000_t75" style="height:18pt;width:58.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2">
            <o:LockedField>false</o:LockedField>
          </o:OLEObject>
        </w:object>
      </w:r>
      <w:r>
        <w:rPr>
          <w:rFonts w:hAnsi="宋体"/>
          <w:szCs w:val="21"/>
        </w:rPr>
        <w:t>．</w:t>
      </w:r>
      <w:r>
        <w:rPr>
          <w:rFonts w:hint="eastAsia"/>
        </w:rPr>
        <w:t xml:space="preserve">（ </w:t>
      </w:r>
      <w:r>
        <w:rPr>
          <w:rFonts w:hint="eastAsia" w:ascii="黑体" w:eastAsia="黑体"/>
          <w:b/>
          <w:sz w:val="24"/>
          <w:szCs w:val="24"/>
        </w:rPr>
        <w:t>√</w:t>
      </w:r>
      <w:r>
        <w:rPr>
          <w:rFonts w:hint="eastAsia"/>
        </w:rPr>
        <w:t xml:space="preserve"> ）</w:t>
      </w:r>
      <w:r>
        <w:rPr>
          <w:rFonts w:hint="eastAsia"/>
          <w:b/>
          <w:bCs/>
          <w:color w:val="FF0000"/>
          <w:shd w:val="clear" w:color="FFFFFF" w:fill="D9D9D9"/>
          <w:lang w:val="en-US" w:eastAsia="zh-CN"/>
        </w:rPr>
        <w:t>P118</w:t>
      </w:r>
      <w:r>
        <w:rPr>
          <w:rFonts w:hint="eastAsia"/>
          <w:b/>
          <w:bCs/>
          <w:shd w:val="clear" w:color="FFFFFF" w:fill="D9D9D9"/>
          <w:lang w:val="en-US" w:eastAsia="zh-CN"/>
        </w:rPr>
        <w:t xml:space="preserve"> </w:t>
      </w:r>
    </w:p>
    <w:p>
      <w:pPr>
        <w:spacing w:line="276" w:lineRule="auto"/>
        <w:jc w:val="left"/>
        <w:rPr>
          <w:rFonts w:asciiTheme="minorEastAsia" w:hAnsiTheme="minorEastAsia"/>
          <w:b/>
          <w:bCs/>
          <w:color w:val="FF0000"/>
          <w:kern w:val="0"/>
          <w:sz w:val="24"/>
          <w:shd w:val="clear" w:color="FFFFFF" w:fill="D9D9D9"/>
        </w:rPr>
      </w:pP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7．</w:t>
      </w:r>
      <w:r>
        <w:rPr>
          <w:rFonts w:hint="eastAsia"/>
        </w:rPr>
        <w:t>在假设检验中，接受原假设时，</w:t>
      </w:r>
      <w:r>
        <w:rPr>
          <w:rFonts w:hint="eastAsia" w:ascii="宋体" w:cs="宋体"/>
          <w:kern w:val="0"/>
          <w:szCs w:val="21"/>
        </w:rPr>
        <w:t>可能犯第一类错误．</w:t>
      </w:r>
      <w:r>
        <w:rPr>
          <w:rFonts w:hint="eastAsia"/>
        </w:rPr>
        <w:t xml:space="preserve">（ </w:t>
      </w:r>
      <w:r>
        <w:rPr>
          <w:rFonts w:hint="eastAsia" w:ascii="黑体" w:eastAsia="黑体"/>
          <w:b/>
          <w:sz w:val="24"/>
        </w:rPr>
        <w:t>×</w:t>
      </w:r>
      <w:r>
        <w:rPr>
          <w:rFonts w:hint="eastAsia"/>
        </w:rPr>
        <w:t xml:space="preserve"> ）</w:t>
      </w:r>
      <w:r>
        <w:rPr>
          <w:rFonts w:hint="eastAsia"/>
          <w:b/>
          <w:bCs/>
          <w:color w:val="FF0000"/>
          <w:shd w:val="clear" w:color="FFFFFF" w:fill="D9D9D9"/>
          <w:lang w:val="en-US" w:eastAsia="zh-CN"/>
        </w:rPr>
        <w:t>P146</w:t>
      </w:r>
      <w:r>
        <w:rPr>
          <w:b/>
          <w:bCs/>
          <w:color w:val="FF0000"/>
          <w:shd w:val="clear" w:color="FFFFFF" w:fill="D9D9D9"/>
        </w:rPr>
        <w:t xml:space="preserve"> </w:t>
      </w:r>
    </w:p>
    <w:p>
      <w:pPr>
        <w:tabs>
          <w:tab w:val="left" w:pos="1980"/>
        </w:tabs>
        <w:snapToGrid w:val="0"/>
        <w:spacing w:line="276" w:lineRule="auto"/>
        <w:rPr>
          <w:rFonts w:hint="eastAsia"/>
        </w:rPr>
      </w:pPr>
      <w:r>
        <w:rPr>
          <w:rFonts w:hint="eastAsia"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8．</w:t>
      </w:r>
      <w:r>
        <w:rPr>
          <w:rFonts w:hint="eastAsia" w:hAnsi="宋体"/>
          <w:szCs w:val="21"/>
        </w:rPr>
        <w:t>设</w:t>
      </w:r>
      <w:r>
        <w:rPr>
          <w:rFonts w:hAnsi="宋体"/>
          <w:szCs w:val="21"/>
        </w:rPr>
        <w:t>总体</w:t>
      </w:r>
      <w:r>
        <w:rPr>
          <w:position w:val="-4"/>
        </w:rPr>
        <w:object>
          <v:shape id="_x0000_i1111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4">
            <o:LockedField>false</o:LockedField>
          </o:OLEObject>
        </w:object>
      </w:r>
      <w:r>
        <w:rPr>
          <w:rFonts w:hint="eastAsia"/>
        </w:rPr>
        <w:t>的数学期望为</w:t>
      </w:r>
      <w:r>
        <w:rPr>
          <w:position w:val="-10"/>
        </w:rPr>
        <w:object>
          <v:shape id="_x0000_i111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6">
            <o:LockedField>false</o:LockedField>
          </o:OLEObject>
        </w:object>
      </w:r>
      <w:r>
        <w:rPr>
          <w:rFonts w:hAnsi="宋体"/>
          <w:szCs w:val="21"/>
        </w:rPr>
        <w:t>，</w:t>
      </w:r>
      <w:r>
        <w:rPr>
          <w:rFonts w:hint="eastAsia" w:hAnsi="宋体"/>
          <w:szCs w:val="21"/>
        </w:rPr>
        <w:t>方差为</w:t>
      </w:r>
      <w:r>
        <w:rPr>
          <w:position w:val="-6"/>
        </w:rPr>
        <w:object>
          <v:shape id="_x0000_i1113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14" o:spt="75" type="#_x0000_t75" style="height:17.25pt;width:79.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0">
            <o:LockedField>false</o:LockedField>
          </o:OLEObject>
        </w:object>
      </w:r>
      <w:r>
        <w:rPr>
          <w:rFonts w:hint="eastAsia"/>
        </w:rPr>
        <w:t>是来自总体</w:t>
      </w:r>
      <w:r>
        <w:rPr>
          <w:position w:val="-4"/>
        </w:rPr>
        <w:object>
          <v:shape id="_x0000_i1115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2">
            <o:LockedField>false</o:LockedField>
          </o:OLEObject>
        </w:object>
      </w:r>
      <w:r>
        <w:rPr>
          <w:rFonts w:hint="eastAsia"/>
        </w:rPr>
        <w:t>的一组样本，</w:t>
      </w:r>
      <w:r>
        <w:rPr>
          <w:position w:val="-6"/>
        </w:rPr>
        <w:object>
          <v:shape id="_x0000_i1116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3">
            <o:LockedField>false</o:LockedField>
          </o:OLEObject>
        </w:object>
      </w:r>
      <w:r>
        <w:rPr>
          <w:rFonts w:hint="eastAsia"/>
        </w:rPr>
        <w:t>是样本方差，则未知参数</w:t>
      </w:r>
      <w:r>
        <w:rPr>
          <w:position w:val="-6"/>
        </w:rPr>
        <w:object>
          <v:shape id="_x0000_i1117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5">
            <o:LockedField>false</o:LockedField>
          </o:OLEObject>
        </w:object>
      </w:r>
      <w:r>
        <w:rPr>
          <w:rFonts w:hint="eastAsia"/>
        </w:rPr>
        <w:t>的矩估计为</w:t>
      </w:r>
      <w:r>
        <w:rPr>
          <w:position w:val="-6"/>
        </w:rPr>
        <w:object>
          <v:shape id="_x0000_i1118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6">
            <o:LockedField>false</o:LockedField>
          </o:OLEObject>
        </w:objec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/>
        </w:rPr>
        <w:t xml:space="preserve">（ </w:t>
      </w:r>
      <w:r>
        <w:rPr>
          <w:rFonts w:hint="eastAsia" w:ascii="黑体" w:eastAsia="黑体"/>
          <w:b/>
          <w:sz w:val="24"/>
        </w:rPr>
        <w:t>×</w:t>
      </w:r>
      <w:r>
        <w:rPr>
          <w:rFonts w:hint="eastAsia"/>
        </w:rPr>
        <w:t xml:space="preserve"> ）</w:t>
      </w:r>
    </w:p>
    <w:p>
      <w:pPr>
        <w:tabs>
          <w:tab w:val="left" w:pos="1980"/>
        </w:tabs>
        <w:snapToGrid w:val="0"/>
        <w:spacing w:line="276" w:lineRule="auto"/>
        <w:rPr>
          <w:rFonts w:hint="default" w:eastAsiaTheme="minorEastAsia"/>
          <w:color w:val="FF0000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解：</w:t>
      </w:r>
      <w:r>
        <w:drawing>
          <wp:inline distT="0" distB="0" distL="114300" distR="114300">
            <wp:extent cx="2266950" cy="466725"/>
            <wp:effectExtent l="0" t="0" r="0" b="0"/>
            <wp:docPr id="12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5"/>
                    <pic:cNvPicPr>
                      <a:picLocks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FF0000"/>
          <w:shd w:val="clear" w:color="FFFFFF" w:fill="D9D9D9"/>
          <w:lang w:val="en-US" w:eastAsia="zh-CN"/>
        </w:rPr>
        <w:t>P128例7.1</w:t>
      </w:r>
    </w:p>
    <w:p>
      <w:pPr>
        <w:spacing w:line="276" w:lineRule="auto"/>
        <w:rPr>
          <w:rFonts w:eastAsia="黑体" w:cs="Times New Roman"/>
          <w:b/>
        </w:rPr>
      </w:pPr>
      <w:r>
        <w:rPr>
          <w:rFonts w:hint="eastAsia" w:eastAsia="黑体" w:cs="Times New Roman"/>
          <w:b/>
        </w:rPr>
        <w:t>三、填空题（每小题</w:t>
      </w:r>
      <w:r>
        <w:rPr>
          <w:rFonts w:eastAsia="黑体" w:cs="Times New Roman"/>
          <w:b/>
        </w:rPr>
        <w:t>3</w:t>
      </w:r>
      <w:r>
        <w:rPr>
          <w:rFonts w:hint="eastAsia" w:eastAsia="黑体" w:cs="Times New Roman"/>
          <w:b/>
        </w:rPr>
        <w:t>分，共</w:t>
      </w:r>
      <w:r>
        <w:rPr>
          <w:rFonts w:eastAsia="黑体" w:cs="Times New Roman"/>
          <w:b/>
        </w:rPr>
        <w:t>15</w:t>
      </w:r>
      <w:r>
        <w:rPr>
          <w:rFonts w:hint="eastAsia" w:eastAsia="黑体" w:cs="Times New Roman"/>
          <w:b/>
        </w:rPr>
        <w:t>分）</w:t>
      </w:r>
    </w:p>
    <w:p>
      <w:pPr>
        <w:adjustRightInd w:val="0"/>
        <w:snapToGrid w:val="0"/>
        <w:spacing w:line="276" w:lineRule="auto"/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t>1.</w:t>
      </w:r>
      <w:r>
        <w:rPr>
          <w:rFonts w:hint="eastAsia"/>
        </w:rPr>
        <w:t>一个口袋中装有10个大小相同且质量密度也相同的球，其中5个白球，5个黑球，从中无放回地任取2个球，则1个是白球，1个是黑球的概率是</w:t>
      </w:r>
      <w:r>
        <w:rPr>
          <w:szCs w:val="21"/>
          <w:u w:val="single"/>
        </w:rPr>
        <w:t xml:space="preserve">  </w:t>
      </w:r>
      <w:r>
        <w:rPr>
          <w:rFonts w:hint="eastAsia" w:hAnsi="宋体"/>
          <w:sz w:val="24"/>
          <w:szCs w:val="24"/>
        </w:rPr>
        <w:t>5/9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</w:t>
      </w:r>
      <w:r>
        <w:rPr>
          <w:szCs w:val="21"/>
        </w:rPr>
        <w:t>．</w:t>
      </w:r>
      <w:r>
        <w:rPr>
          <w:rFonts w:hint="eastAsia"/>
          <w:szCs w:val="21"/>
        </w:rPr>
        <w:t>(答案用最简分数表示)</w:t>
      </w:r>
    </w:p>
    <w:p>
      <w:pPr>
        <w:adjustRightInd w:val="0"/>
        <w:snapToGrid w:val="0"/>
        <w:spacing w:line="300" w:lineRule="exact"/>
        <w:rPr>
          <w:rFonts w:hint="default"/>
          <w:lang w:val="en-US" w:eastAsia="zh-CN"/>
        </w:rPr>
      </w:pPr>
      <w:r>
        <w:rPr>
          <w:rFonts w:hint="eastAsia"/>
          <w:szCs w:val="21"/>
          <w:lang w:val="en-US" w:eastAsia="zh-CN"/>
        </w:rPr>
        <w:t>解：（一）样本空间的样本点总数10×9，样本点数</w:t>
      </w:r>
      <w:r>
        <w:drawing>
          <wp:inline distT="0" distB="0" distL="114300" distR="114300">
            <wp:extent cx="1043940" cy="188595"/>
            <wp:effectExtent l="0" t="0" r="10160" b="1270"/>
            <wp:docPr id="2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6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276" w:lineRule="auto"/>
      </w:pPr>
      <w:r>
        <w:drawing>
          <wp:inline distT="0" distB="0" distL="114300" distR="114300">
            <wp:extent cx="934085" cy="288290"/>
            <wp:effectExtent l="0" t="0" r="5715" b="3175"/>
            <wp:docPr id="2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5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276" w:lineRule="auto"/>
        <w:rPr>
          <w:rFonts w:hint="eastAsia"/>
          <w:szCs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  <w:szCs w:val="21"/>
          <w:lang w:val="en-US" w:eastAsia="zh-CN"/>
        </w:rPr>
        <w:t>总数</w:t>
      </w:r>
      <w:r>
        <w:drawing>
          <wp:inline distT="0" distB="0" distL="114300" distR="114300">
            <wp:extent cx="228600" cy="238125"/>
            <wp:effectExtent l="0" t="0" r="0" b="0"/>
            <wp:docPr id="2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7"/>
                    <pic:cNvPicPr>
                      <a:picLocks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szCs w:val="21"/>
          <w:lang w:val="en-US" w:eastAsia="zh-CN"/>
        </w:rPr>
        <w:t>样本点数</w:t>
      </w:r>
      <w:r>
        <w:drawing>
          <wp:inline distT="0" distB="0" distL="114300" distR="114300">
            <wp:extent cx="333375" cy="238125"/>
            <wp:effectExtent l="0" t="0" r="0" b="0"/>
            <wp:docPr id="2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8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drawing>
          <wp:inline distT="0" distB="0" distL="114300" distR="114300">
            <wp:extent cx="1038860" cy="406400"/>
            <wp:effectExtent l="0" t="0" r="0" b="0"/>
            <wp:docPr id="2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9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numPr>
          <w:ilvl w:val="0"/>
          <w:numId w:val="1"/>
        </w:numPr>
        <w:adjustRightInd w:val="0"/>
        <w:snapToGrid w:val="0"/>
        <w:spacing w:line="276" w:lineRule="auto"/>
        <w:rPr>
          <w:rFonts w:hint="eastAsia"/>
          <w:szCs w:val="21"/>
        </w:rPr>
      </w:pPr>
      <w:r>
        <w:rPr>
          <w:rFonts w:hAnsi="宋体"/>
          <w:szCs w:val="21"/>
        </w:rPr>
        <w:t>设随机变量</w:t>
      </w:r>
      <w:r>
        <w:rPr>
          <w:position w:val="-4"/>
          <w:szCs w:val="21"/>
        </w:rPr>
        <w:object>
          <v:shape id="_x0000_i1119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3">
            <o:LockedField>false</o:LockedField>
          </o:OLEObject>
        </w:object>
      </w:r>
      <w:r>
        <w:rPr>
          <w:rFonts w:hAnsi="宋体"/>
          <w:szCs w:val="21"/>
        </w:rPr>
        <w:t>在区间</w:t>
      </w:r>
      <w:r>
        <w:rPr>
          <w:position w:val="-10"/>
          <w:szCs w:val="21"/>
        </w:rPr>
        <w:object>
          <v:shape id="_x0000_i1120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5">
            <o:LockedField>false</o:LockedField>
          </o:OLEObject>
        </w:object>
      </w:r>
      <w:r>
        <w:rPr>
          <w:rFonts w:hAnsi="宋体"/>
          <w:szCs w:val="21"/>
        </w:rPr>
        <w:t>上服从均匀分布，对</w:t>
      </w:r>
      <w:r>
        <w:rPr>
          <w:position w:val="-4"/>
          <w:szCs w:val="21"/>
        </w:rPr>
        <w:object>
          <v:shape id="_x0000_i1121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7">
            <o:LockedField>false</o:LockedField>
          </o:OLEObject>
        </w:object>
      </w:r>
      <w:r>
        <w:rPr>
          <w:rFonts w:hAnsi="宋体"/>
          <w:szCs w:val="21"/>
        </w:rPr>
        <w:t>进行三次独立观测时，</w:t>
      </w:r>
      <w:r>
        <w:rPr>
          <w:rFonts w:hint="eastAsia" w:hAnsi="宋体"/>
          <w:szCs w:val="21"/>
        </w:rPr>
        <w:t>设</w:t>
      </w:r>
      <w:r>
        <w:rPr>
          <w:position w:val="-4"/>
          <w:szCs w:val="21"/>
        </w:rPr>
        <w:object>
          <v:shape id="_x0000_i112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8">
            <o:LockedField>false</o:LockedField>
          </o:OLEObject>
        </w:object>
      </w:r>
      <w:r>
        <w:rPr>
          <w:rFonts w:hint="eastAsia"/>
          <w:szCs w:val="21"/>
        </w:rPr>
        <w:t>表示三次独立观测中</w:t>
      </w:r>
      <w:r>
        <w:rPr>
          <w:position w:val="-4"/>
          <w:szCs w:val="21"/>
        </w:rPr>
        <w:object>
          <v:shape id="_x0000_i1123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0">
            <o:LockedField>false</o:LockedField>
          </o:OLEObject>
        </w:object>
      </w:r>
      <w:r>
        <w:rPr>
          <w:rFonts w:hint="eastAsia"/>
          <w:szCs w:val="21"/>
        </w:rPr>
        <w:t>的观测值</w:t>
      </w:r>
      <w:r>
        <w:rPr>
          <w:rFonts w:hint="eastAsia" w:hAnsi="宋体"/>
          <w:szCs w:val="21"/>
        </w:rPr>
        <w:t>小</w:t>
      </w:r>
      <w:r>
        <w:rPr>
          <w:rFonts w:hAnsi="宋体"/>
          <w:szCs w:val="21"/>
        </w:rPr>
        <w:t>于</w:t>
      </w:r>
      <w:r>
        <w:rPr>
          <w:position w:val="-6"/>
          <w:szCs w:val="21"/>
        </w:rPr>
        <w:object>
          <v:shape id="_x0000_i1124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1">
            <o:LockedField>false</o:LockedField>
          </o:OLEObject>
        </w:object>
      </w:r>
      <w:r>
        <w:rPr>
          <w:rFonts w:hint="eastAsia"/>
          <w:szCs w:val="21"/>
        </w:rPr>
        <w:t>的次数，</w:t>
      </w:r>
      <w:r>
        <w:rPr>
          <w:rFonts w:hint="eastAsia" w:hAnsi="宋体"/>
          <w:szCs w:val="21"/>
        </w:rPr>
        <w:t>则随机变量</w:t>
      </w:r>
      <w:r>
        <w:rPr>
          <w:position w:val="-4"/>
          <w:szCs w:val="21"/>
        </w:rPr>
        <w:object>
          <v:shape id="_x0000_i112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3">
            <o:LockedField>false</o:LockedField>
          </o:OLEObject>
        </w:object>
      </w:r>
      <w:r>
        <w:rPr>
          <w:rFonts w:hint="eastAsia"/>
          <w:szCs w:val="21"/>
        </w:rPr>
        <w:t>服从</w:t>
      </w:r>
      <w:r>
        <w:rPr>
          <w:szCs w:val="21"/>
          <w:u w:val="single"/>
        </w:rPr>
        <w:t xml:space="preserve">  </w:t>
      </w:r>
      <w:r>
        <w:rPr>
          <w:rFonts w:ascii="宋体" w:hAnsi="宋体"/>
          <w:bCs/>
          <w:position w:val="-24"/>
        </w:rPr>
        <w:object>
          <v:shape id="_x0000_i1126" o:spt="75" type="#_x0000_t75" style="height:31.1pt;width:36.8pt;" o:ole="t" filled="f" o:preferrelative="t" stroked="f" coordsize="21600,21600">
            <v:path/>
            <v:fill on="f" alignshape="1" focussize="0,0"/>
            <v:stroke on="f"/>
            <v:imagedata r:id="rId205" grayscale="f" bilevel="f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4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</w:t>
      </w:r>
      <w:r>
        <w:rPr>
          <w:szCs w:val="21"/>
        </w:rPr>
        <w:t>．</w:t>
      </w:r>
      <w:r>
        <w:rPr>
          <w:rFonts w:hint="eastAsia"/>
          <w:szCs w:val="21"/>
        </w:rPr>
        <w:t>(分布符号和参数都写出来)</w:t>
      </w:r>
    </w:p>
    <w:p>
      <w:pPr>
        <w:numPr>
          <w:ilvl w:val="0"/>
          <w:numId w:val="0"/>
        </w:numPr>
        <w:adjustRightInd w:val="0"/>
        <w:snapToGrid w:val="0"/>
        <w:spacing w:line="276" w:lineRule="auto"/>
        <w:rPr>
          <w:rFonts w:hint="eastAsia"/>
          <w:position w:val="-16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解：因为</w:t>
      </w:r>
      <w:r>
        <w:drawing>
          <wp:inline distT="0" distB="0" distL="114300" distR="114300">
            <wp:extent cx="752475" cy="200025"/>
            <wp:effectExtent l="0" t="0" r="9525" b="0"/>
            <wp:docPr id="23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7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</w:t>
      </w:r>
      <w:r>
        <w:rPr>
          <w:position w:val="-38"/>
          <w:szCs w:val="21"/>
        </w:rPr>
        <w:object>
          <v:shape id="_x0000_i1127" o:spt="75" type="#_x0000_t75" style="height:44pt;width:116.25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7">
            <o:LockedField>false</o:LockedField>
          </o:OLEObject>
        </w:object>
      </w:r>
      <w:r>
        <w:rPr>
          <w:rFonts w:hint="eastAsia"/>
          <w:position w:val="-30"/>
          <w:szCs w:val="21"/>
          <w:lang w:eastAsia="zh-CN"/>
        </w:rPr>
        <w:t>，</w:t>
      </w:r>
      <w:r>
        <w:rPr>
          <w:rFonts w:hint="eastAsia"/>
          <w:position w:val="-30"/>
          <w:szCs w:val="21"/>
          <w:lang w:val="en-US" w:eastAsia="zh-CN"/>
        </w:rPr>
        <w:t>设</w:t>
      </w:r>
      <w:r>
        <w:rPr>
          <w:position w:val="-24"/>
          <w:szCs w:val="21"/>
        </w:rPr>
        <w:object>
          <v:shape id="_x0000_i1128" o:spt="75" type="#_x0000_t75" style="height:30.65pt;width:126.45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9">
            <o:LockedField>false</o:LockedField>
          </o:OLEObject>
        </w:object>
      </w:r>
      <w:r>
        <w:rPr>
          <w:rFonts w:hint="eastAsia"/>
          <w:position w:val="-16"/>
          <w:szCs w:val="21"/>
          <w:lang w:eastAsia="zh-CN"/>
        </w:rPr>
        <w:t>，</w:t>
      </w:r>
    </w:p>
    <w:p>
      <w:pPr>
        <w:numPr>
          <w:ilvl w:val="0"/>
          <w:numId w:val="0"/>
        </w:numPr>
        <w:adjustRightInd w:val="0"/>
        <w:snapToGrid w:val="0"/>
        <w:spacing w:line="276" w:lineRule="auto"/>
        <w:rPr>
          <w:position w:val="-24"/>
        </w:rPr>
      </w:pPr>
      <w:r>
        <w:rPr>
          <w:rFonts w:hint="eastAsia"/>
          <w:position w:val="-16"/>
          <w:szCs w:val="21"/>
          <w:lang w:val="en-US" w:eastAsia="zh-CN"/>
        </w:rPr>
        <w:t>依二项概率公式</w:t>
      </w:r>
      <w:r>
        <w:rPr>
          <w:position w:val="-24"/>
        </w:rPr>
        <w:object>
          <v:shape id="_x0000_i1129" o:spt="75" type="#_x0000_t75" style="height:30.25pt;width:35.85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1">
            <o:LockedField>false</o:LockedField>
          </o:OLEObject>
        </w:object>
      </w:r>
    </w:p>
    <w:p>
      <w:pPr>
        <w:numPr>
          <w:ilvl w:val="0"/>
          <w:numId w:val="0"/>
        </w:numPr>
        <w:adjustRightInd w:val="0"/>
        <w:snapToGrid w:val="0"/>
        <w:spacing w:line="276" w:lineRule="auto"/>
        <w:rPr>
          <w:rFonts w:hint="default"/>
          <w:position w:val="-24"/>
          <w:lang w:val="en-US" w:eastAsia="zh-CN"/>
        </w:rPr>
      </w:pPr>
    </w:p>
    <w:p>
      <w:pPr>
        <w:rPr>
          <w:szCs w:val="21"/>
        </w:rPr>
      </w:pPr>
      <w:r>
        <w:rPr>
          <w:rFonts w:hint="eastAsia" w:ascii="宋体" w:hAnsi="宋体"/>
          <w:szCs w:val="21"/>
        </w:rPr>
        <w:t>3.</w:t>
      </w:r>
      <w:r>
        <w:rPr>
          <w:rFonts w:hint="eastAsia"/>
          <w:szCs w:val="21"/>
        </w:rPr>
        <w:t>设</w:t>
      </w:r>
      <w:r>
        <w:drawing>
          <wp:inline distT="0" distB="0" distL="114300" distR="114300">
            <wp:extent cx="1323975" cy="409575"/>
            <wp:effectExtent l="0" t="0" r="9525" b="0"/>
            <wp:docPr id="2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4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随机变量</w:t>
      </w:r>
      <w:r>
        <w:rPr>
          <w:position w:val="-10"/>
        </w:rPr>
        <w:object>
          <v:shape id="_x0000_i1130" o:spt="75" type="#_x0000_t75" style="height:17.25pt;width:36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3">
            <o:LockedField>false</o:LockedField>
          </o:OLEObject>
        </w:object>
      </w:r>
      <w:r>
        <w:t>的联合密度函数为</w:t>
      </w:r>
      <w:r>
        <w:rPr>
          <w:position w:val="-30"/>
          <w:szCs w:val="21"/>
        </w:rPr>
        <w:object>
          <v:shape id="_x0000_i1131" o:spt="75" type="#_x0000_t75" style="height:36pt;width:125.25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5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szCs w:val="21"/>
        </w:rPr>
        <w:t>则区域</w:t>
      </w:r>
      <w:r>
        <w:rPr>
          <w:position w:val="-4"/>
          <w:szCs w:val="21"/>
        </w:rPr>
        <w:object>
          <v:shape id="_x0000_i1132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7">
            <o:LockedField>false</o:LockedField>
          </o:OLEObject>
        </w:object>
      </w:r>
      <w:r>
        <w:rPr>
          <w:szCs w:val="21"/>
        </w:rPr>
        <w:t>的面积为</w:t>
      </w:r>
      <w:r>
        <w:rPr>
          <w:szCs w:val="21"/>
          <w:u w:val="single"/>
        </w:rPr>
        <w:t xml:space="preserve">  </w:t>
      </w:r>
      <w:r>
        <w:rPr>
          <w:rFonts w:ascii="宋体" w:hAnsi="宋体"/>
          <w:position w:val="-24"/>
        </w:rPr>
        <w:object>
          <v:shape id="_x0000_i1133" o:spt="75" type="#_x0000_t75" style="height:31.2pt;width:13.1pt;" o:ole="t" filled="f" o:preferrelative="t" stroked="f" coordsize="21600,21600">
            <v:path/>
            <v:fill on="f" alignshape="1" focussize="0,0"/>
            <v:stroke on="f"/>
            <v:imagedata r:id="rId220" grayscale="f" bilevel="f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9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</w:t>
      </w:r>
      <w:r>
        <w:rPr>
          <w:szCs w:val="21"/>
        </w:rPr>
        <w:t>．</w:t>
      </w:r>
    </w:p>
    <w:p>
      <w:pPr>
        <w:spacing w:line="360" w:lineRule="auto"/>
      </w:pPr>
      <w:r>
        <w:rPr>
          <w:rFonts w:hint="eastAsia" w:ascii="宋体" w:hAnsi="宋体"/>
          <w:szCs w:val="21"/>
        </w:rPr>
        <w:t>4.</w:t>
      </w:r>
      <w:r>
        <w:rPr>
          <w:rFonts w:hAnsi="宋体"/>
          <w:szCs w:val="21"/>
        </w:rPr>
        <w:t>设随机变量</w:t>
      </w:r>
      <w:r>
        <w:rPr>
          <w:position w:val="-10"/>
          <w:szCs w:val="21"/>
        </w:rPr>
        <w:object>
          <v:shape id="_x0000_i1134" o:spt="75" type="#_x0000_t75" style="height:16.5pt;width:66.75pt;" o:ole="t" fillcolor="#FFFFFF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3" ShapeID="_x0000_i1134" DrawAspect="Content" ObjectID="_1468075834" r:id="rId221">
            <o:LockedField>false</o:LockedField>
          </o:OLEObject>
        </w:object>
      </w:r>
      <w:r>
        <w:rPr>
          <w:rFonts w:hAnsi="宋体"/>
          <w:szCs w:val="21"/>
        </w:rPr>
        <w:t>相互独立且服从相同的分布，</w:t>
      </w:r>
      <w:r>
        <w:rPr>
          <w:position w:val="-14"/>
          <w:szCs w:val="21"/>
        </w:rPr>
        <w:object>
          <v:shape id="_x0000_i1135" o:spt="75" type="#_x0000_t75" style="height:20.25pt;width:111.75pt;" o:ole="t" fillcolor="#FFFFFF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3">
            <o:LockedField>false</o:LockedField>
          </o:OLEObject>
        </w:object>
      </w:r>
      <w:r>
        <w:rPr>
          <w:rFonts w:hAnsi="宋体"/>
          <w:szCs w:val="21"/>
        </w:rPr>
        <w:t>，令</w:t>
      </w:r>
      <w:r>
        <w:rPr>
          <w:position w:val="-30"/>
          <w:szCs w:val="21"/>
        </w:rPr>
        <w:object>
          <v:shape id="_x0000_i1136" o:spt="75" type="#_x0000_t75" style="height:35.25pt;width:57.75pt;" o:ole="t" fillcolor="#FFFFFF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225">
            <o:LockedField>false</o:LockedField>
          </o:OLEObject>
        </w:object>
      </w:r>
      <w:r>
        <w:rPr>
          <w:rFonts w:hAnsi="宋体"/>
          <w:szCs w:val="21"/>
        </w:rPr>
        <w:t>，则</w:t>
      </w:r>
      <w:r>
        <w:rPr>
          <w:position w:val="-16"/>
          <w:szCs w:val="21"/>
        </w:rPr>
        <w:object>
          <v:shape id="_x0000_i1137" o:spt="75" type="#_x0000_t75" style="height:21.75pt;width:42.7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7">
            <o:LockedField>false</o:LockedField>
          </o:OLEObject>
        </w:object>
      </w:r>
      <w:r>
        <w:rPr>
          <w:szCs w:val="21"/>
          <w:u w:val="single"/>
        </w:rPr>
        <w:t xml:space="preserve">   </w:t>
      </w:r>
      <w:r>
        <w:rPr>
          <w:rFonts w:ascii="宋体" w:hAnsi="宋体"/>
          <w:bCs/>
          <w:position w:val="-24"/>
        </w:rPr>
        <w:object>
          <v:shape id="_x0000_i1138" o:spt="75" type="#_x0000_t75" style="height:33.1pt;width:18.85pt;" o:ole="t" filled="f" o:preferrelative="t" stroked="f" coordsize="21600,21600">
            <v:path/>
            <v:fill on="f" alignshape="1" focussize="0,0"/>
            <v:stroke on="f"/>
            <v:imagedata r:id="rId230" grayscale="f" bilevel="f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9">
            <o:LockedField>false</o:LockedField>
          </o:OLEObject>
        </w:object>
      </w:r>
      <w:r>
        <w:rPr>
          <w:rFonts w:hint="eastAsia" w:ascii="黑体" w:eastAsia="黑体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.</w:t>
      </w:r>
    </w:p>
    <w:p>
      <w:pPr>
        <w:tabs>
          <w:tab w:val="left" w:pos="1980"/>
        </w:tabs>
        <w:snapToGrid w:val="0"/>
        <w:rPr>
          <w:szCs w:val="21"/>
        </w:rPr>
      </w:pPr>
      <w:r>
        <w:rPr>
          <w:rFonts w:hint="eastAsia" w:ascii="宋体" w:hAnsi="宋体"/>
        </w:rPr>
        <w:t>5.</w:t>
      </w:r>
      <w:r>
        <w:rPr>
          <w:rFonts w:hint="eastAsia" w:hAnsi="宋体"/>
          <w:szCs w:val="21"/>
        </w:rPr>
        <w:t>从正态总体</w:t>
      </w:r>
      <w:r>
        <w:rPr>
          <w:rFonts w:hAnsi="宋体"/>
          <w:position w:val="-4"/>
          <w:szCs w:val="21"/>
        </w:rPr>
        <w:object>
          <v:shape id="_x0000_i1139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1">
            <o:LockedField>false</o:LockedField>
          </o:OLEObject>
        </w:object>
      </w:r>
      <w:r>
        <w:rPr>
          <w:rFonts w:hint="eastAsia" w:hAnsi="宋体"/>
          <w:szCs w:val="21"/>
        </w:rPr>
        <w:t>中，</w:t>
      </w:r>
      <w:r>
        <w:rPr>
          <w:rFonts w:hAnsi="宋体"/>
          <w:szCs w:val="21"/>
        </w:rPr>
        <w:t>抽取一个容量为</w:t>
      </w:r>
      <w:r>
        <w:rPr>
          <w:position w:val="-6"/>
          <w:szCs w:val="21"/>
        </w:rPr>
        <w:object>
          <v:shape id="_x0000_i1140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3">
            <o:LockedField>false</o:LockedField>
          </o:OLEObject>
        </w:object>
      </w:r>
      <w:r>
        <w:rPr>
          <w:rFonts w:hAnsi="宋体"/>
          <w:szCs w:val="21"/>
        </w:rPr>
        <w:t>的样本，其均值</w:t>
      </w:r>
      <w:r>
        <w:rPr>
          <w:position w:val="-6"/>
          <w:szCs w:val="21"/>
        </w:rPr>
        <w:object>
          <v:shape id="_x0000_i1141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5">
            <o:LockedField>false</o:LockedField>
          </o:OLEObject>
        </w:object>
      </w:r>
      <w:r>
        <w:rPr>
          <w:rFonts w:hAnsi="宋体"/>
          <w:szCs w:val="21"/>
        </w:rPr>
        <w:t>，标准差</w:t>
      </w:r>
      <w:r>
        <w:rPr>
          <w:position w:val="-6"/>
          <w:szCs w:val="21"/>
        </w:rPr>
        <w:object>
          <v:shape id="_x0000_i1142" o:spt="75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7">
            <o:LockedField>false</o:LockedField>
          </o:OLEObject>
        </w:object>
      </w:r>
      <w:r>
        <w:rPr>
          <w:rFonts w:hAnsi="宋体"/>
          <w:szCs w:val="21"/>
        </w:rPr>
        <w:t>，</w:t>
      </w:r>
      <w:r>
        <w:rPr>
          <w:rFonts w:hint="eastAsia" w:hAnsi="宋体"/>
          <w:szCs w:val="21"/>
        </w:rPr>
        <w:t>则</w:t>
      </w:r>
      <w:r>
        <w:rPr>
          <w:rFonts w:hAnsi="宋体"/>
          <w:szCs w:val="21"/>
        </w:rPr>
        <w:t>总体均值</w:t>
      </w:r>
      <w:r>
        <w:rPr>
          <w:position w:val="-10"/>
          <w:szCs w:val="21"/>
        </w:rPr>
        <w:object>
          <v:shape id="_x0000_i114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9">
            <o:LockedField>false</o:LockedField>
          </o:OLEObject>
        </w:object>
      </w:r>
      <w:r>
        <w:rPr>
          <w:rFonts w:hAnsi="宋体"/>
          <w:szCs w:val="21"/>
        </w:rPr>
        <w:t>的</w:t>
      </w:r>
      <w:r>
        <w:rPr>
          <w:position w:val="-6"/>
          <w:szCs w:val="21"/>
        </w:rPr>
        <w:object>
          <v:shape id="_x0000_i1144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1">
            <o:LockedField>false</o:LockedField>
          </o:OLEObject>
        </w:object>
      </w:r>
      <w:r>
        <w:rPr>
          <w:rFonts w:hAnsi="宋体"/>
          <w:szCs w:val="21"/>
        </w:rPr>
        <w:t>置信区间为</w:t>
      </w:r>
      <w:r>
        <w:rPr>
          <w:szCs w:val="21"/>
          <w:u w:val="single"/>
        </w:rPr>
        <w:t xml:space="preserve">  </w:t>
      </w:r>
      <w:r>
        <w:rPr>
          <w:rFonts w:ascii="宋体" w:hAnsi="宋体"/>
          <w:bCs/>
          <w:position w:val="-10"/>
        </w:rPr>
        <w:object>
          <v:shape id="_x0000_i1145" o:spt="75" type="#_x0000_t75" style="height:16.05pt;width:79.7pt;" o:ole="t" filled="f" o:preferrelative="t" stroked="f" coordsize="21600,21600">
            <v:path/>
            <v:fill on="f" alignshape="1" focussize="0,0"/>
            <v:stroke on="f"/>
            <v:imagedata r:id="rId244" grayscale="f" bilevel="f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3">
            <o:LockedField>false</o:LockedField>
          </o:OLEObject>
        </w:object>
      </w:r>
      <w:r>
        <w:rPr>
          <w:szCs w:val="21"/>
          <w:u w:val="single"/>
        </w:rPr>
        <w:t xml:space="preserve"> </w:t>
      </w:r>
      <w:r>
        <w:rPr>
          <w:rFonts w:hint="eastAsia" w:ascii="黑体" w:eastAsia="黑体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四舍五入后保留2位小数；</w:t>
      </w:r>
      <w:r>
        <w:rPr>
          <w:position w:val="-12"/>
          <w:szCs w:val="21"/>
        </w:rPr>
        <w:object>
          <v:shape id="_x0000_i1146" o:spt="75" type="#_x0000_t75" style="height:18.75pt;width:78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5">
            <o:LockedField>false</o:LockedField>
          </o:OLEObject>
        </w:object>
      </w:r>
      <w:r>
        <w:rPr>
          <w:position w:val="-12"/>
          <w:szCs w:val="21"/>
        </w:rPr>
        <w:object>
          <v:shape id="_x0000_i1147" o:spt="75" type="#_x0000_t75" style="height:18.75pt;width:59.25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7">
            <o:LockedField>false</o:LockedField>
          </o:OLEObject>
        </w:object>
      </w:r>
    </w:p>
    <w:p>
      <w:pPr>
        <w:tabs>
          <w:tab w:val="left" w:pos="3960"/>
        </w:tabs>
        <w:adjustRightInd w:val="0"/>
        <w:snapToGrid w:val="0"/>
        <w:jc w:val="left"/>
        <w:rPr>
          <w:rFonts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0" w:name="_Hlk510641304"/>
      <w:bookmarkEnd w:id="0"/>
    </w:p>
    <w:p>
      <w:pPr>
        <w:spacing w:line="360" w:lineRule="exact"/>
        <w:rPr>
          <w:rFonts w:ascii="Times New Roman" w:hAnsi="Times New Roman" w:eastAsia="黑体"/>
          <w:b/>
          <w:szCs w:val="21"/>
        </w:rPr>
      </w:pPr>
      <w:r>
        <w:rPr>
          <w:rFonts w:hint="eastAsia" w:eastAsia="黑体" w:cs="Times New Roman"/>
          <w:b/>
          <w:szCs w:val="21"/>
        </w:rPr>
        <w:t>四、计算题（每小题</w:t>
      </w:r>
      <w:r>
        <w:rPr>
          <w:rFonts w:eastAsia="黑体" w:cs="Times New Roman"/>
          <w:b/>
          <w:szCs w:val="21"/>
        </w:rPr>
        <w:t>8</w:t>
      </w:r>
      <w:r>
        <w:rPr>
          <w:rFonts w:hint="eastAsia" w:eastAsia="黑体" w:cs="Times New Roman"/>
          <w:b/>
          <w:szCs w:val="21"/>
        </w:rPr>
        <w:t>分，共</w:t>
      </w:r>
      <w:r>
        <w:rPr>
          <w:rFonts w:eastAsia="黑体" w:cs="Times New Roman"/>
          <w:b/>
          <w:szCs w:val="21"/>
        </w:rPr>
        <w:t>40</w:t>
      </w:r>
      <w:r>
        <w:rPr>
          <w:rFonts w:hint="eastAsia" w:eastAsia="黑体" w:cs="Times New Roman"/>
          <w:b/>
          <w:szCs w:val="21"/>
        </w:rPr>
        <w:t>分）</w:t>
      </w:r>
      <w:r>
        <w:rPr>
          <w:rFonts w:hint="eastAsia" w:ascii="宋体" w:hAnsi="宋体"/>
          <w:szCs w:val="21"/>
        </w:rPr>
        <w:t xml:space="preserve">         </w:t>
      </w:r>
      <w:r>
        <w:rPr>
          <w:rFonts w:hint="eastAsia" w:ascii="宋体" w:hAnsi="宋体"/>
          <w:iCs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 </w:t>
      </w:r>
    </w:p>
    <w:p>
      <w:pPr>
        <w:pStyle w:val="12"/>
        <w:spacing w:line="312" w:lineRule="auto"/>
      </w:pPr>
      <w:r>
        <w:rPr>
          <w:szCs w:val="21"/>
        </w:rPr>
        <w:t>1</w:t>
      </w:r>
      <w:r>
        <w:rPr>
          <w:rFonts w:hint="eastAsia" w:ascii="宋体" w:hAnsi="宋体"/>
          <w:szCs w:val="21"/>
        </w:rPr>
        <w:t>.</w:t>
      </w:r>
      <w:r>
        <w:rPr>
          <w:rFonts w:hint="eastAsia"/>
        </w:rPr>
        <w:t>甲乙丙三台机床加工一批同一种零件，各机床加工的零件数量之比为</w:t>
      </w:r>
      <w:r>
        <w:rPr>
          <w:position w:val="-6"/>
        </w:rPr>
        <w:object>
          <v:shape id="_x0000_i1148" o:spt="75" type="#_x0000_t75" style="height:13.5pt;width:36.75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9">
            <o:LockedField>false</o:LockedField>
          </o:OLEObject>
        </w:object>
      </w:r>
      <w:r>
        <w:rPr>
          <w:rFonts w:hint="eastAsia"/>
        </w:rPr>
        <w:t>，各机床所加工的零件合格率依次为</w:t>
      </w:r>
      <w:r>
        <w:rPr>
          <w:position w:val="-10"/>
        </w:rPr>
        <w:object>
          <v:shape id="_x0000_i1149" o:spt="75" type="#_x0000_t75" style="height:15.75pt;width:82.5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1">
            <o:LockedField>false</o:LockedField>
          </o:OLEObject>
        </w:object>
      </w:r>
      <w:r>
        <w:rPr>
          <w:rFonts w:hint="eastAsia"/>
        </w:rPr>
        <w:t>。现从加工好的整批零件中随机抽查一个，发现是废品，判断它是由甲机床加工的概率.(答案用最简分数表示)</w:t>
      </w:r>
      <w:r>
        <w:t xml:space="preserve"> </w:t>
      </w:r>
    </w:p>
    <w:p>
      <w:pPr>
        <w:spacing w:line="300" w:lineRule="auto"/>
        <w:rPr>
          <w:rFonts w:hint="eastAsia"/>
        </w:rPr>
      </w:pPr>
      <w:r>
        <w:t xml:space="preserve"> </w:t>
      </w:r>
      <w:r>
        <w:rPr>
          <w:rFonts w:hAnsi="宋体"/>
          <w:sz w:val="24"/>
          <w:szCs w:val="24"/>
        </w:rPr>
        <w:t>解：</w:t>
      </w:r>
      <w:r>
        <w:rPr>
          <w:rFonts w:hint="eastAsia"/>
        </w:rPr>
        <w:t>设</w:t>
      </w:r>
      <w:r>
        <w:rPr>
          <w:position w:val="-12"/>
        </w:rPr>
        <w:object>
          <v:shape id="_x0000_i1150" o:spt="75" type="#_x0000_t75" style="height:18.05pt;width:13.05pt;" o:ole="t" filled="f" o:preferrelative="t" stroked="f" coordsize="21600,21600">
            <v:path/>
            <v:fill on="f" alignshape="1" focussize="0,0"/>
            <v:stroke on="f"/>
            <v:imagedata r:id="rId254" grayscale="f" bilevel="f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3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51" o:spt="75" type="#_x0000_t75" style="height:18.05pt;width:15.05pt;" o:ole="t" filled="f" o:preferrelative="t" stroked="f" coordsize="21600,21600">
            <v:path/>
            <v:fill on="f" alignshape="1" focussize="0,0"/>
            <v:stroke on="f"/>
            <v:imagedata r:id="rId256" grayscale="f" bilevel="f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5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52" o:spt="75" type="#_x0000_t75" style="height:18.05pt;width:14pt;" o:ole="t" filled="f" o:preferrelative="t" stroked="f" coordsize="21600,21600">
            <v:path/>
            <v:fill on="f" alignshape="1" focussize="0,0"/>
            <v:stroke on="f"/>
            <v:imagedata r:id="rId258" grayscale="f" bilevel="f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7">
            <o:LockedField>false</o:LockedField>
          </o:OLEObject>
        </w:object>
      </w:r>
      <w:r>
        <w:rPr>
          <w:rFonts w:hint="eastAsia"/>
        </w:rPr>
        <w:t>表示由甲乙丙三机床加工</w:t>
      </w:r>
      <w:r>
        <w:rPr>
          <w:rFonts w:hint="eastAsia"/>
          <w:kern w:val="0"/>
        </w:rPr>
        <w:t>，</w:t>
      </w:r>
      <w:r>
        <w:rPr>
          <w:position w:val="-4"/>
        </w:rPr>
        <w:object>
          <v:shape id="_x0000_i1153" o:spt="75" type="#_x0000_t75" style="height:13.05pt;width:12.05pt;" o:ole="t" filled="f" o:preferrelative="t" stroked="f" coordsize="21600,21600">
            <v:path/>
            <v:fill on="f" alignshape="1" focussize="0,0"/>
            <v:stroke on="f"/>
            <v:imagedata r:id="rId260" grayscale="f" bilevel="f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59">
            <o:LockedField>false</o:LockedField>
          </o:OLEObject>
        </w:object>
      </w:r>
      <w:r>
        <w:rPr>
          <w:rFonts w:hint="eastAsia"/>
        </w:rPr>
        <w:t>表示此产品为废品</w:t>
      </w:r>
      <w:r>
        <w:rPr>
          <w:rFonts w:hint="eastAsia"/>
          <w:kern w:val="0"/>
        </w:rPr>
        <w:t>，</w:t>
      </w:r>
    </w:p>
    <w:p>
      <w:pPr>
        <w:spacing w:line="300" w:lineRule="auto"/>
        <w:ind w:firstLine="840" w:firstLineChars="400"/>
        <w:rPr>
          <w:rFonts w:hint="eastAsia"/>
          <w:b/>
        </w:rPr>
      </w:pPr>
      <w:r>
        <w:rPr>
          <w:position w:val="-60"/>
        </w:rPr>
        <w:object>
          <v:shape id="_x0000_i1154" o:spt="75" type="#_x0000_t75" style="height:49pt;width:215pt;" o:ole="t" filled="f" o:preferrelative="t" stroked="f" coordsize="21600,21600">
            <v:path/>
            <v:fill on="f" alignshape="1" focussize="0,0"/>
            <v:stroke on="f"/>
            <v:imagedata r:id="rId262" grayscale="f" bilevel="f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1">
            <o:LockedField>false</o:LockedField>
          </o:OLEObject>
        </w:object>
      </w:r>
    </w:p>
    <w:p>
      <w:pPr>
        <w:snapToGrid w:val="0"/>
        <w:rPr>
          <w:rFonts w:hint="eastAsia" w:ascii="黑体" w:hAnsi="黑体" w:eastAsia="黑体"/>
          <w:lang w:val="pt-BR"/>
        </w:rPr>
      </w:pPr>
      <w:r>
        <w:rPr>
          <w:position w:val="-24"/>
        </w:rPr>
        <w:object>
          <v:shape id="_x0000_i1155" o:spt="75" type="#_x0000_t75" style="height:45pt;width:190pt;" o:ole="t" filled="f" o:preferrelative="t" stroked="f" coordsize="21600,21600">
            <v:path/>
            <v:fill on="f" alignshape="1" focussize="0,0"/>
            <v:stroke on="f"/>
            <v:imagedata r:id="rId264" grayscale="f" bilevel="f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3">
            <o:LockedField>false</o:LockedField>
          </o:OLEObject>
        </w:object>
      </w:r>
    </w:p>
    <w:p>
      <w:pPr>
        <w:pStyle w:val="12"/>
        <w:spacing w:line="312" w:lineRule="auto"/>
      </w:pPr>
      <w:r>
        <w:t xml:space="preserve"> </w:t>
      </w:r>
    </w:p>
    <w:p>
      <w:pPr>
        <w:pStyle w:val="12"/>
        <w:spacing w:line="312" w:lineRule="auto"/>
      </w:pPr>
      <w:r>
        <w:rPr>
          <w:iCs/>
          <w:color w:val="000000"/>
          <w:szCs w:val="21"/>
        </w:rPr>
        <w:t>2</w:t>
      </w:r>
      <w:r>
        <w:rPr>
          <w:rFonts w:hint="eastAsia" w:ascii="宋体" w:hAnsi="宋体"/>
          <w:iCs/>
          <w:color w:val="000000"/>
          <w:szCs w:val="21"/>
        </w:rPr>
        <w:t>.</w:t>
      </w:r>
      <w:r>
        <w:rPr>
          <w:rFonts w:hint="eastAsia"/>
        </w:rPr>
        <w:t>已知连续型随机变量</w:t>
      </w:r>
      <w:r>
        <w:t>X</w:t>
      </w:r>
      <w:r>
        <w:rPr>
          <w:rFonts w:hint="eastAsia"/>
        </w:rPr>
        <w:t>的分布函数为</w:t>
      </w:r>
    </w:p>
    <w:p>
      <w:pPr>
        <w:pStyle w:val="14"/>
        <w:spacing w:line="312" w:lineRule="auto"/>
      </w:pPr>
      <w:r>
        <w:rPr>
          <w:position w:val="-44"/>
        </w:rPr>
        <w:object>
          <v:shape id="_x0000_i1156" o:spt="75" type="#_x0000_t75" style="height:50.25pt;width:108.7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5">
            <o:LockedField>false</o:LockedField>
          </o:OLEObject>
        </w:object>
      </w:r>
    </w:p>
    <w:p>
      <w:pPr>
        <w:pStyle w:val="13"/>
        <w:spacing w:line="312" w:lineRule="auto"/>
      </w:pPr>
      <w:r>
        <w:rPr>
          <w:rFonts w:hint="eastAsia"/>
        </w:rPr>
        <w:t>求（</w:t>
      </w:r>
      <w:r>
        <w:t>1</w:t>
      </w:r>
      <w:r>
        <w:rPr>
          <w:rFonts w:hint="eastAsia"/>
        </w:rPr>
        <w:t>）密度函数</w:t>
      </w:r>
      <w:r>
        <w:rPr>
          <w:position w:val="-10"/>
        </w:rPr>
        <w:object>
          <v:shape id="_x0000_i1157" o:spt="75" type="#_x0000_t75" style="height:15.75pt;width:28.5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7">
            <o:LockedField>false</o:LockedField>
          </o:OLEObject>
        </w:object>
      </w:r>
      <w:r>
        <w:rPr>
          <w:rFonts w:hint="eastAsia"/>
        </w:rPr>
        <w:t>；（2）</w:t>
      </w:r>
      <w:r>
        <w:rPr>
          <w:position w:val="-10"/>
        </w:rPr>
        <w:object>
          <v:shape id="_x0000_i1158" o:spt="75" type="#_x0000_t75" style="height:15.75pt;width:66.7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69">
            <o:LockedField>false</o:LockedField>
          </o:OLEObject>
        </w:object>
      </w:r>
      <w:r>
        <w:rPr>
          <w:rFonts w:hint="eastAsia"/>
        </w:rPr>
        <w:t>.</w:t>
      </w:r>
      <w:r>
        <w:t xml:space="preserve"> </w:t>
      </w:r>
    </w:p>
    <w:p>
      <w:pPr>
        <w:adjustRightInd w:val="0"/>
        <w:snapToGrid w:val="0"/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解：（1）：</w:t>
      </w:r>
    </w:p>
    <w:p>
      <w:pPr>
        <w:adjustRightInd w:val="0"/>
        <w:snapToGrid w:val="0"/>
        <w:spacing w:line="360" w:lineRule="atLeast"/>
        <w:ind w:firstLine="1897" w:firstLineChars="900"/>
        <w:rPr>
          <w:rFonts w:hint="eastAsia" w:ascii="宋体" w:hAnsi="宋体"/>
        </w:rPr>
      </w:pPr>
      <w:r>
        <w:rPr>
          <w:b/>
          <w:position w:val="-46"/>
        </w:rPr>
        <w:object>
          <v:shape id="_x0000_i1159" o:spt="75" type="#_x0000_t75" style="height:51.7pt;width:125.85pt;" o:ole="t" filled="f" o:preferrelative="t" stroked="f" coordsize="21600,21600">
            <v:path/>
            <v:fill on="f" alignshape="1" focussize="0,0"/>
            <v:stroke on="f"/>
            <v:imagedata r:id="rId272" grayscale="f" bilevel="f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1">
            <o:LockedField>false</o:LockedField>
          </o:OLEObject>
        </w:object>
      </w:r>
    </w:p>
    <w:p>
      <w:pPr>
        <w:pStyle w:val="13"/>
        <w:spacing w:line="312" w:lineRule="auto"/>
      </w:pPr>
      <w:r>
        <w:rPr>
          <w:rFonts w:hint="eastAsia"/>
        </w:rPr>
        <w:t>（2）</w:t>
      </w:r>
      <w:r>
        <w:rPr>
          <w:b/>
          <w:position w:val="-24"/>
        </w:rPr>
        <w:object>
          <v:shape id="_x0000_i1160" o:spt="75" type="#_x0000_t75" style="height:30.8pt;width:149.85pt;" o:ole="t" filled="f" o:preferrelative="t" stroked="f" coordsize="21600,21600">
            <v:path/>
            <v:fill on="f" alignshape="1" focussize="0,0"/>
            <v:stroke on="f"/>
            <v:imagedata r:id="rId274" grayscale="f" bilevel="f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3">
            <o:LockedField>false</o:LockedField>
          </o:OLEObject>
        </w:object>
      </w:r>
      <w:r>
        <w:t xml:space="preserve">       </w:t>
      </w:r>
    </w:p>
    <w:p>
      <w:pPr>
        <w:pStyle w:val="13"/>
        <w:spacing w:line="312" w:lineRule="auto"/>
      </w:pPr>
      <w:r>
        <w:rPr>
          <w:rFonts w:hint="eastAsia"/>
          <w:szCs w:val="21"/>
        </w:rPr>
        <w:t>3.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/>
        </w:rPr>
        <w:t>设随机变量</w:t>
      </w:r>
      <w:r>
        <w:rPr>
          <w:position w:val="-4"/>
        </w:rPr>
        <w:object>
          <v:shape id="_x0000_i1161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5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4"/>
        </w:rPr>
        <w:object>
          <v:shape id="_x0000_i116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7">
            <o:LockedField>false</o:LockedField>
          </o:OLEObject>
        </w:object>
      </w:r>
      <w:r>
        <w:rPr>
          <w:rFonts w:hint="eastAsia"/>
        </w:rPr>
        <w:t>相互独立，下表列出了二维随机向量</w:t>
      </w:r>
      <w:r>
        <w:rPr>
          <w:position w:val="-10"/>
        </w:rPr>
        <w:object>
          <v:shape id="_x0000_i1163" o:spt="75" type="#_x0000_t75" style="height:15.75pt;width:34.5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79">
            <o:LockedField>false</o:LockedField>
          </o:OLEObject>
        </w:object>
      </w:r>
      <w:r>
        <w:rPr>
          <w:rFonts w:hint="eastAsia"/>
        </w:rPr>
        <w:t>的联合分布律及关于</w:t>
      </w:r>
      <w:r>
        <w:rPr>
          <w:position w:val="-4"/>
        </w:rPr>
        <w:object>
          <v:shape id="_x0000_i1164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1">
            <o:LockedField>false</o:LockedField>
          </o:OLEObject>
        </w:object>
      </w:r>
      <w:r>
        <w:rPr>
          <w:rFonts w:hint="eastAsia"/>
        </w:rPr>
        <w:t>和关于</w:t>
      </w:r>
      <w:r>
        <w:rPr>
          <w:position w:val="-4"/>
        </w:rPr>
        <w:object>
          <v:shape id="_x0000_i116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2">
            <o:LockedField>false</o:LockedField>
          </o:OLEObject>
        </w:object>
      </w:r>
      <w:r>
        <w:rPr>
          <w:rFonts w:hint="eastAsia"/>
        </w:rPr>
        <w:t>的边缘分布律中的部分数值，将其他数值填入表中的空白处.</w:t>
      </w:r>
    </w:p>
    <w:p>
      <w:pPr>
        <w:pStyle w:val="12"/>
        <w:spacing w:line="312" w:lineRule="auto"/>
        <w:jc w:val="center"/>
      </w:pPr>
      <w:r>
        <w:drawing>
          <wp:inline distT="0" distB="0" distL="0" distR="0">
            <wp:extent cx="2490470" cy="105029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9080" cy="105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12" w:lineRule="auto"/>
        <w:jc w:val="center"/>
      </w:pPr>
    </w:p>
    <w:p>
      <w:pPr>
        <w:pStyle w:val="12"/>
        <w:spacing w:line="312" w:lineRule="auto"/>
        <w:jc w:val="left"/>
      </w:pPr>
      <w:r>
        <w:object>
          <v:shape id="_x0000_i1166" o:spt="75" type="#_x0000_t75" style="height:123.75pt;width:129.75pt;" o:ole="t" fillcolor="#000011" filled="f" o:preferrelative="t" stroked="f" coordsize="21600,21600">
            <v:path/>
            <v:fill on="f" focussize="0,0"/>
            <v:stroke on="f"/>
            <v:imagedata r:id="rId285" o:title=""/>
            <o:lock v:ext="edit" aspectratio="t"/>
            <w10:wrap type="none"/>
            <w10:anchorlock/>
          </v:shape>
          <o:OLEObject Type="Embed" ProgID="Equation.3" ShapeID="_x0000_i1166" DrawAspect="Content" ObjectID="_1468075866" r:id="rId284">
            <o:LockedField>false</o:LockedField>
          </o:OLEObject>
        </w:object>
      </w:r>
    </w:p>
    <w:p>
      <w:pPr>
        <w:pStyle w:val="12"/>
        <w:spacing w:line="312" w:lineRule="auto"/>
        <w:jc w:val="left"/>
      </w:pPr>
      <w:r>
        <w:rPr>
          <w:rFonts w:hint="eastAsia"/>
          <w:lang w:val="en-US" w:eastAsia="zh-CN"/>
        </w:rPr>
        <w:t>解：</w:t>
      </w:r>
      <w:r>
        <w:drawing>
          <wp:inline distT="0" distB="0" distL="114300" distR="114300">
            <wp:extent cx="3457575" cy="390525"/>
            <wp:effectExtent l="0" t="0" r="0" b="0"/>
            <wp:docPr id="13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86"/>
                    <pic:cNvPicPr>
                      <a:picLocks noChangeAspect="1"/>
                    </pic:cNvPicPr>
                  </pic:nvPicPr>
                  <pic:blipFill>
                    <a:blip r:embed="rId28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12" w:lineRule="auto"/>
        <w:jc w:val="left"/>
      </w:pPr>
      <w:r>
        <w:drawing>
          <wp:inline distT="0" distB="0" distL="114300" distR="114300">
            <wp:extent cx="3990975" cy="1228725"/>
            <wp:effectExtent l="0" t="0" r="0" b="3175"/>
            <wp:docPr id="14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7"/>
                    <pic:cNvPicPr>
                      <a:picLocks noChangeAspect="1"/>
                    </pic:cNvPicPr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12" w:lineRule="auto"/>
        <w:jc w:val="left"/>
      </w:pPr>
      <w:r>
        <w:drawing>
          <wp:inline distT="0" distB="0" distL="114300" distR="114300">
            <wp:extent cx="2571750" cy="809625"/>
            <wp:effectExtent l="0" t="0" r="6350" b="3175"/>
            <wp:docPr id="15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8"/>
                    <pic:cNvPicPr>
                      <a:picLocks noChangeAspect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12" w:lineRule="auto"/>
        <w:jc w:val="left"/>
      </w:pPr>
      <w:r>
        <w:drawing>
          <wp:inline distT="0" distB="0" distL="114300" distR="114300">
            <wp:extent cx="3267075" cy="390525"/>
            <wp:effectExtent l="0" t="0" r="9525" b="0"/>
            <wp:docPr id="16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4"/>
                    <pic:cNvPicPr>
                      <a:picLocks noChangeAspect="1"/>
                    </pic:cNvPicPr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12" w:lineRule="auto"/>
        <w:jc w:val="left"/>
      </w:pPr>
      <w:r>
        <w:drawing>
          <wp:inline distT="0" distB="0" distL="114300" distR="114300">
            <wp:extent cx="3905250" cy="390525"/>
            <wp:effectExtent l="0" t="0" r="6350" b="0"/>
            <wp:docPr id="17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5"/>
                    <pic:cNvPicPr>
                      <a:picLocks noChangeAspect="1"/>
                    </pic:cNvPicPr>
                  </pic:nvPicPr>
                  <pic:blipFill>
                    <a:blip r:embed="rId29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12" w:lineRule="auto"/>
        <w:jc w:val="left"/>
      </w:pPr>
      <w:r>
        <w:drawing>
          <wp:inline distT="0" distB="0" distL="114300" distR="114300">
            <wp:extent cx="3286125" cy="390525"/>
            <wp:effectExtent l="0" t="0" r="0" b="0"/>
            <wp:docPr id="18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6"/>
                    <pic:cNvPicPr>
                      <a:picLocks noChangeAspect="1"/>
                    </pic:cNvPicPr>
                  </pic:nvPicPr>
                  <pic:blipFill>
                    <a:blip r:embed="rId29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12" w:lineRule="auto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257550" cy="390525"/>
            <wp:effectExtent l="0" t="0" r="6350" b="0"/>
            <wp:docPr id="19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7"/>
                    <pic:cNvPicPr>
                      <a:picLocks noChangeAspect="1"/>
                    </pic:cNvPicPr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spacing w:line="312" w:lineRule="auto"/>
        <w:jc w:val="left"/>
        <w:rPr>
          <w:rFonts w:hint="eastAsia"/>
        </w:rPr>
      </w:pPr>
      <w:r>
        <w:rPr>
          <w:rFonts w:hint="eastAsia"/>
        </w:rPr>
        <w:t>设总体</w:t>
      </w:r>
      <w:r>
        <w:rPr>
          <w:position w:val="-10"/>
        </w:rPr>
        <w:object>
          <v:shape id="_x0000_i1167" o:spt="75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93">
            <o:LockedField>false</o:LockedField>
          </o:OLEObject>
        </w:object>
      </w:r>
      <w:r>
        <w:rPr>
          <w:rFonts w:hint="eastAsia"/>
        </w:rPr>
        <w:t>，其概率密度为</w:t>
      </w:r>
      <w:r>
        <w:rPr>
          <w:position w:val="-28"/>
        </w:rPr>
        <w:object>
          <v:shape id="_x0000_i1168" o:spt="75" type="#_x0000_t75" style="height:36.75pt;width:113.25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5">
            <o:LockedField>false</o:LockedField>
          </o:OLEObject>
        </w:object>
      </w:r>
      <w:r>
        <w:rPr>
          <w:position w:val="-12"/>
        </w:rPr>
        <w:object>
          <v:shape id="_x0000_i1169" o:spt="75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7">
            <o:LockedField>false</o:LockedField>
          </o:OLEObject>
        </w:object>
      </w:r>
      <w:r>
        <w:rPr>
          <w:rFonts w:hint="eastAsia"/>
        </w:rPr>
        <w:t>是取自该总体的一个样本，求</w:t>
      </w:r>
      <w:r>
        <w:rPr>
          <w:position w:val="-10"/>
        </w:rPr>
        <w:object>
          <v:shape id="_x0000_i117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9">
            <o:LockedField>false</o:LockedField>
          </o:OLEObject>
        </w:object>
      </w:r>
      <w:r>
        <w:rPr>
          <w:rFonts w:hint="eastAsia"/>
        </w:rPr>
        <w:t>的最大似然估计.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00" w:lineRule="auto"/>
        <w:jc w:val="left"/>
        <w:rPr>
          <w:rFonts w:hint="eastAsia"/>
          <w:sz w:val="24"/>
          <w:szCs w:val="24"/>
          <w:lang w:val="pt-BR"/>
        </w:rPr>
      </w:pPr>
      <w:r>
        <w:rPr>
          <w:rFonts w:hAnsi="宋体"/>
          <w:sz w:val="24"/>
          <w:szCs w:val="24"/>
        </w:rPr>
        <w:t>解</w:t>
      </w:r>
      <w:r>
        <w:rPr>
          <w:rFonts w:hAnsi="宋体"/>
          <w:sz w:val="24"/>
          <w:szCs w:val="24"/>
          <w:lang w:val="pt-BR"/>
        </w:rPr>
        <w:t>：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00" w:lineRule="auto"/>
        <w:ind w:firstLine="360" w:firstLineChars="15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似然函数为                               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00" w:lineRule="auto"/>
        <w:ind w:firstLine="240" w:firstLineChars="1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</w:t>
      </w:r>
      <w:r>
        <w:rPr>
          <w:position w:val="-28"/>
        </w:rPr>
        <w:object>
          <v:shape id="_x0000_i1171" o:spt="75" type="#_x0000_t75" style="height:43.05pt;width:225.05pt;" o:ole="t" filled="f" o:preferrelative="t" stroked="f" coordsize="21600,21600">
            <v:path/>
            <v:fill on="f" alignshape="1" focussize="0,0"/>
            <v:stroke on="f"/>
            <v:imagedata r:id="rId302" grayscale="f" bilevel="f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301">
            <o:LockedField>false</o:LockedField>
          </o:OLEObject>
        </w:objec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00" w:lineRule="auto"/>
        <w:ind w:firstLine="240" w:firstLineChars="100"/>
        <w:jc w:val="left"/>
        <w:rPr>
          <w:rFonts w:hint="eastAsia"/>
          <w:sz w:val="24"/>
          <w:szCs w:val="24"/>
        </w:rPr>
      </w:pP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00" w:lineRule="auto"/>
        <w:ind w:firstLine="240" w:firstLineChars="1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取对数，得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00" w:lineRule="auto"/>
        <w:ind w:firstLine="1890" w:firstLineChars="900"/>
        <w:jc w:val="left"/>
        <w:rPr>
          <w:rFonts w:hint="eastAsia"/>
          <w:sz w:val="24"/>
          <w:szCs w:val="24"/>
        </w:rPr>
      </w:pPr>
      <w:r>
        <w:rPr>
          <w:rFonts w:hint="eastAsia"/>
        </w:rPr>
        <w:t xml:space="preserve"> </w:t>
      </w:r>
      <w:r>
        <w:rPr>
          <w:position w:val="-28"/>
        </w:rPr>
        <w:object>
          <v:shape id="_x0000_i1172" o:spt="75" type="#_x0000_t75" style="height:34pt;width:156pt;" o:ole="t" filled="f" o:preferrelative="t" stroked="f" coordsize="21600,21600">
            <v:path/>
            <v:fill on="f" alignshape="1" focussize="0,0"/>
            <v:stroke on="f"/>
            <v:imagedata r:id="rId304" grayscale="f" bilevel="f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303">
            <o:LockedField>false</o:LockedField>
          </o:OLEObject>
        </w:object>
      </w:r>
    </w:p>
    <w:p>
      <w:pPr>
        <w:adjustRightInd w:val="0"/>
        <w:snapToGrid w:val="0"/>
        <w:spacing w:line="360" w:lineRule="atLeast"/>
        <w:rPr>
          <w:rFonts w:hint="eastAsia"/>
        </w:rPr>
      </w:pPr>
      <w:r>
        <w:rPr>
          <w:rFonts w:hint="eastAsia"/>
        </w:rPr>
        <w:t xml:space="preserve">  似然方程</w:t>
      </w:r>
    </w:p>
    <w:p>
      <w:pPr>
        <w:adjustRightInd w:val="0"/>
        <w:snapToGrid w:val="0"/>
        <w:spacing w:line="360" w:lineRule="atLeast"/>
        <w:ind w:firstLine="1260" w:firstLineChars="60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28"/>
        </w:rPr>
        <w:object>
          <v:shape id="_x0000_i1173" o:spt="75" type="#_x0000_t75" style="height:34pt;width:118pt;" o:ole="t" filled="f" o:preferrelative="t" stroked="f" coordsize="21600,21600">
            <v:path/>
            <v:fill on="f" alignshape="1" focussize="0,0"/>
            <v:stroke on="f"/>
            <v:imagedata r:id="rId306" grayscale="f" bilevel="f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5">
            <o:LockedField>false</o:LockedField>
          </o:OLEObject>
        </w:object>
      </w:r>
      <w:r>
        <w:rPr>
          <w:rFonts w:hint="eastAsia"/>
        </w:rPr>
        <w:t xml:space="preserve">              </w:t>
      </w:r>
    </w:p>
    <w:p>
      <w:pPr>
        <w:adjustRightInd w:val="0"/>
        <w:snapToGrid w:val="0"/>
        <w:spacing w:line="360" w:lineRule="atLeast"/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position w:val="-28"/>
        </w:rPr>
        <w:object>
          <v:shape id="_x0000_i1174" o:spt="75" type="#_x0000_t75" style="height:44.2pt;width:69.75pt;" o:ole="t" filled="f" o:preferrelative="t" stroked="f" coordsize="21600,21600">
            <v:path/>
            <v:fill on="f" alignshape="1" focussize="0,0"/>
            <v:stroke on="f"/>
            <v:imagedata r:id="rId308" grayscale="f" bilevel="f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7">
            <o:LockedField>false</o:LockedField>
          </o:OLEObject>
        </w:object>
      </w:r>
      <w:r>
        <w:rPr>
          <w:rFonts w:hint="eastAsia"/>
        </w:rPr>
        <w:t>，</w:t>
      </w:r>
    </w:p>
    <w:p>
      <w:pPr>
        <w:adjustRightInd w:val="0"/>
        <w:snapToGrid w:val="0"/>
        <w:spacing w:line="360" w:lineRule="atLeast"/>
        <w:ind w:firstLine="210" w:firstLineChars="100"/>
        <w:rPr>
          <w:rFonts w:hint="eastAsia"/>
        </w:rPr>
      </w:pPr>
      <w:r>
        <w:rPr>
          <w:rFonts w:hint="eastAsia"/>
        </w:rPr>
        <w:t>解得</w:t>
      </w:r>
      <w:r>
        <w:rPr>
          <w:position w:val="-10"/>
        </w:rPr>
        <w:object>
          <v:shape id="_x0000_i1175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10" grayscale="f" bilevel="f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9">
            <o:LockedField>false</o:LockedField>
          </o:OLEObject>
        </w:object>
      </w:r>
      <w:r>
        <w:rPr>
          <w:rFonts w:hint="eastAsia"/>
        </w:rPr>
        <w:t>的最大似然估计为</w:t>
      </w:r>
    </w:p>
    <w:p>
      <w:pPr>
        <w:pStyle w:val="12"/>
        <w:numPr>
          <w:ilvl w:val="0"/>
          <w:numId w:val="0"/>
        </w:numPr>
        <w:spacing w:line="312" w:lineRule="auto"/>
        <w:jc w:val="left"/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position w:val="-10"/>
        </w:rPr>
        <w:object>
          <v:shape id="_x0000_i1176" o:spt="75" type="#_x0000_t75" style="height:16pt;width:31pt;" o:ole="t" filled="f" o:preferrelative="t" stroked="f" coordsize="21600,21600">
            <v:path/>
            <v:fill on="f" alignshape="1" focussize="0,0"/>
            <v:stroke on="f"/>
            <v:imagedata r:id="rId312" grayscale="f" bilevel="f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11">
            <o:LockedField>false</o:LockedField>
          </o:OLEObject>
        </w:object>
      </w:r>
      <w:r>
        <w:rPr>
          <w:rFonts w:hint="eastAsia"/>
        </w:rPr>
        <w:t xml:space="preserve">          </w:t>
      </w:r>
    </w:p>
    <w:p>
      <w:pPr>
        <w:pStyle w:val="13"/>
        <w:numPr>
          <w:ilvl w:val="0"/>
          <w:numId w:val="2"/>
        </w:numPr>
        <w:spacing w:line="312" w:lineRule="auto"/>
        <w:ind w:left="0" w:leftChars="0" w:firstLine="0" w:firstLineChars="0"/>
        <w:rPr>
          <w:rFonts w:hint="eastAsia" w:ascii="宋体" w:hAnsi="宋体"/>
          <w:szCs w:val="21"/>
        </w:rPr>
      </w:pPr>
      <w:r>
        <w:rPr>
          <w:rFonts w:hint="eastAsia"/>
        </w:rPr>
        <w:t>已知某铁水含碳量在正常情况下服从正态分布</w:t>
      </w:r>
      <w:r>
        <w:rPr>
          <w:position w:val="-10"/>
        </w:rPr>
        <w:object>
          <v:shape id="_x0000_i1177" o:spt="75" type="#_x0000_t75" style="height:15.75pt;width:73.5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13">
            <o:LockedField>false</o:LockedField>
          </o:OLEObject>
        </w:object>
      </w:r>
      <w:r>
        <w:rPr>
          <w:rFonts w:hint="eastAsia"/>
        </w:rPr>
        <w:t>，现测定了</w:t>
      </w:r>
      <w:r>
        <w:rPr>
          <w:position w:val="-6"/>
        </w:rPr>
        <w:object>
          <v:shape id="_x0000_i1178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5">
            <o:LockedField>false</o:LockedField>
          </o:OLEObject>
        </w:object>
      </w:r>
      <w:r>
        <w:rPr>
          <w:rFonts w:hint="eastAsia"/>
        </w:rPr>
        <w:t>炉铁水，含碳量平均数</w:t>
      </w:r>
      <w:r>
        <w:rPr>
          <w:position w:val="-6"/>
        </w:rPr>
        <w:object>
          <v:shape id="_x0000_i1179" o:spt="75" type="#_x0000_t75" style="height:13.5pt;width:50.25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7">
            <o:LockedField>false</o:LockedField>
          </o:OLEObject>
        </w:object>
      </w:r>
      <w:r>
        <w:rPr>
          <w:rFonts w:hint="eastAsia"/>
        </w:rPr>
        <w:t>. 问在显著性水平</w:t>
      </w:r>
      <w:r>
        <w:rPr>
          <w:position w:val="-6"/>
        </w:rPr>
        <w:object>
          <v:shape id="_x0000_i1180" o:spt="75" type="#_x0000_t75" style="height:13.5pt;width:39.75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9">
            <o:LockedField>false</o:LockedField>
          </o:OLEObject>
        </w:object>
      </w:r>
      <w:r>
        <w:rPr>
          <w:rFonts w:hint="eastAsia"/>
        </w:rPr>
        <w:t>下，此种铁水的平均含碳量</w:t>
      </w:r>
      <w:r>
        <w:rPr>
          <w:position w:val="-10"/>
        </w:rPr>
        <w:object>
          <v:shape id="_x0000_i118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21">
            <o:LockedField>false</o:LockedField>
          </o:OLEObject>
        </w:object>
      </w:r>
      <w:r>
        <w:rPr>
          <w:rFonts w:hint="eastAsia"/>
        </w:rPr>
        <w:t>有无显著变化</w:t>
      </w:r>
      <w:r>
        <w:rPr>
          <w:rFonts w:hint="eastAsia" w:ascii="宋体" w:hAnsi="宋体"/>
          <w:szCs w:val="21"/>
        </w:rPr>
        <w:t>.（</w:t>
      </w:r>
      <w:r>
        <w:rPr>
          <w:position w:val="-12"/>
        </w:rPr>
        <w:object>
          <v:shape id="_x0000_i1182" o:spt="75" type="#_x0000_t75" style="height:18.75pt;width:192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23">
            <o:LockedField>false</o:LockedField>
          </o:OLEObject>
        </w:object>
      </w:r>
      <w:r>
        <w:rPr>
          <w:rFonts w:hint="eastAsia" w:ascii="宋体" w:hAnsi="宋体"/>
          <w:szCs w:val="21"/>
        </w:rPr>
        <w:t>）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00" w:lineRule="auto"/>
        <w:jc w:val="left"/>
        <w:rPr>
          <w:rFonts w:hint="eastAsia" w:hAnsi="宋体"/>
          <w:sz w:val="24"/>
          <w:szCs w:val="24"/>
          <w:lang w:val="pt-BR"/>
        </w:rPr>
      </w:pPr>
      <w:r>
        <w:rPr>
          <w:rFonts w:hAnsi="宋体"/>
          <w:sz w:val="24"/>
          <w:szCs w:val="24"/>
        </w:rPr>
        <w:t>解</w:t>
      </w:r>
      <w:r>
        <w:rPr>
          <w:rFonts w:hAnsi="宋体"/>
          <w:sz w:val="24"/>
          <w:szCs w:val="24"/>
          <w:lang w:val="pt-BR"/>
        </w:rPr>
        <w:t>：</w:t>
      </w:r>
      <w:r>
        <w:rPr>
          <w:rFonts w:hint="eastAsia" w:hAnsi="宋体"/>
          <w:sz w:val="24"/>
          <w:szCs w:val="24"/>
        </w:rPr>
        <w:t>法1：</w:t>
      </w:r>
    </w:p>
    <w:p>
      <w:pPr>
        <w:spacing w:after="240" w:afterLines="100" w:line="360" w:lineRule="exact"/>
        <w:ind w:firstLine="525" w:firstLineChars="250"/>
        <w:contextualSpacing/>
        <w:jc w:val="left"/>
        <w:rPr>
          <w:rFonts w:hint="eastAsia"/>
          <w:b/>
        </w:rPr>
      </w:pPr>
      <w:r>
        <w:rPr>
          <w:rFonts w:hint="eastAsia"/>
        </w:rPr>
        <w:t>原假设</w:t>
      </w:r>
      <w:r>
        <w:rPr>
          <w:rFonts w:hint="eastAsia"/>
          <w:b/>
          <w:i/>
        </w:rPr>
        <w:t>H</w:t>
      </w:r>
      <w:r>
        <w:rPr>
          <w:rFonts w:hint="eastAsia"/>
          <w:b/>
          <w:vertAlign w:val="subscript"/>
        </w:rPr>
        <w:t>0</w:t>
      </w:r>
      <w:r>
        <w:rPr>
          <w:rFonts w:hint="eastAsia"/>
          <w:b/>
        </w:rPr>
        <w:t>：</w:t>
      </w:r>
      <w:r>
        <w:rPr>
          <w:rFonts w:hint="eastAsia"/>
          <w:b/>
          <w:i/>
        </w:rPr>
        <w:sym w:font="Symbol" w:char="F06D"/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</w:rPr>
        <w:t>=4.5，</w:t>
      </w:r>
      <w:r>
        <w:rPr>
          <w:rFonts w:hint="eastAsia"/>
          <w:b/>
          <w:i/>
        </w:rPr>
        <w:t>H</w:t>
      </w:r>
      <w:r>
        <w:rPr>
          <w:rFonts w:hint="eastAsia"/>
          <w:b/>
          <w:vertAlign w:val="subscript"/>
        </w:rPr>
        <w:t>1</w:t>
      </w:r>
      <w:r>
        <w:rPr>
          <w:rFonts w:hint="eastAsia"/>
          <w:b/>
        </w:rPr>
        <w:t>：</w:t>
      </w:r>
      <w:r>
        <w:rPr>
          <w:rFonts w:hint="eastAsia"/>
          <w:b/>
          <w:i/>
        </w:rPr>
        <w:sym w:font="Symbol" w:char="F06D"/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</w:rPr>
        <w:t xml:space="preserve">≠4.5  </w:t>
      </w:r>
    </w:p>
    <w:p>
      <w:pPr>
        <w:spacing w:after="240" w:afterLines="100" w:line="360" w:lineRule="exact"/>
        <w:ind w:firstLine="525" w:firstLineChars="250"/>
        <w:contextualSpacing/>
        <w:jc w:val="left"/>
        <w:rPr>
          <w:rFonts w:hint="eastAsia"/>
        </w:rPr>
      </w:pPr>
      <w:r>
        <w:rPr>
          <w:rFonts w:hint="eastAsia"/>
        </w:rPr>
        <w:t>统计量及其观测值为</w:t>
      </w:r>
    </w:p>
    <w:p>
      <w:pPr>
        <w:spacing w:after="240" w:afterLines="100" w:line="360" w:lineRule="exact"/>
        <w:ind w:firstLine="525" w:firstLineChars="250"/>
        <w:contextualSpacing/>
        <w:jc w:val="left"/>
      </w:pPr>
      <w:r>
        <w:pict>
          <v:shape id="_x0000_s1026" o:spid="_x0000_s1026" o:spt="75" type="#_x0000_t75" style="position:absolute;left:0pt;margin-left:125.85pt;margin-top:0.55pt;height:33pt;width:151.65pt;mso-wrap-distance-left:9pt;mso-wrap-distance-right:9pt;z-index:251660288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/>
            <v:imagedata r:id="rId326" o:title=""/>
            <o:lock v:ext="edit" aspectratio="t"/>
            <w10:wrap type="tight"/>
          </v:shape>
          <o:OLEObject Type="Embed" ProgID="Equation.DSMT4" ShapeID="_x0000_s1026" DrawAspect="Content" ObjectID="_1468075883" r:id="rId325">
            <o:LockedField>false</o:LockedField>
          </o:OLEObject>
        </w:pict>
      </w:r>
      <w:r>
        <w:rPr>
          <w:rFonts w:hint="eastAsia"/>
        </w:rPr>
        <w:t xml:space="preserve">                                                                    </w:t>
      </w:r>
    </w:p>
    <w:p>
      <w:pPr>
        <w:adjustRightInd w:val="0"/>
        <w:snapToGrid w:val="0"/>
        <w:spacing w:line="360" w:lineRule="exact"/>
        <w:ind w:firstLine="525" w:firstLineChars="250"/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adjustRightInd w:val="0"/>
        <w:snapToGrid w:val="0"/>
        <w:spacing w:line="360" w:lineRule="exact"/>
      </w:pPr>
      <w:r>
        <w:rPr>
          <w:position w:val="-14"/>
        </w:rPr>
        <w:object>
          <v:shape id="_x0000_i1183" o:spt="75" type="#_x0000_t75" style="height:19.5pt;width:114.3pt;" o:ole="t" filled="f" o:preferrelative="t" stroked="f" coordsize="21600,21600">
            <v:path/>
            <v:fill on="f" focussize="0,0"/>
            <v:stroke on="f"/>
            <v:imagedata r:id="rId328" o:title=""/>
            <o:lock v:ext="edit" aspectratio="t"/>
            <w10:wrap type="none"/>
            <w10:anchorlock/>
          </v:shape>
          <o:OLEObject Type="Embed" ProgID="Equation.DSMT4" ShapeID="_x0000_i1183" DrawAspect="Content" ObjectID="_1468075884" r:id="rId327">
            <o:LockedField>false</o:LockedField>
          </o:OLEObject>
        </w:object>
      </w:r>
    </w:p>
    <w:p>
      <w:pPr>
        <w:adjustRightInd w:val="0"/>
        <w:snapToGrid w:val="0"/>
        <w:spacing w:line="360" w:lineRule="exact"/>
      </w:pPr>
    </w:p>
    <w:p>
      <w:pPr>
        <w:adjustRightInd w:val="0"/>
        <w:snapToGrid w:val="0"/>
        <w:spacing w:line="360" w:lineRule="exact"/>
      </w:pPr>
      <w:r>
        <w:rPr>
          <w:position w:val="-12"/>
        </w:rPr>
        <w:object>
          <v:shape id="_x0000_i1184" o:spt="75" type="#_x0000_t75" style="height:18.75pt;width:455.4pt;" o:ole="t" filled="f" o:preferrelative="t" stroked="f" coordsize="21600,21600">
            <v:path/>
            <v:fill on="f" alignshape="1" focussize="0,0"/>
            <v:stroke on="f"/>
            <v:imagedata r:id="rId330" grayscale="f" bilevel="f" o:title=""/>
            <o:lock v:ext="edit" aspectratio="t"/>
            <w10:wrap type="none"/>
            <w10:anchorlock/>
          </v:shape>
          <o:OLEObject Type="Embed" ProgID="Equation.DSMT4" ShapeID="_x0000_i1184" DrawAspect="Content" ObjectID="_1468075885" r:id="rId329">
            <o:LockedField>false</o:LockedField>
          </o:OLEObject>
        </w:object>
      </w:r>
    </w:p>
    <w:p>
      <w:pPr>
        <w:spacing w:after="240" w:afterLines="100" w:line="460" w:lineRule="exact"/>
        <w:contextualSpacing/>
        <w:jc w:val="left"/>
        <w:rPr>
          <w:rFonts w:hint="eastAsia"/>
        </w:rPr>
      </w:pPr>
      <w:r>
        <w:rPr>
          <w:position w:val="-12"/>
        </w:rPr>
        <w:object>
          <v:shape id="_x0000_i1185" o:spt="75" type="#_x0000_t75" style="height:18pt;width:324pt;" o:ole="t" filled="f" o:preferrelative="t" stroked="f" coordsize="21600,21600">
            <v:path/>
            <v:fill on="f" alignshape="1" focussize="0,0"/>
            <v:stroke on="f"/>
            <v:imagedata r:id="rId332" grayscale="f" bilevel="f" o:title=""/>
            <o:lock v:ext="edit" aspectratio="t"/>
            <w10:wrap type="none"/>
            <w10:anchorlock/>
          </v:shape>
          <o:OLEObject Type="Embed" ProgID="Equation.DSMT4" ShapeID="_x0000_i1185" DrawAspect="Content" ObjectID="_1468075886" r:id="rId331">
            <o:LockedField>false</o:LockedField>
          </o:OLEObject>
        </w:object>
      </w:r>
    </w:p>
    <w:p>
      <w:pPr>
        <w:spacing w:after="240" w:afterLines="100" w:line="260" w:lineRule="exact"/>
        <w:contextualSpacing/>
        <w:jc w:val="left"/>
        <w:rPr>
          <w:rFonts w:hint="eastAsia" w:hAnsi="宋体"/>
          <w:sz w:val="24"/>
          <w:szCs w:val="24"/>
        </w:rPr>
      </w:pPr>
    </w:p>
    <w:p>
      <w:pPr>
        <w:spacing w:after="240" w:afterLines="100" w:line="260" w:lineRule="exact"/>
        <w:ind w:firstLine="600" w:firstLineChars="250"/>
        <w:contextualSpacing/>
        <w:jc w:val="left"/>
        <w:rPr>
          <w:rFonts w:hint="eastAsia"/>
          <w:b/>
        </w:rPr>
      </w:pPr>
      <w:r>
        <w:rPr>
          <w:rFonts w:hint="eastAsia" w:hAnsi="宋体"/>
          <w:sz w:val="24"/>
          <w:szCs w:val="24"/>
        </w:rPr>
        <w:t>法2：</w:t>
      </w:r>
      <w:r>
        <w:rPr>
          <w:rFonts w:hint="eastAsia"/>
          <w:sz w:val="24"/>
          <w:szCs w:val="24"/>
        </w:rPr>
        <w:t>原假设</w:t>
      </w:r>
      <w:r>
        <w:rPr>
          <w:rFonts w:hint="eastAsia"/>
          <w:b/>
          <w:i/>
        </w:rPr>
        <w:t>H</w:t>
      </w:r>
      <w:r>
        <w:rPr>
          <w:rFonts w:hint="eastAsia"/>
          <w:b/>
          <w:vertAlign w:val="subscript"/>
        </w:rPr>
        <w:t>0</w:t>
      </w:r>
      <w:r>
        <w:rPr>
          <w:rFonts w:hint="eastAsia"/>
          <w:b/>
        </w:rPr>
        <w:t>：</w:t>
      </w:r>
      <w:r>
        <w:rPr>
          <w:rFonts w:hint="eastAsia"/>
          <w:b/>
          <w:i/>
        </w:rPr>
        <w:sym w:font="Symbol" w:char="F06D"/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</w:rPr>
        <w:t>=4.5，</w:t>
      </w:r>
      <w:r>
        <w:rPr>
          <w:rFonts w:hint="eastAsia"/>
          <w:b/>
          <w:i/>
        </w:rPr>
        <w:t>H</w:t>
      </w:r>
      <w:r>
        <w:rPr>
          <w:rFonts w:hint="eastAsia"/>
          <w:b/>
          <w:vertAlign w:val="subscript"/>
        </w:rPr>
        <w:t>1</w:t>
      </w:r>
      <w:r>
        <w:rPr>
          <w:rFonts w:hint="eastAsia"/>
          <w:b/>
        </w:rPr>
        <w:t>：</w:t>
      </w:r>
      <w:r>
        <w:rPr>
          <w:rFonts w:hint="eastAsia"/>
          <w:b/>
          <w:i/>
        </w:rPr>
        <w:sym w:font="Symbol" w:char="F06D"/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</w:rPr>
        <w:t>≠4.5</w:t>
      </w:r>
    </w:p>
    <w:p>
      <w:pPr>
        <w:spacing w:after="240" w:afterLines="100" w:line="260" w:lineRule="exact"/>
        <w:ind w:firstLine="527" w:firstLineChars="250"/>
        <w:contextualSpacing/>
        <w:jc w:val="left"/>
        <w:rPr>
          <w:rFonts w:hint="eastAsia"/>
          <w:b/>
        </w:rPr>
      </w:pPr>
    </w:p>
    <w:p>
      <w:pPr>
        <w:adjustRightInd w:val="0"/>
        <w:snapToGrid w:val="0"/>
        <w:spacing w:line="260" w:lineRule="exact"/>
        <w:ind w:firstLine="1320" w:firstLineChars="55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由题意可算得95%的置信区间为：</w:t>
      </w:r>
    </w:p>
    <w:p>
      <w:pPr>
        <w:ind w:firstLine="2520" w:firstLineChars="1200"/>
        <w:rPr>
          <w:rFonts w:ascii="宋体" w:hAnsi="宋体"/>
          <w:b/>
        </w:rPr>
      </w:pPr>
      <w:r>
        <w:rPr>
          <w:position w:val="-30"/>
        </w:rPr>
        <w:object>
          <v:shape id="_x0000_i1186" o:spt="75" type="#_x0000_t75" style="height:33.75pt;width:120.05pt;" o:ole="t" filled="f" o:preferrelative="t" stroked="f" coordsize="21600,21600">
            <v:path/>
            <v:fill on="f" alignshape="1" focussize="0,0"/>
            <v:stroke on="f"/>
            <v:imagedata r:id="rId334" grayscale="f" bilevel="f" o:title=""/>
            <o:lock v:ext="edit" aspectratio="t"/>
            <w10:wrap type="none"/>
            <w10:anchorlock/>
          </v:shape>
          <o:OLEObject Type="Embed" ProgID="Equation.DSMT4" ShapeID="_x0000_i1186" DrawAspect="Content" ObjectID="_1468075887" r:id="rId333">
            <o:LockedField>false</o:LockedField>
          </o:OLEObject>
        </w:object>
      </w:r>
    </w:p>
    <w:p>
      <w:pPr>
        <w:adjustRightInd w:val="0"/>
        <w:snapToGrid w:val="0"/>
        <w:spacing w:line="260" w:lineRule="exact"/>
        <w:ind w:firstLine="1440" w:firstLineChars="600"/>
        <w:rPr>
          <w:b/>
        </w:rPr>
      </w:pPr>
      <w:r>
        <w:rPr>
          <w:rFonts w:hint="eastAsia" w:hAnsi="宋体"/>
          <w:sz w:val="24"/>
          <w:szCs w:val="24"/>
        </w:rPr>
        <w:t>又因为</w:t>
      </w:r>
      <w:r>
        <w:rPr>
          <w:position w:val="-12"/>
        </w:rPr>
        <w:object>
          <v:shape id="_x0000_i1187" o:spt="75" type="#_x0000_t75" style="height:18pt;width:111.15pt;" o:ole="t" filled="f" o:preferrelative="t" stroked="f" coordsize="21600,21600">
            <v:path/>
            <v:fill on="f" alignshape="1" focussize="0,0"/>
            <v:stroke on="f"/>
            <v:imagedata r:id="rId336" grayscale="f" bilevel="f" o:title=""/>
            <o:lock v:ext="edit" aspectratio="t"/>
            <w10:wrap type="none"/>
            <w10:anchorlock/>
          </v:shape>
          <o:OLEObject Type="Embed" ProgID="Equation.DSMT4" ShapeID="_x0000_i1187" DrawAspect="Content" ObjectID="_1468075888" r:id="rId335">
            <o:LockedField>false</o:LockedField>
          </o:OLEObject>
        </w:object>
      </w:r>
    </w:p>
    <w:p>
      <w:pPr>
        <w:pStyle w:val="13"/>
        <w:numPr>
          <w:ilvl w:val="0"/>
          <w:numId w:val="0"/>
        </w:numPr>
        <w:spacing w:line="312" w:lineRule="auto"/>
        <w:ind w:leftChars="0"/>
        <w:rPr>
          <w:rFonts w:hint="eastAsia" w:ascii="宋体" w:hAnsi="宋体"/>
          <w:szCs w:val="21"/>
        </w:rPr>
      </w:pPr>
      <w:r>
        <w:rPr>
          <w:position w:val="-12"/>
        </w:rPr>
        <w:object>
          <v:shape id="_x0000_i1188" o:spt="75" type="#_x0000_t75" style="height:18pt;width:324pt;" o:ole="t" filled="f" o:preferrelative="t" stroked="f" coordsize="21600,21600">
            <v:path/>
            <v:fill on="f" alignshape="1" focussize="0,0"/>
            <v:stroke on="f"/>
            <v:imagedata r:id="rId338" grayscale="f" bilevel="f" o:title=""/>
            <o:lock v:ext="edit" aspectratio="t"/>
            <w10:wrap type="none"/>
            <w10:anchorlock/>
          </v:shape>
          <o:OLEObject Type="Embed" ProgID="Equation.DSMT4" ShapeID="_x0000_i1188" DrawAspect="Content" ObjectID="_1468075889" r:id="rId337">
            <o:LockedField>false</o:LockedField>
          </o:OLEObject>
        </w:object>
      </w:r>
    </w:p>
    <w:p>
      <w:pPr>
        <w:spacing w:line="400" w:lineRule="exact"/>
        <w:rPr>
          <w:rFonts w:eastAsia="黑体" w:cs="Times New Roman"/>
          <w:b/>
          <w:szCs w:val="21"/>
        </w:rPr>
      </w:pPr>
      <w:r>
        <w:rPr>
          <w:rFonts w:hint="eastAsia" w:eastAsia="黑体" w:cs="Times New Roman"/>
          <w:b/>
          <w:szCs w:val="21"/>
        </w:rPr>
        <w:t>五、证明题（共</w:t>
      </w:r>
      <w:r>
        <w:rPr>
          <w:rFonts w:eastAsia="黑体" w:cs="Times New Roman"/>
          <w:b/>
          <w:szCs w:val="21"/>
        </w:rPr>
        <w:t>5</w:t>
      </w:r>
      <w:r>
        <w:rPr>
          <w:rFonts w:hint="eastAsia" w:eastAsia="黑体" w:cs="Times New Roman"/>
          <w:b/>
          <w:szCs w:val="21"/>
        </w:rPr>
        <w:t>分）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设</w:t>
      </w:r>
      <w:r>
        <w:rPr>
          <w:position w:val="-12"/>
        </w:rPr>
        <w:object>
          <v:shape id="_x0000_i1189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189" DrawAspect="Content" ObjectID="_1468075890" r:id="rId339">
            <o:LockedField>false</o:LockedField>
          </o:OLEObject>
        </w:object>
      </w:r>
      <w:r>
        <w:rPr>
          <w:rFonts w:hint="eastAsia" w:ascii="宋体" w:hAnsi="宋体"/>
          <w:szCs w:val="21"/>
        </w:rPr>
        <w:t>为来自总体</w:t>
      </w:r>
      <w:r>
        <w:rPr>
          <w:position w:val="-10"/>
        </w:rPr>
        <w:object>
          <v:shape id="_x0000_i1190" o:spt="75" type="#_x0000_t75" style="height:15.75pt;width:37.5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DSMT4" ShapeID="_x0000_i1190" DrawAspect="Content" ObjectID="_1468075891" r:id="rId341">
            <o:LockedField>false</o:LockedField>
          </o:OLEObject>
        </w:object>
      </w:r>
      <w:r>
        <w:rPr>
          <w:rFonts w:hint="eastAsia" w:ascii="宋体" w:hAnsi="宋体"/>
          <w:szCs w:val="21"/>
        </w:rPr>
        <w:t>的样本，证明：统计量</w:t>
      </w:r>
      <w:r>
        <w:rPr>
          <w:position w:val="-24"/>
        </w:rPr>
        <w:object>
          <v:shape id="_x0000_i1191" o:spt="75" type="#_x0000_t75" style="height:31.5pt;width:92.2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191" DrawAspect="Content" ObjectID="_1468075892" r:id="rId343">
            <o:LockedField>false</o:LockedField>
          </o:OLEObject>
        </w:object>
      </w:r>
      <w:r>
        <w:rPr>
          <w:rFonts w:hint="eastAsia" w:ascii="宋体" w:hAnsi="宋体"/>
          <w:szCs w:val="21"/>
        </w:rPr>
        <w:t>是参数</w:t>
      </w:r>
      <w:r>
        <w:rPr>
          <w:position w:val="-10"/>
        </w:rPr>
        <w:object>
          <v:shape id="_x0000_i119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192" DrawAspect="Content" ObjectID="_1468075893" r:id="rId345">
            <o:LockedField>false</o:LockedField>
          </o:OLEObject>
        </w:object>
      </w:r>
      <w:r>
        <w:rPr>
          <w:rFonts w:hint="eastAsia" w:ascii="宋体" w:hAnsi="宋体"/>
          <w:szCs w:val="21"/>
        </w:rPr>
        <w:t>的无偏估计.</w:t>
      </w:r>
    </w:p>
    <w:p>
      <w:pPr>
        <w:rPr>
          <w:rFonts w:hint="eastAsia" w:ascii="宋体" w:hAnsi="宋体" w:eastAsiaTheme="minorEastAsia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证：</w:t>
      </w:r>
    </w:p>
    <w:p>
      <w:pPr>
        <w:spacing w:line="480" w:lineRule="auto"/>
        <w:ind w:firstLine="420" w:firstLineChars="200"/>
        <w:rPr>
          <w:rFonts w:ascii="黑体" w:eastAsia="黑体"/>
        </w:rPr>
      </w:pPr>
      <w:r>
        <w:rPr>
          <w:rFonts w:hint="eastAsia" w:ascii="宋体"/>
        </w:rPr>
        <w:t xml:space="preserve">  </w:t>
      </w:r>
      <w:r>
        <w:rPr>
          <w:rFonts w:hint="eastAsia" w:ascii="宋体"/>
        </w:rPr>
        <w:pict>
          <v:shape id="_x0000_s1031" o:spid="_x0000_s1031" o:spt="75" type="#_x0000_t75" style="position:absolute;left:0pt;margin-left:57.95pt;margin-top:626.55pt;height:30.95pt;width:259.2pt;z-index:251664384;mso-width-relative:page;mso-height-relative:page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</v:shape>
          <o:OLEObject Type="Embed" ProgID="Equation.DSMT4" ShapeID="_x0000_s1031" DrawAspect="Content" ObjectID="_1468075894" r:id="rId347">
            <o:LockedField>false</o:LockedField>
          </o:OLEObject>
        </w:pict>
      </w:r>
      <w:r>
        <w:rPr>
          <w:rFonts w:hint="eastAsia" w:ascii="宋体"/>
        </w:rPr>
        <w:t xml:space="preserve"> </w:t>
      </w:r>
      <w:r>
        <w:drawing>
          <wp:inline distT="0" distB="0" distL="114300" distR="114300">
            <wp:extent cx="3286125" cy="390525"/>
            <wp:effectExtent l="0" t="0" r="3175" b="0"/>
            <wp:docPr id="2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8"/>
                    <pic:cNvPicPr>
                      <a:picLocks noChangeAspect="1"/>
                    </pic:cNvPicPr>
                  </pic:nvPicPr>
                  <pic:blipFill>
                    <a:blip r:embed="rId34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/>
        </w:rPr>
        <w:t xml:space="preserve">   </w:t>
      </w:r>
      <w:r>
        <w:rPr>
          <w:rFonts w:hint="eastAsia" w:ascii="宋体"/>
        </w:rPr>
        <w:pict>
          <v:shape id="_x0000_s1030" o:spid="_x0000_s1030" o:spt="75" type="#_x0000_t75" style="position:absolute;left:0pt;margin-left:45.95pt;margin-top:614.55pt;height:30.95pt;width:259.2pt;z-index:251663360;mso-width-relative:page;mso-height-relative:page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</v:shape>
          <o:OLEObject Type="Embed" ProgID="Equation.DSMT4" ShapeID="_x0000_s1030" DrawAspect="Content" ObjectID="_1468075895" r:id="rId350">
            <o:LockedField>false</o:LockedField>
          </o:OLEObject>
        </w:pict>
      </w:r>
      <w:r>
        <w:rPr>
          <w:rFonts w:hint="eastAsia" w:ascii="宋体"/>
        </w:rPr>
        <w:pict>
          <v:shape id="_x0000_s1029" o:spid="_x0000_s1029" o:spt="75" type="#_x0000_t75" style="position:absolute;left:0pt;margin-left:90.65pt;margin-top:678.15pt;height:30.95pt;width:259.2pt;z-index:251662336;mso-width-relative:page;mso-height-relative:page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</v:shape>
          <o:OLEObject Type="Embed" ProgID="Equation.DSMT4" ShapeID="_x0000_s1029" DrawAspect="Content" ObjectID="_1468075896" r:id="rId351">
            <o:LockedField>false</o:LockedField>
          </o:OLEObject>
        </w:pict>
      </w:r>
      <w:r>
        <w:rPr>
          <w:rFonts w:hint="eastAsia" w:ascii="宋体"/>
        </w:rPr>
        <w:t xml:space="preserve">         </w:t>
      </w:r>
      <w:r>
        <w:rPr>
          <w:rFonts w:hint="eastAsia" w:ascii="宋体"/>
        </w:rPr>
        <w:pict>
          <v:shape id="对象 23" o:spid="_x0000_s1028" o:spt="75" type="#_x0000_t75" style="position:absolute;left:0pt;margin-left:33.95pt;margin-top:602.55pt;height:30.95pt;width:259.2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</v:shape>
          <o:OLEObject Type="Embed" ProgID="Equation.DSMT4" ShapeID="对象 23" DrawAspect="Content" ObjectID="_1468075897" r:id="rId352">
            <o:LockedField>false</o:LockedField>
          </o:OLEObject>
        </w:pict>
      </w:r>
      <w:r>
        <w:rPr>
          <w:rFonts w:hint="eastAsia" w:ascii="宋体"/>
        </w:rPr>
        <w:t xml:space="preserve">                                      </w:t>
      </w:r>
      <w:r>
        <w:rPr>
          <w:rFonts w:hint="eastAsia" w:hAnsi="宋体"/>
          <w:sz w:val="24"/>
          <w:szCs w:val="24"/>
        </w:rPr>
        <w:t xml:space="preserve">                             </w:t>
      </w:r>
    </w:p>
    <w:p>
      <w:pPr>
        <w:rPr>
          <w:rFonts w:hint="eastAsia" w:ascii="宋体" w:hAnsi="宋体"/>
          <w:szCs w:val="21"/>
        </w:rPr>
      </w:pPr>
      <w:r>
        <w:rPr>
          <w:rFonts w:hint="eastAsia" w:hAnsi="宋体"/>
          <w:sz w:val="24"/>
          <w:szCs w:val="24"/>
        </w:rPr>
        <w:t xml:space="preserve">          </w:t>
      </w:r>
      <w:r>
        <w:rPr>
          <w:rFonts w:hint="eastAsia" w:hAnsi="宋体"/>
          <w:sz w:val="24"/>
          <w:szCs w:val="24"/>
          <w:lang w:val="en-US" w:eastAsia="zh-CN"/>
        </w:rPr>
        <w:t xml:space="preserve">              </w:t>
      </w:r>
      <w:r>
        <w:drawing>
          <wp:inline distT="0" distB="0" distL="114300" distR="114300">
            <wp:extent cx="1152525" cy="390525"/>
            <wp:effectExtent l="0" t="0" r="3175" b="0"/>
            <wp:docPr id="4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9"/>
                    <pic:cNvPicPr>
                      <a:picLocks noChangeAspect="1"/>
                    </pic:cNvPicPr>
                  </pic:nvPicPr>
                  <pic:blipFill>
                    <a:blip r:embed="rId35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 w:val="24"/>
          <w:szCs w:val="24"/>
        </w:rPr>
        <w:t xml:space="preserve">           </w:t>
      </w:r>
      <w:r>
        <w:rPr>
          <w:rFonts w:hint="eastAsia" w:ascii="宋体"/>
        </w:rPr>
        <w:pict>
          <v:shape id="对象 39" o:spid="_x0000_s1032" o:spt="75" type="#_x0000_t75" style="position:absolute;left:0pt;margin-left:142.3pt;margin-top:586.3pt;height:31pt;width:91pt;z-index:251665408;mso-width-relative:page;mso-height-relative:page;" o:ole="t" filled="f" o:preferrelative="t" stroked="f" coordsize="21600,21600">
            <v:path/>
            <v:fill on="f" focussize="0,0"/>
            <v:stroke on="f"/>
            <v:imagedata r:id="rId355" o:title=""/>
            <o:lock v:ext="edit" aspectratio="t"/>
          </v:shape>
          <o:OLEObject Type="Embed" ProgID="Equation.DSMT4" ShapeID="对象 39" DrawAspect="Content" ObjectID="_1468075898" r:id="rId354">
            <o:LockedField>false</o:LockedField>
          </o:OLEObject>
        </w:pict>
      </w:r>
      <w:r>
        <w:rPr>
          <w:rFonts w:hint="eastAsia" w:hAnsi="宋体"/>
          <w:sz w:val="24"/>
          <w:szCs w:val="24"/>
        </w:rPr>
        <w:t xml:space="preserve">                          </w:t>
      </w:r>
    </w:p>
    <w:sectPr>
      <w:footerReference r:id="rId3" w:type="default"/>
      <w:pgSz w:w="10318" w:h="14570"/>
      <w:pgMar w:top="567" w:right="1134" w:bottom="567" w:left="1134" w:header="851" w:footer="992" w:gutter="0"/>
      <w:cols w:space="0" w:num="1"/>
      <w:rtlGutter w:val="0"/>
      <w:docGrid w:type="lines" w:linePitch="31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 xml:space="preserve">     </w:t>
    </w:r>
    <w:r>
      <w:rPr>
        <w:rStyle w:val="8"/>
        <w:rFonts w:hint="eastAsia"/>
      </w:rPr>
      <w:t>《概率论与数理统计A》试卷（A卷）  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Style w:val="8"/>
        <w:rFonts w:hint="eastAsia"/>
      </w:rPr>
      <w:t xml:space="preserve"> 页  （共 4页）</w:t>
    </w:r>
  </w:p>
  <w:p>
    <w:pPr>
      <w:pStyle w:val="3"/>
      <w:jc w:val="center"/>
    </w:pP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8C6570"/>
    <w:multiLevelType w:val="singleLevel"/>
    <w:tmpl w:val="D78C657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B5BDF5F"/>
    <w:multiLevelType w:val="singleLevel"/>
    <w:tmpl w:val="1B5BDF5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xZTIyYmVhMjE0YzI2MWI1MjY4NDBjNmYwOGEwMzIifQ=="/>
  </w:docVars>
  <w:rsids>
    <w:rsidRoot w:val="506942B8"/>
    <w:rsid w:val="0002522E"/>
    <w:rsid w:val="00053069"/>
    <w:rsid w:val="00082320"/>
    <w:rsid w:val="00091F03"/>
    <w:rsid w:val="000E6642"/>
    <w:rsid w:val="001218CA"/>
    <w:rsid w:val="00151568"/>
    <w:rsid w:val="001562C6"/>
    <w:rsid w:val="001601D3"/>
    <w:rsid w:val="00161514"/>
    <w:rsid w:val="001D5F24"/>
    <w:rsid w:val="001F4807"/>
    <w:rsid w:val="0022512A"/>
    <w:rsid w:val="00246741"/>
    <w:rsid w:val="00250DDF"/>
    <w:rsid w:val="002A2B68"/>
    <w:rsid w:val="002A66EC"/>
    <w:rsid w:val="002B15CD"/>
    <w:rsid w:val="002C7227"/>
    <w:rsid w:val="00306BD7"/>
    <w:rsid w:val="00325429"/>
    <w:rsid w:val="00370603"/>
    <w:rsid w:val="00372CA1"/>
    <w:rsid w:val="003A0389"/>
    <w:rsid w:val="00404918"/>
    <w:rsid w:val="0044079E"/>
    <w:rsid w:val="00457E6C"/>
    <w:rsid w:val="004A65FB"/>
    <w:rsid w:val="004B472B"/>
    <w:rsid w:val="004C718E"/>
    <w:rsid w:val="0050637D"/>
    <w:rsid w:val="00507831"/>
    <w:rsid w:val="00510471"/>
    <w:rsid w:val="005171FC"/>
    <w:rsid w:val="00565F44"/>
    <w:rsid w:val="00574554"/>
    <w:rsid w:val="00587A37"/>
    <w:rsid w:val="00592662"/>
    <w:rsid w:val="005B4BA3"/>
    <w:rsid w:val="005F0299"/>
    <w:rsid w:val="006078F1"/>
    <w:rsid w:val="00641CFD"/>
    <w:rsid w:val="00690D9E"/>
    <w:rsid w:val="006A5163"/>
    <w:rsid w:val="006B2895"/>
    <w:rsid w:val="006C467D"/>
    <w:rsid w:val="006F69FF"/>
    <w:rsid w:val="00740C8E"/>
    <w:rsid w:val="00752C85"/>
    <w:rsid w:val="00796EB9"/>
    <w:rsid w:val="007B4EC3"/>
    <w:rsid w:val="007C4A8F"/>
    <w:rsid w:val="007D1A3E"/>
    <w:rsid w:val="00801D11"/>
    <w:rsid w:val="00807542"/>
    <w:rsid w:val="00833BCA"/>
    <w:rsid w:val="00840B96"/>
    <w:rsid w:val="0085404E"/>
    <w:rsid w:val="00883054"/>
    <w:rsid w:val="008E7167"/>
    <w:rsid w:val="00907613"/>
    <w:rsid w:val="009360EE"/>
    <w:rsid w:val="0096014A"/>
    <w:rsid w:val="00974F59"/>
    <w:rsid w:val="00995A8D"/>
    <w:rsid w:val="00997015"/>
    <w:rsid w:val="009A0751"/>
    <w:rsid w:val="009B6B1A"/>
    <w:rsid w:val="009E2686"/>
    <w:rsid w:val="00A159C7"/>
    <w:rsid w:val="00A25C1A"/>
    <w:rsid w:val="00A35F8D"/>
    <w:rsid w:val="00A410FC"/>
    <w:rsid w:val="00A55E81"/>
    <w:rsid w:val="00A67425"/>
    <w:rsid w:val="00A676CB"/>
    <w:rsid w:val="00A84517"/>
    <w:rsid w:val="00AA3EC7"/>
    <w:rsid w:val="00AC266F"/>
    <w:rsid w:val="00AD0702"/>
    <w:rsid w:val="00AD4771"/>
    <w:rsid w:val="00AE326E"/>
    <w:rsid w:val="00B76B05"/>
    <w:rsid w:val="00BB0070"/>
    <w:rsid w:val="00BD4545"/>
    <w:rsid w:val="00C121A8"/>
    <w:rsid w:val="00C13A11"/>
    <w:rsid w:val="00C25BA6"/>
    <w:rsid w:val="00C47EFA"/>
    <w:rsid w:val="00C63B7B"/>
    <w:rsid w:val="00CA1D18"/>
    <w:rsid w:val="00CA7825"/>
    <w:rsid w:val="00D5097A"/>
    <w:rsid w:val="00D84904"/>
    <w:rsid w:val="00D90DF7"/>
    <w:rsid w:val="00D92E68"/>
    <w:rsid w:val="00DA5CF3"/>
    <w:rsid w:val="00DD7B6B"/>
    <w:rsid w:val="00DE2C3F"/>
    <w:rsid w:val="00E46794"/>
    <w:rsid w:val="00E570DA"/>
    <w:rsid w:val="00E76494"/>
    <w:rsid w:val="00EF65DD"/>
    <w:rsid w:val="00F30339"/>
    <w:rsid w:val="00F30A55"/>
    <w:rsid w:val="00F512A3"/>
    <w:rsid w:val="00F90959"/>
    <w:rsid w:val="00F91D59"/>
    <w:rsid w:val="00FC4EF1"/>
    <w:rsid w:val="010B4491"/>
    <w:rsid w:val="018424C5"/>
    <w:rsid w:val="06A64F55"/>
    <w:rsid w:val="07277029"/>
    <w:rsid w:val="07E85C76"/>
    <w:rsid w:val="08B40442"/>
    <w:rsid w:val="0A503404"/>
    <w:rsid w:val="0C2D2641"/>
    <w:rsid w:val="0D260B4B"/>
    <w:rsid w:val="0DA83100"/>
    <w:rsid w:val="0E010497"/>
    <w:rsid w:val="0E765C5A"/>
    <w:rsid w:val="13B84318"/>
    <w:rsid w:val="14865A52"/>
    <w:rsid w:val="14EB200A"/>
    <w:rsid w:val="172604F7"/>
    <w:rsid w:val="1814371A"/>
    <w:rsid w:val="1C042C21"/>
    <w:rsid w:val="1EB83396"/>
    <w:rsid w:val="1EC82838"/>
    <w:rsid w:val="22150E5F"/>
    <w:rsid w:val="267E6BD1"/>
    <w:rsid w:val="26BA0EE2"/>
    <w:rsid w:val="29456BF8"/>
    <w:rsid w:val="2A225DF1"/>
    <w:rsid w:val="2AB3010B"/>
    <w:rsid w:val="2B3208C8"/>
    <w:rsid w:val="2B650F00"/>
    <w:rsid w:val="2CA305FC"/>
    <w:rsid w:val="2CBD373B"/>
    <w:rsid w:val="368A5325"/>
    <w:rsid w:val="373F4CB8"/>
    <w:rsid w:val="38026230"/>
    <w:rsid w:val="39852A86"/>
    <w:rsid w:val="3ACC11A3"/>
    <w:rsid w:val="3D4A35C6"/>
    <w:rsid w:val="465A2DAC"/>
    <w:rsid w:val="469B73D1"/>
    <w:rsid w:val="470A1C37"/>
    <w:rsid w:val="49721CAB"/>
    <w:rsid w:val="4EE9497F"/>
    <w:rsid w:val="506942B8"/>
    <w:rsid w:val="51FC3D34"/>
    <w:rsid w:val="59782C2D"/>
    <w:rsid w:val="5A662C50"/>
    <w:rsid w:val="5A9F4C7B"/>
    <w:rsid w:val="5ABC2BD5"/>
    <w:rsid w:val="5C7420DA"/>
    <w:rsid w:val="5E9F3C9D"/>
    <w:rsid w:val="61353BCD"/>
    <w:rsid w:val="62514993"/>
    <w:rsid w:val="63916E3F"/>
    <w:rsid w:val="65800808"/>
    <w:rsid w:val="65D378BF"/>
    <w:rsid w:val="6F395557"/>
    <w:rsid w:val="72652C75"/>
    <w:rsid w:val="735A25AA"/>
    <w:rsid w:val="73636277"/>
    <w:rsid w:val="736A16ED"/>
    <w:rsid w:val="752E2D55"/>
    <w:rsid w:val="75464CE3"/>
    <w:rsid w:val="799962B6"/>
    <w:rsid w:val="7A72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page number"/>
    <w:basedOn w:val="7"/>
    <w:qFormat/>
    <w:uiPriority w:val="0"/>
  </w:style>
  <w:style w:type="paragraph" w:customStyle="1" w:styleId="9">
    <w:name w:val="正文_5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0">
    <w:name w:val="批注框文本 字符"/>
    <w:basedOn w:val="7"/>
    <w:link w:val="2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rFonts w:ascii="Calibri" w:hAnsi="Calibri"/>
      <w:kern w:val="2"/>
      <w:sz w:val="18"/>
      <w:szCs w:val="18"/>
    </w:rPr>
  </w:style>
  <w:style w:type="paragraph" w:customStyle="1" w:styleId="12">
    <w:name w:val="正文_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3">
    <w:name w:val="正文_1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4">
    <w:name w:val="正文_4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5">
    <w:name w:val="正文_8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7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3.bin"/><Relationship Id="rId9" Type="http://schemas.openxmlformats.org/officeDocument/2006/relationships/oleObject" Target="embeddings/oleObject3.bin"/><Relationship Id="rId89" Type="http://schemas.openxmlformats.org/officeDocument/2006/relationships/image" Target="media/image43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0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8.bin"/><Relationship Id="rId8" Type="http://schemas.openxmlformats.org/officeDocument/2006/relationships/image" Target="media/image2.wmf"/><Relationship Id="rId79" Type="http://schemas.openxmlformats.org/officeDocument/2006/relationships/image" Target="media/image38.wmf"/><Relationship Id="rId78" Type="http://schemas.openxmlformats.org/officeDocument/2006/relationships/oleObject" Target="embeddings/oleObject37.bin"/><Relationship Id="rId77" Type="http://schemas.openxmlformats.org/officeDocument/2006/relationships/oleObject" Target="embeddings/oleObject36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4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2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1.wmf"/><Relationship Id="rId63" Type="http://schemas.openxmlformats.org/officeDocument/2006/relationships/oleObject" Target="embeddings/oleObject29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9.wmf"/><Relationship Id="rId6" Type="http://schemas.openxmlformats.org/officeDocument/2006/relationships/image" Target="media/image1.wmf"/><Relationship Id="rId59" Type="http://schemas.openxmlformats.org/officeDocument/2006/relationships/oleObject" Target="embeddings/oleObject27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4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2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1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9.wmf"/><Relationship Id="rId4" Type="http://schemas.openxmlformats.org/officeDocument/2006/relationships/theme" Target="theme/theme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7.wmf"/><Relationship Id="rId358" Type="http://schemas.openxmlformats.org/officeDocument/2006/relationships/fontTable" Target="fontTable.xml"/><Relationship Id="rId357" Type="http://schemas.openxmlformats.org/officeDocument/2006/relationships/numbering" Target="numbering.xml"/><Relationship Id="rId356" Type="http://schemas.openxmlformats.org/officeDocument/2006/relationships/customXml" Target="../customXml/item1.xml"/><Relationship Id="rId355" Type="http://schemas.openxmlformats.org/officeDocument/2006/relationships/image" Target="media/image177.wmf"/><Relationship Id="rId354" Type="http://schemas.openxmlformats.org/officeDocument/2006/relationships/oleObject" Target="embeddings/oleObject174.bin"/><Relationship Id="rId353" Type="http://schemas.openxmlformats.org/officeDocument/2006/relationships/image" Target="media/image176.wmf"/><Relationship Id="rId352" Type="http://schemas.openxmlformats.org/officeDocument/2006/relationships/oleObject" Target="embeddings/oleObject173.bin"/><Relationship Id="rId351" Type="http://schemas.openxmlformats.org/officeDocument/2006/relationships/oleObject" Target="embeddings/oleObject172.bin"/><Relationship Id="rId350" Type="http://schemas.openxmlformats.org/officeDocument/2006/relationships/oleObject" Target="embeddings/oleObject171.bin"/><Relationship Id="rId35" Type="http://schemas.openxmlformats.org/officeDocument/2006/relationships/oleObject" Target="embeddings/oleObject15.bin"/><Relationship Id="rId349" Type="http://schemas.openxmlformats.org/officeDocument/2006/relationships/image" Target="media/image175.wmf"/><Relationship Id="rId348" Type="http://schemas.openxmlformats.org/officeDocument/2006/relationships/image" Target="media/image174.wmf"/><Relationship Id="rId347" Type="http://schemas.openxmlformats.org/officeDocument/2006/relationships/oleObject" Target="embeddings/oleObject170.bin"/><Relationship Id="rId346" Type="http://schemas.openxmlformats.org/officeDocument/2006/relationships/image" Target="media/image173.wmf"/><Relationship Id="rId345" Type="http://schemas.openxmlformats.org/officeDocument/2006/relationships/oleObject" Target="embeddings/oleObject169.bin"/><Relationship Id="rId344" Type="http://schemas.openxmlformats.org/officeDocument/2006/relationships/image" Target="media/image172.wmf"/><Relationship Id="rId343" Type="http://schemas.openxmlformats.org/officeDocument/2006/relationships/oleObject" Target="embeddings/oleObject168.bin"/><Relationship Id="rId342" Type="http://schemas.openxmlformats.org/officeDocument/2006/relationships/image" Target="media/image171.wmf"/><Relationship Id="rId341" Type="http://schemas.openxmlformats.org/officeDocument/2006/relationships/oleObject" Target="embeddings/oleObject167.bin"/><Relationship Id="rId340" Type="http://schemas.openxmlformats.org/officeDocument/2006/relationships/image" Target="media/image170.wmf"/><Relationship Id="rId34" Type="http://schemas.openxmlformats.org/officeDocument/2006/relationships/image" Target="media/image16.wmf"/><Relationship Id="rId339" Type="http://schemas.openxmlformats.org/officeDocument/2006/relationships/oleObject" Target="embeddings/oleObject166.bin"/><Relationship Id="rId338" Type="http://schemas.openxmlformats.org/officeDocument/2006/relationships/image" Target="media/image169.wmf"/><Relationship Id="rId337" Type="http://schemas.openxmlformats.org/officeDocument/2006/relationships/oleObject" Target="embeddings/oleObject165.bin"/><Relationship Id="rId336" Type="http://schemas.openxmlformats.org/officeDocument/2006/relationships/image" Target="media/image168.wmf"/><Relationship Id="rId335" Type="http://schemas.openxmlformats.org/officeDocument/2006/relationships/oleObject" Target="embeddings/oleObject164.bin"/><Relationship Id="rId334" Type="http://schemas.openxmlformats.org/officeDocument/2006/relationships/image" Target="media/image167.wmf"/><Relationship Id="rId333" Type="http://schemas.openxmlformats.org/officeDocument/2006/relationships/oleObject" Target="embeddings/oleObject163.bin"/><Relationship Id="rId332" Type="http://schemas.openxmlformats.org/officeDocument/2006/relationships/image" Target="media/image166.wmf"/><Relationship Id="rId331" Type="http://schemas.openxmlformats.org/officeDocument/2006/relationships/oleObject" Target="embeddings/oleObject162.bin"/><Relationship Id="rId330" Type="http://schemas.openxmlformats.org/officeDocument/2006/relationships/image" Target="media/image165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1.bin"/><Relationship Id="rId328" Type="http://schemas.openxmlformats.org/officeDocument/2006/relationships/image" Target="media/image164.wmf"/><Relationship Id="rId327" Type="http://schemas.openxmlformats.org/officeDocument/2006/relationships/oleObject" Target="embeddings/oleObject160.bin"/><Relationship Id="rId326" Type="http://schemas.openxmlformats.org/officeDocument/2006/relationships/image" Target="media/image163.wmf"/><Relationship Id="rId325" Type="http://schemas.openxmlformats.org/officeDocument/2006/relationships/oleObject" Target="embeddings/oleObject159.bin"/><Relationship Id="rId324" Type="http://schemas.openxmlformats.org/officeDocument/2006/relationships/image" Target="media/image162.wmf"/><Relationship Id="rId323" Type="http://schemas.openxmlformats.org/officeDocument/2006/relationships/oleObject" Target="embeddings/oleObject158.bin"/><Relationship Id="rId322" Type="http://schemas.openxmlformats.org/officeDocument/2006/relationships/image" Target="media/image161.wmf"/><Relationship Id="rId321" Type="http://schemas.openxmlformats.org/officeDocument/2006/relationships/oleObject" Target="embeddings/oleObject157.bin"/><Relationship Id="rId320" Type="http://schemas.openxmlformats.org/officeDocument/2006/relationships/image" Target="media/image160.wmf"/><Relationship Id="rId32" Type="http://schemas.openxmlformats.org/officeDocument/2006/relationships/image" Target="media/image14.wmf"/><Relationship Id="rId319" Type="http://schemas.openxmlformats.org/officeDocument/2006/relationships/oleObject" Target="embeddings/oleObject156.bin"/><Relationship Id="rId318" Type="http://schemas.openxmlformats.org/officeDocument/2006/relationships/image" Target="media/image159.wmf"/><Relationship Id="rId317" Type="http://schemas.openxmlformats.org/officeDocument/2006/relationships/oleObject" Target="embeddings/oleObject155.bin"/><Relationship Id="rId316" Type="http://schemas.openxmlformats.org/officeDocument/2006/relationships/image" Target="media/image158.wmf"/><Relationship Id="rId315" Type="http://schemas.openxmlformats.org/officeDocument/2006/relationships/oleObject" Target="embeddings/oleObject154.bin"/><Relationship Id="rId314" Type="http://schemas.openxmlformats.org/officeDocument/2006/relationships/image" Target="media/image157.wmf"/><Relationship Id="rId313" Type="http://schemas.openxmlformats.org/officeDocument/2006/relationships/oleObject" Target="embeddings/oleObject153.bin"/><Relationship Id="rId312" Type="http://schemas.openxmlformats.org/officeDocument/2006/relationships/image" Target="media/image156.wmf"/><Relationship Id="rId311" Type="http://schemas.openxmlformats.org/officeDocument/2006/relationships/oleObject" Target="embeddings/oleObject152.bin"/><Relationship Id="rId310" Type="http://schemas.openxmlformats.org/officeDocument/2006/relationships/image" Target="media/image155.wmf"/><Relationship Id="rId31" Type="http://schemas.openxmlformats.org/officeDocument/2006/relationships/image" Target="media/image13.wmf"/><Relationship Id="rId309" Type="http://schemas.openxmlformats.org/officeDocument/2006/relationships/oleObject" Target="embeddings/oleObject151.bin"/><Relationship Id="rId308" Type="http://schemas.openxmlformats.org/officeDocument/2006/relationships/image" Target="media/image154.wmf"/><Relationship Id="rId307" Type="http://schemas.openxmlformats.org/officeDocument/2006/relationships/oleObject" Target="embeddings/oleObject150.bin"/><Relationship Id="rId306" Type="http://schemas.openxmlformats.org/officeDocument/2006/relationships/image" Target="media/image153.wmf"/><Relationship Id="rId305" Type="http://schemas.openxmlformats.org/officeDocument/2006/relationships/oleObject" Target="embeddings/oleObject149.bin"/><Relationship Id="rId304" Type="http://schemas.openxmlformats.org/officeDocument/2006/relationships/image" Target="media/image152.wmf"/><Relationship Id="rId303" Type="http://schemas.openxmlformats.org/officeDocument/2006/relationships/oleObject" Target="embeddings/oleObject148.bin"/><Relationship Id="rId302" Type="http://schemas.openxmlformats.org/officeDocument/2006/relationships/image" Target="media/image151.wmf"/><Relationship Id="rId301" Type="http://schemas.openxmlformats.org/officeDocument/2006/relationships/oleObject" Target="embeddings/oleObject147.bin"/><Relationship Id="rId300" Type="http://schemas.openxmlformats.org/officeDocument/2006/relationships/image" Target="media/image150.wmf"/><Relationship Id="rId30" Type="http://schemas.openxmlformats.org/officeDocument/2006/relationships/image" Target="media/image12.wmf"/><Relationship Id="rId3" Type="http://schemas.openxmlformats.org/officeDocument/2006/relationships/footer" Target="footer1.xml"/><Relationship Id="rId299" Type="http://schemas.openxmlformats.org/officeDocument/2006/relationships/oleObject" Target="embeddings/oleObject146.bin"/><Relationship Id="rId298" Type="http://schemas.openxmlformats.org/officeDocument/2006/relationships/image" Target="media/image149.wmf"/><Relationship Id="rId297" Type="http://schemas.openxmlformats.org/officeDocument/2006/relationships/oleObject" Target="embeddings/oleObject145.bin"/><Relationship Id="rId296" Type="http://schemas.openxmlformats.org/officeDocument/2006/relationships/image" Target="media/image148.wmf"/><Relationship Id="rId295" Type="http://schemas.openxmlformats.org/officeDocument/2006/relationships/oleObject" Target="embeddings/oleObject144.bin"/><Relationship Id="rId294" Type="http://schemas.openxmlformats.org/officeDocument/2006/relationships/image" Target="media/image147.wmf"/><Relationship Id="rId293" Type="http://schemas.openxmlformats.org/officeDocument/2006/relationships/oleObject" Target="embeddings/oleObject143.bin"/><Relationship Id="rId292" Type="http://schemas.openxmlformats.org/officeDocument/2006/relationships/image" Target="media/image146.wmf"/><Relationship Id="rId291" Type="http://schemas.openxmlformats.org/officeDocument/2006/relationships/image" Target="media/image145.wmf"/><Relationship Id="rId290" Type="http://schemas.openxmlformats.org/officeDocument/2006/relationships/image" Target="media/image144.wmf"/><Relationship Id="rId29" Type="http://schemas.openxmlformats.org/officeDocument/2006/relationships/oleObject" Target="embeddings/oleObject14.bin"/><Relationship Id="rId289" Type="http://schemas.openxmlformats.org/officeDocument/2006/relationships/image" Target="media/image143.wmf"/><Relationship Id="rId288" Type="http://schemas.openxmlformats.org/officeDocument/2006/relationships/image" Target="media/image142.wmf"/><Relationship Id="rId287" Type="http://schemas.openxmlformats.org/officeDocument/2006/relationships/image" Target="media/image141.wmf"/><Relationship Id="rId286" Type="http://schemas.openxmlformats.org/officeDocument/2006/relationships/image" Target="media/image140.wmf"/><Relationship Id="rId285" Type="http://schemas.openxmlformats.org/officeDocument/2006/relationships/image" Target="media/image139.wmf"/><Relationship Id="rId284" Type="http://schemas.openxmlformats.org/officeDocument/2006/relationships/oleObject" Target="embeddings/oleObject142.bin"/><Relationship Id="rId283" Type="http://schemas.openxmlformats.org/officeDocument/2006/relationships/image" Target="media/image138.png"/><Relationship Id="rId282" Type="http://schemas.openxmlformats.org/officeDocument/2006/relationships/oleObject" Target="embeddings/oleObject141.bin"/><Relationship Id="rId281" Type="http://schemas.openxmlformats.org/officeDocument/2006/relationships/oleObject" Target="embeddings/oleObject140.bin"/><Relationship Id="rId280" Type="http://schemas.openxmlformats.org/officeDocument/2006/relationships/image" Target="media/image137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39.bin"/><Relationship Id="rId278" Type="http://schemas.openxmlformats.org/officeDocument/2006/relationships/image" Target="media/image136.wmf"/><Relationship Id="rId277" Type="http://schemas.openxmlformats.org/officeDocument/2006/relationships/oleObject" Target="embeddings/oleObject138.bin"/><Relationship Id="rId276" Type="http://schemas.openxmlformats.org/officeDocument/2006/relationships/image" Target="media/image135.wmf"/><Relationship Id="rId275" Type="http://schemas.openxmlformats.org/officeDocument/2006/relationships/oleObject" Target="embeddings/oleObject137.bin"/><Relationship Id="rId274" Type="http://schemas.openxmlformats.org/officeDocument/2006/relationships/image" Target="media/image134.wmf"/><Relationship Id="rId273" Type="http://schemas.openxmlformats.org/officeDocument/2006/relationships/oleObject" Target="embeddings/oleObject136.bin"/><Relationship Id="rId272" Type="http://schemas.openxmlformats.org/officeDocument/2006/relationships/image" Target="media/image133.wmf"/><Relationship Id="rId271" Type="http://schemas.openxmlformats.org/officeDocument/2006/relationships/oleObject" Target="embeddings/oleObject135.bin"/><Relationship Id="rId270" Type="http://schemas.openxmlformats.org/officeDocument/2006/relationships/image" Target="media/image132.wmf"/><Relationship Id="rId27" Type="http://schemas.openxmlformats.org/officeDocument/2006/relationships/oleObject" Target="embeddings/oleObject12.bin"/><Relationship Id="rId269" Type="http://schemas.openxmlformats.org/officeDocument/2006/relationships/oleObject" Target="embeddings/oleObject134.bin"/><Relationship Id="rId268" Type="http://schemas.openxmlformats.org/officeDocument/2006/relationships/image" Target="media/image131.wmf"/><Relationship Id="rId267" Type="http://schemas.openxmlformats.org/officeDocument/2006/relationships/oleObject" Target="embeddings/oleObject133.bin"/><Relationship Id="rId266" Type="http://schemas.openxmlformats.org/officeDocument/2006/relationships/image" Target="media/image130.wmf"/><Relationship Id="rId265" Type="http://schemas.openxmlformats.org/officeDocument/2006/relationships/oleObject" Target="embeddings/oleObject132.bin"/><Relationship Id="rId264" Type="http://schemas.openxmlformats.org/officeDocument/2006/relationships/image" Target="media/image129.wmf"/><Relationship Id="rId263" Type="http://schemas.openxmlformats.org/officeDocument/2006/relationships/oleObject" Target="embeddings/oleObject131.bin"/><Relationship Id="rId262" Type="http://schemas.openxmlformats.org/officeDocument/2006/relationships/image" Target="media/image128.wmf"/><Relationship Id="rId261" Type="http://schemas.openxmlformats.org/officeDocument/2006/relationships/oleObject" Target="embeddings/oleObject130.bin"/><Relationship Id="rId260" Type="http://schemas.openxmlformats.org/officeDocument/2006/relationships/image" Target="media/image127.wmf"/><Relationship Id="rId26" Type="http://schemas.openxmlformats.org/officeDocument/2006/relationships/oleObject" Target="embeddings/oleObject11.bin"/><Relationship Id="rId259" Type="http://schemas.openxmlformats.org/officeDocument/2006/relationships/oleObject" Target="embeddings/oleObject129.bin"/><Relationship Id="rId258" Type="http://schemas.openxmlformats.org/officeDocument/2006/relationships/image" Target="media/image126.wmf"/><Relationship Id="rId257" Type="http://schemas.openxmlformats.org/officeDocument/2006/relationships/oleObject" Target="embeddings/oleObject128.bin"/><Relationship Id="rId256" Type="http://schemas.openxmlformats.org/officeDocument/2006/relationships/image" Target="media/image125.wmf"/><Relationship Id="rId255" Type="http://schemas.openxmlformats.org/officeDocument/2006/relationships/oleObject" Target="embeddings/oleObject127.bin"/><Relationship Id="rId254" Type="http://schemas.openxmlformats.org/officeDocument/2006/relationships/image" Target="media/image124.wmf"/><Relationship Id="rId253" Type="http://schemas.openxmlformats.org/officeDocument/2006/relationships/oleObject" Target="embeddings/oleObject126.bin"/><Relationship Id="rId252" Type="http://schemas.openxmlformats.org/officeDocument/2006/relationships/image" Target="media/image123.wmf"/><Relationship Id="rId251" Type="http://schemas.openxmlformats.org/officeDocument/2006/relationships/oleObject" Target="embeddings/oleObject125.bin"/><Relationship Id="rId250" Type="http://schemas.openxmlformats.org/officeDocument/2006/relationships/image" Target="media/image122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4.bin"/><Relationship Id="rId248" Type="http://schemas.openxmlformats.org/officeDocument/2006/relationships/image" Target="media/image121.wmf"/><Relationship Id="rId247" Type="http://schemas.openxmlformats.org/officeDocument/2006/relationships/oleObject" Target="embeddings/oleObject123.bin"/><Relationship Id="rId246" Type="http://schemas.openxmlformats.org/officeDocument/2006/relationships/image" Target="media/image120.wmf"/><Relationship Id="rId245" Type="http://schemas.openxmlformats.org/officeDocument/2006/relationships/oleObject" Target="embeddings/oleObject122.bin"/><Relationship Id="rId244" Type="http://schemas.openxmlformats.org/officeDocument/2006/relationships/image" Target="media/image119.wmf"/><Relationship Id="rId243" Type="http://schemas.openxmlformats.org/officeDocument/2006/relationships/oleObject" Target="embeddings/oleObject121.bin"/><Relationship Id="rId242" Type="http://schemas.openxmlformats.org/officeDocument/2006/relationships/image" Target="media/image118.wmf"/><Relationship Id="rId241" Type="http://schemas.openxmlformats.org/officeDocument/2006/relationships/oleObject" Target="embeddings/oleObject120.bin"/><Relationship Id="rId240" Type="http://schemas.openxmlformats.org/officeDocument/2006/relationships/image" Target="media/image117.wmf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19.bin"/><Relationship Id="rId238" Type="http://schemas.openxmlformats.org/officeDocument/2006/relationships/image" Target="media/image116.wmf"/><Relationship Id="rId237" Type="http://schemas.openxmlformats.org/officeDocument/2006/relationships/oleObject" Target="embeddings/oleObject118.bin"/><Relationship Id="rId236" Type="http://schemas.openxmlformats.org/officeDocument/2006/relationships/image" Target="media/image115.wmf"/><Relationship Id="rId235" Type="http://schemas.openxmlformats.org/officeDocument/2006/relationships/oleObject" Target="embeddings/oleObject117.bin"/><Relationship Id="rId234" Type="http://schemas.openxmlformats.org/officeDocument/2006/relationships/image" Target="media/image114.wmf"/><Relationship Id="rId233" Type="http://schemas.openxmlformats.org/officeDocument/2006/relationships/oleObject" Target="embeddings/oleObject116.bin"/><Relationship Id="rId232" Type="http://schemas.openxmlformats.org/officeDocument/2006/relationships/image" Target="media/image113.wmf"/><Relationship Id="rId231" Type="http://schemas.openxmlformats.org/officeDocument/2006/relationships/oleObject" Target="embeddings/oleObject115.bin"/><Relationship Id="rId230" Type="http://schemas.openxmlformats.org/officeDocument/2006/relationships/image" Target="media/image112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4.bin"/><Relationship Id="rId228" Type="http://schemas.openxmlformats.org/officeDocument/2006/relationships/image" Target="media/image111.wmf"/><Relationship Id="rId227" Type="http://schemas.openxmlformats.org/officeDocument/2006/relationships/oleObject" Target="embeddings/oleObject113.bin"/><Relationship Id="rId226" Type="http://schemas.openxmlformats.org/officeDocument/2006/relationships/image" Target="media/image110.wmf"/><Relationship Id="rId225" Type="http://schemas.openxmlformats.org/officeDocument/2006/relationships/oleObject" Target="embeddings/oleObject112.bin"/><Relationship Id="rId224" Type="http://schemas.openxmlformats.org/officeDocument/2006/relationships/image" Target="media/image109.wmf"/><Relationship Id="rId223" Type="http://schemas.openxmlformats.org/officeDocument/2006/relationships/oleObject" Target="embeddings/oleObject111.bin"/><Relationship Id="rId222" Type="http://schemas.openxmlformats.org/officeDocument/2006/relationships/image" Target="media/image108.wmf"/><Relationship Id="rId221" Type="http://schemas.openxmlformats.org/officeDocument/2006/relationships/oleObject" Target="embeddings/oleObject110.bin"/><Relationship Id="rId220" Type="http://schemas.openxmlformats.org/officeDocument/2006/relationships/image" Target="media/image107.wmf"/><Relationship Id="rId22" Type="http://schemas.openxmlformats.org/officeDocument/2006/relationships/oleObject" Target="embeddings/oleObject9.bin"/><Relationship Id="rId219" Type="http://schemas.openxmlformats.org/officeDocument/2006/relationships/oleObject" Target="embeddings/oleObject109.bin"/><Relationship Id="rId218" Type="http://schemas.openxmlformats.org/officeDocument/2006/relationships/image" Target="media/image106.wmf"/><Relationship Id="rId217" Type="http://schemas.openxmlformats.org/officeDocument/2006/relationships/oleObject" Target="embeddings/oleObject108.bin"/><Relationship Id="rId216" Type="http://schemas.openxmlformats.org/officeDocument/2006/relationships/image" Target="media/image105.wmf"/><Relationship Id="rId215" Type="http://schemas.openxmlformats.org/officeDocument/2006/relationships/oleObject" Target="embeddings/oleObject107.bin"/><Relationship Id="rId214" Type="http://schemas.openxmlformats.org/officeDocument/2006/relationships/image" Target="media/image104.wmf"/><Relationship Id="rId213" Type="http://schemas.openxmlformats.org/officeDocument/2006/relationships/oleObject" Target="embeddings/oleObject106.bin"/><Relationship Id="rId212" Type="http://schemas.openxmlformats.org/officeDocument/2006/relationships/image" Target="media/image103.wmf"/><Relationship Id="rId211" Type="http://schemas.openxmlformats.org/officeDocument/2006/relationships/oleObject" Target="embeddings/oleObject105.bin"/><Relationship Id="rId210" Type="http://schemas.openxmlformats.org/officeDocument/2006/relationships/image" Target="media/image102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4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103.bin"/><Relationship Id="rId206" Type="http://schemas.openxmlformats.org/officeDocument/2006/relationships/image" Target="media/image100.wmf"/><Relationship Id="rId205" Type="http://schemas.openxmlformats.org/officeDocument/2006/relationships/image" Target="media/image99.wmf"/><Relationship Id="rId204" Type="http://schemas.openxmlformats.org/officeDocument/2006/relationships/oleObject" Target="embeddings/oleObject102.bin"/><Relationship Id="rId203" Type="http://schemas.openxmlformats.org/officeDocument/2006/relationships/oleObject" Target="embeddings/oleObject101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100.bin"/><Relationship Id="rId200" Type="http://schemas.openxmlformats.org/officeDocument/2006/relationships/oleObject" Target="embeddings/oleObject9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image" Target="media/image97.wmf"/><Relationship Id="rId198" Type="http://schemas.openxmlformats.org/officeDocument/2006/relationships/oleObject" Target="embeddings/oleObject98.bin"/><Relationship Id="rId197" Type="http://schemas.openxmlformats.org/officeDocument/2006/relationships/oleObject" Target="embeddings/oleObject97.bin"/><Relationship Id="rId196" Type="http://schemas.openxmlformats.org/officeDocument/2006/relationships/image" Target="media/image96.wmf"/><Relationship Id="rId195" Type="http://schemas.openxmlformats.org/officeDocument/2006/relationships/oleObject" Target="embeddings/oleObject96.bin"/><Relationship Id="rId194" Type="http://schemas.openxmlformats.org/officeDocument/2006/relationships/image" Target="media/image95.wmf"/><Relationship Id="rId193" Type="http://schemas.openxmlformats.org/officeDocument/2006/relationships/oleObject" Target="embeddings/oleObject95.bin"/><Relationship Id="rId192" Type="http://schemas.openxmlformats.org/officeDocument/2006/relationships/image" Target="media/image94.wmf"/><Relationship Id="rId191" Type="http://schemas.openxmlformats.org/officeDocument/2006/relationships/image" Target="media/image93.wmf"/><Relationship Id="rId190" Type="http://schemas.openxmlformats.org/officeDocument/2006/relationships/image" Target="media/image92.wmf"/><Relationship Id="rId19" Type="http://schemas.openxmlformats.org/officeDocument/2006/relationships/image" Target="media/image8.wmf"/><Relationship Id="rId189" Type="http://schemas.openxmlformats.org/officeDocument/2006/relationships/image" Target="media/image91.wmf"/><Relationship Id="rId188" Type="http://schemas.openxmlformats.org/officeDocument/2006/relationships/image" Target="media/image90.wmf"/><Relationship Id="rId187" Type="http://schemas.openxmlformats.org/officeDocument/2006/relationships/image" Target="media/image89.wmf"/><Relationship Id="rId186" Type="http://schemas.openxmlformats.org/officeDocument/2006/relationships/oleObject" Target="embeddings/oleObject94.bin"/><Relationship Id="rId185" Type="http://schemas.openxmlformats.org/officeDocument/2006/relationships/oleObject" Target="embeddings/oleObject93.bin"/><Relationship Id="rId184" Type="http://schemas.openxmlformats.org/officeDocument/2006/relationships/image" Target="media/image88.wmf"/><Relationship Id="rId183" Type="http://schemas.openxmlformats.org/officeDocument/2006/relationships/oleObject" Target="embeddings/oleObject92.bin"/><Relationship Id="rId182" Type="http://schemas.openxmlformats.org/officeDocument/2006/relationships/oleObject" Target="embeddings/oleObject91.bin"/><Relationship Id="rId181" Type="http://schemas.openxmlformats.org/officeDocument/2006/relationships/image" Target="media/image87.wmf"/><Relationship Id="rId180" Type="http://schemas.openxmlformats.org/officeDocument/2006/relationships/oleObject" Target="embeddings/oleObject90.bin"/><Relationship Id="rId18" Type="http://schemas.openxmlformats.org/officeDocument/2006/relationships/image" Target="media/image7.wmf"/><Relationship Id="rId179" Type="http://schemas.openxmlformats.org/officeDocument/2006/relationships/image" Target="media/image86.wmf"/><Relationship Id="rId178" Type="http://schemas.openxmlformats.org/officeDocument/2006/relationships/oleObject" Target="embeddings/oleObject89.bin"/><Relationship Id="rId177" Type="http://schemas.openxmlformats.org/officeDocument/2006/relationships/image" Target="media/image85.wmf"/><Relationship Id="rId176" Type="http://schemas.openxmlformats.org/officeDocument/2006/relationships/oleObject" Target="embeddings/oleObject88.bin"/><Relationship Id="rId175" Type="http://schemas.openxmlformats.org/officeDocument/2006/relationships/image" Target="media/image84.wmf"/><Relationship Id="rId174" Type="http://schemas.openxmlformats.org/officeDocument/2006/relationships/oleObject" Target="embeddings/oleObject87.bin"/><Relationship Id="rId173" Type="http://schemas.openxmlformats.org/officeDocument/2006/relationships/image" Target="media/image83.wmf"/><Relationship Id="rId172" Type="http://schemas.openxmlformats.org/officeDocument/2006/relationships/oleObject" Target="embeddings/oleObject86.bin"/><Relationship Id="rId171" Type="http://schemas.openxmlformats.org/officeDocument/2006/relationships/image" Target="media/image82.wmf"/><Relationship Id="rId170" Type="http://schemas.openxmlformats.org/officeDocument/2006/relationships/oleObject" Target="embeddings/oleObject85.bin"/><Relationship Id="rId17" Type="http://schemas.openxmlformats.org/officeDocument/2006/relationships/oleObject" Target="embeddings/oleObject7.bin"/><Relationship Id="rId169" Type="http://schemas.openxmlformats.org/officeDocument/2006/relationships/image" Target="media/image81.wmf"/><Relationship Id="rId168" Type="http://schemas.openxmlformats.org/officeDocument/2006/relationships/oleObject" Target="embeddings/oleObject84.bin"/><Relationship Id="rId167" Type="http://schemas.openxmlformats.org/officeDocument/2006/relationships/image" Target="media/image80.wmf"/><Relationship Id="rId166" Type="http://schemas.openxmlformats.org/officeDocument/2006/relationships/oleObject" Target="embeddings/oleObject83.bin"/><Relationship Id="rId165" Type="http://schemas.openxmlformats.org/officeDocument/2006/relationships/image" Target="media/image79.wmf"/><Relationship Id="rId164" Type="http://schemas.openxmlformats.org/officeDocument/2006/relationships/oleObject" Target="embeddings/oleObject82.bin"/><Relationship Id="rId163" Type="http://schemas.openxmlformats.org/officeDocument/2006/relationships/image" Target="media/image78.wmf"/><Relationship Id="rId162" Type="http://schemas.openxmlformats.org/officeDocument/2006/relationships/oleObject" Target="embeddings/oleObject81.bin"/><Relationship Id="rId161" Type="http://schemas.openxmlformats.org/officeDocument/2006/relationships/image" Target="media/image77.wmf"/><Relationship Id="rId160" Type="http://schemas.openxmlformats.org/officeDocument/2006/relationships/oleObject" Target="embeddings/oleObject80.bin"/><Relationship Id="rId16" Type="http://schemas.openxmlformats.org/officeDocument/2006/relationships/image" Target="media/image6.wmf"/><Relationship Id="rId159" Type="http://schemas.openxmlformats.org/officeDocument/2006/relationships/image" Target="media/image76.wmf"/><Relationship Id="rId158" Type="http://schemas.openxmlformats.org/officeDocument/2006/relationships/oleObject" Target="embeddings/oleObject79.bin"/><Relationship Id="rId157" Type="http://schemas.openxmlformats.org/officeDocument/2006/relationships/image" Target="media/image75.wmf"/><Relationship Id="rId156" Type="http://schemas.openxmlformats.org/officeDocument/2006/relationships/oleObject" Target="embeddings/oleObject78.bin"/><Relationship Id="rId155" Type="http://schemas.openxmlformats.org/officeDocument/2006/relationships/image" Target="media/image74.wmf"/><Relationship Id="rId154" Type="http://schemas.openxmlformats.org/officeDocument/2006/relationships/oleObject" Target="embeddings/oleObject77.bin"/><Relationship Id="rId153" Type="http://schemas.openxmlformats.org/officeDocument/2006/relationships/oleObject" Target="embeddings/oleObject76.bin"/><Relationship Id="rId152" Type="http://schemas.openxmlformats.org/officeDocument/2006/relationships/image" Target="media/image73.wmf"/><Relationship Id="rId151" Type="http://schemas.openxmlformats.org/officeDocument/2006/relationships/image" Target="media/image72.wmf"/><Relationship Id="rId150" Type="http://schemas.openxmlformats.org/officeDocument/2006/relationships/oleObject" Target="embeddings/oleObject75.bin"/><Relationship Id="rId15" Type="http://schemas.openxmlformats.org/officeDocument/2006/relationships/oleObject" Target="embeddings/oleObject6.bin"/><Relationship Id="rId149" Type="http://schemas.openxmlformats.org/officeDocument/2006/relationships/image" Target="media/image71.wmf"/><Relationship Id="rId148" Type="http://schemas.openxmlformats.org/officeDocument/2006/relationships/oleObject" Target="embeddings/oleObject74.bin"/><Relationship Id="rId147" Type="http://schemas.openxmlformats.org/officeDocument/2006/relationships/image" Target="media/image70.wmf"/><Relationship Id="rId146" Type="http://schemas.openxmlformats.org/officeDocument/2006/relationships/oleObject" Target="embeddings/oleObject73.bin"/><Relationship Id="rId145" Type="http://schemas.openxmlformats.org/officeDocument/2006/relationships/image" Target="media/image69.wmf"/><Relationship Id="rId144" Type="http://schemas.openxmlformats.org/officeDocument/2006/relationships/oleObject" Target="embeddings/oleObject72.bin"/><Relationship Id="rId143" Type="http://schemas.openxmlformats.org/officeDocument/2006/relationships/image" Target="media/image68.wmf"/><Relationship Id="rId142" Type="http://schemas.openxmlformats.org/officeDocument/2006/relationships/oleObject" Target="embeddings/oleObject71.bin"/><Relationship Id="rId141" Type="http://schemas.openxmlformats.org/officeDocument/2006/relationships/oleObject" Target="embeddings/oleObject70.bin"/><Relationship Id="rId140" Type="http://schemas.openxmlformats.org/officeDocument/2006/relationships/image" Target="media/image67.wmf"/><Relationship Id="rId14" Type="http://schemas.openxmlformats.org/officeDocument/2006/relationships/image" Target="media/image5.wmf"/><Relationship Id="rId139" Type="http://schemas.openxmlformats.org/officeDocument/2006/relationships/oleObject" Target="embeddings/oleObject69.bin"/><Relationship Id="rId138" Type="http://schemas.openxmlformats.org/officeDocument/2006/relationships/oleObject" Target="embeddings/oleObject68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4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2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59.bin"/><Relationship Id="rId12" Type="http://schemas.openxmlformats.org/officeDocument/2006/relationships/image" Target="media/image4.wmf"/><Relationship Id="rId119" Type="http://schemas.openxmlformats.org/officeDocument/2006/relationships/image" Target="media/image57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4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2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2.bin"/><Relationship Id="rId105" Type="http://schemas.openxmlformats.org/officeDocument/2006/relationships/oleObject" Target="embeddings/oleObject51.bin"/><Relationship Id="rId104" Type="http://schemas.openxmlformats.org/officeDocument/2006/relationships/oleObject" Target="embeddings/oleObject50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49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8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1"/>
    <customShpInfo spid="_x0000_s1030"/>
    <customShpInfo spid="_x0000_s1029"/>
    <customShpInfo spid="_x0000_s1028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1394</Words>
  <Characters>1475</Characters>
  <Lines>34</Lines>
  <Paragraphs>9</Paragraphs>
  <TotalTime>0</TotalTime>
  <ScaleCrop>false</ScaleCrop>
  <LinksUpToDate>false</LinksUpToDate>
  <CharactersWithSpaces>2020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2022-06-11T15:23:00Z</dcterms:created>
  <dc:creator>00</dc:creator>
  <cp:lastModifiedBy>雪中送炭</cp:lastModifiedBy>
  <cp:lastPrinted>2021-12-05T10:20:00Z</cp:lastPrinted>
  <dcterms:modified xsi:type="dcterms:W3CDTF">2022-11-27T04:06:07Z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1A442C69EEE94AC397D1FABEEC21FE51</vt:lpwstr>
  </property>
</Properties>
</file>