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5DA8C" w14:textId="77777777" w:rsidR="003325F4" w:rsidRDefault="009E745D">
      <w:pPr>
        <w:jc w:val="center"/>
        <w:rPr>
          <w:b/>
          <w:sz w:val="32"/>
          <w:szCs w:val="32"/>
        </w:rPr>
      </w:pPr>
      <w:r>
        <w:rPr>
          <w:rFonts w:ascii="黑体" w:eastAsia="黑体" w:hAnsi="宋体" w:cs="Arial Unicode MS" w:hint="eastAsia"/>
          <w:sz w:val="32"/>
          <w:szCs w:val="32"/>
        </w:rPr>
        <w:t>内蒙古农业大学毕业论文（设计）答辩记录表</w:t>
      </w:r>
    </w:p>
    <w:p w14:paraId="5A2DFCBB" w14:textId="624E3671" w:rsidR="003325F4" w:rsidRDefault="009E745D">
      <w:pPr>
        <w:spacing w:beforeLines="70" w:before="218" w:afterLines="70" w:after="218" w:line="440" w:lineRule="exact"/>
        <w:ind w:firstLine="280"/>
        <w:rPr>
          <w:szCs w:val="28"/>
        </w:rPr>
      </w:pPr>
      <w:r>
        <w:rPr>
          <w:rFonts w:hint="eastAsia"/>
          <w:szCs w:val="28"/>
        </w:rPr>
        <w:t>答辩日期：</w:t>
      </w:r>
      <w:r>
        <w:rPr>
          <w:rFonts w:hint="eastAsia"/>
          <w:szCs w:val="28"/>
        </w:rPr>
        <w:t xml:space="preserve"> </w:t>
      </w:r>
      <w:r w:rsidR="004F044F">
        <w:rPr>
          <w:szCs w:val="28"/>
        </w:rPr>
        <w:t xml:space="preserve">                   </w:t>
      </w:r>
      <w:r>
        <w:rPr>
          <w:rFonts w:hint="eastAsia"/>
          <w:szCs w:val="28"/>
        </w:rPr>
        <w:t xml:space="preserve">   </w:t>
      </w:r>
      <w:r>
        <w:rPr>
          <w:rFonts w:hint="eastAsia"/>
          <w:szCs w:val="28"/>
        </w:rPr>
        <w:t>答辩地点：</w:t>
      </w:r>
      <w:r>
        <w:rPr>
          <w:szCs w:val="28"/>
        </w:rPr>
        <w:t xml:space="preserve"> </w:t>
      </w:r>
    </w:p>
    <w:tbl>
      <w:tblPr>
        <w:tblW w:w="91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3344"/>
        <w:gridCol w:w="1034"/>
        <w:gridCol w:w="2787"/>
      </w:tblGrid>
      <w:tr w:rsidR="003325F4" w14:paraId="0A6CDA2B" w14:textId="77777777">
        <w:trPr>
          <w:trHeight w:val="495"/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4583E7" w14:textId="77777777" w:rsidR="003325F4" w:rsidRDefault="009E745D">
            <w:pPr>
              <w:rPr>
                <w:szCs w:val="28"/>
              </w:rPr>
            </w:pPr>
            <w:r>
              <w:rPr>
                <w:rFonts w:hint="eastAsia"/>
                <w:sz w:val="30"/>
                <w:szCs w:val="30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院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E1F2F5" w14:textId="77777777" w:rsidR="003325F4" w:rsidRDefault="009E745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Cs w:val="28"/>
              </w:rPr>
              <w:t>计算机与信息工程学院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8A21" w14:textId="77777777" w:rsidR="003325F4" w:rsidRDefault="009E745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专业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E7C2" w14:textId="13FCC77A" w:rsidR="003325F4" w:rsidRDefault="00B57F88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计算机科学与技术</w:t>
            </w:r>
          </w:p>
        </w:tc>
      </w:tr>
      <w:tr w:rsidR="003325F4" w14:paraId="1B80752E" w14:textId="77777777">
        <w:trPr>
          <w:trHeight w:val="450"/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FA4B30" w14:textId="77777777" w:rsidR="003325F4" w:rsidRDefault="009E745D">
            <w:pPr>
              <w:rPr>
                <w:sz w:val="30"/>
                <w:szCs w:val="30"/>
              </w:rPr>
            </w:pPr>
            <w:r>
              <w:rPr>
                <w:rFonts w:hint="eastAsia"/>
                <w:szCs w:val="28"/>
              </w:rPr>
              <w:t>学生姓名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32050" w14:textId="637D5063" w:rsidR="003325F4" w:rsidRDefault="00B57F8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周烨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B9FE3" w14:textId="77777777" w:rsidR="003325F4" w:rsidRDefault="009E745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学号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1A700" w14:textId="2E596D95" w:rsidR="003325F4" w:rsidRDefault="00B57F88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2021122156404</w:t>
            </w:r>
          </w:p>
        </w:tc>
      </w:tr>
      <w:tr w:rsidR="003325F4" w14:paraId="0EC36F1C" w14:textId="77777777">
        <w:trPr>
          <w:trHeight w:val="1040"/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C2189" w14:textId="312E95D0" w:rsidR="003325F4" w:rsidRDefault="009E745D" w:rsidP="00FE12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论文（设计）题目</w:t>
            </w: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F516C" w14:textId="159B9786" w:rsidR="003325F4" w:rsidRPr="00B57F88" w:rsidRDefault="00B57F88" w:rsidP="00B57F88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 w:rsidRPr="00B57F88">
              <w:rPr>
                <w:rFonts w:hint="eastAsia"/>
                <w:b/>
                <w:sz w:val="30"/>
                <w:szCs w:val="30"/>
              </w:rPr>
              <w:t>B2B</w:t>
            </w:r>
            <w:r w:rsidRPr="00B57F88">
              <w:rPr>
                <w:rFonts w:hint="eastAsia"/>
                <w:b/>
                <w:sz w:val="30"/>
                <w:szCs w:val="30"/>
              </w:rPr>
              <w:t>模式</w:t>
            </w:r>
            <w:proofErr w:type="gramStart"/>
            <w:r w:rsidRPr="00B57F88">
              <w:rPr>
                <w:rFonts w:hint="eastAsia"/>
                <w:b/>
                <w:sz w:val="30"/>
                <w:szCs w:val="30"/>
              </w:rPr>
              <w:t>下海外</w:t>
            </w:r>
            <w:proofErr w:type="gramEnd"/>
            <w:r w:rsidRPr="00B57F88">
              <w:rPr>
                <w:rFonts w:hint="eastAsia"/>
                <w:b/>
                <w:sz w:val="30"/>
                <w:szCs w:val="30"/>
              </w:rPr>
              <w:t>仓储服务平台设计</w:t>
            </w:r>
          </w:p>
        </w:tc>
      </w:tr>
      <w:tr w:rsidR="003325F4" w14:paraId="572D3F1D" w14:textId="77777777">
        <w:trPr>
          <w:trHeight w:val="570"/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3499" w14:textId="77777777" w:rsidR="003325F4" w:rsidRDefault="009E745D">
            <w:pPr>
              <w:spacing w:line="360" w:lineRule="auto"/>
              <w:ind w:left="3600" w:hangingChars="1200" w:hanging="36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指导教师</w:t>
            </w:r>
          </w:p>
        </w:tc>
        <w:tc>
          <w:tcPr>
            <w:tcW w:w="7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D0F6" w14:textId="0D10B272" w:rsidR="003325F4" w:rsidRDefault="009E745D">
            <w:pPr>
              <w:spacing w:line="360" w:lineRule="auto"/>
              <w:ind w:left="3600" w:hangingChars="1200" w:hanging="36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      </w:t>
            </w:r>
            <w:r w:rsidR="00B57F88">
              <w:rPr>
                <w:rFonts w:hint="eastAsia"/>
                <w:sz w:val="30"/>
                <w:szCs w:val="30"/>
              </w:rPr>
              <w:t>王冬青</w:t>
            </w:r>
          </w:p>
        </w:tc>
      </w:tr>
      <w:tr w:rsidR="003325F4" w14:paraId="5A9C32E3" w14:textId="77777777">
        <w:trPr>
          <w:trHeight w:val="9510"/>
          <w:jc w:val="center"/>
        </w:trPr>
        <w:tc>
          <w:tcPr>
            <w:tcW w:w="9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1BE4" w14:textId="77777777" w:rsidR="003325F4" w:rsidRDefault="009E745D">
            <w:pPr>
              <w:spacing w:line="36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答辩记录：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</w:p>
          <w:p w14:paraId="6D912301" w14:textId="3381C234" w:rsidR="00B57F88" w:rsidRDefault="00B57F88">
            <w:pPr>
              <w:spacing w:line="36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展示</w:t>
            </w:r>
            <w:r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背景相关，系统设计，进行系统展示</w:t>
            </w:r>
          </w:p>
          <w:p w14:paraId="4A2E4BF1" w14:textId="1FC7B410" w:rsidR="003325F4" w:rsidRDefault="00B57F88">
            <w:pPr>
              <w:spacing w:line="36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问题</w:t>
            </w:r>
            <w:proofErr w:type="gramStart"/>
            <w:r>
              <w:rPr>
                <w:rFonts w:hint="eastAsia"/>
                <w:sz w:val="30"/>
                <w:szCs w:val="30"/>
              </w:rPr>
              <w:t>一</w:t>
            </w:r>
            <w:proofErr w:type="gramEnd"/>
            <w:r>
              <w:rPr>
                <w:rFonts w:hint="eastAsia"/>
                <w:sz w:val="30"/>
                <w:szCs w:val="30"/>
              </w:rPr>
              <w:t>：主要海关方面做了哪些相关的部分来压缩报关时间</w:t>
            </w:r>
          </w:p>
          <w:p w14:paraId="61C5BA55" w14:textId="744209B4" w:rsidR="00B57F88" w:rsidRDefault="00B57F88">
            <w:pPr>
              <w:spacing w:line="36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回答：设计了</w:t>
            </w:r>
            <w:proofErr w:type="spellStart"/>
            <w:r>
              <w:rPr>
                <w:rFonts w:hint="eastAsia"/>
                <w:sz w:val="30"/>
                <w:szCs w:val="30"/>
              </w:rPr>
              <w:t>deepseek</w:t>
            </w:r>
            <w:proofErr w:type="spellEnd"/>
            <w:r>
              <w:rPr>
                <w:rFonts w:hint="eastAsia"/>
                <w:sz w:val="30"/>
                <w:szCs w:val="30"/>
              </w:rPr>
              <w:t>大模型接口，海外</w:t>
            </w:r>
            <w:proofErr w:type="gramStart"/>
            <w:r>
              <w:rPr>
                <w:rFonts w:hint="eastAsia"/>
                <w:sz w:val="30"/>
                <w:szCs w:val="30"/>
              </w:rPr>
              <w:t>仓产品</w:t>
            </w:r>
            <w:proofErr w:type="gramEnd"/>
            <w:r>
              <w:rPr>
                <w:rFonts w:hint="eastAsia"/>
                <w:sz w:val="30"/>
                <w:szCs w:val="30"/>
              </w:rPr>
              <w:t>直接对接大模型进行数据分析然后辅助报关相关</w:t>
            </w:r>
          </w:p>
          <w:p w14:paraId="286A8FF7" w14:textId="5828B251" w:rsidR="00B57F88" w:rsidRDefault="00B57F88">
            <w:pPr>
              <w:spacing w:line="36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问题二：设计了几张表，能详细说说相关的部分</w:t>
            </w:r>
          </w:p>
          <w:p w14:paraId="3E359DEA" w14:textId="1E9C6BF0" w:rsidR="00B57F88" w:rsidRDefault="00B57F88">
            <w:pPr>
              <w:spacing w:line="36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回答：设计了三种表其中包含了订单表，产品表，客户表，还有一张</w:t>
            </w:r>
            <w:proofErr w:type="spellStart"/>
            <w:r>
              <w:rPr>
                <w:rFonts w:hint="eastAsia"/>
                <w:sz w:val="30"/>
                <w:szCs w:val="30"/>
              </w:rPr>
              <w:t>django</w:t>
            </w:r>
            <w:proofErr w:type="spellEnd"/>
            <w:r>
              <w:rPr>
                <w:rFonts w:hint="eastAsia"/>
                <w:sz w:val="30"/>
                <w:szCs w:val="30"/>
              </w:rPr>
              <w:t>自带的用户信息表</w:t>
            </w:r>
          </w:p>
          <w:p w14:paraId="0F7A1DF0" w14:textId="09293697" w:rsidR="00B57F88" w:rsidRDefault="00B57F88">
            <w:pPr>
              <w:spacing w:line="36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问题三：</w:t>
            </w:r>
            <w:proofErr w:type="spellStart"/>
            <w:r>
              <w:rPr>
                <w:rFonts w:hint="eastAsia"/>
                <w:sz w:val="30"/>
                <w:szCs w:val="30"/>
              </w:rPr>
              <w:t>deepseekapi</w:t>
            </w:r>
            <w:proofErr w:type="spellEnd"/>
            <w:r>
              <w:rPr>
                <w:rFonts w:hint="eastAsia"/>
                <w:sz w:val="30"/>
                <w:szCs w:val="30"/>
              </w:rPr>
              <w:t>相关的部分，如何获取数据并且进行数据分析</w:t>
            </w:r>
          </w:p>
          <w:p w14:paraId="114D394E" w14:textId="76433CED" w:rsidR="003325F4" w:rsidRDefault="00B57F88" w:rsidP="00E576DD">
            <w:pPr>
              <w:spacing w:line="360" w:lineRule="auto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回答：通过前端的请求传入后端，</w:t>
            </w:r>
            <w:r w:rsidR="00E576DD">
              <w:rPr>
                <w:rFonts w:hint="eastAsia"/>
                <w:sz w:val="30"/>
                <w:szCs w:val="30"/>
              </w:rPr>
              <w:t>其中后端响应并且同时查询数据获取订单关键词，传入到</w:t>
            </w:r>
            <w:proofErr w:type="spellStart"/>
            <w:r w:rsidR="00E576DD">
              <w:rPr>
                <w:rFonts w:hint="eastAsia"/>
                <w:sz w:val="30"/>
                <w:szCs w:val="30"/>
              </w:rPr>
              <w:t>deepseekapi</w:t>
            </w:r>
            <w:proofErr w:type="spellEnd"/>
            <w:r w:rsidR="00E576DD">
              <w:rPr>
                <w:rFonts w:hint="eastAsia"/>
                <w:sz w:val="30"/>
                <w:szCs w:val="30"/>
              </w:rPr>
              <w:t>,</w:t>
            </w:r>
            <w:r w:rsidR="00E576DD">
              <w:rPr>
                <w:rFonts w:hint="eastAsia"/>
                <w:sz w:val="30"/>
                <w:szCs w:val="30"/>
              </w:rPr>
              <w:t>最后相关分析数据返回到前端进行辅助报关。</w:t>
            </w:r>
          </w:p>
        </w:tc>
      </w:tr>
    </w:tbl>
    <w:p w14:paraId="3559083B" w14:textId="6F4A61A8" w:rsidR="003325F4" w:rsidRDefault="009E745D">
      <w:pPr>
        <w:spacing w:line="360" w:lineRule="exact"/>
        <w:jc w:val="center"/>
      </w:pPr>
      <w:r>
        <w:rPr>
          <w:sz w:val="30"/>
          <w:szCs w:val="30"/>
        </w:rPr>
        <w:t xml:space="preserve">                           </w:t>
      </w:r>
      <w:r>
        <w:rPr>
          <w:rFonts w:hint="eastAsia"/>
          <w:sz w:val="30"/>
          <w:szCs w:val="30"/>
        </w:rPr>
        <w:t>记录人签名：</w:t>
      </w:r>
      <w:r w:rsidR="00E576DD">
        <w:rPr>
          <w:rFonts w:hint="eastAsia"/>
          <w:noProof/>
          <w:sz w:val="30"/>
          <w:szCs w:val="30"/>
        </w:rPr>
        <w:drawing>
          <wp:inline distT="0" distB="0" distL="0" distR="0" wp14:anchorId="1391558E" wp14:editId="7E1083A4">
            <wp:extent cx="435727" cy="215900"/>
            <wp:effectExtent l="0" t="0" r="2540" b="0"/>
            <wp:docPr id="157069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23" cy="22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5F4">
      <w:pgSz w:w="11907" w:h="16840"/>
      <w:pgMar w:top="1134" w:right="1134" w:bottom="1021" w:left="113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A4B14" w14:textId="77777777" w:rsidR="00074267" w:rsidRDefault="00074267" w:rsidP="008232A1">
      <w:r>
        <w:separator/>
      </w:r>
    </w:p>
  </w:endnote>
  <w:endnote w:type="continuationSeparator" w:id="0">
    <w:p w14:paraId="4E1F7FD4" w14:textId="77777777" w:rsidR="00074267" w:rsidRDefault="00074267" w:rsidP="0082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54763" w14:textId="77777777" w:rsidR="00074267" w:rsidRDefault="00074267" w:rsidP="008232A1">
      <w:r>
        <w:separator/>
      </w:r>
    </w:p>
  </w:footnote>
  <w:footnote w:type="continuationSeparator" w:id="0">
    <w:p w14:paraId="48FEC54C" w14:textId="77777777" w:rsidR="00074267" w:rsidRDefault="00074267" w:rsidP="00823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A2866"/>
    <w:multiLevelType w:val="hybridMultilevel"/>
    <w:tmpl w:val="9DEABEF0"/>
    <w:lvl w:ilvl="0" w:tplc="CD8AB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972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0E"/>
    <w:rsid w:val="00067428"/>
    <w:rsid w:val="00074267"/>
    <w:rsid w:val="00076D6F"/>
    <w:rsid w:val="000A0FBF"/>
    <w:rsid w:val="000A3558"/>
    <w:rsid w:val="002E459B"/>
    <w:rsid w:val="003325F4"/>
    <w:rsid w:val="004C3DC2"/>
    <w:rsid w:val="004F044F"/>
    <w:rsid w:val="005F1F06"/>
    <w:rsid w:val="006F0AE0"/>
    <w:rsid w:val="008232A1"/>
    <w:rsid w:val="00834C0E"/>
    <w:rsid w:val="00897A50"/>
    <w:rsid w:val="00911368"/>
    <w:rsid w:val="009E745D"/>
    <w:rsid w:val="00B57F88"/>
    <w:rsid w:val="00B94A25"/>
    <w:rsid w:val="00E576DD"/>
    <w:rsid w:val="00E75F89"/>
    <w:rsid w:val="00E926CB"/>
    <w:rsid w:val="00FE12E7"/>
    <w:rsid w:val="00FE5F46"/>
    <w:rsid w:val="4CB51551"/>
    <w:rsid w:val="56AA3122"/>
    <w:rsid w:val="7619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602298"/>
  <w15:docId w15:val="{24096A8D-EDE1-4FD2-8F70-FA4F332F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0A0F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264</Characters>
  <Application>Microsoft Office Word</Application>
  <DocSecurity>0</DocSecurity>
  <Lines>9</Lines>
  <Paragraphs>7</Paragraphs>
  <ScaleCrop>false</ScaleCrop>
  <Company>微软中国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YE JO</cp:lastModifiedBy>
  <cp:revision>2</cp:revision>
  <dcterms:created xsi:type="dcterms:W3CDTF">2025-06-08T02:30:00Z</dcterms:created>
  <dcterms:modified xsi:type="dcterms:W3CDTF">2025-06-08T02:30:00Z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