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21101A">
      <w:pPr>
        <w:jc w:val="center"/>
        <w:rPr>
          <w:b/>
          <w:bCs/>
          <w:sz w:val="30"/>
          <w:szCs w:val="30"/>
        </w:rPr>
      </w:pPr>
      <w:r>
        <w:rPr>
          <w:rFonts w:hint="eastAsia"/>
          <w:b/>
          <w:bCs/>
          <w:sz w:val="30"/>
          <w:szCs w:val="30"/>
        </w:rPr>
        <w:t>内蒙古农业大学计算机与信息工程学院实习日报</w:t>
      </w:r>
    </w:p>
    <w:tbl>
      <w:tblPr>
        <w:tblStyle w:val="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95"/>
        <w:gridCol w:w="840"/>
        <w:gridCol w:w="850"/>
        <w:gridCol w:w="1560"/>
        <w:gridCol w:w="1440"/>
        <w:gridCol w:w="969"/>
      </w:tblGrid>
      <w:tr w14:paraId="66C82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5873A34A">
            <w:pPr>
              <w:rPr>
                <w:b/>
                <w:bCs/>
                <w:sz w:val="30"/>
                <w:szCs w:val="30"/>
              </w:rPr>
            </w:pPr>
            <w:r>
              <w:rPr>
                <w:rFonts w:hint="eastAsia"/>
                <w:b/>
                <w:bCs/>
                <w:sz w:val="30"/>
                <w:szCs w:val="30"/>
              </w:rPr>
              <w:t>序号</w:t>
            </w:r>
          </w:p>
        </w:tc>
        <w:tc>
          <w:tcPr>
            <w:tcW w:w="1995" w:type="dxa"/>
          </w:tcPr>
          <w:p w14:paraId="674C32A9">
            <w:pPr>
              <w:rPr>
                <w:b/>
                <w:bCs/>
                <w:sz w:val="30"/>
                <w:szCs w:val="30"/>
              </w:rPr>
            </w:pPr>
            <w:r>
              <w:rPr>
                <w:rFonts w:hint="eastAsia"/>
                <w:b/>
                <w:bCs/>
                <w:sz w:val="30"/>
                <w:szCs w:val="30"/>
              </w:rPr>
              <w:t>学号</w:t>
            </w:r>
          </w:p>
        </w:tc>
        <w:tc>
          <w:tcPr>
            <w:tcW w:w="840" w:type="dxa"/>
          </w:tcPr>
          <w:p w14:paraId="714062FF">
            <w:pPr>
              <w:rPr>
                <w:b/>
                <w:bCs/>
                <w:sz w:val="30"/>
                <w:szCs w:val="30"/>
              </w:rPr>
            </w:pPr>
            <w:r>
              <w:rPr>
                <w:rFonts w:hint="eastAsia"/>
                <w:b/>
                <w:bCs/>
                <w:sz w:val="30"/>
                <w:szCs w:val="30"/>
              </w:rPr>
              <w:t>姓名</w:t>
            </w:r>
          </w:p>
        </w:tc>
        <w:tc>
          <w:tcPr>
            <w:tcW w:w="850" w:type="dxa"/>
          </w:tcPr>
          <w:p w14:paraId="4E22B62A">
            <w:pPr>
              <w:rPr>
                <w:b/>
                <w:bCs/>
                <w:sz w:val="30"/>
                <w:szCs w:val="30"/>
              </w:rPr>
            </w:pPr>
            <w:r>
              <w:rPr>
                <w:rFonts w:hint="eastAsia"/>
                <w:b/>
                <w:bCs/>
                <w:sz w:val="30"/>
                <w:szCs w:val="30"/>
              </w:rPr>
              <w:t>班级</w:t>
            </w:r>
          </w:p>
        </w:tc>
        <w:tc>
          <w:tcPr>
            <w:tcW w:w="1560" w:type="dxa"/>
          </w:tcPr>
          <w:p w14:paraId="24B347E5">
            <w:pPr>
              <w:rPr>
                <w:b/>
                <w:bCs/>
                <w:sz w:val="30"/>
                <w:szCs w:val="30"/>
              </w:rPr>
            </w:pPr>
            <w:r>
              <w:rPr>
                <w:rFonts w:hint="eastAsia"/>
                <w:b/>
                <w:bCs/>
                <w:sz w:val="30"/>
                <w:szCs w:val="30"/>
              </w:rPr>
              <w:t>日报日期</w:t>
            </w:r>
          </w:p>
        </w:tc>
        <w:tc>
          <w:tcPr>
            <w:tcW w:w="1440" w:type="dxa"/>
          </w:tcPr>
          <w:p w14:paraId="0CD9DF7B">
            <w:pPr>
              <w:rPr>
                <w:b/>
                <w:bCs/>
                <w:sz w:val="30"/>
                <w:szCs w:val="30"/>
              </w:rPr>
            </w:pPr>
            <w:r>
              <w:rPr>
                <w:rFonts w:hint="eastAsia"/>
                <w:b/>
                <w:bCs/>
                <w:sz w:val="30"/>
                <w:szCs w:val="30"/>
              </w:rPr>
              <w:t>实习教师</w:t>
            </w:r>
          </w:p>
        </w:tc>
        <w:tc>
          <w:tcPr>
            <w:tcW w:w="969" w:type="dxa"/>
          </w:tcPr>
          <w:p w14:paraId="1D5F2982">
            <w:pPr>
              <w:rPr>
                <w:b/>
                <w:bCs/>
                <w:sz w:val="30"/>
                <w:szCs w:val="30"/>
              </w:rPr>
            </w:pPr>
            <w:r>
              <w:rPr>
                <w:rFonts w:hint="eastAsia"/>
                <w:b/>
                <w:bCs/>
                <w:sz w:val="30"/>
                <w:szCs w:val="30"/>
              </w:rPr>
              <w:t>备注</w:t>
            </w:r>
          </w:p>
        </w:tc>
      </w:tr>
      <w:tr w14:paraId="2A398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682FCBA">
            <w:pPr>
              <w:jc w:val="center"/>
              <w:rPr>
                <w:sz w:val="24"/>
              </w:rPr>
            </w:pPr>
            <w:r>
              <w:rPr>
                <w:rFonts w:hint="eastAsia"/>
                <w:sz w:val="24"/>
              </w:rPr>
              <w:t>0</w:t>
            </w:r>
            <w:r>
              <w:rPr>
                <w:sz w:val="24"/>
              </w:rPr>
              <w:t>1</w:t>
            </w:r>
          </w:p>
        </w:tc>
        <w:tc>
          <w:tcPr>
            <w:tcW w:w="1995" w:type="dxa"/>
          </w:tcPr>
          <w:p w14:paraId="0A26292A">
            <w:pPr>
              <w:jc w:val="center"/>
              <w:rPr>
                <w:sz w:val="24"/>
              </w:rPr>
            </w:pPr>
            <w:r>
              <w:rPr>
                <w:rFonts w:hint="eastAsia"/>
                <w:sz w:val="24"/>
              </w:rPr>
              <w:t>2021122155623</w:t>
            </w:r>
          </w:p>
        </w:tc>
        <w:tc>
          <w:tcPr>
            <w:tcW w:w="840" w:type="dxa"/>
          </w:tcPr>
          <w:p w14:paraId="7505EF92">
            <w:pPr>
              <w:jc w:val="center"/>
              <w:rPr>
                <w:sz w:val="24"/>
              </w:rPr>
            </w:pPr>
            <w:r>
              <w:rPr>
                <w:rFonts w:hint="eastAsia"/>
                <w:sz w:val="24"/>
              </w:rPr>
              <w:t>张渊</w:t>
            </w:r>
          </w:p>
        </w:tc>
        <w:tc>
          <w:tcPr>
            <w:tcW w:w="850" w:type="dxa"/>
          </w:tcPr>
          <w:p w14:paraId="7FC4A088">
            <w:pPr>
              <w:jc w:val="center"/>
              <w:rPr>
                <w:sz w:val="24"/>
              </w:rPr>
            </w:pPr>
            <w:r>
              <w:rPr>
                <w:rFonts w:hint="eastAsia"/>
                <w:sz w:val="24"/>
              </w:rPr>
              <w:t>2班</w:t>
            </w:r>
          </w:p>
        </w:tc>
        <w:tc>
          <w:tcPr>
            <w:tcW w:w="1560" w:type="dxa"/>
          </w:tcPr>
          <w:p w14:paraId="354F8235">
            <w:pPr>
              <w:jc w:val="center"/>
              <w:rPr>
                <w:sz w:val="24"/>
              </w:rPr>
            </w:pPr>
            <w:r>
              <w:rPr>
                <w:rFonts w:hint="eastAsia"/>
                <w:sz w:val="24"/>
              </w:rPr>
              <w:t>2</w:t>
            </w:r>
            <w:r>
              <w:rPr>
                <w:sz w:val="24"/>
              </w:rPr>
              <w:t>02</w:t>
            </w:r>
            <w:r>
              <w:rPr>
                <w:rFonts w:hint="eastAsia"/>
                <w:sz w:val="24"/>
              </w:rPr>
              <w:t>4</w:t>
            </w:r>
            <w:r>
              <w:rPr>
                <w:sz w:val="24"/>
              </w:rPr>
              <w:t>.0</w:t>
            </w:r>
            <w:r>
              <w:rPr>
                <w:rFonts w:hint="eastAsia"/>
                <w:sz w:val="24"/>
              </w:rPr>
              <w:t>8</w:t>
            </w:r>
            <w:r>
              <w:rPr>
                <w:sz w:val="24"/>
              </w:rPr>
              <w:t>.</w:t>
            </w:r>
            <w:r>
              <w:rPr>
                <w:rFonts w:hint="eastAsia"/>
                <w:sz w:val="24"/>
              </w:rPr>
              <w:t>26</w:t>
            </w:r>
          </w:p>
        </w:tc>
        <w:tc>
          <w:tcPr>
            <w:tcW w:w="1440" w:type="dxa"/>
          </w:tcPr>
          <w:p w14:paraId="46430E62">
            <w:pPr>
              <w:ind w:firstLine="240" w:firstLineChars="100"/>
              <w:rPr>
                <w:sz w:val="24"/>
              </w:rPr>
            </w:pPr>
            <w:r>
              <w:rPr>
                <w:rFonts w:hint="eastAsia"/>
                <w:sz w:val="24"/>
              </w:rPr>
              <w:t>郑少彬</w:t>
            </w:r>
          </w:p>
        </w:tc>
        <w:tc>
          <w:tcPr>
            <w:tcW w:w="969" w:type="dxa"/>
          </w:tcPr>
          <w:p w14:paraId="158BAB5B">
            <w:pPr>
              <w:rPr>
                <w:b/>
                <w:bCs/>
                <w:sz w:val="30"/>
                <w:szCs w:val="30"/>
              </w:rPr>
            </w:pPr>
          </w:p>
        </w:tc>
      </w:tr>
    </w:tbl>
    <w:p w14:paraId="065EF4AB">
      <w:pPr>
        <w:rPr>
          <w:b/>
          <w:bCs/>
          <w:sz w:val="30"/>
          <w:szCs w:val="30"/>
        </w:rPr>
      </w:pPr>
      <w:r>
        <w:rPr>
          <w:rFonts w:hint="eastAsia"/>
          <w:b/>
          <w:bCs/>
          <w:sz w:val="30"/>
          <w:szCs w:val="30"/>
        </w:rPr>
        <w:t>一：今日实习总结</w:t>
      </w:r>
    </w:p>
    <w:p w14:paraId="388A6569">
      <w:pPr>
        <w:rPr>
          <w:rFonts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今天下午开始了实习，首先电脑安装VScode</w:t>
      </w:r>
    </w:p>
    <w:p w14:paraId="3B49D959">
      <w:pPr>
        <w:rPr>
          <w:rFonts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在软件VScode中打开终端，命令：</w:t>
      </w:r>
    </w:p>
    <w:p w14:paraId="1FCBCA26">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ab/>
      </w:r>
      <w:r>
        <w:rPr>
          <w:rFonts w:cs="Helvetica" w:asciiTheme="majorEastAsia" w:hAnsiTheme="majorEastAsia" w:eastAsiaTheme="majorEastAsia"/>
          <w:color w:val="24292F"/>
          <w:kern w:val="0"/>
          <w:sz w:val="24"/>
        </w:rPr>
        <w:tab/>
      </w:r>
      <w:r>
        <w:rPr>
          <w:rFonts w:hint="eastAsia" w:cs="Helvetica" w:asciiTheme="majorEastAsia" w:hAnsiTheme="majorEastAsia" w:eastAsiaTheme="majorEastAsia"/>
          <w:color w:val="24292F"/>
          <w:kern w:val="0"/>
          <w:sz w:val="24"/>
        </w:rPr>
        <w:t>npm install -g typescript安装T</w:t>
      </w:r>
    </w:p>
    <w:p w14:paraId="192EACF8">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ab/>
      </w:r>
      <w:r>
        <w:rPr>
          <w:rFonts w:cs="Helvetica" w:asciiTheme="majorEastAsia" w:hAnsiTheme="majorEastAsia" w:eastAsiaTheme="majorEastAsia"/>
          <w:color w:val="24292F"/>
          <w:kern w:val="0"/>
          <w:sz w:val="24"/>
        </w:rPr>
        <w:tab/>
      </w:r>
      <w:r>
        <w:rPr>
          <w:rFonts w:hint="eastAsia" w:cs="Helvetica" w:asciiTheme="majorEastAsia" w:hAnsiTheme="majorEastAsia" w:eastAsiaTheme="majorEastAsia"/>
          <w:color w:val="24292F"/>
          <w:kern w:val="0"/>
          <w:sz w:val="24"/>
        </w:rPr>
        <w:t>tsc -v 查看版本，确认是否安装成功</w:t>
      </w:r>
    </w:p>
    <w:p w14:paraId="64E1474C">
      <w:pPr>
        <w:rPr>
          <w:rFonts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在软件VScode中创建文件helloworld.ts:</w:t>
      </w:r>
    </w:p>
    <w:p w14:paraId="30EA9765">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ab/>
      </w:r>
      <w:r>
        <w:rPr>
          <w:rFonts w:cs="Helvetica" w:asciiTheme="majorEastAsia" w:hAnsiTheme="majorEastAsia" w:eastAsiaTheme="majorEastAsia"/>
          <w:color w:val="24292F"/>
          <w:kern w:val="0"/>
          <w:sz w:val="24"/>
        </w:rPr>
        <w:tab/>
      </w:r>
      <w:r>
        <w:rPr>
          <w:rFonts w:hint="eastAsia" w:cs="Helvetica" w:asciiTheme="majorEastAsia" w:hAnsiTheme="majorEastAsia" w:eastAsiaTheme="majorEastAsia"/>
          <w:color w:val="24292F"/>
          <w:kern w:val="0"/>
          <w:sz w:val="24"/>
        </w:rPr>
        <w:t>const s:string=</w:t>
      </w:r>
      <w:r>
        <w:rPr>
          <w:rFonts w:cs="Helvetica" w:asciiTheme="majorEastAsia" w:hAnsiTheme="majorEastAsia" w:eastAsiaTheme="majorEastAsia"/>
          <w:color w:val="24292F"/>
          <w:kern w:val="0"/>
          <w:sz w:val="24"/>
        </w:rPr>
        <w:t>’</w:t>
      </w:r>
      <w:r>
        <w:rPr>
          <w:rFonts w:hint="eastAsia" w:cs="Helvetica" w:asciiTheme="majorEastAsia" w:hAnsiTheme="majorEastAsia" w:eastAsiaTheme="majorEastAsia"/>
          <w:color w:val="24292F"/>
          <w:kern w:val="0"/>
          <w:sz w:val="24"/>
        </w:rPr>
        <w:t>你好，世界！</w:t>
      </w:r>
      <w:r>
        <w:rPr>
          <w:rFonts w:cs="Helvetica" w:asciiTheme="majorEastAsia" w:hAnsiTheme="majorEastAsia" w:eastAsiaTheme="majorEastAsia"/>
          <w:color w:val="24292F"/>
          <w:kern w:val="0"/>
          <w:sz w:val="24"/>
        </w:rPr>
        <w:t>’</w:t>
      </w:r>
    </w:p>
    <w:p w14:paraId="495E7A29">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ab/>
      </w:r>
      <w:r>
        <w:rPr>
          <w:rFonts w:cs="Helvetica" w:asciiTheme="majorEastAsia" w:hAnsiTheme="majorEastAsia" w:eastAsiaTheme="majorEastAsia"/>
          <w:color w:val="24292F"/>
          <w:kern w:val="0"/>
          <w:sz w:val="24"/>
        </w:rPr>
        <w:tab/>
      </w:r>
      <w:r>
        <w:rPr>
          <w:rFonts w:hint="eastAsia" w:cs="Helvetica" w:asciiTheme="majorEastAsia" w:hAnsiTheme="majorEastAsia" w:eastAsiaTheme="majorEastAsia"/>
          <w:color w:val="24292F"/>
          <w:kern w:val="0"/>
          <w:sz w:val="24"/>
        </w:rPr>
        <w:t>console.log(s)</w:t>
      </w:r>
    </w:p>
    <w:p w14:paraId="3D3242EA">
      <w:pPr>
        <w:rPr>
          <w:rFonts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在终端执行命令：</w:t>
      </w:r>
    </w:p>
    <w:p w14:paraId="76D1BA78">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ab/>
      </w:r>
      <w:r>
        <w:rPr>
          <w:rFonts w:cs="Helvetica" w:asciiTheme="majorEastAsia" w:hAnsiTheme="majorEastAsia" w:eastAsiaTheme="majorEastAsia"/>
          <w:color w:val="24292F"/>
          <w:kern w:val="0"/>
          <w:sz w:val="24"/>
        </w:rPr>
        <w:tab/>
      </w:r>
      <w:r>
        <w:rPr>
          <w:rFonts w:hint="eastAsia" w:cs="Helvetica" w:asciiTheme="majorEastAsia" w:hAnsiTheme="majorEastAsia" w:eastAsiaTheme="majorEastAsia"/>
          <w:color w:val="24292F"/>
          <w:kern w:val="0"/>
          <w:sz w:val="24"/>
        </w:rPr>
        <w:t>tsc helloworld.ts</w:t>
      </w:r>
    </w:p>
    <w:p w14:paraId="00000D55">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ab/>
      </w:r>
      <w:r>
        <w:rPr>
          <w:rFonts w:cs="Helvetica" w:asciiTheme="majorEastAsia" w:hAnsiTheme="majorEastAsia" w:eastAsiaTheme="majorEastAsia"/>
          <w:color w:val="24292F"/>
          <w:kern w:val="0"/>
          <w:sz w:val="24"/>
        </w:rPr>
        <w:tab/>
      </w:r>
      <w:r>
        <w:rPr>
          <w:rFonts w:hint="eastAsia" w:cs="Helvetica" w:asciiTheme="majorEastAsia" w:hAnsiTheme="majorEastAsia" w:eastAsiaTheme="majorEastAsia"/>
          <w:color w:val="24292F"/>
          <w:kern w:val="0"/>
          <w:sz w:val="24"/>
        </w:rPr>
        <w:t>node helloworld.js</w:t>
      </w:r>
    </w:p>
    <w:p w14:paraId="1A349B4A">
      <w:pPr>
        <w:rPr>
          <w:rFonts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最后终端显示‘你好，世界！’的字样。</w:t>
      </w:r>
    </w:p>
    <w:p w14:paraId="3A869C27">
      <w:pPr>
        <w:rPr>
          <w:rFonts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之后就学习了解了一些基本数据类型，Boolean、number、string等，尤其是数组和元组的区别，数组是相同数据类型的数据元素，元组是不同数据类型的数据元素。还有一些运算符的讲解。还有常用的条件语句和循环语句，循环语句除了for 循环、while循环、do-while循环，还讲解了新的for</w:t>
      </w:r>
      <w:r>
        <w:rPr>
          <w:rFonts w:cs="Helvetica" w:asciiTheme="majorEastAsia" w:hAnsiTheme="majorEastAsia" w:eastAsiaTheme="majorEastAsia"/>
          <w:color w:val="24292F"/>
          <w:kern w:val="0"/>
          <w:sz w:val="24"/>
        </w:rPr>
        <w:t>…</w:t>
      </w:r>
      <w:r>
        <w:rPr>
          <w:rFonts w:hint="eastAsia" w:cs="Helvetica" w:asciiTheme="majorEastAsia" w:hAnsiTheme="majorEastAsia" w:eastAsiaTheme="majorEastAsia"/>
          <w:color w:val="24292F"/>
          <w:kern w:val="0"/>
          <w:sz w:val="24"/>
        </w:rPr>
        <w:t>in、for</w:t>
      </w:r>
      <w:r>
        <w:rPr>
          <w:rFonts w:cs="Helvetica" w:asciiTheme="majorEastAsia" w:hAnsiTheme="majorEastAsia" w:eastAsiaTheme="majorEastAsia"/>
          <w:color w:val="24292F"/>
          <w:kern w:val="0"/>
          <w:sz w:val="24"/>
        </w:rPr>
        <w:t>…</w:t>
      </w:r>
      <w:r>
        <w:rPr>
          <w:rFonts w:hint="eastAsia" w:cs="Helvetica" w:asciiTheme="majorEastAsia" w:hAnsiTheme="majorEastAsia" w:eastAsiaTheme="majorEastAsia"/>
          <w:color w:val="24292F"/>
          <w:kern w:val="0"/>
          <w:sz w:val="24"/>
        </w:rPr>
        <w:t>of、forEach循环。</w:t>
      </w:r>
    </w:p>
    <w:p w14:paraId="3313DB22">
      <w:pPr>
        <w:rPr>
          <w:rFonts w:hint="eastAsia"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还有Array，最实用的就是Array&lt;string|number&gt;，这样类型的就是其数组可以包含string和number的任意数据元素。</w:t>
      </w:r>
    </w:p>
    <w:p w14:paraId="6FDC943D">
      <w:pPr>
        <w:rPr>
          <w:b/>
          <w:bCs/>
          <w:sz w:val="30"/>
          <w:szCs w:val="30"/>
        </w:rPr>
      </w:pPr>
      <w:r>
        <w:rPr>
          <w:rFonts w:hint="eastAsia"/>
          <w:b/>
          <w:bCs/>
          <w:sz w:val="30"/>
          <w:szCs w:val="30"/>
        </w:rPr>
        <w:t>二：实习内容（截图、程序等）</w:t>
      </w:r>
    </w:p>
    <w:p w14:paraId="5D9D2729">
      <w:pPr>
        <w:rPr>
          <w:b/>
          <w:bCs/>
          <w:sz w:val="30"/>
          <w:szCs w:val="30"/>
        </w:rPr>
      </w:pPr>
      <w:r>
        <w:rPr>
          <w:b/>
          <w:bCs/>
          <w:sz w:val="30"/>
          <w:szCs w:val="30"/>
        </w:rPr>
        <w:drawing>
          <wp:inline distT="0" distB="0" distL="0" distR="0">
            <wp:extent cx="5274310" cy="2966720"/>
            <wp:effectExtent l="0" t="0" r="13970" b="5080"/>
            <wp:docPr id="281610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0479" name="图片 1"/>
                    <pic:cNvPicPr>
                      <a:picLocks noChangeAspect="1"/>
                    </pic:cNvPicPr>
                  </pic:nvPicPr>
                  <pic:blipFill>
                    <a:blip r:embed="rId4"/>
                    <a:stretch>
                      <a:fillRect/>
                    </a:stretch>
                  </pic:blipFill>
                  <pic:spPr>
                    <a:xfrm>
                      <a:off x="0" y="0"/>
                      <a:ext cx="5274310" cy="2966720"/>
                    </a:xfrm>
                    <a:prstGeom prst="rect">
                      <a:avLst/>
                    </a:prstGeom>
                  </pic:spPr>
                </pic:pic>
              </a:graphicData>
            </a:graphic>
          </wp:inline>
        </w:drawing>
      </w:r>
    </w:p>
    <w:p w14:paraId="7AC48A98">
      <w:pPr>
        <w:rPr>
          <w:b/>
          <w:bCs/>
          <w:sz w:val="30"/>
          <w:szCs w:val="30"/>
        </w:rPr>
      </w:pPr>
      <w:r>
        <w:rPr>
          <w:b/>
          <w:bCs/>
          <w:sz w:val="30"/>
          <w:szCs w:val="30"/>
        </w:rPr>
        <w:drawing>
          <wp:inline distT="0" distB="0" distL="0" distR="0">
            <wp:extent cx="4095750" cy="5258435"/>
            <wp:effectExtent l="0" t="0" r="3810" b="14605"/>
            <wp:docPr id="1360712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2534" name="图片 1"/>
                    <pic:cNvPicPr>
                      <a:picLocks noChangeAspect="1"/>
                    </pic:cNvPicPr>
                  </pic:nvPicPr>
                  <pic:blipFill>
                    <a:blip r:embed="rId5"/>
                    <a:stretch>
                      <a:fillRect/>
                    </a:stretch>
                  </pic:blipFill>
                  <pic:spPr>
                    <a:xfrm>
                      <a:off x="0" y="0"/>
                      <a:ext cx="4096322" cy="5258534"/>
                    </a:xfrm>
                    <a:prstGeom prst="rect">
                      <a:avLst/>
                    </a:prstGeom>
                  </pic:spPr>
                </pic:pic>
              </a:graphicData>
            </a:graphic>
          </wp:inline>
        </w:drawing>
      </w:r>
    </w:p>
    <w:p w14:paraId="0CA5E953">
      <w:pPr>
        <w:rPr>
          <w:b/>
          <w:bCs/>
          <w:sz w:val="30"/>
          <w:szCs w:val="30"/>
        </w:rPr>
      </w:pPr>
    </w:p>
    <w:p w14:paraId="14FCC447">
      <w:pPr>
        <w:rPr>
          <w:b/>
          <w:bCs/>
          <w:sz w:val="30"/>
          <w:szCs w:val="30"/>
        </w:rPr>
      </w:pPr>
      <w:r>
        <w:rPr>
          <w:b/>
          <w:bCs/>
          <w:sz w:val="30"/>
          <w:szCs w:val="30"/>
        </w:rPr>
        <w:drawing>
          <wp:inline distT="0" distB="0" distL="0" distR="0">
            <wp:extent cx="1653540" cy="2225040"/>
            <wp:effectExtent l="0" t="0" r="7620" b="0"/>
            <wp:docPr id="53966992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9928" name="图片 1" descr="文本&#10;&#10;中度可信度描述已自动生成"/>
                    <pic:cNvPicPr>
                      <a:picLocks noChangeAspect="1"/>
                    </pic:cNvPicPr>
                  </pic:nvPicPr>
                  <pic:blipFill>
                    <a:blip r:embed="rId6"/>
                    <a:stretch>
                      <a:fillRect/>
                    </a:stretch>
                  </pic:blipFill>
                  <pic:spPr>
                    <a:xfrm>
                      <a:off x="0" y="0"/>
                      <a:ext cx="1653683" cy="2225233"/>
                    </a:xfrm>
                    <a:prstGeom prst="rect">
                      <a:avLst/>
                    </a:prstGeom>
                  </pic:spPr>
                </pic:pic>
              </a:graphicData>
            </a:graphic>
          </wp:inline>
        </w:drawing>
      </w:r>
    </w:p>
    <w:p w14:paraId="64939510">
      <w:pPr>
        <w:rPr>
          <w:b/>
          <w:bCs/>
          <w:sz w:val="30"/>
          <w:szCs w:val="30"/>
        </w:rPr>
      </w:pPr>
    </w:p>
    <w:p w14:paraId="456352F4">
      <w:pPr>
        <w:rPr>
          <w:b/>
          <w:bCs/>
          <w:sz w:val="30"/>
          <w:szCs w:val="30"/>
        </w:rPr>
      </w:pPr>
    </w:p>
    <w:p w14:paraId="26AFCB03">
      <w:pPr>
        <w:rPr>
          <w:b/>
          <w:bCs/>
          <w:sz w:val="30"/>
          <w:szCs w:val="30"/>
        </w:rPr>
      </w:pPr>
      <w:r>
        <w:rPr>
          <w:rFonts w:hint="eastAsia"/>
          <w:b/>
          <w:bCs/>
          <w:sz w:val="30"/>
          <w:szCs w:val="30"/>
        </w:rPr>
        <w:t>三：今日收获和心得</w:t>
      </w:r>
    </w:p>
    <w:p w14:paraId="42673F36">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r>
        <w:rPr>
          <w:rFonts w:hint="eastAsia" w:cs="Helvetica" w:asciiTheme="majorEastAsia" w:hAnsiTheme="majorEastAsia" w:eastAsiaTheme="majorEastAsia"/>
          <w:color w:val="24292F"/>
        </w:rPr>
        <w:t>今天下午开始进行实习，首先安装Nodejs、Typescript、VScode，然后老师讲解了TS的基本知识，比如基础数据类型Boolean、number等等，特别注意数组和元组的区别，数组是同一数据类型组成的，元组是不同数据类型的。</w:t>
      </w:r>
    </w:p>
    <w:p w14:paraId="5E19B84F">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r>
        <w:rPr>
          <w:rFonts w:hint="eastAsia" w:cs="Helvetica" w:asciiTheme="majorEastAsia" w:hAnsiTheme="majorEastAsia" w:eastAsiaTheme="majorEastAsia"/>
          <w:color w:val="24292F"/>
        </w:rPr>
        <w:t>以及一些运算符、条件语句和循环语句，循环语句中除了语言中常见的语句for循环、while循环、do-while循环，还讲解了for</w:t>
      </w:r>
      <w:r>
        <w:rPr>
          <w:rFonts w:cs="Helvetica" w:asciiTheme="majorEastAsia" w:hAnsiTheme="majorEastAsia" w:eastAsiaTheme="majorEastAsia"/>
          <w:color w:val="24292F"/>
        </w:rPr>
        <w:t>…</w:t>
      </w:r>
      <w:r>
        <w:rPr>
          <w:rFonts w:hint="eastAsia" w:cs="Helvetica" w:asciiTheme="majorEastAsia" w:hAnsiTheme="majorEastAsia" w:eastAsiaTheme="majorEastAsia"/>
          <w:color w:val="24292F"/>
        </w:rPr>
        <w:t>in、for</w:t>
      </w:r>
      <w:r>
        <w:rPr>
          <w:rFonts w:cs="Helvetica" w:asciiTheme="majorEastAsia" w:hAnsiTheme="majorEastAsia" w:eastAsiaTheme="majorEastAsia"/>
          <w:color w:val="24292F"/>
        </w:rPr>
        <w:t>…</w:t>
      </w:r>
      <w:r>
        <w:rPr>
          <w:rFonts w:hint="eastAsia" w:cs="Helvetica" w:asciiTheme="majorEastAsia" w:hAnsiTheme="majorEastAsia" w:eastAsiaTheme="majorEastAsia"/>
          <w:color w:val="24292F"/>
        </w:rPr>
        <w:t>of、forEach循环等等。</w:t>
      </w:r>
    </w:p>
    <w:p w14:paraId="201C65D4">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r>
        <w:rPr>
          <w:rFonts w:hint="eastAsia" w:cs="Helvetica" w:asciiTheme="majorEastAsia" w:hAnsiTheme="majorEastAsia" w:eastAsiaTheme="majorEastAsia"/>
          <w:color w:val="24292F"/>
        </w:rPr>
        <w:t>Array方法，在创建数组时，可通过使用Array&lt;string|number&gt;的形式进行创建，‘|‘是管道运算，这样的话，数组中的数据类型既可以是string，也可以是number。提高了数组内容的丰富性。</w:t>
      </w:r>
    </w:p>
    <w:p w14:paraId="19101CCF">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r>
        <w:rPr>
          <w:rFonts w:hint="eastAsia" w:cs="Helvetica" w:asciiTheme="majorEastAsia" w:hAnsiTheme="majorEastAsia" w:eastAsiaTheme="majorEastAsia"/>
          <w:color w:val="24292F"/>
        </w:rPr>
        <w:t>最后就是各种方法的学习，push()像元组后面添加元素，返回长度</w:t>
      </w:r>
    </w:p>
    <w:p w14:paraId="2820D7A7">
      <w:pPr>
        <w:rPr>
          <w:b/>
          <w:bCs/>
          <w:sz w:val="30"/>
          <w:szCs w:val="30"/>
        </w:rPr>
      </w:pPr>
      <w:r>
        <w:rPr>
          <w:rFonts w:hint="eastAsia"/>
          <w:b/>
          <w:bCs/>
          <w:sz w:val="30"/>
          <w:szCs w:val="30"/>
        </w:rPr>
        <w:t>四：明日实习计划</w:t>
      </w:r>
    </w:p>
    <w:p w14:paraId="7F5258CF">
      <w:pPr>
        <w:pStyle w:val="3"/>
        <w:numPr>
          <w:ilvl w:val="0"/>
          <w:numId w:val="1"/>
        </w:numPr>
        <w:spacing w:before="240" w:beforeAutospacing="0" w:after="240" w:afterAutospacing="0"/>
        <w:rPr>
          <w:rFonts w:hint="eastAsia"/>
          <w:b/>
          <w:bCs/>
        </w:rPr>
      </w:pPr>
      <w:r>
        <w:rPr>
          <w:rFonts w:hint="eastAsia" w:ascii="Helvetica" w:hAnsi="Helvetica" w:cs="Helvetica"/>
          <w:color w:val="24292F"/>
        </w:rPr>
        <w:t>跟随老师步伐</w:t>
      </w:r>
      <w:r>
        <w:rPr>
          <w:rFonts w:ascii="Helvetica" w:hAnsi="Helvetica" w:cs="Helvetica"/>
          <w:color w:val="24292F"/>
        </w:rPr>
        <w:t>学习和实践编程技术</w:t>
      </w:r>
      <w:r>
        <w:rPr>
          <w:rFonts w:hint="eastAsia" w:ascii="Helvetica" w:hAnsi="Helvetica" w:cs="Helvetica"/>
          <w:color w:val="24292F"/>
        </w:rPr>
        <w:t>，并且学习了解TS基础知识</w:t>
      </w:r>
    </w:p>
    <w:p w14:paraId="5238FF22">
      <w:pPr>
        <w:pStyle w:val="3"/>
        <w:numPr>
          <w:ilvl w:val="0"/>
          <w:numId w:val="1"/>
        </w:numPr>
        <w:spacing w:before="240" w:beforeAutospacing="0" w:after="240" w:afterAutospacing="0"/>
        <w:rPr>
          <w:rFonts w:hint="eastAsia"/>
          <w:b/>
          <w:bCs/>
        </w:rPr>
      </w:pPr>
      <w:r>
        <w:rPr>
          <w:rFonts w:ascii="Helvetica" w:hAnsi="Helvetica" w:cs="Helvetica"/>
          <w:color w:val="24292F"/>
        </w:rPr>
        <w:t>积极主动，与导师和团队成员保持良好的沟通，努力学习和实践，不断提升自己的技术能力和综合素质</w:t>
      </w:r>
    </w:p>
    <w:p w14:paraId="3151C3B2">
      <w:pPr>
        <w:jc w:val="center"/>
        <w:rPr>
          <w:b/>
          <w:bCs/>
          <w:sz w:val="30"/>
          <w:szCs w:val="30"/>
        </w:rPr>
      </w:pPr>
      <w:r>
        <w:rPr>
          <w:rFonts w:hint="eastAsia"/>
          <w:b/>
          <w:bCs/>
          <w:sz w:val="30"/>
          <w:szCs w:val="30"/>
        </w:rPr>
        <w:t>内蒙古农业大学计算机与信息工程学院实习日报</w:t>
      </w:r>
    </w:p>
    <w:tbl>
      <w:tblPr>
        <w:tblStyle w:val="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95"/>
        <w:gridCol w:w="840"/>
        <w:gridCol w:w="850"/>
        <w:gridCol w:w="1560"/>
        <w:gridCol w:w="1440"/>
        <w:gridCol w:w="969"/>
      </w:tblGrid>
      <w:tr w14:paraId="77011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F2835F6">
            <w:pPr>
              <w:rPr>
                <w:b/>
                <w:bCs/>
                <w:sz w:val="30"/>
                <w:szCs w:val="30"/>
              </w:rPr>
            </w:pPr>
            <w:r>
              <w:rPr>
                <w:rFonts w:hint="eastAsia"/>
                <w:b/>
                <w:bCs/>
                <w:sz w:val="30"/>
                <w:szCs w:val="30"/>
              </w:rPr>
              <w:t>序号</w:t>
            </w:r>
          </w:p>
        </w:tc>
        <w:tc>
          <w:tcPr>
            <w:tcW w:w="1995" w:type="dxa"/>
          </w:tcPr>
          <w:p w14:paraId="42EC39DD">
            <w:pPr>
              <w:rPr>
                <w:b/>
                <w:bCs/>
                <w:sz w:val="30"/>
                <w:szCs w:val="30"/>
              </w:rPr>
            </w:pPr>
            <w:r>
              <w:rPr>
                <w:rFonts w:hint="eastAsia"/>
                <w:b/>
                <w:bCs/>
                <w:sz w:val="30"/>
                <w:szCs w:val="30"/>
              </w:rPr>
              <w:t>学号</w:t>
            </w:r>
          </w:p>
        </w:tc>
        <w:tc>
          <w:tcPr>
            <w:tcW w:w="840" w:type="dxa"/>
          </w:tcPr>
          <w:p w14:paraId="510FD804">
            <w:pPr>
              <w:rPr>
                <w:b/>
                <w:bCs/>
                <w:sz w:val="30"/>
                <w:szCs w:val="30"/>
              </w:rPr>
            </w:pPr>
            <w:r>
              <w:rPr>
                <w:rFonts w:hint="eastAsia"/>
                <w:b/>
                <w:bCs/>
                <w:sz w:val="30"/>
                <w:szCs w:val="30"/>
              </w:rPr>
              <w:t>姓名</w:t>
            </w:r>
          </w:p>
        </w:tc>
        <w:tc>
          <w:tcPr>
            <w:tcW w:w="850" w:type="dxa"/>
          </w:tcPr>
          <w:p w14:paraId="135E1596">
            <w:pPr>
              <w:rPr>
                <w:b/>
                <w:bCs/>
                <w:sz w:val="30"/>
                <w:szCs w:val="30"/>
              </w:rPr>
            </w:pPr>
            <w:r>
              <w:rPr>
                <w:rFonts w:hint="eastAsia"/>
                <w:b/>
                <w:bCs/>
                <w:sz w:val="30"/>
                <w:szCs w:val="30"/>
              </w:rPr>
              <w:t>班级</w:t>
            </w:r>
          </w:p>
        </w:tc>
        <w:tc>
          <w:tcPr>
            <w:tcW w:w="1560" w:type="dxa"/>
          </w:tcPr>
          <w:p w14:paraId="0A09CCA9">
            <w:pPr>
              <w:rPr>
                <w:b/>
                <w:bCs/>
                <w:sz w:val="30"/>
                <w:szCs w:val="30"/>
              </w:rPr>
            </w:pPr>
            <w:r>
              <w:rPr>
                <w:rFonts w:hint="eastAsia"/>
                <w:b/>
                <w:bCs/>
                <w:sz w:val="30"/>
                <w:szCs w:val="30"/>
              </w:rPr>
              <w:t>日报日期</w:t>
            </w:r>
          </w:p>
        </w:tc>
        <w:tc>
          <w:tcPr>
            <w:tcW w:w="1440" w:type="dxa"/>
          </w:tcPr>
          <w:p w14:paraId="61AE459F">
            <w:pPr>
              <w:rPr>
                <w:b/>
                <w:bCs/>
                <w:sz w:val="30"/>
                <w:szCs w:val="30"/>
              </w:rPr>
            </w:pPr>
            <w:r>
              <w:rPr>
                <w:rFonts w:hint="eastAsia"/>
                <w:b/>
                <w:bCs/>
                <w:sz w:val="30"/>
                <w:szCs w:val="30"/>
              </w:rPr>
              <w:t>实习教师</w:t>
            </w:r>
          </w:p>
        </w:tc>
        <w:tc>
          <w:tcPr>
            <w:tcW w:w="969" w:type="dxa"/>
          </w:tcPr>
          <w:p w14:paraId="587D15F7">
            <w:pPr>
              <w:rPr>
                <w:b/>
                <w:bCs/>
                <w:sz w:val="30"/>
                <w:szCs w:val="30"/>
              </w:rPr>
            </w:pPr>
            <w:r>
              <w:rPr>
                <w:rFonts w:hint="eastAsia"/>
                <w:b/>
                <w:bCs/>
                <w:sz w:val="30"/>
                <w:szCs w:val="30"/>
              </w:rPr>
              <w:t>备注</w:t>
            </w:r>
          </w:p>
        </w:tc>
      </w:tr>
      <w:tr w14:paraId="3CE60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13E5D8C">
            <w:pPr>
              <w:jc w:val="center"/>
              <w:rPr>
                <w:sz w:val="24"/>
              </w:rPr>
            </w:pPr>
            <w:r>
              <w:rPr>
                <w:rFonts w:hint="eastAsia"/>
                <w:sz w:val="24"/>
              </w:rPr>
              <w:t>0</w:t>
            </w:r>
            <w:r>
              <w:rPr>
                <w:sz w:val="24"/>
              </w:rPr>
              <w:t>1</w:t>
            </w:r>
          </w:p>
        </w:tc>
        <w:tc>
          <w:tcPr>
            <w:tcW w:w="1995" w:type="dxa"/>
          </w:tcPr>
          <w:p w14:paraId="14CD8F18">
            <w:pPr>
              <w:jc w:val="center"/>
              <w:rPr>
                <w:sz w:val="24"/>
              </w:rPr>
            </w:pPr>
            <w:r>
              <w:rPr>
                <w:rFonts w:hint="eastAsia"/>
                <w:sz w:val="24"/>
              </w:rPr>
              <w:t>2021122155623</w:t>
            </w:r>
          </w:p>
        </w:tc>
        <w:tc>
          <w:tcPr>
            <w:tcW w:w="840" w:type="dxa"/>
          </w:tcPr>
          <w:p w14:paraId="5BBD8502">
            <w:pPr>
              <w:jc w:val="center"/>
              <w:rPr>
                <w:sz w:val="24"/>
              </w:rPr>
            </w:pPr>
            <w:r>
              <w:rPr>
                <w:rFonts w:hint="eastAsia"/>
                <w:sz w:val="24"/>
              </w:rPr>
              <w:t>张渊</w:t>
            </w:r>
          </w:p>
        </w:tc>
        <w:tc>
          <w:tcPr>
            <w:tcW w:w="850" w:type="dxa"/>
          </w:tcPr>
          <w:p w14:paraId="5DB7A605">
            <w:pPr>
              <w:jc w:val="center"/>
              <w:rPr>
                <w:sz w:val="24"/>
              </w:rPr>
            </w:pPr>
            <w:r>
              <w:rPr>
                <w:rFonts w:hint="eastAsia"/>
                <w:sz w:val="24"/>
              </w:rPr>
              <w:t>2班</w:t>
            </w:r>
          </w:p>
        </w:tc>
        <w:tc>
          <w:tcPr>
            <w:tcW w:w="1560" w:type="dxa"/>
          </w:tcPr>
          <w:p w14:paraId="4D027329">
            <w:pPr>
              <w:jc w:val="center"/>
              <w:rPr>
                <w:sz w:val="24"/>
              </w:rPr>
            </w:pPr>
            <w:r>
              <w:rPr>
                <w:rFonts w:hint="eastAsia"/>
                <w:sz w:val="24"/>
              </w:rPr>
              <w:t>2</w:t>
            </w:r>
            <w:r>
              <w:rPr>
                <w:sz w:val="24"/>
              </w:rPr>
              <w:t>02</w:t>
            </w:r>
            <w:r>
              <w:rPr>
                <w:rFonts w:hint="eastAsia"/>
                <w:sz w:val="24"/>
              </w:rPr>
              <w:t>4</w:t>
            </w:r>
            <w:r>
              <w:rPr>
                <w:sz w:val="24"/>
              </w:rPr>
              <w:t>.0</w:t>
            </w:r>
            <w:r>
              <w:rPr>
                <w:rFonts w:hint="eastAsia"/>
                <w:sz w:val="24"/>
              </w:rPr>
              <w:t>8</w:t>
            </w:r>
            <w:r>
              <w:rPr>
                <w:sz w:val="24"/>
              </w:rPr>
              <w:t>.</w:t>
            </w:r>
            <w:r>
              <w:rPr>
                <w:rFonts w:hint="eastAsia"/>
                <w:sz w:val="24"/>
              </w:rPr>
              <w:t>27</w:t>
            </w:r>
          </w:p>
        </w:tc>
        <w:tc>
          <w:tcPr>
            <w:tcW w:w="1440" w:type="dxa"/>
          </w:tcPr>
          <w:p w14:paraId="589F53DF">
            <w:pPr>
              <w:ind w:firstLine="240" w:firstLineChars="100"/>
              <w:rPr>
                <w:sz w:val="24"/>
              </w:rPr>
            </w:pPr>
            <w:r>
              <w:rPr>
                <w:rFonts w:hint="eastAsia"/>
                <w:sz w:val="24"/>
              </w:rPr>
              <w:t>郑少彬</w:t>
            </w:r>
          </w:p>
        </w:tc>
        <w:tc>
          <w:tcPr>
            <w:tcW w:w="969" w:type="dxa"/>
          </w:tcPr>
          <w:p w14:paraId="20F2E4F2">
            <w:pPr>
              <w:rPr>
                <w:b/>
                <w:bCs/>
                <w:sz w:val="30"/>
                <w:szCs w:val="30"/>
              </w:rPr>
            </w:pPr>
          </w:p>
        </w:tc>
      </w:tr>
    </w:tbl>
    <w:p w14:paraId="009033EB">
      <w:pPr>
        <w:rPr>
          <w:b/>
          <w:bCs/>
          <w:sz w:val="30"/>
          <w:szCs w:val="30"/>
        </w:rPr>
      </w:pPr>
      <w:r>
        <w:rPr>
          <w:rFonts w:hint="eastAsia"/>
          <w:b/>
          <w:bCs/>
          <w:sz w:val="30"/>
          <w:szCs w:val="30"/>
        </w:rPr>
        <w:t>一：今日实习总结</w:t>
      </w:r>
    </w:p>
    <w:p w14:paraId="18E92443">
      <w:pPr>
        <w:ind w:left="420" w:leftChars="200"/>
        <w:rPr>
          <w:rFonts w:hint="eastAsia"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继续昨天下午的内容讲解，Map迭代、Set，其中Set既可以进行迭代，也可进行数组中重复元素去重，也可进行交集并集差集运算。</w:t>
      </w:r>
    </w:p>
    <w:p w14:paraId="4EB908DC">
      <w:pPr>
        <w:ind w:left="420" w:leftChars="200"/>
        <w:rPr>
          <w:rFonts w:hint="eastAsia" w:cs="Helvetica" w:asciiTheme="majorEastAsia" w:hAnsiTheme="majorEastAsia" w:eastAsiaTheme="majorEastAsia"/>
          <w:color w:val="24292F"/>
          <w:kern w:val="0"/>
          <w:sz w:val="24"/>
        </w:rPr>
      </w:pPr>
    </w:p>
    <w:p w14:paraId="25CF807E">
      <w:pPr>
        <w:ind w:left="420" w:leftChars="200"/>
        <w:rPr>
          <w:rFonts w:hint="eastAsia"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联合类型，通过管道符（|），既可以在数组中存放多个数据类型的数据元素，使得数组更具丰富性。</w:t>
      </w:r>
    </w:p>
    <w:p w14:paraId="07CEC160">
      <w:pPr>
        <w:ind w:left="420" w:leftChars="200"/>
        <w:rPr>
          <w:rFonts w:hint="eastAsia"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然后安装了Devceo Studio Next全新版本。并且安装了对应的模拟器</w:t>
      </w:r>
    </w:p>
    <w:p w14:paraId="33C491E0">
      <w:pPr>
        <w:ind w:left="420" w:leftChars="200"/>
        <w:rPr>
          <w:rFonts w:hint="eastAsia" w:cs="Helvetica" w:asciiTheme="majorEastAsia" w:hAnsiTheme="majorEastAsia" w:eastAsiaTheme="majorEastAsia"/>
          <w:color w:val="24292F"/>
          <w:kern w:val="0"/>
          <w:sz w:val="24"/>
        </w:rPr>
      </w:pPr>
      <w:r>
        <w:rPr>
          <w:rFonts w:hint="eastAsia" w:cs="Helvetica" w:asciiTheme="majorEastAsia" w:hAnsiTheme="majorEastAsia" w:eastAsiaTheme="majorEastAsia"/>
          <w:color w:val="24292F"/>
          <w:kern w:val="0"/>
          <w:sz w:val="24"/>
        </w:rPr>
        <w:t>晚上，老师讲解了HarmonyOS一些基础知识，比如说是Button()、List()等容器组件</w:t>
      </w:r>
    </w:p>
    <w:p w14:paraId="3D1D9BED">
      <w:pPr>
        <w:rPr>
          <w:b/>
          <w:bCs/>
          <w:sz w:val="30"/>
          <w:szCs w:val="30"/>
        </w:rPr>
      </w:pPr>
      <w:r>
        <w:rPr>
          <w:rFonts w:hint="eastAsia"/>
          <w:b/>
          <w:bCs/>
          <w:sz w:val="30"/>
          <w:szCs w:val="30"/>
        </w:rPr>
        <w:t>二：实习内容（截图、程序等）</w:t>
      </w:r>
    </w:p>
    <w:p w14:paraId="4654C69A">
      <w:pPr>
        <w:rPr>
          <w:b/>
          <w:bCs/>
          <w:sz w:val="30"/>
          <w:szCs w:val="30"/>
        </w:rPr>
      </w:pPr>
      <w:r>
        <w:rPr>
          <w:b/>
          <w:bCs/>
          <w:sz w:val="30"/>
          <w:szCs w:val="30"/>
        </w:rPr>
        <w:drawing>
          <wp:inline distT="0" distB="0" distL="0" distR="0">
            <wp:extent cx="5274310" cy="2955925"/>
            <wp:effectExtent l="0" t="0" r="13970" b="635"/>
            <wp:docPr id="30115612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6129" name="图片 1" descr="电脑萤幕的截图&#10;&#10;描述已自动生成"/>
                    <pic:cNvPicPr>
                      <a:picLocks noChangeAspect="1"/>
                    </pic:cNvPicPr>
                  </pic:nvPicPr>
                  <pic:blipFill>
                    <a:blip r:embed="rId7"/>
                    <a:stretch>
                      <a:fillRect/>
                    </a:stretch>
                  </pic:blipFill>
                  <pic:spPr>
                    <a:xfrm>
                      <a:off x="0" y="0"/>
                      <a:ext cx="5274310" cy="2955925"/>
                    </a:xfrm>
                    <a:prstGeom prst="rect">
                      <a:avLst/>
                    </a:prstGeom>
                  </pic:spPr>
                </pic:pic>
              </a:graphicData>
            </a:graphic>
          </wp:inline>
        </w:drawing>
      </w:r>
    </w:p>
    <w:p w14:paraId="08369047">
      <w:pPr>
        <w:rPr>
          <w:b/>
          <w:bCs/>
          <w:sz w:val="30"/>
          <w:szCs w:val="30"/>
        </w:rPr>
      </w:pPr>
    </w:p>
    <w:p w14:paraId="0BDB0F38">
      <w:pPr>
        <w:rPr>
          <w:b/>
          <w:bCs/>
          <w:sz w:val="30"/>
          <w:szCs w:val="30"/>
        </w:rPr>
      </w:pPr>
    </w:p>
    <w:p w14:paraId="6715473C">
      <w:pPr>
        <w:rPr>
          <w:b/>
          <w:bCs/>
          <w:sz w:val="30"/>
          <w:szCs w:val="30"/>
        </w:rPr>
      </w:pPr>
    </w:p>
    <w:p w14:paraId="73631E32">
      <w:pPr>
        <w:rPr>
          <w:b/>
          <w:bCs/>
          <w:sz w:val="30"/>
          <w:szCs w:val="30"/>
        </w:rPr>
      </w:pPr>
    </w:p>
    <w:p w14:paraId="2C777328">
      <w:pPr>
        <w:rPr>
          <w:b/>
          <w:bCs/>
          <w:sz w:val="30"/>
          <w:szCs w:val="30"/>
        </w:rPr>
      </w:pPr>
    </w:p>
    <w:p w14:paraId="4AF4D9BF">
      <w:pPr>
        <w:rPr>
          <w:b/>
          <w:bCs/>
          <w:sz w:val="30"/>
          <w:szCs w:val="30"/>
        </w:rPr>
      </w:pPr>
      <w:r>
        <w:rPr>
          <w:rFonts w:hint="eastAsia"/>
          <w:b/>
          <w:bCs/>
          <w:sz w:val="30"/>
          <w:szCs w:val="30"/>
        </w:rPr>
        <w:t>三：今日收获和心得</w:t>
      </w:r>
    </w:p>
    <w:p w14:paraId="381E3554">
      <w:pPr>
        <w:pStyle w:val="3"/>
        <w:spacing w:before="0" w:beforeAutospacing="0" w:after="240" w:afterAutospacing="0" w:line="360" w:lineRule="auto"/>
        <w:ind w:left="567" w:leftChars="270"/>
        <w:rPr>
          <w:rFonts w:cs="Helvetica" w:asciiTheme="majorEastAsia" w:hAnsiTheme="majorEastAsia" w:eastAsiaTheme="majorEastAsia"/>
          <w:color w:val="24292F"/>
        </w:rPr>
      </w:pPr>
      <w:r>
        <w:rPr>
          <w:rFonts w:hint="eastAsia" w:cs="Helvetica" w:asciiTheme="majorEastAsia" w:hAnsiTheme="majorEastAsia" w:eastAsiaTheme="majorEastAsia"/>
          <w:color w:val="24292F"/>
        </w:rPr>
        <w:t>今天上午，老师继续接着昨天下午的内容，将TS基础知识剩下的部分讲解完毕。包括一些联合数组，类</w:t>
      </w:r>
    </w:p>
    <w:p w14:paraId="21A891D8">
      <w:pPr>
        <w:pStyle w:val="3"/>
        <w:spacing w:before="0" w:beforeAutospacing="0" w:after="240" w:afterAutospacing="0" w:line="360" w:lineRule="auto"/>
        <w:ind w:left="567" w:leftChars="270"/>
        <w:rPr>
          <w:rFonts w:cs="Helvetica" w:asciiTheme="majorEastAsia" w:hAnsiTheme="majorEastAsia" w:eastAsiaTheme="majorEastAsia"/>
          <w:color w:val="24292F"/>
        </w:rPr>
      </w:pPr>
      <w:r>
        <w:rPr>
          <w:rFonts w:cs="Helvetica" w:asciiTheme="majorEastAsia" w:hAnsiTheme="majorEastAsia" w:eastAsiaTheme="majorEastAsia"/>
          <w:color w:val="24292F"/>
        </w:rPr>
        <w:tab/>
      </w:r>
      <w:r>
        <w:rPr>
          <w:rFonts w:hint="eastAsia" w:cs="Helvetica" w:asciiTheme="majorEastAsia" w:hAnsiTheme="majorEastAsia" w:eastAsiaTheme="majorEastAsia"/>
          <w:color w:val="24292F"/>
        </w:rPr>
        <w:t>类的声明和其他所学语言相似，</w:t>
      </w:r>
      <w:r>
        <w:rPr>
          <w:rFonts w:cs="Helvetica" w:asciiTheme="majorEastAsia" w:hAnsiTheme="majorEastAsia" w:eastAsiaTheme="majorEastAsia"/>
          <w:color w:val="24292F"/>
        </w:rPr>
        <w:br w:type="textWrapping"/>
      </w: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hint="eastAsia" w:cs="Helvetica" w:asciiTheme="majorEastAsia" w:hAnsiTheme="majorEastAsia" w:eastAsiaTheme="majorEastAsia"/>
          <w:color w:val="24292F"/>
        </w:rPr>
        <w:t>class class_name{</w:t>
      </w:r>
    </w:p>
    <w:p w14:paraId="5E6BBC27">
      <w:pPr>
        <w:pStyle w:val="3"/>
        <w:spacing w:before="0" w:beforeAutospacing="0" w:after="240" w:afterAutospacing="0" w:line="360" w:lineRule="auto"/>
        <w:ind w:left="567" w:leftChars="270"/>
        <w:rPr>
          <w:rFonts w:cs="Helvetica" w:asciiTheme="majorEastAsia" w:hAnsiTheme="majorEastAsia" w:eastAsiaTheme="majorEastAsia"/>
          <w:color w:val="24292F"/>
        </w:rPr>
      </w:pP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hint="eastAsia" w:cs="Helvetica" w:asciiTheme="majorEastAsia" w:hAnsiTheme="majorEastAsia" w:eastAsiaTheme="majorEastAsia"/>
          <w:color w:val="24292F"/>
        </w:rPr>
        <w:t>属性</w:t>
      </w:r>
    </w:p>
    <w:p w14:paraId="3BAB0D95">
      <w:pPr>
        <w:pStyle w:val="3"/>
        <w:spacing w:before="0" w:beforeAutospacing="0" w:after="240" w:afterAutospacing="0" w:line="360" w:lineRule="auto"/>
        <w:ind w:left="567" w:leftChars="270"/>
        <w:rPr>
          <w:rFonts w:cs="Helvetica" w:asciiTheme="majorEastAsia" w:hAnsiTheme="majorEastAsia" w:eastAsiaTheme="majorEastAsia"/>
          <w:color w:val="24292F"/>
        </w:rPr>
      </w:pP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hint="eastAsia" w:cs="Helvetica" w:asciiTheme="majorEastAsia" w:hAnsiTheme="majorEastAsia" w:eastAsiaTheme="majorEastAsia"/>
          <w:color w:val="24292F"/>
        </w:rPr>
        <w:t>构造方法</w:t>
      </w:r>
    </w:p>
    <w:p w14:paraId="1DED5A42">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hint="eastAsia" w:cs="Helvetica" w:asciiTheme="majorEastAsia" w:hAnsiTheme="majorEastAsia" w:eastAsiaTheme="majorEastAsia"/>
          <w:color w:val="24292F"/>
        </w:rPr>
        <w:t>方法</w:t>
      </w:r>
    </w:p>
    <w:p w14:paraId="17210958">
      <w:pPr>
        <w:pStyle w:val="3"/>
        <w:spacing w:before="0" w:beforeAutospacing="0" w:after="240" w:afterAutospacing="0" w:line="360" w:lineRule="auto"/>
        <w:ind w:left="1407" w:leftChars="670" w:firstLine="273"/>
        <w:rPr>
          <w:rFonts w:cs="Helvetica" w:asciiTheme="majorEastAsia" w:hAnsiTheme="majorEastAsia" w:eastAsiaTheme="majorEastAsia"/>
          <w:color w:val="24292F"/>
        </w:rPr>
      </w:pPr>
      <w:r>
        <w:rPr>
          <w:rFonts w:hint="eastAsia" w:cs="Helvetica" w:asciiTheme="majorEastAsia" w:hAnsiTheme="majorEastAsia" w:eastAsiaTheme="majorEastAsia"/>
          <w:color w:val="24292F"/>
        </w:rPr>
        <w:t>}</w:t>
      </w:r>
    </w:p>
    <w:p w14:paraId="1DE7076A">
      <w:pPr>
        <w:pStyle w:val="3"/>
        <w:spacing w:before="0" w:beforeAutospacing="0" w:after="240" w:afterAutospacing="0" w:line="360" w:lineRule="auto"/>
        <w:rPr>
          <w:rFonts w:cs="Helvetica" w:asciiTheme="majorEastAsia" w:hAnsiTheme="majorEastAsia" w:eastAsiaTheme="majorEastAsia"/>
          <w:color w:val="24292F"/>
        </w:rPr>
      </w:pPr>
      <w:r>
        <w:rPr>
          <w:rFonts w:cs="Helvetica" w:asciiTheme="majorEastAsia" w:hAnsiTheme="majorEastAsia" w:eastAsiaTheme="majorEastAsia"/>
          <w:color w:val="24292F"/>
        </w:rPr>
        <w:tab/>
      </w:r>
      <w:r>
        <w:rPr>
          <w:rFonts w:cs="Helvetica" w:asciiTheme="majorEastAsia" w:hAnsiTheme="majorEastAsia" w:eastAsiaTheme="majorEastAsia"/>
          <w:color w:val="24292F"/>
        </w:rPr>
        <w:tab/>
      </w:r>
      <w:r>
        <w:rPr>
          <w:rFonts w:hint="eastAsia" w:cs="Helvetica" w:asciiTheme="majorEastAsia" w:hAnsiTheme="majorEastAsia" w:eastAsiaTheme="majorEastAsia"/>
          <w:color w:val="24292F"/>
        </w:rPr>
        <w:t>其中，构造方法使用关键字constructor</w:t>
      </w:r>
    </w:p>
    <w:p w14:paraId="3865D876">
      <w:pPr>
        <w:pStyle w:val="3"/>
        <w:spacing w:before="0" w:beforeAutospacing="0" w:after="240" w:afterAutospacing="0" w:line="360" w:lineRule="auto"/>
        <w:rPr>
          <w:rFonts w:cs="Helvetica" w:asciiTheme="majorEastAsia" w:hAnsiTheme="majorEastAsia" w:eastAsiaTheme="majorEastAsia"/>
          <w:color w:val="24292F"/>
        </w:rPr>
      </w:pPr>
      <w:r>
        <w:rPr>
          <w:rFonts w:hint="eastAsia" w:cs="Helvetica" w:asciiTheme="majorEastAsia" w:hAnsiTheme="majorEastAsia" w:eastAsiaTheme="majorEastAsia"/>
          <w:color w:val="24292F"/>
        </w:rPr>
        <w:t>还包括一些访问修饰符private、public、protected</w:t>
      </w:r>
    </w:p>
    <w:p w14:paraId="29249F95">
      <w:pPr>
        <w:pStyle w:val="3"/>
        <w:spacing w:before="0" w:beforeAutospacing="0" w:after="240" w:afterAutospacing="0" w:line="360" w:lineRule="auto"/>
        <w:rPr>
          <w:rFonts w:cs="Helvetica" w:asciiTheme="majorEastAsia" w:hAnsiTheme="majorEastAsia" w:eastAsiaTheme="majorEastAsia"/>
          <w:color w:val="24292F"/>
        </w:rPr>
      </w:pPr>
      <w:r>
        <w:rPr>
          <w:rFonts w:hint="eastAsia" w:cs="Helvetica" w:asciiTheme="majorEastAsia" w:hAnsiTheme="majorEastAsia" w:eastAsiaTheme="majorEastAsia"/>
          <w:color w:val="24292F"/>
        </w:rPr>
        <w:t>继承extends、接口interface</w:t>
      </w:r>
    </w:p>
    <w:p w14:paraId="435F71B5">
      <w:pPr>
        <w:pStyle w:val="3"/>
        <w:spacing w:before="0" w:beforeAutospacing="0" w:after="240" w:afterAutospacing="0" w:line="360" w:lineRule="auto"/>
        <w:rPr>
          <w:rFonts w:hint="eastAsia" w:cs="Helvetica" w:asciiTheme="majorEastAsia" w:hAnsiTheme="majorEastAsia" w:eastAsiaTheme="majorEastAsia"/>
          <w:color w:val="24292F"/>
        </w:rPr>
      </w:pPr>
      <w:r>
        <w:rPr>
          <w:rFonts w:hint="eastAsia" w:cs="Helvetica" w:asciiTheme="majorEastAsia" w:hAnsiTheme="majorEastAsia" w:eastAsiaTheme="majorEastAsia"/>
          <w:color w:val="24292F"/>
        </w:rPr>
        <w:t>晚上，老师讲解了新的内容HarmonyOS的ArkTs一些基础知识，包括一些基础的容器组件Button、List、</w:t>
      </w:r>
    </w:p>
    <w:p w14:paraId="7A3CB0C5">
      <w:pPr>
        <w:rPr>
          <w:b/>
          <w:bCs/>
          <w:sz w:val="30"/>
          <w:szCs w:val="30"/>
        </w:rPr>
      </w:pPr>
      <w:r>
        <w:rPr>
          <w:rFonts w:hint="eastAsia"/>
          <w:b/>
          <w:bCs/>
          <w:sz w:val="30"/>
          <w:szCs w:val="30"/>
        </w:rPr>
        <w:t>四：明日实习计划</w:t>
      </w:r>
    </w:p>
    <w:p w14:paraId="62133C38">
      <w:pPr>
        <w:pStyle w:val="3"/>
        <w:numPr>
          <w:ilvl w:val="0"/>
          <w:numId w:val="1"/>
        </w:numPr>
        <w:spacing w:before="240" w:beforeAutospacing="0" w:after="240" w:afterAutospacing="0"/>
        <w:rPr>
          <w:rFonts w:hint="eastAsia"/>
          <w:b/>
          <w:bCs/>
        </w:rPr>
      </w:pPr>
      <w:r>
        <w:rPr>
          <w:rFonts w:hint="eastAsia" w:ascii="Helvetica" w:hAnsi="Helvetica" w:cs="Helvetica"/>
          <w:color w:val="24292F"/>
        </w:rPr>
        <w:t>跟随老师步伐</w:t>
      </w:r>
      <w:r>
        <w:rPr>
          <w:rFonts w:ascii="Helvetica" w:hAnsi="Helvetica" w:cs="Helvetica"/>
          <w:color w:val="24292F"/>
        </w:rPr>
        <w:t>学习和实践编程技术</w:t>
      </w:r>
      <w:r>
        <w:rPr>
          <w:rFonts w:hint="eastAsia" w:ascii="Helvetica" w:hAnsi="Helvetica" w:cs="Helvetica"/>
          <w:color w:val="24292F"/>
        </w:rPr>
        <w:t>，并且学习了解</w:t>
      </w:r>
      <w:r>
        <w:rPr>
          <w:rFonts w:hint="eastAsia" w:cs="Helvetica" w:asciiTheme="majorEastAsia" w:hAnsiTheme="majorEastAsia" w:eastAsiaTheme="majorEastAsia"/>
          <w:color w:val="24292F"/>
        </w:rPr>
        <w:t>ArkTs</w:t>
      </w:r>
      <w:r>
        <w:rPr>
          <w:rFonts w:hint="eastAsia" w:ascii="Helvetica" w:hAnsi="Helvetica" w:cs="Helvetica"/>
          <w:color w:val="24292F"/>
        </w:rPr>
        <w:t>基础知识</w:t>
      </w:r>
    </w:p>
    <w:p w14:paraId="5692FF11">
      <w:pPr>
        <w:pStyle w:val="3"/>
        <w:numPr>
          <w:ilvl w:val="0"/>
          <w:numId w:val="1"/>
        </w:numPr>
        <w:spacing w:before="240" w:beforeAutospacing="0" w:after="240" w:afterAutospacing="0"/>
        <w:rPr>
          <w:b/>
          <w:bCs/>
        </w:rPr>
      </w:pPr>
      <w:r>
        <w:rPr>
          <w:rFonts w:ascii="Helvetica" w:hAnsi="Helvetica" w:cs="Helvetica"/>
          <w:color w:val="24292F"/>
        </w:rPr>
        <w:t>积极主动，与导师和团队成员保持良好的沟通，努力学习和实践，不断提升自己的技术能力和综合素质</w:t>
      </w:r>
    </w:p>
    <w:p w14:paraId="749558D9">
      <w:pPr>
        <w:pStyle w:val="3"/>
        <w:numPr>
          <w:ilvl w:val="0"/>
          <w:numId w:val="1"/>
        </w:numPr>
        <w:spacing w:before="240" w:beforeAutospacing="0" w:after="240" w:afterAutospacing="0"/>
        <w:rPr>
          <w:rFonts w:hint="eastAsia"/>
          <w:b/>
          <w:bCs/>
        </w:rPr>
      </w:pPr>
      <w:r>
        <w:rPr>
          <w:rFonts w:hint="eastAsia" w:ascii="Helvetica" w:hAnsi="Helvetica" w:cs="Helvetica"/>
          <w:color w:val="24292F"/>
        </w:rPr>
        <w:t>能够实现独立完成代码的编写能力</w:t>
      </w:r>
    </w:p>
    <w:p w14:paraId="049993AF">
      <w:pPr>
        <w:jc w:val="center"/>
        <w:rPr>
          <w:rFonts w:hint="eastAsia"/>
          <w:b/>
          <w:bCs/>
          <w:sz w:val="30"/>
          <w:szCs w:val="30"/>
        </w:rPr>
      </w:pPr>
      <w:r>
        <w:rPr>
          <w:rFonts w:hint="eastAsia"/>
          <w:b/>
          <w:bCs/>
          <w:sz w:val="30"/>
          <w:szCs w:val="30"/>
        </w:rPr>
        <w:t>内蒙古农业大学计算机与信息工程学院实习日报</w:t>
      </w:r>
    </w:p>
    <w:tbl>
      <w:tblPr>
        <w:tblStyle w:val="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95"/>
        <w:gridCol w:w="840"/>
        <w:gridCol w:w="850"/>
        <w:gridCol w:w="1560"/>
        <w:gridCol w:w="1440"/>
        <w:gridCol w:w="969"/>
      </w:tblGrid>
      <w:tr w14:paraId="21374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12C35B2C">
            <w:pPr>
              <w:rPr>
                <w:rFonts w:hint="eastAsia"/>
                <w:b/>
                <w:bCs/>
                <w:kern w:val="0"/>
                <w:sz w:val="30"/>
                <w:szCs w:val="30"/>
              </w:rPr>
            </w:pPr>
            <w:r>
              <w:rPr>
                <w:rFonts w:hint="eastAsia"/>
                <w:b/>
                <w:bCs/>
                <w:kern w:val="0"/>
                <w:sz w:val="30"/>
                <w:szCs w:val="30"/>
              </w:rPr>
              <w:t>序号</w:t>
            </w:r>
          </w:p>
        </w:tc>
        <w:tc>
          <w:tcPr>
            <w:tcW w:w="1995" w:type="dxa"/>
          </w:tcPr>
          <w:p w14:paraId="6B8D5C1B">
            <w:pPr>
              <w:rPr>
                <w:rFonts w:hint="eastAsia"/>
                <w:b/>
                <w:bCs/>
                <w:kern w:val="0"/>
                <w:sz w:val="30"/>
                <w:szCs w:val="30"/>
              </w:rPr>
            </w:pPr>
            <w:r>
              <w:rPr>
                <w:rFonts w:hint="eastAsia"/>
                <w:b/>
                <w:bCs/>
                <w:kern w:val="0"/>
                <w:sz w:val="30"/>
                <w:szCs w:val="30"/>
              </w:rPr>
              <w:t>学号</w:t>
            </w:r>
          </w:p>
        </w:tc>
        <w:tc>
          <w:tcPr>
            <w:tcW w:w="840" w:type="dxa"/>
          </w:tcPr>
          <w:p w14:paraId="29136FB2">
            <w:pPr>
              <w:rPr>
                <w:rFonts w:hint="eastAsia"/>
                <w:b/>
                <w:bCs/>
                <w:kern w:val="0"/>
                <w:sz w:val="30"/>
                <w:szCs w:val="30"/>
              </w:rPr>
            </w:pPr>
            <w:r>
              <w:rPr>
                <w:rFonts w:hint="eastAsia"/>
                <w:b/>
                <w:bCs/>
                <w:kern w:val="0"/>
                <w:sz w:val="30"/>
                <w:szCs w:val="30"/>
              </w:rPr>
              <w:t>姓名</w:t>
            </w:r>
          </w:p>
        </w:tc>
        <w:tc>
          <w:tcPr>
            <w:tcW w:w="850" w:type="dxa"/>
          </w:tcPr>
          <w:p w14:paraId="69B0CB1D">
            <w:pPr>
              <w:rPr>
                <w:rFonts w:hint="eastAsia"/>
                <w:b/>
                <w:bCs/>
                <w:kern w:val="0"/>
                <w:sz w:val="30"/>
                <w:szCs w:val="30"/>
              </w:rPr>
            </w:pPr>
            <w:r>
              <w:rPr>
                <w:rFonts w:hint="eastAsia"/>
                <w:b/>
                <w:bCs/>
                <w:kern w:val="0"/>
                <w:sz w:val="30"/>
                <w:szCs w:val="30"/>
              </w:rPr>
              <w:t>班级</w:t>
            </w:r>
          </w:p>
        </w:tc>
        <w:tc>
          <w:tcPr>
            <w:tcW w:w="1560" w:type="dxa"/>
          </w:tcPr>
          <w:p w14:paraId="3E6D145E">
            <w:pPr>
              <w:rPr>
                <w:rFonts w:hint="eastAsia"/>
                <w:b/>
                <w:bCs/>
                <w:kern w:val="0"/>
                <w:sz w:val="30"/>
                <w:szCs w:val="30"/>
              </w:rPr>
            </w:pPr>
            <w:r>
              <w:rPr>
                <w:rFonts w:hint="eastAsia"/>
                <w:b/>
                <w:bCs/>
                <w:kern w:val="0"/>
                <w:sz w:val="30"/>
                <w:szCs w:val="30"/>
              </w:rPr>
              <w:t>日报日期</w:t>
            </w:r>
          </w:p>
        </w:tc>
        <w:tc>
          <w:tcPr>
            <w:tcW w:w="1440" w:type="dxa"/>
          </w:tcPr>
          <w:p w14:paraId="79B32526">
            <w:pPr>
              <w:rPr>
                <w:rFonts w:hint="eastAsia"/>
                <w:b/>
                <w:bCs/>
                <w:kern w:val="0"/>
                <w:sz w:val="30"/>
                <w:szCs w:val="30"/>
              </w:rPr>
            </w:pPr>
            <w:r>
              <w:rPr>
                <w:rFonts w:hint="eastAsia"/>
                <w:b/>
                <w:bCs/>
                <w:kern w:val="0"/>
                <w:sz w:val="30"/>
                <w:szCs w:val="30"/>
              </w:rPr>
              <w:t>实习教师</w:t>
            </w:r>
          </w:p>
        </w:tc>
        <w:tc>
          <w:tcPr>
            <w:tcW w:w="969" w:type="dxa"/>
          </w:tcPr>
          <w:p w14:paraId="68A51C30">
            <w:pPr>
              <w:rPr>
                <w:rFonts w:hint="eastAsia"/>
                <w:b/>
                <w:bCs/>
                <w:kern w:val="0"/>
                <w:sz w:val="30"/>
                <w:szCs w:val="30"/>
              </w:rPr>
            </w:pPr>
            <w:r>
              <w:rPr>
                <w:rFonts w:hint="eastAsia"/>
                <w:b/>
                <w:bCs/>
                <w:kern w:val="0"/>
                <w:sz w:val="30"/>
                <w:szCs w:val="30"/>
              </w:rPr>
              <w:t>备注</w:t>
            </w:r>
          </w:p>
        </w:tc>
      </w:tr>
      <w:tr w14:paraId="48FDE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5FCBDF64">
            <w:pPr>
              <w:jc w:val="center"/>
              <w:rPr>
                <w:rFonts w:hint="eastAsia"/>
                <w:kern w:val="0"/>
                <w:sz w:val="24"/>
              </w:rPr>
            </w:pPr>
            <w:r>
              <w:rPr>
                <w:rFonts w:hint="eastAsia"/>
                <w:kern w:val="0"/>
                <w:sz w:val="24"/>
              </w:rPr>
              <w:t>0</w:t>
            </w:r>
            <w:r>
              <w:rPr>
                <w:kern w:val="0"/>
                <w:sz w:val="24"/>
              </w:rPr>
              <w:t>1</w:t>
            </w:r>
          </w:p>
        </w:tc>
        <w:tc>
          <w:tcPr>
            <w:tcW w:w="1995" w:type="dxa"/>
          </w:tcPr>
          <w:p w14:paraId="2B45F830">
            <w:pPr>
              <w:jc w:val="center"/>
              <w:rPr>
                <w:rFonts w:hint="eastAsia"/>
                <w:kern w:val="0"/>
                <w:sz w:val="24"/>
              </w:rPr>
            </w:pPr>
            <w:r>
              <w:rPr>
                <w:rFonts w:hint="eastAsia"/>
                <w:kern w:val="0"/>
                <w:sz w:val="24"/>
              </w:rPr>
              <w:t>2021122155623</w:t>
            </w:r>
          </w:p>
        </w:tc>
        <w:tc>
          <w:tcPr>
            <w:tcW w:w="840" w:type="dxa"/>
          </w:tcPr>
          <w:p w14:paraId="364F22C1">
            <w:pPr>
              <w:jc w:val="center"/>
              <w:rPr>
                <w:rFonts w:hint="eastAsia"/>
                <w:kern w:val="0"/>
                <w:sz w:val="24"/>
              </w:rPr>
            </w:pPr>
            <w:r>
              <w:rPr>
                <w:rFonts w:hint="eastAsia"/>
                <w:kern w:val="0"/>
                <w:sz w:val="24"/>
              </w:rPr>
              <w:t>张渊</w:t>
            </w:r>
          </w:p>
        </w:tc>
        <w:tc>
          <w:tcPr>
            <w:tcW w:w="850" w:type="dxa"/>
          </w:tcPr>
          <w:p w14:paraId="14F50D5F">
            <w:pPr>
              <w:jc w:val="center"/>
              <w:rPr>
                <w:rFonts w:hint="eastAsia"/>
                <w:kern w:val="0"/>
                <w:sz w:val="24"/>
              </w:rPr>
            </w:pPr>
            <w:r>
              <w:rPr>
                <w:rFonts w:hint="eastAsia"/>
                <w:kern w:val="0"/>
                <w:sz w:val="24"/>
              </w:rPr>
              <w:t>2班</w:t>
            </w:r>
          </w:p>
        </w:tc>
        <w:tc>
          <w:tcPr>
            <w:tcW w:w="1560" w:type="dxa"/>
          </w:tcPr>
          <w:p w14:paraId="180EC563">
            <w:pPr>
              <w:jc w:val="center"/>
              <w:rPr>
                <w:rFonts w:hint="eastAsia"/>
                <w:kern w:val="0"/>
                <w:sz w:val="24"/>
              </w:rPr>
            </w:pPr>
            <w:r>
              <w:rPr>
                <w:rFonts w:hint="eastAsia"/>
                <w:kern w:val="0"/>
                <w:sz w:val="24"/>
              </w:rPr>
              <w:t>2</w:t>
            </w:r>
            <w:r>
              <w:rPr>
                <w:kern w:val="0"/>
                <w:sz w:val="24"/>
              </w:rPr>
              <w:t>02</w:t>
            </w:r>
            <w:r>
              <w:rPr>
                <w:rFonts w:hint="eastAsia"/>
                <w:kern w:val="0"/>
                <w:sz w:val="24"/>
              </w:rPr>
              <w:t>4</w:t>
            </w:r>
            <w:r>
              <w:rPr>
                <w:kern w:val="0"/>
                <w:sz w:val="24"/>
              </w:rPr>
              <w:t>.0</w:t>
            </w:r>
            <w:r>
              <w:rPr>
                <w:rFonts w:hint="eastAsia"/>
                <w:kern w:val="0"/>
                <w:sz w:val="24"/>
              </w:rPr>
              <w:t>8</w:t>
            </w:r>
            <w:r>
              <w:rPr>
                <w:kern w:val="0"/>
                <w:sz w:val="24"/>
              </w:rPr>
              <w:t>.</w:t>
            </w:r>
            <w:r>
              <w:rPr>
                <w:rFonts w:hint="eastAsia"/>
                <w:kern w:val="0"/>
                <w:sz w:val="24"/>
              </w:rPr>
              <w:t>28</w:t>
            </w:r>
          </w:p>
        </w:tc>
        <w:tc>
          <w:tcPr>
            <w:tcW w:w="1440" w:type="dxa"/>
          </w:tcPr>
          <w:p w14:paraId="09B73292">
            <w:pPr>
              <w:ind w:firstLine="240" w:firstLineChars="100"/>
              <w:rPr>
                <w:rFonts w:hint="eastAsia"/>
                <w:kern w:val="0"/>
                <w:sz w:val="24"/>
              </w:rPr>
            </w:pPr>
            <w:r>
              <w:rPr>
                <w:rFonts w:hint="eastAsia"/>
                <w:kern w:val="0"/>
                <w:sz w:val="24"/>
              </w:rPr>
              <w:t>郑少彬</w:t>
            </w:r>
          </w:p>
        </w:tc>
        <w:tc>
          <w:tcPr>
            <w:tcW w:w="969" w:type="dxa"/>
          </w:tcPr>
          <w:p w14:paraId="541BC914">
            <w:pPr>
              <w:rPr>
                <w:rFonts w:hint="eastAsia"/>
                <w:b/>
                <w:bCs/>
                <w:kern w:val="0"/>
                <w:sz w:val="30"/>
                <w:szCs w:val="30"/>
              </w:rPr>
            </w:pPr>
          </w:p>
        </w:tc>
      </w:tr>
    </w:tbl>
    <w:p w14:paraId="5088E919">
      <w:pPr>
        <w:rPr>
          <w:rFonts w:hint="eastAsia"/>
          <w:b/>
          <w:bCs/>
          <w:sz w:val="30"/>
          <w:szCs w:val="30"/>
        </w:rPr>
      </w:pPr>
      <w:r>
        <w:rPr>
          <w:rFonts w:hint="eastAsia"/>
          <w:b/>
          <w:bCs/>
          <w:sz w:val="30"/>
          <w:szCs w:val="30"/>
        </w:rPr>
        <w:t>一：今日实习总结</w:t>
      </w:r>
    </w:p>
    <w:p w14:paraId="1C99240E">
      <w:pPr>
        <w:rPr>
          <w:rFonts w:cs="Helvetica" w:asciiTheme="majorEastAsia" w:hAnsiTheme="majorEastAsia" w:eastAsiaTheme="majorEastAsia"/>
          <w:b/>
          <w:bCs/>
          <w:color w:val="24292F"/>
          <w:kern w:val="0"/>
          <w:sz w:val="24"/>
        </w:rPr>
      </w:pPr>
      <w:r>
        <w:rPr>
          <w:rFonts w:cs="Helvetica" w:asciiTheme="majorEastAsia" w:hAnsiTheme="majorEastAsia" w:eastAsiaTheme="majorEastAsia"/>
          <w:b/>
          <w:bCs/>
          <w:color w:val="24292F"/>
          <w:kern w:val="0"/>
          <w:sz w:val="24"/>
        </w:rPr>
        <w:t>1. 代码结构</w:t>
      </w:r>
    </w:p>
    <w:p w14:paraId="3A08F1CC">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组件类型</w:t>
      </w:r>
      <w:r>
        <w:rPr>
          <w:rFonts w:cs="Helvetica" w:asciiTheme="majorEastAsia" w:hAnsiTheme="majorEastAsia" w:eastAsiaTheme="majorEastAsia"/>
          <w:color w:val="24292F"/>
          <w:kern w:val="0"/>
          <w:sz w:val="24"/>
        </w:rPr>
        <w:t>: 使用 @Component 装饰器标记的 Index 结构体。</w:t>
      </w:r>
    </w:p>
    <w:p w14:paraId="0430E83E">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状态管理</w:t>
      </w:r>
      <w:r>
        <w:rPr>
          <w:rFonts w:cs="Helvetica" w:asciiTheme="majorEastAsia" w:hAnsiTheme="majorEastAsia" w:eastAsiaTheme="majorEastAsia"/>
          <w:color w:val="24292F"/>
          <w:kern w:val="0"/>
          <w:sz w:val="24"/>
        </w:rPr>
        <w:t>: 使用 @State 装饰器管理三个状态：username、password 和 isSelect。</w:t>
      </w:r>
    </w:p>
    <w:p w14:paraId="634A50C9">
      <w:pPr>
        <w:rPr>
          <w:rFonts w:cs="Helvetica" w:asciiTheme="majorEastAsia" w:hAnsiTheme="majorEastAsia" w:eastAsiaTheme="majorEastAsia"/>
          <w:b/>
          <w:bCs/>
          <w:color w:val="24292F"/>
          <w:kern w:val="0"/>
          <w:sz w:val="24"/>
        </w:rPr>
      </w:pPr>
      <w:r>
        <w:rPr>
          <w:rFonts w:cs="Helvetica" w:asciiTheme="majorEastAsia" w:hAnsiTheme="majorEastAsia" w:eastAsiaTheme="majorEastAsia"/>
          <w:b/>
          <w:bCs/>
          <w:color w:val="24292F"/>
          <w:kern w:val="0"/>
          <w:sz w:val="24"/>
        </w:rPr>
        <w:t>2. 组件布局</w:t>
      </w:r>
    </w:p>
    <w:p w14:paraId="350A2D0D">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顶层布局</w:t>
      </w:r>
      <w:r>
        <w:rPr>
          <w:rFonts w:cs="Helvetica" w:asciiTheme="majorEastAsia" w:hAnsiTheme="majorEastAsia" w:eastAsiaTheme="majorEastAsia"/>
          <w:color w:val="24292F"/>
          <w:kern w:val="0"/>
          <w:sz w:val="24"/>
        </w:rPr>
        <w:t>: 包含一个 Column 组件，用于垂直排列子组件。</w:t>
      </w:r>
    </w:p>
    <w:p w14:paraId="626F1321">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图片</w:t>
      </w:r>
      <w:r>
        <w:rPr>
          <w:rFonts w:cs="Helvetica" w:asciiTheme="majorEastAsia" w:hAnsiTheme="majorEastAsia" w:eastAsiaTheme="majorEastAsia"/>
          <w:color w:val="24292F"/>
          <w:kern w:val="0"/>
          <w:sz w:val="24"/>
        </w:rPr>
        <w:t>: 顶部显示一个图片，宽高为 120x120 像素。</w:t>
      </w:r>
    </w:p>
    <w:p w14:paraId="5A3DB6CC">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子组件布局</w:t>
      </w:r>
      <w:r>
        <w:rPr>
          <w:rFonts w:cs="Helvetica" w:asciiTheme="majorEastAsia" w:hAnsiTheme="majorEastAsia" w:eastAsiaTheme="majorEastAsia"/>
          <w:color w:val="24292F"/>
          <w:kern w:val="0"/>
          <w:sz w:val="24"/>
        </w:rPr>
        <w:t>:</w:t>
      </w:r>
    </w:p>
    <w:p w14:paraId="0C9A99D6">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第一行</w:t>
      </w:r>
      <w:r>
        <w:rPr>
          <w:rFonts w:cs="Helvetica" w:asciiTheme="majorEastAsia" w:hAnsiTheme="majorEastAsia" w:eastAsiaTheme="majorEastAsia"/>
          <w:color w:val="24292F"/>
          <w:kern w:val="0"/>
          <w:sz w:val="24"/>
        </w:rPr>
        <w:t>: 显示标题 "智能家居"，字体大小 30。</w:t>
      </w:r>
    </w:p>
    <w:p w14:paraId="220C6589">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用户输入</w:t>
      </w:r>
      <w:r>
        <w:rPr>
          <w:rFonts w:cs="Helvetica" w:asciiTheme="majorEastAsia" w:hAnsiTheme="majorEastAsia" w:eastAsiaTheme="majorEastAsia"/>
          <w:color w:val="24292F"/>
          <w:kern w:val="0"/>
          <w:sz w:val="24"/>
        </w:rPr>
        <w:t>: 包含用户名输入框和一个图标，宽度 88%，排列在同一行。</w:t>
      </w:r>
    </w:p>
    <w:p w14:paraId="509FF47D">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密码输入</w:t>
      </w:r>
      <w:r>
        <w:rPr>
          <w:rFonts w:cs="Helvetica" w:asciiTheme="majorEastAsia" w:hAnsiTheme="majorEastAsia" w:eastAsiaTheme="majorEastAsia"/>
          <w:color w:val="24292F"/>
          <w:kern w:val="0"/>
          <w:sz w:val="24"/>
        </w:rPr>
        <w:t>: 包含密码输入框和一个图标，宽度 88%，排列在同一行。</w:t>
      </w:r>
    </w:p>
    <w:p w14:paraId="23733056">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操作链接</w:t>
      </w:r>
      <w:r>
        <w:rPr>
          <w:rFonts w:cs="Helvetica" w:asciiTheme="majorEastAsia" w:hAnsiTheme="majorEastAsia" w:eastAsiaTheme="majorEastAsia"/>
          <w:color w:val="24292F"/>
          <w:kern w:val="0"/>
          <w:sz w:val="24"/>
        </w:rPr>
        <w:t>: 包含 "忘记密码" 和 "立即注册" 文本，排列在同一行。</w:t>
      </w:r>
    </w:p>
    <w:p w14:paraId="15120D51">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登录按钮</w:t>
      </w:r>
      <w:r>
        <w:rPr>
          <w:rFonts w:cs="Helvetica" w:asciiTheme="majorEastAsia" w:hAnsiTheme="majorEastAsia" w:eastAsiaTheme="majorEastAsia"/>
          <w:color w:val="24292F"/>
          <w:kern w:val="0"/>
          <w:sz w:val="24"/>
        </w:rPr>
        <w:t>: 显示 "登录" 按钮，宽度 90%，在点击时进行用户名和密码的验证。</w:t>
      </w:r>
    </w:p>
    <w:p w14:paraId="70958722">
      <w:pPr>
        <w:rPr>
          <w:rFonts w:cs="Helvetica" w:asciiTheme="majorEastAsia" w:hAnsiTheme="majorEastAsia" w:eastAsiaTheme="majorEastAsia"/>
          <w:b/>
          <w:bCs/>
          <w:color w:val="24292F"/>
          <w:kern w:val="0"/>
          <w:sz w:val="24"/>
        </w:rPr>
      </w:pPr>
      <w:r>
        <w:rPr>
          <w:rFonts w:cs="Helvetica" w:asciiTheme="majorEastAsia" w:hAnsiTheme="majorEastAsia" w:eastAsiaTheme="majorEastAsia"/>
          <w:b/>
          <w:bCs/>
          <w:color w:val="24292F"/>
          <w:kern w:val="0"/>
          <w:sz w:val="24"/>
        </w:rPr>
        <w:t>3. 功能实现</w:t>
      </w:r>
    </w:p>
    <w:p w14:paraId="4F0CBB42">
      <w:pPr>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用户名和密码输入</w:t>
      </w:r>
      <w:r>
        <w:rPr>
          <w:rFonts w:cs="Helvetica" w:asciiTheme="majorEastAsia" w:hAnsiTheme="majorEastAsia" w:eastAsiaTheme="majorEastAsia"/>
          <w:color w:val="24292F"/>
          <w:kern w:val="0"/>
          <w:sz w:val="24"/>
        </w:rPr>
        <w:t>:用户名和密码通过 TextInput 组件接收输入。输入变化时更新对应的状态。</w:t>
      </w:r>
    </w:p>
    <w:p w14:paraId="50118E02">
      <w:pPr>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按钮点击事件</w:t>
      </w:r>
      <w:r>
        <w:rPr>
          <w:rFonts w:cs="Helvetica" w:asciiTheme="majorEastAsia" w:hAnsiTheme="majorEastAsia" w:eastAsiaTheme="majorEastAsia"/>
          <w:color w:val="24292F"/>
          <w:kern w:val="0"/>
          <w:sz w:val="24"/>
        </w:rPr>
        <w:t>:验证用户名和密码是否匹配指定的值（'admin' 和 '123456'）。</w:t>
      </w:r>
    </w:p>
    <w:p w14:paraId="2A597F43">
      <w:pPr>
        <w:rPr>
          <w:rFonts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如果匹配不成功，弹出提示框显示 "用户名或密码错误"。如果未勾选隐私协议复选框，弹出提示框显示 "请勾选隐私协议"。</w:t>
      </w:r>
    </w:p>
    <w:p w14:paraId="734FA2CC">
      <w:pPr>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隐私协议复选框</w:t>
      </w:r>
      <w:r>
        <w:rPr>
          <w:rFonts w:cs="Helvetica" w:asciiTheme="majorEastAsia" w:hAnsiTheme="majorEastAsia" w:eastAsiaTheme="majorEastAsia"/>
          <w:color w:val="24292F"/>
          <w:kern w:val="0"/>
          <w:sz w:val="24"/>
        </w:rPr>
        <w:t>:显示复选框，并绑定 isSelect 状态。复选框状态变化时更新 isSelect 状态。</w:t>
      </w:r>
    </w:p>
    <w:p w14:paraId="50FEB717">
      <w:pPr>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4. 用户交互</w:t>
      </w:r>
    </w:p>
    <w:p w14:paraId="56C2E05F">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输入框</w:t>
      </w:r>
      <w:r>
        <w:rPr>
          <w:rFonts w:cs="Helvetica" w:asciiTheme="majorEastAsia" w:hAnsiTheme="majorEastAsia" w:eastAsiaTheme="majorEastAsia"/>
          <w:color w:val="24292F"/>
          <w:kern w:val="0"/>
          <w:sz w:val="24"/>
        </w:rPr>
        <w:t>: 用户可以输入用户名和密码。</w:t>
      </w:r>
    </w:p>
    <w:p w14:paraId="0D266F63">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按钮点击</w:t>
      </w:r>
      <w:r>
        <w:rPr>
          <w:rFonts w:cs="Helvetica" w:asciiTheme="majorEastAsia" w:hAnsiTheme="majorEastAsia" w:eastAsiaTheme="majorEastAsia"/>
          <w:color w:val="24292F"/>
          <w:kern w:val="0"/>
          <w:sz w:val="24"/>
        </w:rPr>
        <w:t>: 提交登录请求，弹出相应的提示框。</w:t>
      </w:r>
    </w:p>
    <w:p w14:paraId="168BD866">
      <w:pPr>
        <w:ind w:left="780"/>
        <w:rPr>
          <w:rFonts w:cs="Helvetica" w:asciiTheme="majorEastAsia" w:hAnsiTheme="majorEastAsia" w:eastAsiaTheme="majorEastAsia"/>
          <w:color w:val="24292F"/>
          <w:kern w:val="0"/>
          <w:sz w:val="24"/>
        </w:rPr>
      </w:pPr>
      <w:r>
        <w:rPr>
          <w:rFonts w:cs="Helvetica" w:asciiTheme="majorEastAsia" w:hAnsiTheme="majorEastAsia" w:eastAsiaTheme="majorEastAsia"/>
          <w:b/>
          <w:bCs/>
          <w:color w:val="24292F"/>
          <w:kern w:val="0"/>
          <w:sz w:val="24"/>
        </w:rPr>
        <w:t>隐私协议复选框</w:t>
      </w:r>
      <w:r>
        <w:rPr>
          <w:rFonts w:cs="Helvetica" w:asciiTheme="majorEastAsia" w:hAnsiTheme="majorEastAsia" w:eastAsiaTheme="majorEastAsia"/>
          <w:color w:val="24292F"/>
          <w:kern w:val="0"/>
          <w:sz w:val="24"/>
        </w:rPr>
        <w:t>: 用户需勾选复选框以继续操作。</w:t>
      </w:r>
    </w:p>
    <w:p w14:paraId="07814B5D">
      <w:pPr>
        <w:rPr>
          <w:rFonts w:cs="Helvetica" w:asciiTheme="majorEastAsia" w:hAnsiTheme="majorEastAsia" w:eastAsiaTheme="majorEastAsia"/>
          <w:b/>
          <w:bCs/>
          <w:color w:val="24292F"/>
          <w:kern w:val="0"/>
          <w:sz w:val="24"/>
        </w:rPr>
      </w:pPr>
      <w:r>
        <w:rPr>
          <w:rFonts w:cs="Helvetica" w:asciiTheme="majorEastAsia" w:hAnsiTheme="majorEastAsia" w:eastAsiaTheme="majorEastAsia"/>
          <w:b/>
          <w:bCs/>
          <w:color w:val="24292F"/>
          <w:kern w:val="0"/>
          <w:sz w:val="24"/>
        </w:rPr>
        <w:t>5. 样式和布局</w:t>
      </w:r>
    </w:p>
    <w:p w14:paraId="46E75007">
      <w:pPr>
        <w:rPr>
          <w:rFonts w:cs="Helvetica" w:asciiTheme="majorEastAsia" w:hAnsiTheme="majorEastAsia" w:eastAsiaTheme="majorEastAsia"/>
          <w:b/>
          <w:bCs/>
          <w:color w:val="24292F"/>
          <w:kern w:val="0"/>
          <w:sz w:val="24"/>
        </w:rPr>
      </w:pPr>
      <w:r>
        <w:rPr>
          <w:rFonts w:cs="Helvetica" w:asciiTheme="majorEastAsia" w:hAnsiTheme="majorEastAsia" w:eastAsiaTheme="majorEastAsia"/>
          <w:color w:val="24292F"/>
          <w:kern w:val="0"/>
          <w:sz w:val="24"/>
        </w:rPr>
        <w:t>使用了 Row 和 Column 组件来实现不同的布局需求。适当设置了组件的宽度和高度，保证界面布局合理。通过 justifyContent 和 margin 调整组件位置和间距。</w:t>
      </w:r>
    </w:p>
    <w:p w14:paraId="02456C7B">
      <w:pPr>
        <w:rPr>
          <w:rFonts w:hint="eastAsia" w:cs="Helvetica" w:asciiTheme="majorEastAsia" w:hAnsiTheme="majorEastAsia" w:eastAsiaTheme="majorEastAsia"/>
          <w:color w:val="24292F"/>
          <w:kern w:val="0"/>
          <w:sz w:val="24"/>
        </w:rPr>
      </w:pPr>
      <w:r>
        <w:rPr>
          <w:rFonts w:cs="Helvetica" w:asciiTheme="majorEastAsia" w:hAnsiTheme="majorEastAsia" w:eastAsiaTheme="majorEastAsia"/>
          <w:color w:val="24292F"/>
          <w:kern w:val="0"/>
          <w:sz w:val="24"/>
        </w:rPr>
        <w:t>使用 Color.Blue 设置了隐私协议文本的字体颜色。</w:t>
      </w:r>
    </w:p>
    <w:p w14:paraId="4C112DF1">
      <w:pPr>
        <w:rPr>
          <w:rFonts w:hint="eastAsia"/>
          <w:b/>
          <w:bCs/>
          <w:sz w:val="30"/>
          <w:szCs w:val="30"/>
        </w:rPr>
      </w:pPr>
      <w:r>
        <w:rPr>
          <w:rFonts w:hint="eastAsia"/>
          <w:b/>
          <w:bCs/>
          <w:sz w:val="30"/>
          <w:szCs w:val="30"/>
        </w:rPr>
        <w:t>二：实习内容（截图、程序等）</w:t>
      </w:r>
    </w:p>
    <w:p w14:paraId="4A1C6140">
      <w:pPr>
        <w:rPr>
          <w:rFonts w:hint="eastAsia"/>
          <w:b/>
          <w:bCs/>
          <w:sz w:val="30"/>
          <w:szCs w:val="30"/>
        </w:rPr>
      </w:pPr>
      <w:r>
        <w:rPr>
          <w:b/>
          <w:bCs/>
          <w:sz w:val="30"/>
          <w:szCs w:val="30"/>
        </w:rPr>
        <w:drawing>
          <wp:inline distT="0" distB="0" distL="0" distR="0">
            <wp:extent cx="5274310" cy="2966720"/>
            <wp:effectExtent l="0" t="0" r="13970" b="5080"/>
            <wp:docPr id="1003726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6639" name="图片 1"/>
                    <pic:cNvPicPr>
                      <a:picLocks noChangeAspect="1"/>
                    </pic:cNvPicPr>
                  </pic:nvPicPr>
                  <pic:blipFill>
                    <a:blip r:embed="rId8"/>
                    <a:stretch>
                      <a:fillRect/>
                    </a:stretch>
                  </pic:blipFill>
                  <pic:spPr>
                    <a:xfrm>
                      <a:off x="0" y="0"/>
                      <a:ext cx="5274310" cy="2966720"/>
                    </a:xfrm>
                    <a:prstGeom prst="rect">
                      <a:avLst/>
                    </a:prstGeom>
                  </pic:spPr>
                </pic:pic>
              </a:graphicData>
            </a:graphic>
          </wp:inline>
        </w:drawing>
      </w:r>
    </w:p>
    <w:p w14:paraId="40076B2D">
      <w:pPr>
        <w:rPr>
          <w:rFonts w:hint="eastAsia"/>
          <w:b/>
          <w:bCs/>
          <w:sz w:val="30"/>
          <w:szCs w:val="30"/>
        </w:rPr>
      </w:pPr>
      <w:r>
        <w:rPr>
          <w:b/>
          <w:bCs/>
          <w:sz w:val="30"/>
          <w:szCs w:val="30"/>
        </w:rPr>
        <w:drawing>
          <wp:inline distT="0" distB="0" distL="0" distR="0">
            <wp:extent cx="5274310" cy="2966720"/>
            <wp:effectExtent l="0" t="0" r="13970" b="5080"/>
            <wp:docPr id="83013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32386" name="图片 1"/>
                    <pic:cNvPicPr>
                      <a:picLocks noChangeAspect="1"/>
                    </pic:cNvPicPr>
                  </pic:nvPicPr>
                  <pic:blipFill>
                    <a:blip r:embed="rId9"/>
                    <a:stretch>
                      <a:fillRect/>
                    </a:stretch>
                  </pic:blipFill>
                  <pic:spPr>
                    <a:xfrm>
                      <a:off x="0" y="0"/>
                      <a:ext cx="5274310" cy="2966720"/>
                    </a:xfrm>
                    <a:prstGeom prst="rect">
                      <a:avLst/>
                    </a:prstGeom>
                  </pic:spPr>
                </pic:pic>
              </a:graphicData>
            </a:graphic>
          </wp:inline>
        </w:drawing>
      </w:r>
    </w:p>
    <w:p w14:paraId="77A7765C">
      <w:pPr>
        <w:rPr>
          <w:rFonts w:hint="eastAsia"/>
          <w:b/>
          <w:bCs/>
          <w:sz w:val="30"/>
          <w:szCs w:val="30"/>
        </w:rPr>
      </w:pPr>
      <w:r>
        <w:drawing>
          <wp:inline distT="0" distB="0" distL="114300" distR="114300">
            <wp:extent cx="5266690" cy="294322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690" cy="2943225"/>
                    </a:xfrm>
                    <a:prstGeom prst="rect">
                      <a:avLst/>
                    </a:prstGeom>
                    <a:noFill/>
                    <a:ln>
                      <a:noFill/>
                    </a:ln>
                  </pic:spPr>
                </pic:pic>
              </a:graphicData>
            </a:graphic>
          </wp:inline>
        </w:drawing>
      </w:r>
    </w:p>
    <w:p w14:paraId="6E749F88">
      <w:pPr>
        <w:rPr>
          <w:rFonts w:hint="eastAsia"/>
          <w:b/>
          <w:bCs/>
          <w:sz w:val="30"/>
          <w:szCs w:val="30"/>
        </w:rPr>
      </w:pPr>
      <w:r>
        <w:rPr>
          <w:rFonts w:hint="eastAsia"/>
          <w:b/>
          <w:bCs/>
          <w:sz w:val="30"/>
          <w:szCs w:val="30"/>
        </w:rPr>
        <w:t>三：今日收获和心得</w:t>
      </w:r>
    </w:p>
    <w:p w14:paraId="30EB853C">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r>
        <w:rPr>
          <w:rFonts w:cs="Helvetica" w:asciiTheme="majorEastAsia" w:hAnsiTheme="majorEastAsia" w:eastAsiaTheme="majorEastAsia"/>
          <w:color w:val="24292F"/>
        </w:rPr>
        <w:t>今日的心得是，细致的布局和状态管理是实现良好用户体验的关键。通过精确调整组件位置和处理用户输入，可以大大提升界面的可用性和友好性。同时，条件逻辑的应用确保了系统的健壮性和用户操作的正确性，这些都是开发高质量应用不可或缺的要素。代码实现了一个简单的登录界面，包括用户名和密码输入框、登录按钮、隐私协议复选框及相关的用户提示。通过合理的布局和状态管理，用户可以输入信息并提交，界面能根据用户的操作显示适当的提示信息。</w:t>
      </w:r>
    </w:p>
    <w:p w14:paraId="33DE951D">
      <w:pPr>
        <w:pStyle w:val="3"/>
        <w:spacing w:before="0" w:beforeAutospacing="0" w:after="240" w:afterAutospacing="0" w:line="360" w:lineRule="auto"/>
        <w:ind w:left="567" w:leftChars="270"/>
        <w:rPr>
          <w:rFonts w:hint="eastAsia" w:cs="Helvetica" w:asciiTheme="majorEastAsia" w:hAnsiTheme="majorEastAsia" w:eastAsiaTheme="majorEastAsia"/>
          <w:color w:val="24292F"/>
        </w:rPr>
      </w:pPr>
    </w:p>
    <w:p w14:paraId="2D6D0E74">
      <w:pPr>
        <w:rPr>
          <w:rFonts w:hint="eastAsia"/>
          <w:b/>
          <w:bCs/>
          <w:sz w:val="30"/>
          <w:szCs w:val="30"/>
        </w:rPr>
      </w:pPr>
      <w:r>
        <w:rPr>
          <w:rFonts w:hint="eastAsia"/>
          <w:b/>
          <w:bCs/>
          <w:sz w:val="30"/>
          <w:szCs w:val="30"/>
        </w:rPr>
        <w:t>四：明日实习计划</w:t>
      </w:r>
    </w:p>
    <w:p w14:paraId="4BD0567A">
      <w:pPr>
        <w:pStyle w:val="3"/>
        <w:numPr>
          <w:ilvl w:val="0"/>
          <w:numId w:val="1"/>
        </w:numPr>
        <w:spacing w:before="240" w:beforeAutospacing="0" w:after="240" w:afterAutospacing="0"/>
        <w:rPr>
          <w:rFonts w:hint="eastAsia"/>
          <w:b/>
          <w:bCs/>
        </w:rPr>
      </w:pPr>
      <w:r>
        <w:rPr>
          <w:rFonts w:hint="eastAsia" w:ascii="Helvetica" w:hAnsi="Helvetica" w:cs="Helvetica"/>
          <w:color w:val="24292F"/>
        </w:rPr>
        <w:t>跟随老师步伐</w:t>
      </w:r>
      <w:r>
        <w:rPr>
          <w:rFonts w:ascii="Helvetica" w:hAnsi="Helvetica" w:cs="Helvetica"/>
          <w:color w:val="24292F"/>
        </w:rPr>
        <w:t>学习和实践编程技术</w:t>
      </w:r>
      <w:r>
        <w:rPr>
          <w:rFonts w:hint="eastAsia" w:ascii="Helvetica" w:hAnsi="Helvetica" w:cs="Helvetica"/>
          <w:color w:val="24292F"/>
        </w:rPr>
        <w:t>，并且学习了解</w:t>
      </w:r>
      <w:r>
        <w:rPr>
          <w:rFonts w:hint="eastAsia" w:cs="Helvetica" w:asciiTheme="majorEastAsia" w:hAnsiTheme="majorEastAsia" w:eastAsiaTheme="majorEastAsia"/>
          <w:color w:val="24292F"/>
        </w:rPr>
        <w:t>ArkTs</w:t>
      </w:r>
      <w:r>
        <w:rPr>
          <w:rFonts w:hint="eastAsia" w:ascii="Helvetica" w:hAnsi="Helvetica" w:cs="Helvetica"/>
          <w:color w:val="24292F"/>
        </w:rPr>
        <w:t>基础知识</w:t>
      </w:r>
    </w:p>
    <w:p w14:paraId="12925419">
      <w:pPr>
        <w:pStyle w:val="3"/>
        <w:numPr>
          <w:ilvl w:val="0"/>
          <w:numId w:val="1"/>
        </w:numPr>
        <w:spacing w:before="240" w:beforeAutospacing="0" w:after="240" w:afterAutospacing="0"/>
        <w:rPr>
          <w:rFonts w:hint="eastAsia"/>
          <w:b/>
          <w:bCs/>
        </w:rPr>
      </w:pPr>
      <w:r>
        <w:rPr>
          <w:rFonts w:ascii="Helvetica" w:hAnsi="Helvetica" w:cs="Helvetica"/>
          <w:color w:val="24292F"/>
        </w:rPr>
        <w:t>积极主动，与导师和团队成员保持良好的沟通，努力学习和实践，不断提升自己的技术能力和综合素质</w:t>
      </w:r>
    </w:p>
    <w:p w14:paraId="12B10B64">
      <w:pPr>
        <w:pStyle w:val="3"/>
        <w:numPr>
          <w:ilvl w:val="0"/>
          <w:numId w:val="1"/>
        </w:numPr>
        <w:spacing w:before="240" w:beforeAutospacing="0" w:after="240" w:afterAutospacing="0"/>
        <w:rPr>
          <w:rFonts w:hint="eastAsia"/>
          <w:b/>
          <w:bCs/>
        </w:rPr>
      </w:pPr>
      <w:r>
        <w:rPr>
          <w:rFonts w:hint="eastAsia" w:ascii="Helvetica" w:hAnsi="Helvetica" w:cs="Helvetica"/>
          <w:color w:val="24292F"/>
        </w:rPr>
        <w:t>能够实现独立完成代码的编写能力</w:t>
      </w:r>
    </w:p>
    <w:p w14:paraId="01DBAAF7">
      <w:pPr>
        <w:rPr>
          <w:rFonts w:hint="eastAsia"/>
        </w:rPr>
      </w:pPr>
    </w:p>
    <w:p w14:paraId="78BBFE80">
      <w:pPr>
        <w:jc w:val="center"/>
        <w:rPr>
          <w:rFonts w:hint="eastAsia"/>
          <w:b/>
          <w:bCs/>
          <w:sz w:val="30"/>
          <w:szCs w:val="30"/>
        </w:rPr>
      </w:pPr>
      <w:r>
        <w:rPr>
          <w:rFonts w:hint="eastAsia"/>
          <w:b/>
          <w:bCs/>
          <w:sz w:val="30"/>
          <w:szCs w:val="30"/>
        </w:rPr>
        <w:t>内蒙古农业大学计算机与信息工程学院实习日报</w:t>
      </w:r>
    </w:p>
    <w:tbl>
      <w:tblPr>
        <w:tblStyle w:val="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95"/>
        <w:gridCol w:w="840"/>
        <w:gridCol w:w="850"/>
        <w:gridCol w:w="1560"/>
        <w:gridCol w:w="1440"/>
        <w:gridCol w:w="969"/>
      </w:tblGrid>
      <w:tr w14:paraId="58C62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5CD5591B">
            <w:pPr>
              <w:rPr>
                <w:rFonts w:hint="eastAsia"/>
                <w:b/>
                <w:bCs/>
                <w:kern w:val="0"/>
                <w:sz w:val="30"/>
                <w:szCs w:val="30"/>
              </w:rPr>
            </w:pPr>
            <w:r>
              <w:rPr>
                <w:rFonts w:hint="eastAsia"/>
                <w:b/>
                <w:bCs/>
                <w:kern w:val="0"/>
                <w:sz w:val="30"/>
                <w:szCs w:val="30"/>
              </w:rPr>
              <w:t>序号</w:t>
            </w:r>
          </w:p>
        </w:tc>
        <w:tc>
          <w:tcPr>
            <w:tcW w:w="1995" w:type="dxa"/>
          </w:tcPr>
          <w:p w14:paraId="7CDB4C78">
            <w:pPr>
              <w:rPr>
                <w:rFonts w:hint="eastAsia"/>
                <w:b/>
                <w:bCs/>
                <w:kern w:val="0"/>
                <w:sz w:val="30"/>
                <w:szCs w:val="30"/>
              </w:rPr>
            </w:pPr>
            <w:r>
              <w:rPr>
                <w:rFonts w:hint="eastAsia"/>
                <w:b/>
                <w:bCs/>
                <w:kern w:val="0"/>
                <w:sz w:val="30"/>
                <w:szCs w:val="30"/>
              </w:rPr>
              <w:t>学号</w:t>
            </w:r>
          </w:p>
        </w:tc>
        <w:tc>
          <w:tcPr>
            <w:tcW w:w="840" w:type="dxa"/>
          </w:tcPr>
          <w:p w14:paraId="53F9584A">
            <w:pPr>
              <w:rPr>
                <w:rFonts w:hint="eastAsia"/>
                <w:b/>
                <w:bCs/>
                <w:kern w:val="0"/>
                <w:sz w:val="30"/>
                <w:szCs w:val="30"/>
              </w:rPr>
            </w:pPr>
            <w:r>
              <w:rPr>
                <w:rFonts w:hint="eastAsia"/>
                <w:b/>
                <w:bCs/>
                <w:kern w:val="0"/>
                <w:sz w:val="30"/>
                <w:szCs w:val="30"/>
              </w:rPr>
              <w:t>姓名</w:t>
            </w:r>
          </w:p>
        </w:tc>
        <w:tc>
          <w:tcPr>
            <w:tcW w:w="850" w:type="dxa"/>
          </w:tcPr>
          <w:p w14:paraId="26F6CF1E">
            <w:pPr>
              <w:rPr>
                <w:rFonts w:hint="eastAsia"/>
                <w:b/>
                <w:bCs/>
                <w:kern w:val="0"/>
                <w:sz w:val="30"/>
                <w:szCs w:val="30"/>
              </w:rPr>
            </w:pPr>
            <w:r>
              <w:rPr>
                <w:rFonts w:hint="eastAsia"/>
                <w:b/>
                <w:bCs/>
                <w:kern w:val="0"/>
                <w:sz w:val="30"/>
                <w:szCs w:val="30"/>
              </w:rPr>
              <w:t>班级</w:t>
            </w:r>
          </w:p>
        </w:tc>
        <w:tc>
          <w:tcPr>
            <w:tcW w:w="1560" w:type="dxa"/>
          </w:tcPr>
          <w:p w14:paraId="2E9A0DA2">
            <w:pPr>
              <w:rPr>
                <w:rFonts w:hint="eastAsia"/>
                <w:b/>
                <w:bCs/>
                <w:kern w:val="0"/>
                <w:sz w:val="30"/>
                <w:szCs w:val="30"/>
              </w:rPr>
            </w:pPr>
            <w:r>
              <w:rPr>
                <w:rFonts w:hint="eastAsia"/>
                <w:b/>
                <w:bCs/>
                <w:kern w:val="0"/>
                <w:sz w:val="30"/>
                <w:szCs w:val="30"/>
              </w:rPr>
              <w:t>日报日期</w:t>
            </w:r>
          </w:p>
        </w:tc>
        <w:tc>
          <w:tcPr>
            <w:tcW w:w="1440" w:type="dxa"/>
          </w:tcPr>
          <w:p w14:paraId="1ACEFA54">
            <w:pPr>
              <w:rPr>
                <w:rFonts w:hint="eastAsia"/>
                <w:b/>
                <w:bCs/>
                <w:kern w:val="0"/>
                <w:sz w:val="30"/>
                <w:szCs w:val="30"/>
              </w:rPr>
            </w:pPr>
            <w:r>
              <w:rPr>
                <w:rFonts w:hint="eastAsia"/>
                <w:b/>
                <w:bCs/>
                <w:kern w:val="0"/>
                <w:sz w:val="30"/>
                <w:szCs w:val="30"/>
              </w:rPr>
              <w:t>实习教师</w:t>
            </w:r>
          </w:p>
        </w:tc>
        <w:tc>
          <w:tcPr>
            <w:tcW w:w="969" w:type="dxa"/>
          </w:tcPr>
          <w:p w14:paraId="4A6236EF">
            <w:pPr>
              <w:rPr>
                <w:rFonts w:hint="eastAsia"/>
                <w:b/>
                <w:bCs/>
                <w:kern w:val="0"/>
                <w:sz w:val="30"/>
                <w:szCs w:val="30"/>
              </w:rPr>
            </w:pPr>
            <w:r>
              <w:rPr>
                <w:rFonts w:hint="eastAsia"/>
                <w:b/>
                <w:bCs/>
                <w:kern w:val="0"/>
                <w:sz w:val="30"/>
                <w:szCs w:val="30"/>
              </w:rPr>
              <w:t>备注</w:t>
            </w:r>
          </w:p>
        </w:tc>
      </w:tr>
      <w:tr w14:paraId="67B0E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13ECEA39">
            <w:pPr>
              <w:jc w:val="center"/>
              <w:rPr>
                <w:rFonts w:hint="eastAsia"/>
                <w:kern w:val="0"/>
                <w:sz w:val="24"/>
              </w:rPr>
            </w:pPr>
            <w:r>
              <w:rPr>
                <w:rFonts w:hint="eastAsia"/>
                <w:kern w:val="0"/>
                <w:sz w:val="24"/>
              </w:rPr>
              <w:t>0</w:t>
            </w:r>
            <w:r>
              <w:rPr>
                <w:kern w:val="0"/>
                <w:sz w:val="24"/>
              </w:rPr>
              <w:t>1</w:t>
            </w:r>
          </w:p>
        </w:tc>
        <w:tc>
          <w:tcPr>
            <w:tcW w:w="1995" w:type="dxa"/>
          </w:tcPr>
          <w:p w14:paraId="0F47D50E">
            <w:pPr>
              <w:jc w:val="center"/>
              <w:rPr>
                <w:rFonts w:hint="eastAsia"/>
                <w:kern w:val="0"/>
                <w:sz w:val="24"/>
              </w:rPr>
            </w:pPr>
            <w:r>
              <w:rPr>
                <w:rFonts w:hint="eastAsia"/>
                <w:kern w:val="0"/>
                <w:sz w:val="24"/>
              </w:rPr>
              <w:t>2021122155623</w:t>
            </w:r>
          </w:p>
        </w:tc>
        <w:tc>
          <w:tcPr>
            <w:tcW w:w="840" w:type="dxa"/>
          </w:tcPr>
          <w:p w14:paraId="143D82C6">
            <w:pPr>
              <w:jc w:val="center"/>
              <w:rPr>
                <w:rFonts w:hint="eastAsia"/>
                <w:kern w:val="0"/>
                <w:sz w:val="24"/>
              </w:rPr>
            </w:pPr>
            <w:r>
              <w:rPr>
                <w:rFonts w:hint="eastAsia"/>
                <w:kern w:val="0"/>
                <w:sz w:val="24"/>
              </w:rPr>
              <w:t>张渊</w:t>
            </w:r>
          </w:p>
        </w:tc>
        <w:tc>
          <w:tcPr>
            <w:tcW w:w="850" w:type="dxa"/>
          </w:tcPr>
          <w:p w14:paraId="02F860CA">
            <w:pPr>
              <w:jc w:val="center"/>
              <w:rPr>
                <w:rFonts w:hint="eastAsia"/>
                <w:kern w:val="0"/>
                <w:sz w:val="24"/>
              </w:rPr>
            </w:pPr>
            <w:r>
              <w:rPr>
                <w:rFonts w:hint="eastAsia"/>
                <w:kern w:val="0"/>
                <w:sz w:val="24"/>
              </w:rPr>
              <w:t>2班</w:t>
            </w:r>
          </w:p>
        </w:tc>
        <w:tc>
          <w:tcPr>
            <w:tcW w:w="1560" w:type="dxa"/>
          </w:tcPr>
          <w:p w14:paraId="4F28D150">
            <w:pPr>
              <w:jc w:val="center"/>
              <w:rPr>
                <w:rFonts w:hint="eastAsia" w:eastAsiaTheme="minorEastAsia"/>
                <w:kern w:val="0"/>
                <w:sz w:val="24"/>
                <w:lang w:val="en-US" w:eastAsia="zh-CN"/>
              </w:rPr>
            </w:pPr>
            <w:r>
              <w:rPr>
                <w:rFonts w:hint="eastAsia"/>
                <w:kern w:val="0"/>
                <w:sz w:val="24"/>
              </w:rPr>
              <w:t>2</w:t>
            </w:r>
            <w:r>
              <w:rPr>
                <w:kern w:val="0"/>
                <w:sz w:val="24"/>
              </w:rPr>
              <w:t>02</w:t>
            </w:r>
            <w:r>
              <w:rPr>
                <w:rFonts w:hint="eastAsia"/>
                <w:kern w:val="0"/>
                <w:sz w:val="24"/>
              </w:rPr>
              <w:t>4</w:t>
            </w:r>
            <w:r>
              <w:rPr>
                <w:kern w:val="0"/>
                <w:sz w:val="24"/>
              </w:rPr>
              <w:t>.0</w:t>
            </w:r>
            <w:r>
              <w:rPr>
                <w:rFonts w:hint="eastAsia"/>
                <w:kern w:val="0"/>
                <w:sz w:val="24"/>
              </w:rPr>
              <w:t>8</w:t>
            </w:r>
            <w:r>
              <w:rPr>
                <w:kern w:val="0"/>
                <w:sz w:val="24"/>
              </w:rPr>
              <w:t>.</w:t>
            </w:r>
            <w:r>
              <w:rPr>
                <w:rFonts w:hint="eastAsia"/>
                <w:kern w:val="0"/>
                <w:sz w:val="24"/>
              </w:rPr>
              <w:t>2</w:t>
            </w:r>
            <w:r>
              <w:rPr>
                <w:rFonts w:hint="eastAsia"/>
                <w:kern w:val="0"/>
                <w:sz w:val="24"/>
                <w:lang w:val="en-US" w:eastAsia="zh-CN"/>
              </w:rPr>
              <w:t>9</w:t>
            </w:r>
          </w:p>
        </w:tc>
        <w:tc>
          <w:tcPr>
            <w:tcW w:w="1440" w:type="dxa"/>
          </w:tcPr>
          <w:p w14:paraId="1EECE14A">
            <w:pPr>
              <w:ind w:firstLine="240" w:firstLineChars="100"/>
              <w:rPr>
                <w:rFonts w:hint="eastAsia"/>
                <w:kern w:val="0"/>
                <w:sz w:val="24"/>
              </w:rPr>
            </w:pPr>
            <w:r>
              <w:rPr>
                <w:rFonts w:hint="eastAsia"/>
                <w:kern w:val="0"/>
                <w:sz w:val="24"/>
              </w:rPr>
              <w:t>郑少彬</w:t>
            </w:r>
          </w:p>
        </w:tc>
        <w:tc>
          <w:tcPr>
            <w:tcW w:w="969" w:type="dxa"/>
          </w:tcPr>
          <w:p w14:paraId="0306FF7D">
            <w:pPr>
              <w:rPr>
                <w:rFonts w:hint="eastAsia"/>
                <w:b/>
                <w:bCs/>
                <w:kern w:val="0"/>
                <w:sz w:val="30"/>
                <w:szCs w:val="30"/>
              </w:rPr>
            </w:pPr>
          </w:p>
        </w:tc>
      </w:tr>
    </w:tbl>
    <w:p w14:paraId="1A3C2DFA">
      <w:pPr>
        <w:rPr>
          <w:rFonts w:hint="eastAsia"/>
          <w:b/>
          <w:bCs/>
          <w:sz w:val="30"/>
          <w:szCs w:val="30"/>
        </w:rPr>
      </w:pPr>
      <w:r>
        <w:rPr>
          <w:rFonts w:hint="eastAsia"/>
          <w:b/>
          <w:bCs/>
          <w:sz w:val="30"/>
          <w:szCs w:val="30"/>
        </w:rPr>
        <w:t>一：今日实习总结</w:t>
      </w:r>
    </w:p>
    <w:p w14:paraId="3BCDC574">
      <w:pPr>
        <w:rPr>
          <w:rFonts w:hint="eastAsia"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上午，老师布置了作业1，内容包括三个实验，通过实验的练习来了解熟悉TS的基础知识。</w:t>
      </w:r>
      <w:r>
        <w:rPr>
          <w:rFonts w:hint="eastAsia" w:cs="Helvetica" w:asciiTheme="majorEastAsia" w:hAnsiTheme="majorEastAsia" w:eastAsiaTheme="majorEastAsia"/>
          <w:b/>
          <w:bCs/>
          <w:color w:val="24292F"/>
          <w:kern w:val="0"/>
          <w:sz w:val="24"/>
          <w:lang w:val="en-US" w:eastAsia="zh-CN"/>
        </w:rPr>
        <w:tab/>
      </w:r>
    </w:p>
    <w:p w14:paraId="17409035">
      <w:pPr>
        <w:ind w:firstLine="420" w:firstLineChars="0"/>
        <w:rPr>
          <w:rFonts w:hint="eastAsia"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第一个实验即本实验通过一个简单的用户身份验证模块，让学生了解如何使用TypeScript编写面向对象程序，掌握OOP的基本概念（封装、继承、多态），以及如何实现用户身份验证逻辑。同时，学生还需要学会如何组织代码文件、设置项目结构、配置编译选项等。</w:t>
      </w:r>
      <w:r>
        <w:rPr>
          <w:rFonts w:hint="eastAsia" w:cs="Helvetica" w:asciiTheme="majorEastAsia" w:hAnsiTheme="majorEastAsia" w:eastAsiaTheme="majorEastAsia"/>
          <w:b/>
          <w:bCs/>
          <w:color w:val="24292F"/>
          <w:kern w:val="0"/>
          <w:sz w:val="24"/>
          <w:lang w:val="en-US" w:eastAsia="zh-CN"/>
        </w:rPr>
        <w:tab/>
      </w:r>
    </w:p>
    <w:p w14:paraId="559F8FE1">
      <w:pPr>
        <w:ind w:firstLine="420" w:firstLineChars="0"/>
        <w:rPr>
          <w:rFonts w:hint="default"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第二个实验即首先，创建一个新的NPM项目并安装TypeScript、TSLint和NodeJS类型声明以初始化开发环境。接着，在项目的根目录中创建一个tsconfig.json</w:t>
      </w:r>
      <w:r>
        <w:rPr>
          <w:rFonts w:hint="default" w:cs="Helvetica" w:asciiTheme="majorEastAsia" w:hAnsiTheme="majorEastAsia" w:eastAsiaTheme="majorEastAsia"/>
          <w:b/>
          <w:bCs/>
          <w:color w:val="24292F"/>
          <w:kern w:val="0"/>
          <w:sz w:val="24"/>
          <w:lang w:val="en-US" w:eastAsia="zh-CN"/>
        </w:rPr>
        <w:t>文件，用于配置TypeScript编译选项。然后，在Book.ts文件中定义一个Book类，负责管理图书信息。接下来，在BookService.ts文件中定义BookService类，实现图书的添加、删除、更新、搜索和获取所有图书等功能。之后，在App.ts文件中利用BookService类来调用这些图书管理方法。最后，通过实例化App类并调用其方法来验证系统的功能。完成以上步骤后，使用npm run build命令编译TypeScript代码，并通过npm start命令运行项目，以确保一切正常运行。</w:t>
      </w:r>
    </w:p>
    <w:p w14:paraId="73E7F41D">
      <w:pPr>
        <w:ind w:firstLine="420" w:firstLineChars="0"/>
        <w:rPr>
          <w:rFonts w:hint="eastAsia"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第三个实验即为了建立一个学生管理系统，首先需要进行环境搭建与配置。安装Node.js和npm（Node包管理器），并选择合适的文本编辑器或集成开发环境（IDE），如Visual Studio Code。接下来，创建一个新的NPM项目，并初始化项目文件，同时配置TypeScript编译选项。</w:t>
      </w:r>
    </w:p>
    <w:p w14:paraId="552214DE">
      <w:pPr>
        <w:ind w:firstLine="420" w:firstLineChars="0"/>
        <w:rPr>
          <w:rFonts w:hint="eastAsia" w:cs="Helvetica" w:asciiTheme="majorEastAsia" w:hAnsiTheme="majorEastAsia" w:eastAsiaTheme="majorEastAsia"/>
          <w:b/>
          <w:bCs/>
          <w:color w:val="24292F"/>
          <w:kern w:val="0"/>
          <w:sz w:val="24"/>
          <w:lang w:val="en-US" w:eastAsia="zh-CN"/>
        </w:rPr>
      </w:pPr>
    </w:p>
    <w:p w14:paraId="1AB0B3EC">
      <w:pPr>
        <w:ind w:firstLine="420" w:firstLineChars="0"/>
        <w:rPr>
          <w:rFonts w:hint="eastAsia"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接着，设计并实现系统的核心实体类，包括学生、课程、成绩和教师等。这些类应包含必要的属性和方法，确保每个实体类的责任明确，例如学生类负责管理学生信息，课程类负责管理课程数据。</w:t>
      </w:r>
    </w:p>
    <w:p w14:paraId="62DEB2D5">
      <w:pPr>
        <w:ind w:firstLine="420" w:firstLineChars="0"/>
        <w:rPr>
          <w:rFonts w:hint="eastAsia" w:cs="Helvetica" w:asciiTheme="majorEastAsia" w:hAnsiTheme="majorEastAsia" w:eastAsiaTheme="majorEastAsia"/>
          <w:b/>
          <w:bCs/>
          <w:color w:val="24292F"/>
          <w:kern w:val="0"/>
          <w:sz w:val="24"/>
          <w:lang w:val="en-US" w:eastAsia="zh-CN"/>
        </w:rPr>
      </w:pPr>
    </w:p>
    <w:p w14:paraId="2C615227">
      <w:pPr>
        <w:ind w:firstLine="420" w:firstLineChars="0"/>
        <w:rPr>
          <w:rFonts w:hint="eastAsia"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为了模拟数据库操作，创建一个`DataBase`类，使用数组来存储和管理不同实体的数据。这个类应提供添加、更新、删除和查询数据的方法，从而模拟基本的数据库功能。</w:t>
      </w:r>
    </w:p>
    <w:p w14:paraId="313B0639">
      <w:pPr>
        <w:ind w:firstLine="420" w:firstLineChars="0"/>
        <w:rPr>
          <w:rFonts w:hint="eastAsia" w:cs="Helvetica" w:asciiTheme="majorEastAsia" w:hAnsiTheme="majorEastAsia" w:eastAsiaTheme="majorEastAsia"/>
          <w:b/>
          <w:bCs/>
          <w:color w:val="24292F"/>
          <w:kern w:val="0"/>
          <w:sz w:val="24"/>
          <w:lang w:val="en-US" w:eastAsia="zh-CN"/>
        </w:rPr>
      </w:pPr>
    </w:p>
    <w:p w14:paraId="79EE4A5C">
      <w:pPr>
        <w:ind w:firstLine="420" w:firstLineChars="0"/>
        <w:rPr>
          <w:rFonts w:hint="default"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最后，根据需求分析，设计系统架构和界面流程，并编码实现系统的核心功能。这些功能包括学生信息的增删改查、成绩的录入与查询等，以确保系统能高效地管理和处理相关数据。</w:t>
      </w:r>
    </w:p>
    <w:p w14:paraId="6381DEFD">
      <w:pPr>
        <w:numPr>
          <w:ilvl w:val="0"/>
          <w:numId w:val="0"/>
        </w:numPr>
        <w:rPr>
          <w:rFonts w:hint="default" w:cs="Helvetica" w:asciiTheme="majorEastAsia" w:hAnsiTheme="majorEastAsia" w:eastAsiaTheme="majorEastAsia"/>
          <w:b/>
          <w:bCs/>
          <w:color w:val="24292F"/>
          <w:kern w:val="0"/>
          <w:sz w:val="24"/>
          <w:lang w:val="en-US" w:eastAsia="zh-CN"/>
        </w:rPr>
      </w:pPr>
    </w:p>
    <w:p w14:paraId="3884DA5E">
      <w:pPr>
        <w:numPr>
          <w:ilvl w:val="0"/>
          <w:numId w:val="0"/>
        </w:numPr>
        <w:rPr>
          <w:rFonts w:hint="eastAsia" w:cs="Helvetica" w:asciiTheme="majorEastAsia" w:hAnsiTheme="majorEastAsia" w:eastAsiaTheme="majorEastAsia"/>
          <w:b/>
          <w:bCs/>
          <w:color w:val="24292F"/>
          <w:kern w:val="0"/>
          <w:sz w:val="24"/>
          <w:lang w:val="en-US" w:eastAsia="zh-CN"/>
        </w:rPr>
      </w:pPr>
    </w:p>
    <w:p w14:paraId="79A3646E">
      <w:pPr>
        <w:numPr>
          <w:ilvl w:val="0"/>
          <w:numId w:val="0"/>
        </w:numPr>
        <w:rPr>
          <w:rFonts w:hint="default" w:eastAsia="微软雅黑" w:cs="Helvetica" w:asciiTheme="majorEastAsia" w:hAnsi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晚上，讲解了HarmonyOS的一些基础知识，即Tabs组件的使用，通过页签进行内容视图切换的容器组件，每个页签对应一个内容视图。其中可以通过barPosition参数来设置导航栏的位置，</w:t>
      </w:r>
    </w:p>
    <w:p w14:paraId="675CE748">
      <w:pPr>
        <w:numPr>
          <w:ilvl w:val="0"/>
          <w:numId w:val="0"/>
        </w:numPr>
        <w:rPr>
          <w:rFonts w:hint="eastAsia" w:cs="Helvetica" w:asciiTheme="majorEastAsia" w:hAnsiTheme="majorEastAsia" w:eastAsiaTheme="majorEastAsia"/>
          <w:b/>
          <w:bCs/>
          <w:color w:val="24292F"/>
          <w:kern w:val="0"/>
          <w:sz w:val="24"/>
          <w:lang w:val="en-US" w:eastAsia="zh-CN"/>
        </w:rPr>
      </w:pPr>
    </w:p>
    <w:p w14:paraId="6E4A7E32">
      <w:pPr>
        <w:rPr>
          <w:rFonts w:hint="eastAsia"/>
          <w:b/>
          <w:bCs/>
          <w:sz w:val="30"/>
          <w:szCs w:val="30"/>
        </w:rPr>
      </w:pPr>
      <w:r>
        <w:rPr>
          <w:rFonts w:hint="eastAsia"/>
          <w:b/>
          <w:bCs/>
          <w:sz w:val="30"/>
          <w:szCs w:val="30"/>
        </w:rPr>
        <w:t>二：实习内容（截图、程序等）</w:t>
      </w:r>
    </w:p>
    <w:p w14:paraId="51B357DB">
      <w:pPr>
        <w:rPr>
          <w:rFonts w:hint="eastAsia"/>
          <w:b/>
          <w:bCs/>
          <w:sz w:val="30"/>
          <w:szCs w:val="30"/>
        </w:rPr>
      </w:pPr>
      <w:r>
        <w:drawing>
          <wp:inline distT="0" distB="0" distL="114300" distR="114300">
            <wp:extent cx="5321935" cy="2993390"/>
            <wp:effectExtent l="0" t="0" r="1206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321935" cy="2993390"/>
                    </a:xfrm>
                    <a:prstGeom prst="rect">
                      <a:avLst/>
                    </a:prstGeom>
                    <a:noFill/>
                    <a:ln>
                      <a:noFill/>
                    </a:ln>
                  </pic:spPr>
                </pic:pic>
              </a:graphicData>
            </a:graphic>
          </wp:inline>
        </w:drawing>
      </w:r>
    </w:p>
    <w:p w14:paraId="49D9AA9B">
      <w:pPr>
        <w:rPr>
          <w:rFonts w:hint="eastAsia"/>
          <w:b/>
          <w:bCs/>
          <w:sz w:val="30"/>
          <w:szCs w:val="30"/>
        </w:rPr>
      </w:pPr>
      <w:r>
        <w:drawing>
          <wp:inline distT="0" distB="0" distL="0" distR="0">
            <wp:extent cx="5327650" cy="2996565"/>
            <wp:effectExtent l="0" t="0" r="6350" b="5715"/>
            <wp:docPr id="49144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8172" name="图片 1"/>
                    <pic:cNvPicPr>
                      <a:picLocks noChangeAspect="1"/>
                    </pic:cNvPicPr>
                  </pic:nvPicPr>
                  <pic:blipFill>
                    <a:blip r:embed="rId12"/>
                    <a:stretch>
                      <a:fillRect/>
                    </a:stretch>
                  </pic:blipFill>
                  <pic:spPr>
                    <a:xfrm>
                      <a:off x="0" y="0"/>
                      <a:ext cx="5327650" cy="2996565"/>
                    </a:xfrm>
                    <a:prstGeom prst="rect">
                      <a:avLst/>
                    </a:prstGeom>
                  </pic:spPr>
                </pic:pic>
              </a:graphicData>
            </a:graphic>
          </wp:inline>
        </w:drawing>
      </w:r>
    </w:p>
    <w:p w14:paraId="6F825481">
      <w:pPr>
        <w:rPr>
          <w:rFonts w:hint="eastAsia"/>
          <w:b/>
          <w:bCs/>
          <w:sz w:val="30"/>
          <w:szCs w:val="30"/>
        </w:rPr>
      </w:pPr>
    </w:p>
    <w:p w14:paraId="79091F52">
      <w:pPr>
        <w:rPr>
          <w:rFonts w:hint="eastAsia"/>
          <w:b/>
          <w:bCs/>
          <w:sz w:val="30"/>
          <w:szCs w:val="30"/>
        </w:rPr>
      </w:pPr>
      <w:r>
        <w:rPr>
          <w:rFonts w:hint="eastAsia"/>
          <w:b/>
          <w:bCs/>
          <w:sz w:val="30"/>
          <w:szCs w:val="30"/>
        </w:rPr>
        <w:t>三：今日收获和心得</w:t>
      </w:r>
    </w:p>
    <w:p w14:paraId="576BC934">
      <w:pPr>
        <w:pStyle w:val="3"/>
        <w:numPr>
          <w:ilvl w:val="0"/>
          <w:numId w:val="0"/>
        </w:numPr>
        <w:spacing w:before="240" w:beforeAutospacing="0" w:after="240" w:afterAutospacing="0"/>
        <w:ind w:left="360" w:leftChars="0"/>
        <w:rPr>
          <w:rFonts w:hint="eastAsia" w:ascii="Helvetica" w:hAnsi="Helvetica" w:cs="Helvetica"/>
          <w:color w:val="24292F"/>
        </w:rPr>
      </w:pPr>
      <w:r>
        <w:rPr>
          <w:rFonts w:ascii="Helvetica" w:hAnsi="Helvetica" w:cs="Helvetica"/>
          <w:color w:val="24292F"/>
        </w:rPr>
        <w:t>今日的心得是，细致的布局和状态管理是实现良好用户体验的关键。今天的工作集中在构建一个学生管理系统，主要涵盖了环境搭建、实体类定义、数据库模拟及系统设计与实现四个关键步骤。我们首先通过安装Node.js和npm、配置开发环境，为项目奠定了基础。接着，定义了学生、课程、成绩和教师等核心实体类，明确了每个类的责任和属性。通过实现DataBase</w:t>
      </w:r>
      <w:r>
        <w:rPr>
          <w:rFonts w:hint="default" w:ascii="Helvetica" w:hAnsi="Helvetica" w:cs="Helvetica"/>
          <w:color w:val="24292F"/>
        </w:rPr>
        <w:t>类，我们模拟了基本的数据库操作，如增删改查，确保了数据的有效管理。最后，在需求分析和系统设计的基础上，我们实现了系统的核心功能，包括学生信息的管理和成绩处理。这一过程不仅提升了技术能力，也加深了对系统开发流程的理解。</w:t>
      </w:r>
    </w:p>
    <w:p w14:paraId="284A0CF7">
      <w:pPr>
        <w:rPr>
          <w:rFonts w:hint="eastAsia"/>
          <w:b/>
          <w:bCs/>
          <w:sz w:val="30"/>
          <w:szCs w:val="30"/>
        </w:rPr>
      </w:pPr>
      <w:r>
        <w:rPr>
          <w:rFonts w:hint="eastAsia"/>
          <w:b/>
          <w:bCs/>
          <w:sz w:val="30"/>
          <w:szCs w:val="30"/>
        </w:rPr>
        <w:t>四：明日实习计划</w:t>
      </w:r>
    </w:p>
    <w:p w14:paraId="7D8435A9">
      <w:pPr>
        <w:pStyle w:val="3"/>
        <w:numPr>
          <w:ilvl w:val="0"/>
          <w:numId w:val="1"/>
        </w:numPr>
        <w:spacing w:before="240" w:beforeAutospacing="0" w:after="240" w:afterAutospacing="0"/>
        <w:rPr>
          <w:rFonts w:hint="eastAsia"/>
          <w:b/>
          <w:bCs/>
        </w:rPr>
      </w:pPr>
      <w:r>
        <w:rPr>
          <w:rFonts w:hint="eastAsia" w:ascii="Helvetica" w:hAnsi="Helvetica" w:cs="Helvetica"/>
          <w:color w:val="24292F"/>
        </w:rPr>
        <w:t>跟随老师步伐</w:t>
      </w:r>
      <w:r>
        <w:rPr>
          <w:rFonts w:ascii="Helvetica" w:hAnsi="Helvetica" w:cs="Helvetica"/>
          <w:color w:val="24292F"/>
        </w:rPr>
        <w:t>学习和实践编程技术</w:t>
      </w:r>
      <w:r>
        <w:rPr>
          <w:rFonts w:hint="eastAsia" w:ascii="Helvetica" w:hAnsi="Helvetica" w:cs="Helvetica"/>
          <w:color w:val="24292F"/>
        </w:rPr>
        <w:t>，并且学习了解</w:t>
      </w:r>
      <w:r>
        <w:rPr>
          <w:rFonts w:hint="eastAsia" w:cs="Helvetica" w:asciiTheme="majorEastAsia" w:hAnsiTheme="majorEastAsia" w:eastAsiaTheme="majorEastAsia"/>
          <w:color w:val="24292F"/>
        </w:rPr>
        <w:t>ArkTs</w:t>
      </w:r>
      <w:r>
        <w:rPr>
          <w:rFonts w:hint="eastAsia" w:ascii="Helvetica" w:hAnsi="Helvetica" w:cs="Helvetica"/>
          <w:color w:val="24292F"/>
        </w:rPr>
        <w:t>基础知识</w:t>
      </w:r>
    </w:p>
    <w:p w14:paraId="6AEE9643">
      <w:pPr>
        <w:pStyle w:val="3"/>
        <w:numPr>
          <w:ilvl w:val="0"/>
          <w:numId w:val="1"/>
        </w:numPr>
        <w:spacing w:before="240" w:beforeAutospacing="0" w:after="240" w:afterAutospacing="0"/>
        <w:rPr>
          <w:rFonts w:hint="eastAsia"/>
          <w:b/>
          <w:bCs/>
        </w:rPr>
      </w:pPr>
      <w:r>
        <w:rPr>
          <w:rFonts w:ascii="Helvetica" w:hAnsi="Helvetica" w:cs="Helvetica"/>
          <w:color w:val="24292F"/>
        </w:rPr>
        <w:t>积极主动，与导师和团队成员保持良好的沟通，努力学习和实践，不断提升自己的技术能力和综合素质</w:t>
      </w:r>
    </w:p>
    <w:p w14:paraId="75FA65D2">
      <w:pPr>
        <w:pStyle w:val="3"/>
        <w:numPr>
          <w:ilvl w:val="0"/>
          <w:numId w:val="1"/>
        </w:numPr>
        <w:spacing w:before="240" w:beforeAutospacing="0" w:after="240" w:afterAutospacing="0"/>
        <w:rPr>
          <w:rFonts w:hint="eastAsia"/>
          <w:b/>
          <w:bCs/>
        </w:rPr>
      </w:pPr>
      <w:r>
        <w:rPr>
          <w:rFonts w:hint="eastAsia" w:ascii="Helvetica" w:hAnsi="Helvetica" w:cs="Helvetica"/>
          <w:color w:val="24292F"/>
        </w:rPr>
        <w:t>能够实现独立完成代码的编写能力</w:t>
      </w:r>
    </w:p>
    <w:p w14:paraId="0732B201">
      <w:pPr>
        <w:rPr>
          <w:rFonts w:hint="eastAsia"/>
        </w:rPr>
      </w:pPr>
    </w:p>
    <w:p w14:paraId="2D35CD85"/>
    <w:p w14:paraId="229445E2">
      <w:pPr>
        <w:jc w:val="center"/>
        <w:rPr>
          <w:rFonts w:hint="eastAsia"/>
          <w:b/>
          <w:bCs/>
          <w:sz w:val="30"/>
          <w:szCs w:val="30"/>
        </w:rPr>
      </w:pPr>
      <w:r>
        <w:rPr>
          <w:rFonts w:hint="eastAsia"/>
          <w:b/>
          <w:bCs/>
          <w:sz w:val="30"/>
          <w:szCs w:val="30"/>
        </w:rPr>
        <w:t>内蒙古农业大学计算机与信息工程学院实习日报</w:t>
      </w:r>
    </w:p>
    <w:tbl>
      <w:tblPr>
        <w:tblStyle w:val="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95"/>
        <w:gridCol w:w="840"/>
        <w:gridCol w:w="850"/>
        <w:gridCol w:w="1560"/>
        <w:gridCol w:w="1440"/>
        <w:gridCol w:w="969"/>
      </w:tblGrid>
      <w:tr w14:paraId="22602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40130565">
            <w:pPr>
              <w:rPr>
                <w:rFonts w:hint="eastAsia"/>
                <w:b/>
                <w:bCs/>
                <w:kern w:val="0"/>
                <w:sz w:val="30"/>
                <w:szCs w:val="30"/>
              </w:rPr>
            </w:pPr>
            <w:r>
              <w:rPr>
                <w:rFonts w:hint="eastAsia"/>
                <w:b/>
                <w:bCs/>
                <w:kern w:val="0"/>
                <w:sz w:val="30"/>
                <w:szCs w:val="30"/>
              </w:rPr>
              <w:t>序号</w:t>
            </w:r>
          </w:p>
        </w:tc>
        <w:tc>
          <w:tcPr>
            <w:tcW w:w="1995" w:type="dxa"/>
          </w:tcPr>
          <w:p w14:paraId="69612843">
            <w:pPr>
              <w:rPr>
                <w:rFonts w:hint="eastAsia"/>
                <w:b/>
                <w:bCs/>
                <w:kern w:val="0"/>
                <w:sz w:val="30"/>
                <w:szCs w:val="30"/>
              </w:rPr>
            </w:pPr>
            <w:r>
              <w:rPr>
                <w:rFonts w:hint="eastAsia"/>
                <w:b/>
                <w:bCs/>
                <w:kern w:val="0"/>
                <w:sz w:val="30"/>
                <w:szCs w:val="30"/>
              </w:rPr>
              <w:t>学号</w:t>
            </w:r>
          </w:p>
        </w:tc>
        <w:tc>
          <w:tcPr>
            <w:tcW w:w="840" w:type="dxa"/>
          </w:tcPr>
          <w:p w14:paraId="61B871B0">
            <w:pPr>
              <w:rPr>
                <w:rFonts w:hint="eastAsia"/>
                <w:b/>
                <w:bCs/>
                <w:kern w:val="0"/>
                <w:sz w:val="30"/>
                <w:szCs w:val="30"/>
              </w:rPr>
            </w:pPr>
            <w:r>
              <w:rPr>
                <w:rFonts w:hint="eastAsia"/>
                <w:b/>
                <w:bCs/>
                <w:kern w:val="0"/>
                <w:sz w:val="30"/>
                <w:szCs w:val="30"/>
              </w:rPr>
              <w:t>姓名</w:t>
            </w:r>
          </w:p>
        </w:tc>
        <w:tc>
          <w:tcPr>
            <w:tcW w:w="850" w:type="dxa"/>
          </w:tcPr>
          <w:p w14:paraId="17D04F30">
            <w:pPr>
              <w:rPr>
                <w:rFonts w:hint="eastAsia"/>
                <w:b/>
                <w:bCs/>
                <w:kern w:val="0"/>
                <w:sz w:val="30"/>
                <w:szCs w:val="30"/>
              </w:rPr>
            </w:pPr>
            <w:r>
              <w:rPr>
                <w:rFonts w:hint="eastAsia"/>
                <w:b/>
                <w:bCs/>
                <w:kern w:val="0"/>
                <w:sz w:val="30"/>
                <w:szCs w:val="30"/>
              </w:rPr>
              <w:t>班级</w:t>
            </w:r>
          </w:p>
        </w:tc>
        <w:tc>
          <w:tcPr>
            <w:tcW w:w="1560" w:type="dxa"/>
          </w:tcPr>
          <w:p w14:paraId="409561E1">
            <w:pPr>
              <w:rPr>
                <w:rFonts w:hint="eastAsia"/>
                <w:b/>
                <w:bCs/>
                <w:kern w:val="0"/>
                <w:sz w:val="30"/>
                <w:szCs w:val="30"/>
              </w:rPr>
            </w:pPr>
            <w:r>
              <w:rPr>
                <w:rFonts w:hint="eastAsia"/>
                <w:b/>
                <w:bCs/>
                <w:kern w:val="0"/>
                <w:sz w:val="30"/>
                <w:szCs w:val="30"/>
              </w:rPr>
              <w:t>日报日期</w:t>
            </w:r>
          </w:p>
        </w:tc>
        <w:tc>
          <w:tcPr>
            <w:tcW w:w="1440" w:type="dxa"/>
          </w:tcPr>
          <w:p w14:paraId="104EA1ED">
            <w:pPr>
              <w:rPr>
                <w:rFonts w:hint="eastAsia"/>
                <w:b/>
                <w:bCs/>
                <w:kern w:val="0"/>
                <w:sz w:val="30"/>
                <w:szCs w:val="30"/>
              </w:rPr>
            </w:pPr>
            <w:r>
              <w:rPr>
                <w:rFonts w:hint="eastAsia"/>
                <w:b/>
                <w:bCs/>
                <w:kern w:val="0"/>
                <w:sz w:val="30"/>
                <w:szCs w:val="30"/>
              </w:rPr>
              <w:t>实习教师</w:t>
            </w:r>
          </w:p>
        </w:tc>
        <w:tc>
          <w:tcPr>
            <w:tcW w:w="969" w:type="dxa"/>
          </w:tcPr>
          <w:p w14:paraId="1DF4C024">
            <w:pPr>
              <w:rPr>
                <w:rFonts w:hint="eastAsia"/>
                <w:b/>
                <w:bCs/>
                <w:kern w:val="0"/>
                <w:sz w:val="30"/>
                <w:szCs w:val="30"/>
              </w:rPr>
            </w:pPr>
            <w:r>
              <w:rPr>
                <w:rFonts w:hint="eastAsia"/>
                <w:b/>
                <w:bCs/>
                <w:kern w:val="0"/>
                <w:sz w:val="30"/>
                <w:szCs w:val="30"/>
              </w:rPr>
              <w:t>备注</w:t>
            </w:r>
          </w:p>
        </w:tc>
      </w:tr>
      <w:tr w14:paraId="1B10B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389A9B17">
            <w:pPr>
              <w:jc w:val="center"/>
              <w:rPr>
                <w:rFonts w:hint="eastAsia"/>
                <w:kern w:val="0"/>
                <w:sz w:val="24"/>
              </w:rPr>
            </w:pPr>
            <w:r>
              <w:rPr>
                <w:rFonts w:hint="eastAsia"/>
                <w:kern w:val="0"/>
                <w:sz w:val="24"/>
              </w:rPr>
              <w:t>0</w:t>
            </w:r>
            <w:r>
              <w:rPr>
                <w:kern w:val="0"/>
                <w:sz w:val="24"/>
              </w:rPr>
              <w:t>1</w:t>
            </w:r>
          </w:p>
        </w:tc>
        <w:tc>
          <w:tcPr>
            <w:tcW w:w="1995" w:type="dxa"/>
          </w:tcPr>
          <w:p w14:paraId="32DB5DBF">
            <w:pPr>
              <w:jc w:val="center"/>
              <w:rPr>
                <w:rFonts w:hint="eastAsia"/>
                <w:kern w:val="0"/>
                <w:sz w:val="24"/>
              </w:rPr>
            </w:pPr>
            <w:r>
              <w:rPr>
                <w:rFonts w:hint="eastAsia"/>
                <w:kern w:val="0"/>
                <w:sz w:val="24"/>
              </w:rPr>
              <w:t>2021122155623</w:t>
            </w:r>
          </w:p>
        </w:tc>
        <w:tc>
          <w:tcPr>
            <w:tcW w:w="840" w:type="dxa"/>
          </w:tcPr>
          <w:p w14:paraId="35697443">
            <w:pPr>
              <w:jc w:val="center"/>
              <w:rPr>
                <w:rFonts w:hint="eastAsia"/>
                <w:kern w:val="0"/>
                <w:sz w:val="24"/>
              </w:rPr>
            </w:pPr>
            <w:r>
              <w:rPr>
                <w:rFonts w:hint="eastAsia"/>
                <w:kern w:val="0"/>
                <w:sz w:val="24"/>
              </w:rPr>
              <w:t>张渊</w:t>
            </w:r>
          </w:p>
        </w:tc>
        <w:tc>
          <w:tcPr>
            <w:tcW w:w="850" w:type="dxa"/>
          </w:tcPr>
          <w:p w14:paraId="420D798F">
            <w:pPr>
              <w:jc w:val="center"/>
              <w:rPr>
                <w:rFonts w:hint="eastAsia"/>
                <w:kern w:val="0"/>
                <w:sz w:val="24"/>
              </w:rPr>
            </w:pPr>
            <w:r>
              <w:rPr>
                <w:rFonts w:hint="eastAsia"/>
                <w:kern w:val="0"/>
                <w:sz w:val="24"/>
              </w:rPr>
              <w:t>2班</w:t>
            </w:r>
          </w:p>
        </w:tc>
        <w:tc>
          <w:tcPr>
            <w:tcW w:w="1560" w:type="dxa"/>
          </w:tcPr>
          <w:p w14:paraId="339ECD46">
            <w:pPr>
              <w:jc w:val="center"/>
              <w:rPr>
                <w:rFonts w:hint="default" w:eastAsiaTheme="minorEastAsia"/>
                <w:kern w:val="0"/>
                <w:sz w:val="24"/>
                <w:lang w:val="en-US" w:eastAsia="zh-CN"/>
              </w:rPr>
            </w:pPr>
            <w:r>
              <w:rPr>
                <w:rFonts w:hint="eastAsia"/>
                <w:kern w:val="0"/>
                <w:sz w:val="24"/>
              </w:rPr>
              <w:t>2</w:t>
            </w:r>
            <w:r>
              <w:rPr>
                <w:kern w:val="0"/>
                <w:sz w:val="24"/>
              </w:rPr>
              <w:t>02</w:t>
            </w:r>
            <w:r>
              <w:rPr>
                <w:rFonts w:hint="eastAsia"/>
                <w:kern w:val="0"/>
                <w:sz w:val="24"/>
              </w:rPr>
              <w:t>4</w:t>
            </w:r>
            <w:r>
              <w:rPr>
                <w:kern w:val="0"/>
                <w:sz w:val="24"/>
              </w:rPr>
              <w:t>.0</w:t>
            </w:r>
            <w:r>
              <w:rPr>
                <w:rFonts w:hint="eastAsia"/>
                <w:kern w:val="0"/>
                <w:sz w:val="24"/>
              </w:rPr>
              <w:t>8</w:t>
            </w:r>
            <w:r>
              <w:rPr>
                <w:kern w:val="0"/>
                <w:sz w:val="24"/>
              </w:rPr>
              <w:t>.</w:t>
            </w:r>
            <w:r>
              <w:rPr>
                <w:rFonts w:hint="eastAsia"/>
                <w:kern w:val="0"/>
                <w:sz w:val="24"/>
                <w:lang w:val="en-US" w:eastAsia="zh-CN"/>
              </w:rPr>
              <w:t>30</w:t>
            </w:r>
          </w:p>
        </w:tc>
        <w:tc>
          <w:tcPr>
            <w:tcW w:w="1440" w:type="dxa"/>
          </w:tcPr>
          <w:p w14:paraId="1F26A718">
            <w:pPr>
              <w:ind w:firstLine="240" w:firstLineChars="100"/>
              <w:rPr>
                <w:rFonts w:hint="eastAsia"/>
                <w:kern w:val="0"/>
                <w:sz w:val="24"/>
              </w:rPr>
            </w:pPr>
            <w:r>
              <w:rPr>
                <w:rFonts w:hint="eastAsia"/>
                <w:kern w:val="0"/>
                <w:sz w:val="24"/>
              </w:rPr>
              <w:t>郑少彬</w:t>
            </w:r>
          </w:p>
        </w:tc>
        <w:tc>
          <w:tcPr>
            <w:tcW w:w="969" w:type="dxa"/>
          </w:tcPr>
          <w:p w14:paraId="5B1491E2">
            <w:pPr>
              <w:rPr>
                <w:rFonts w:hint="eastAsia"/>
                <w:b/>
                <w:bCs/>
                <w:kern w:val="0"/>
                <w:sz w:val="30"/>
                <w:szCs w:val="30"/>
              </w:rPr>
            </w:pPr>
          </w:p>
        </w:tc>
      </w:tr>
    </w:tbl>
    <w:p w14:paraId="5FBECB0E">
      <w:pPr>
        <w:rPr>
          <w:rFonts w:hint="eastAsia"/>
          <w:b/>
          <w:bCs/>
          <w:sz w:val="30"/>
          <w:szCs w:val="30"/>
        </w:rPr>
      </w:pPr>
      <w:r>
        <w:rPr>
          <w:rFonts w:hint="eastAsia"/>
          <w:b/>
          <w:bCs/>
          <w:sz w:val="30"/>
          <w:szCs w:val="30"/>
        </w:rPr>
        <w:t>一：今日实习总结</w:t>
      </w:r>
    </w:p>
    <w:p w14:paraId="3445400A">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下午，完成了昨天晚上的作业，Tabs组建的使用</w:t>
      </w:r>
      <w:r>
        <w:rPr>
          <w:rFonts w:hint="default" w:cs="Helvetica" w:asciiTheme="majorEastAsia" w:hAnsiTheme="majorEastAsia" w:eastAsiaTheme="majorEastAsia"/>
          <w:b/>
          <w:bCs/>
          <w:color w:val="24292F"/>
          <w:kern w:val="0"/>
          <w:sz w:val="24"/>
          <w:lang w:val="en-US" w:eastAsia="zh-CN"/>
        </w:rPr>
        <w:t xml:space="preserve">. </w:t>
      </w:r>
    </w:p>
    <w:p w14:paraId="4E458D28">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“首页(空状态)”页面静态数据呈现：</w:t>
      </w:r>
    </w:p>
    <w:p w14:paraId="3AA06443">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顶部一个Row包含一个Column和Image，使用Row布局中FlexAlign.SpaceBetween属性使其两端分布。</w:t>
      </w:r>
    </w:p>
    <w:p w14:paraId="3372BDEA">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中间区域由一整个Column包含Image组件、两个Text组件和一个Button组件，使用Column布局使其垂直平均分布FlexAlign.SpaceEvenly。</w:t>
      </w:r>
    </w:p>
    <w:p w14:paraId="2FE7C772">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2. “首页”页面静态数据呈现：</w:t>
      </w:r>
    </w:p>
    <w:p w14:paraId="1D38322E">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中间内容区域首先由条件渲染判断是否有房间数据来决定当前渲染的内容为空或房间列表。</w:t>
      </w:r>
    </w:p>
    <w:p w14:paraId="0BF24CE4">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房间列表由循环渲染生成，每一个房间展示的Stack布局一致，故可用循环渲染减少代码量、提高代码可读性。</w:t>
      </w:r>
    </w:p>
    <w:p w14:paraId="2E556B4D">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每一个房间Column组件包含顶部一个Row（房间名称和设备数量），使用Row布局中FlexAlign.SpaceBetween属性使其两端分布。底部每一个Row组件包含一个Image组件和Text组件。</w:t>
      </w:r>
    </w:p>
    <w:p w14:paraId="6ECA7FFE">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3. “场景”页面静态数据呈现：</w:t>
      </w:r>
    </w:p>
    <w:p w14:paraId="4616EF89">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顶部标题栏一个Row包含一个Text组件，使用Row布局使其水平垂直居中排布。</w:t>
      </w:r>
    </w:p>
    <w:p w14:paraId="56303A16">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中间内容区域由循环渲染生成，每一个场景展示的Stack布局一致，故可用循环渲染减少代码量、提高代码可读性。每一个场景Stack包含一个Image组件和Text组件，文字使用定位使其脱离文档流，从而实现原型图中的效果。</w:t>
      </w:r>
    </w:p>
    <w:p w14:paraId="6FFD3E77">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4. “消息”页面静态数据呈现：</w:t>
      </w:r>
    </w:p>
    <w:p w14:paraId="4714D09B">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顶部tab切换栏，通过循环渲染生成“设备消息”和“系统消息”Text组件，为Text组件绑定点击事件，拿到点击的text的索引值，为点击的一项添加动态样式，从而实现tab切换栏的效果。</w:t>
      </w:r>
    </w:p>
    <w:p w14:paraId="56FFD431">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中间内容区域通过条件渲染判断当前tab栏选项的索引值，从而达到渲染出“设备消息”列表和“系统消息”列表。中间列表每一条消息Row展示的Row布局一致，故可用循环渲染减少代码量、提高代码可读性。</w:t>
      </w:r>
    </w:p>
    <w:p w14:paraId="278F7304">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5. “我的”页面静态数据呈现：</w:t>
      </w:r>
    </w:p>
    <w:p w14:paraId="6A5612DF">
      <w:pPr>
        <w:pStyle w:val="2"/>
        <w:keepNext w:val="0"/>
        <w:keepLines w:val="0"/>
        <w:widowControl/>
        <w:suppressLineNumbers w:val="0"/>
        <w:shd w:val="clear" w:fill="FFFFFF"/>
        <w:ind w:left="0" w:firstLine="0"/>
        <w:jc w:val="left"/>
        <w:rPr>
          <w:rFonts w:hint="eastAsia"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右上角按钮通过Stack层叠组件右上角对齐，实现背景和编辑按钮效果。头像、昵称及家庭管理区域使用Column布局使其垂直居中排布。家庭管理区域中，使用divider组件实现分隔效果。下方内容区域每一个Row使用线性布局中FlexAlign.SpaceBetween使其两端分布。</w:t>
      </w:r>
    </w:p>
    <w:p w14:paraId="1974541B">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6. “导航栏”自定义组件：</w:t>
      </w:r>
    </w:p>
    <w:p w14:paraId="5487BECB">
      <w:pPr>
        <w:pStyle w:val="2"/>
        <w:keepNext w:val="0"/>
        <w:keepLines w:val="0"/>
        <w:widowControl/>
        <w:suppressLineNumbers w:val="0"/>
        <w:shd w:val="clear" w:fill="FFFFFF"/>
        <w:ind w:left="0" w:firstLine="0"/>
        <w:jc w:val="left"/>
        <w:rPr>
          <w:rFonts w:hint="default" w:cs="Helvetica" w:asciiTheme="majorEastAsia" w:hAnsiTheme="majorEastAsia" w:eastAsiaTheme="majorEastAsia"/>
          <w:b/>
          <w:bCs/>
          <w:color w:val="24292F"/>
          <w:kern w:val="0"/>
          <w:sz w:val="24"/>
          <w:lang w:val="en-US" w:eastAsia="zh-CN"/>
        </w:rPr>
      </w:pPr>
      <w:r>
        <w:rPr>
          <w:rFonts w:hint="default" w:cs="Helvetica" w:asciiTheme="majorEastAsia" w:hAnsiTheme="majorEastAsia" w:eastAsiaTheme="majorEastAsia"/>
          <w:b/>
          <w:bCs/>
          <w:color w:val="24292F"/>
          <w:kern w:val="0"/>
          <w:sz w:val="24"/>
          <w:lang w:val="en-US" w:eastAsia="zh-CN"/>
        </w:rPr>
        <w:t>Tabs组件可以在一个页面内快速实现视图内容的切换，提升查找效率，精简用户单次获取到的信息量。Tabs组件的页面组成包含两个部分，分别是TabContent（内容页）和TabBar（导航页签栏）。点击TabBar时，通过controller控制类切换tab页签。Tabs的onChange事件更新选中的索引。通过点击TabBar（导航页签栏）或左右滑动触发切换页签。</w:t>
      </w:r>
    </w:p>
    <w:p w14:paraId="212FA049">
      <w:pPr>
        <w:rPr>
          <w:rFonts w:hint="eastAsia"/>
          <w:b/>
          <w:bCs/>
          <w:sz w:val="30"/>
          <w:szCs w:val="30"/>
        </w:rPr>
      </w:pPr>
      <w:r>
        <w:rPr>
          <w:rFonts w:hint="eastAsia"/>
          <w:b/>
          <w:bCs/>
          <w:sz w:val="30"/>
          <w:szCs w:val="30"/>
        </w:rPr>
        <w:t>二：实习内容（截图、程序等）</w:t>
      </w:r>
    </w:p>
    <w:p w14:paraId="37B8F6B0">
      <w:r>
        <w:drawing>
          <wp:inline distT="0" distB="0" distL="114300" distR="114300">
            <wp:extent cx="5266690" cy="2962910"/>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14496E1C">
      <w:pPr>
        <w:rPr>
          <w:rFonts w:hint="eastAsia"/>
        </w:rPr>
      </w:pPr>
      <w:r>
        <w:drawing>
          <wp:inline distT="0" distB="0" distL="114300" distR="114300">
            <wp:extent cx="5266690" cy="2962910"/>
            <wp:effectExtent l="0" t="0" r="635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4A9A0F5B">
      <w:pPr>
        <w:rPr>
          <w:rFonts w:hint="eastAsia"/>
          <w:b/>
          <w:bCs/>
          <w:sz w:val="30"/>
          <w:szCs w:val="30"/>
        </w:rPr>
      </w:pPr>
    </w:p>
    <w:p w14:paraId="7C87EDDD">
      <w:pPr>
        <w:rPr>
          <w:rFonts w:hint="eastAsia"/>
          <w:b/>
          <w:bCs/>
          <w:sz w:val="30"/>
          <w:szCs w:val="30"/>
        </w:rPr>
      </w:pPr>
    </w:p>
    <w:p w14:paraId="69656456">
      <w:pPr>
        <w:rPr>
          <w:rFonts w:hint="eastAsia"/>
          <w:b/>
          <w:bCs/>
          <w:sz w:val="30"/>
          <w:szCs w:val="30"/>
        </w:rPr>
      </w:pPr>
      <w:r>
        <w:rPr>
          <w:rFonts w:hint="eastAsia"/>
          <w:b/>
          <w:bCs/>
          <w:sz w:val="30"/>
          <w:szCs w:val="30"/>
        </w:rPr>
        <w:t>三：今日收获和心得</w:t>
      </w:r>
    </w:p>
    <w:p w14:paraId="58DF7590">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掌握HarmonyOS移动应用开发工具的使用：</w:t>
      </w:r>
    </w:p>
    <w:p w14:paraId="0AA32EA9">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学会了使用DevEco Studio进行HarmonyOS移动应用的开发，包括创建项目、编写代码、调试和发布应用。</w:t>
      </w:r>
    </w:p>
    <w:p w14:paraId="134B9092">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理解了HarmonyOS的架构和组件，能够熟练运用各种UI组件如Row、Column、Text、Image、Button等进行页面布局。</w:t>
      </w:r>
    </w:p>
    <w:p w14:paraId="61CE8233">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.理解和掌握移动应用开发的需求分解与实现步骤拆解：</w:t>
      </w:r>
    </w:p>
    <w:p w14:paraId="016BD986">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学习了如何将一个复杂的应用需求分解成多个小的功能模块，并逐步实现这些模块。</w:t>
      </w:r>
    </w:p>
    <w:p w14:paraId="420C62AB">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掌握了页面生命周期管理，理解了页面之间的跳转与传参机制，能够灵活地进行页面导航。</w:t>
      </w:r>
    </w:p>
    <w:p w14:paraId="03E4E0D7">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3. 掌握UI常用组件和布局技术：</w:t>
      </w:r>
    </w:p>
    <w:p w14:paraId="6E3EA3EE">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熟悉了线性布局和层叠布局的使用，能够根据不同的需求选择合适的布局方式。</w:t>
      </w:r>
    </w:p>
    <w:p w14:paraId="644EB84A">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学会了条件渲染和循环渲染的技术，提高了代码的可读性和可维护性。</w:t>
      </w:r>
    </w:p>
    <w:p w14:paraId="528113FE">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4. 深入理解事件监听操作与业务逻辑实现：</w:t>
      </w:r>
    </w:p>
    <w:p w14:paraId="55E5E0F2">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掌握了如何使用事件监听器来响应用户的各种操作，如按钮点击、滑动等。</w:t>
      </w:r>
    </w:p>
    <w:p w14:paraId="36ACCCFE">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能够实现复杂的业务逻辑，确保应用的响应性和可靠性。</w:t>
      </w:r>
    </w:p>
    <w:p w14:paraId="05EBA9B1">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5. 自定义组件的开发和使用：</w:t>
      </w:r>
    </w:p>
    <w:p w14:paraId="5DA4214F">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学会了如何定义和使用自定义组件，提高代码复用率。</w:t>
      </w:r>
    </w:p>
    <w:p w14:paraId="635D25AB">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掌握了调用自定义组件的方法，增强了应用的功能扩展能力。</w:t>
      </w:r>
    </w:p>
    <w:p w14:paraId="384E62D8">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6. 养成良好的编程规范和逻辑思维：</w:t>
      </w:r>
    </w:p>
    <w:p w14:paraId="50445B78">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通过实验培养了清晰的逻辑思维和编程思想，养成了良好的编程习惯。</w:t>
      </w:r>
    </w:p>
    <w:p w14:paraId="530D45CC">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理解了设计模式的重要性，能够在项目中灵活运用常见的设计模式。</w:t>
      </w:r>
    </w:p>
    <w:p w14:paraId="5BA08217">
      <w:pPr>
        <w:pStyle w:val="3"/>
        <w:numPr>
          <w:ilvl w:val="0"/>
          <w:numId w:val="0"/>
        </w:numPr>
        <w:spacing w:before="240" w:beforeAutospacing="0" w:after="240" w:afterAutospacing="0"/>
        <w:ind w:left="360" w:leftChars="0"/>
        <w:rPr>
          <w:rFonts w:hint="default" w:ascii="Helvetica" w:hAnsi="Helvetica" w:cs="Helvetica"/>
          <w:color w:val="24292F"/>
        </w:rPr>
      </w:pPr>
      <w:r>
        <w:rPr>
          <w:rFonts w:hint="default" w:ascii="Helvetica" w:hAnsi="Helvetica" w:cs="Helvetica"/>
          <w:color w:val="24292F"/>
        </w:rPr>
        <w:t>7. 提升开发文档阅读能力和知识转化能力：</w:t>
      </w:r>
    </w:p>
    <w:p w14:paraId="1DA74E3F">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通过阅读和分析实验手册，提升了对开发文档的理解能力。</w:t>
      </w:r>
    </w:p>
    <w:p w14:paraId="38AE6EB2">
      <w:pPr>
        <w:pStyle w:val="3"/>
        <w:numPr>
          <w:ilvl w:val="0"/>
          <w:numId w:val="0"/>
        </w:numPr>
        <w:spacing w:before="240" w:beforeAutospacing="0" w:after="240" w:afterAutospacing="0"/>
        <w:ind w:left="360" w:leftChars="0"/>
        <w:rPr>
          <w:rFonts w:hint="eastAsia" w:ascii="Helvetica" w:hAnsi="Helvetica" w:cs="Helvetica"/>
          <w:color w:val="24292F"/>
        </w:rPr>
      </w:pPr>
      <w:r>
        <w:rPr>
          <w:rFonts w:hint="default" w:ascii="Helvetica" w:hAnsi="Helvetica" w:cs="Helvetica"/>
          <w:color w:val="24292F"/>
        </w:rPr>
        <w:t>能够将理论知识有效地转化为实践能力，解决实际开发中的问题。</w:t>
      </w:r>
    </w:p>
    <w:p w14:paraId="60B7B262">
      <w:pPr>
        <w:rPr>
          <w:rFonts w:hint="eastAsia"/>
          <w:b/>
          <w:bCs/>
          <w:sz w:val="30"/>
          <w:szCs w:val="30"/>
        </w:rPr>
      </w:pPr>
      <w:r>
        <w:rPr>
          <w:rFonts w:hint="eastAsia"/>
          <w:b/>
          <w:bCs/>
          <w:sz w:val="30"/>
          <w:szCs w:val="30"/>
        </w:rPr>
        <w:t>四：明日实习计划</w:t>
      </w:r>
    </w:p>
    <w:p w14:paraId="49132BF3">
      <w:pPr>
        <w:pStyle w:val="3"/>
        <w:numPr>
          <w:ilvl w:val="0"/>
          <w:numId w:val="1"/>
        </w:numPr>
        <w:spacing w:before="240" w:beforeAutospacing="0" w:after="240" w:afterAutospacing="0"/>
        <w:rPr>
          <w:rFonts w:hint="eastAsia"/>
          <w:b/>
          <w:bCs/>
        </w:rPr>
      </w:pPr>
      <w:r>
        <w:rPr>
          <w:rFonts w:hint="eastAsia" w:ascii="Helvetica" w:hAnsi="Helvetica" w:cs="Helvetica"/>
          <w:color w:val="24292F"/>
        </w:rPr>
        <w:t>跟随老师步伐</w:t>
      </w:r>
      <w:r>
        <w:rPr>
          <w:rFonts w:ascii="Helvetica" w:hAnsi="Helvetica" w:cs="Helvetica"/>
          <w:color w:val="24292F"/>
        </w:rPr>
        <w:t>学习和实践编程技术</w:t>
      </w:r>
      <w:r>
        <w:rPr>
          <w:rFonts w:hint="eastAsia" w:ascii="Helvetica" w:hAnsi="Helvetica" w:cs="Helvetica"/>
          <w:color w:val="24292F"/>
        </w:rPr>
        <w:t>，并且学习了解</w:t>
      </w:r>
      <w:r>
        <w:rPr>
          <w:rFonts w:hint="eastAsia" w:cs="Helvetica" w:asciiTheme="majorEastAsia" w:hAnsiTheme="majorEastAsia" w:eastAsiaTheme="majorEastAsia"/>
          <w:color w:val="24292F"/>
        </w:rPr>
        <w:t>ArkTs</w:t>
      </w:r>
      <w:r>
        <w:rPr>
          <w:rFonts w:hint="eastAsia" w:ascii="Helvetica" w:hAnsi="Helvetica" w:cs="Helvetica"/>
          <w:color w:val="24292F"/>
        </w:rPr>
        <w:t>基础知识</w:t>
      </w:r>
    </w:p>
    <w:p w14:paraId="37C781F1">
      <w:pPr>
        <w:pStyle w:val="3"/>
        <w:numPr>
          <w:ilvl w:val="0"/>
          <w:numId w:val="1"/>
        </w:numPr>
        <w:spacing w:before="240" w:beforeAutospacing="0" w:after="240" w:afterAutospacing="0"/>
        <w:rPr>
          <w:rFonts w:hint="eastAsia"/>
          <w:b/>
          <w:bCs/>
        </w:rPr>
      </w:pPr>
      <w:r>
        <w:rPr>
          <w:rFonts w:ascii="Helvetica" w:hAnsi="Helvetica" w:cs="Helvetica"/>
          <w:color w:val="24292F"/>
        </w:rPr>
        <w:t>积极主动，与导师和团队成员保持良好的沟通，努力学习和实践，不断提升自己的技术能力和综合素质</w:t>
      </w:r>
    </w:p>
    <w:p w14:paraId="0645BA2A">
      <w:pPr>
        <w:pStyle w:val="3"/>
        <w:numPr>
          <w:ilvl w:val="0"/>
          <w:numId w:val="1"/>
        </w:numPr>
        <w:spacing w:before="240" w:beforeAutospacing="0" w:after="240" w:afterAutospacing="0"/>
        <w:rPr>
          <w:rFonts w:hint="eastAsia"/>
          <w:b/>
          <w:bCs/>
        </w:rPr>
      </w:pPr>
      <w:r>
        <w:rPr>
          <w:rFonts w:hint="eastAsia" w:ascii="Helvetica" w:hAnsi="Helvetica" w:cs="Helvetica"/>
          <w:color w:val="24292F"/>
        </w:rPr>
        <w:t>能够实现独立完成代码的编写能力</w:t>
      </w:r>
    </w:p>
    <w:p w14:paraId="73BB3E6E">
      <w:pPr>
        <w:rPr>
          <w:rFonts w:hint="eastAsia"/>
        </w:rPr>
      </w:pPr>
    </w:p>
    <w:p w14:paraId="17818D19"/>
    <w:p w14:paraId="4952D016"/>
    <w:p w14:paraId="6840E742">
      <w:pPr>
        <w:jc w:val="center"/>
        <w:rPr>
          <w:b/>
          <w:bCs/>
          <w:sz w:val="30"/>
          <w:szCs w:val="30"/>
        </w:rPr>
      </w:pPr>
      <w:r>
        <w:rPr>
          <w:rFonts w:hint="eastAsia"/>
          <w:b/>
          <w:bCs/>
          <w:sz w:val="30"/>
          <w:szCs w:val="30"/>
        </w:rPr>
        <w:t>内蒙古农业大学计算机与信息工程学院实习日报</w:t>
      </w:r>
    </w:p>
    <w:tbl>
      <w:tblPr>
        <w:tblStyle w:val="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95"/>
        <w:gridCol w:w="840"/>
        <w:gridCol w:w="850"/>
        <w:gridCol w:w="1560"/>
        <w:gridCol w:w="1440"/>
        <w:gridCol w:w="969"/>
      </w:tblGrid>
      <w:tr w14:paraId="3A8D9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1CF4AF90">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序号</w:t>
            </w:r>
          </w:p>
        </w:tc>
        <w:tc>
          <w:tcPr>
            <w:tcW w:w="1995" w:type="dxa"/>
          </w:tcPr>
          <w:p w14:paraId="71FFDFF5">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学号</w:t>
            </w:r>
          </w:p>
        </w:tc>
        <w:tc>
          <w:tcPr>
            <w:tcW w:w="840" w:type="dxa"/>
          </w:tcPr>
          <w:p w14:paraId="003FA023">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姓名</w:t>
            </w:r>
          </w:p>
        </w:tc>
        <w:tc>
          <w:tcPr>
            <w:tcW w:w="850" w:type="dxa"/>
          </w:tcPr>
          <w:p w14:paraId="23EF0202">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班级</w:t>
            </w:r>
          </w:p>
        </w:tc>
        <w:tc>
          <w:tcPr>
            <w:tcW w:w="1560" w:type="dxa"/>
          </w:tcPr>
          <w:p w14:paraId="232CCF69">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日报日期</w:t>
            </w:r>
          </w:p>
        </w:tc>
        <w:tc>
          <w:tcPr>
            <w:tcW w:w="1440" w:type="dxa"/>
          </w:tcPr>
          <w:p w14:paraId="091DB85A">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实习教师</w:t>
            </w:r>
          </w:p>
        </w:tc>
        <w:tc>
          <w:tcPr>
            <w:tcW w:w="969" w:type="dxa"/>
          </w:tcPr>
          <w:p w14:paraId="543619EE">
            <w:pPr>
              <w:rPr>
                <w:rFonts w:ascii="Times New Roman" w:hAnsi="Times New Roman" w:eastAsia="宋体" w:cs="Times New Roman"/>
                <w:b/>
                <w:bCs/>
                <w:kern w:val="0"/>
                <w:sz w:val="30"/>
                <w:szCs w:val="30"/>
              </w:rPr>
            </w:pPr>
            <w:r>
              <w:rPr>
                <w:rFonts w:hint="eastAsia" w:ascii="Times New Roman" w:hAnsi="Times New Roman" w:eastAsia="宋体" w:cs="Times New Roman"/>
                <w:b/>
                <w:bCs/>
                <w:kern w:val="0"/>
                <w:sz w:val="30"/>
                <w:szCs w:val="30"/>
              </w:rPr>
              <w:t>备注</w:t>
            </w:r>
          </w:p>
        </w:tc>
      </w:tr>
      <w:tr w14:paraId="5E070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644D7B82">
            <w:pPr>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0</w:t>
            </w:r>
            <w:r>
              <w:rPr>
                <w:rFonts w:ascii="Times New Roman" w:hAnsi="Times New Roman" w:eastAsia="宋体" w:cs="Times New Roman"/>
                <w:kern w:val="0"/>
                <w:sz w:val="24"/>
              </w:rPr>
              <w:t>1</w:t>
            </w:r>
          </w:p>
        </w:tc>
        <w:tc>
          <w:tcPr>
            <w:tcW w:w="1995" w:type="dxa"/>
          </w:tcPr>
          <w:p w14:paraId="0B880485">
            <w:pPr>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2021122155623</w:t>
            </w:r>
          </w:p>
        </w:tc>
        <w:tc>
          <w:tcPr>
            <w:tcW w:w="840" w:type="dxa"/>
          </w:tcPr>
          <w:p w14:paraId="7C221111">
            <w:pPr>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张渊</w:t>
            </w:r>
          </w:p>
        </w:tc>
        <w:tc>
          <w:tcPr>
            <w:tcW w:w="850" w:type="dxa"/>
          </w:tcPr>
          <w:p w14:paraId="41F5C691">
            <w:pPr>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2班</w:t>
            </w:r>
          </w:p>
        </w:tc>
        <w:tc>
          <w:tcPr>
            <w:tcW w:w="1560" w:type="dxa"/>
          </w:tcPr>
          <w:p w14:paraId="0CCF793A">
            <w:pPr>
              <w:jc w:val="center"/>
              <w:rPr>
                <w:rFonts w:hint="eastAsia" w:ascii="Times New Roman" w:hAnsi="Times New Roman" w:eastAsia="宋体" w:cs="Times New Roman"/>
                <w:kern w:val="0"/>
                <w:sz w:val="24"/>
              </w:rPr>
            </w:pPr>
            <w:r>
              <w:rPr>
                <w:rFonts w:hint="eastAsia" w:ascii="Times New Roman" w:hAnsi="Times New Roman" w:eastAsia="宋体" w:cs="Times New Roman"/>
                <w:kern w:val="0"/>
                <w:sz w:val="24"/>
              </w:rPr>
              <w:t>2</w:t>
            </w:r>
            <w:r>
              <w:rPr>
                <w:rFonts w:ascii="Times New Roman" w:hAnsi="Times New Roman" w:eastAsia="宋体" w:cs="Times New Roman"/>
                <w:kern w:val="0"/>
                <w:sz w:val="24"/>
              </w:rPr>
              <w:t>02</w:t>
            </w:r>
            <w:r>
              <w:rPr>
                <w:rFonts w:hint="eastAsia" w:ascii="Times New Roman" w:hAnsi="Times New Roman" w:eastAsia="宋体" w:cs="Times New Roman"/>
                <w:kern w:val="0"/>
                <w:sz w:val="24"/>
              </w:rPr>
              <w:t>4</w:t>
            </w:r>
            <w:r>
              <w:rPr>
                <w:rFonts w:ascii="Times New Roman" w:hAnsi="Times New Roman" w:eastAsia="宋体" w:cs="Times New Roman"/>
                <w:kern w:val="0"/>
                <w:sz w:val="24"/>
              </w:rPr>
              <w:t>.0</w:t>
            </w:r>
            <w:r>
              <w:rPr>
                <w:rFonts w:hint="eastAsia" w:ascii="Times New Roman" w:hAnsi="Times New Roman" w:eastAsia="宋体" w:cs="Times New Roman"/>
                <w:kern w:val="0"/>
                <w:sz w:val="24"/>
              </w:rPr>
              <w:t>9</w:t>
            </w:r>
            <w:r>
              <w:rPr>
                <w:rFonts w:ascii="Times New Roman" w:hAnsi="Times New Roman" w:eastAsia="宋体" w:cs="Times New Roman"/>
                <w:kern w:val="0"/>
                <w:sz w:val="24"/>
              </w:rPr>
              <w:t>.</w:t>
            </w:r>
            <w:r>
              <w:rPr>
                <w:rFonts w:hint="eastAsia" w:ascii="Times New Roman" w:hAnsi="Times New Roman" w:eastAsia="宋体" w:cs="Times New Roman"/>
                <w:kern w:val="0"/>
                <w:sz w:val="24"/>
              </w:rPr>
              <w:t>01</w:t>
            </w:r>
          </w:p>
        </w:tc>
        <w:tc>
          <w:tcPr>
            <w:tcW w:w="1440" w:type="dxa"/>
          </w:tcPr>
          <w:p w14:paraId="0E6A63AA">
            <w:pPr>
              <w:ind w:firstLine="240" w:firstLineChars="100"/>
              <w:rPr>
                <w:rFonts w:ascii="Times New Roman" w:hAnsi="Times New Roman" w:eastAsia="宋体" w:cs="Times New Roman"/>
                <w:kern w:val="0"/>
                <w:sz w:val="24"/>
              </w:rPr>
            </w:pPr>
            <w:r>
              <w:rPr>
                <w:rFonts w:hint="eastAsia" w:ascii="Times New Roman" w:hAnsi="Times New Roman" w:eastAsia="宋体" w:cs="Times New Roman"/>
                <w:kern w:val="0"/>
                <w:sz w:val="24"/>
              </w:rPr>
              <w:t>郑少彬</w:t>
            </w:r>
          </w:p>
        </w:tc>
        <w:tc>
          <w:tcPr>
            <w:tcW w:w="969" w:type="dxa"/>
          </w:tcPr>
          <w:p w14:paraId="227E3013">
            <w:pPr>
              <w:rPr>
                <w:rFonts w:ascii="Times New Roman" w:hAnsi="Times New Roman" w:eastAsia="宋体" w:cs="Times New Roman"/>
                <w:b/>
                <w:bCs/>
                <w:kern w:val="0"/>
                <w:sz w:val="30"/>
                <w:szCs w:val="30"/>
              </w:rPr>
            </w:pPr>
          </w:p>
        </w:tc>
      </w:tr>
    </w:tbl>
    <w:p w14:paraId="31B16924">
      <w:pPr>
        <w:rPr>
          <w:b/>
          <w:bCs/>
          <w:sz w:val="30"/>
          <w:szCs w:val="30"/>
        </w:rPr>
      </w:pPr>
      <w:r>
        <w:rPr>
          <w:rFonts w:hint="eastAsia"/>
          <w:b/>
          <w:bCs/>
          <w:sz w:val="30"/>
          <w:szCs w:val="30"/>
        </w:rPr>
        <w:t>一：今日实习总结</w:t>
      </w:r>
    </w:p>
    <w:p w14:paraId="5D832E26">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rPr>
          <w:rFonts w:hint="default"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上午：</w:t>
      </w:r>
      <w:r>
        <w:rPr>
          <w:rFonts w:hint="eastAsia" w:cs="Helvetica" w:asciiTheme="majorEastAsia" w:hAnsiTheme="majorEastAsia" w:eastAsiaTheme="majorEastAsia"/>
          <w:b/>
          <w:bCs/>
          <w:color w:val="24292F"/>
          <w:kern w:val="0"/>
          <w:sz w:val="24"/>
          <w:lang w:val="en-US" w:eastAsia="zh-CN"/>
        </w:rPr>
        <w:br w:type="textWrapping"/>
      </w:r>
      <w:r>
        <w:rPr>
          <w:rFonts w:hint="eastAsia" w:cs="Helvetica" w:asciiTheme="majorEastAsia" w:hAnsiTheme="majorEastAsia" w:eastAsiaTheme="majorEastAsia"/>
          <w:b/>
          <w:bCs/>
          <w:color w:val="24292F"/>
          <w:kern w:val="0"/>
          <w:sz w:val="24"/>
          <w:lang w:val="en-US" w:eastAsia="zh-CN"/>
        </w:rPr>
        <w:tab/>
      </w:r>
      <w:r>
        <w:rPr>
          <w:rFonts w:hint="eastAsia" w:cs="Helvetica" w:asciiTheme="majorEastAsia" w:hAnsiTheme="majorEastAsia" w:eastAsiaTheme="majorEastAsia"/>
          <w:b/>
          <w:bCs/>
          <w:color w:val="24292F"/>
          <w:kern w:val="0"/>
          <w:sz w:val="24"/>
          <w:lang w:val="en-US" w:eastAsia="zh-CN"/>
        </w:rPr>
        <w:tab/>
      </w:r>
      <w:r>
        <w:rPr>
          <w:rFonts w:hint="eastAsia" w:cs="Helvetica" w:asciiTheme="majorEastAsia" w:hAnsiTheme="majorEastAsia" w:eastAsiaTheme="majorEastAsia"/>
          <w:b/>
          <w:bCs/>
          <w:color w:val="24292F"/>
          <w:kern w:val="0"/>
          <w:sz w:val="24"/>
          <w:lang w:val="en-US" w:eastAsia="zh-CN"/>
        </w:rPr>
        <w:t>完成了智能家居项目的登陆验证的关键，</w:t>
      </w:r>
      <w:r>
        <w:rPr>
          <w:rFonts w:hint="default" w:cs="Helvetica" w:asciiTheme="majorEastAsia" w:hAnsiTheme="majorEastAsia" w:eastAsiaTheme="majorEastAsia"/>
          <w:b/>
          <w:bCs/>
          <w:color w:val="24292F"/>
          <w:kern w:val="0"/>
          <w:sz w:val="24"/>
          <w:lang w:val="en-US" w:eastAsia="zh-CN"/>
        </w:rPr>
        <w:t>登录按钮点击事件：当点击登录按钮时，首先检查隐私协议是否已勾选，如果没有勾选则弹出提示框。然后检查用户名和密码格式是否正确，如果格式不正确则弹出提示框。最后调用sendLoginMsg方法发送登录请求。发送登录请求：使用http模块创建一个HTTP请求，请求方式为POST，请求URL为http://1.92.113.192:8090/api/user/login，请求头设置为application/x-www-form-urlencoded，请求参数为userName=${this.userName}&amp;password=${this.password}。请求成功时，根据返回的LoginMsg对象判断登录是否成功，如果成功则跳转到主页，否则弹出提示框。请求失败时，销毁请求对象并输出错误信息。针对AIP接口，这段代码主要涉及到的是HTTP请求部分。通过调用http.createHttp()方法创建一个HTTP请求对象，然后使用该对象的request方法发送请求。在请求方法中，需要传入请求URL、请求方法、请求头、请求参数以及请求结果处理函数。在处理函数中，可以根据请求结果进行相应的操作，如跳转页面、弹出提示框等。</w:t>
      </w:r>
    </w:p>
    <w:p w14:paraId="0E4C26D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rPr>
          <w:rFonts w:hint="eastAsia"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下午：</w:t>
      </w:r>
    </w:p>
    <w:p w14:paraId="3BDE8B7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420" w:leftChars="0" w:right="0" w:firstLine="420" w:firstLineChars="0"/>
        <w:rPr>
          <w:rFonts w:hint="default" w:cs="Helvetica" w:asciiTheme="majorEastAsia" w:hAnsiTheme="majorEastAsia" w:eastAsiaTheme="majorEastAsia"/>
          <w:b/>
          <w:bCs/>
          <w:color w:val="24292F"/>
          <w:kern w:val="0"/>
          <w:sz w:val="24"/>
          <w:lang w:val="en-US" w:eastAsia="zh-CN"/>
        </w:rPr>
      </w:pPr>
      <w:r>
        <w:rPr>
          <w:rFonts w:hint="eastAsia" w:cs="Helvetica" w:asciiTheme="majorEastAsia" w:hAnsiTheme="majorEastAsia" w:eastAsiaTheme="majorEastAsia"/>
          <w:b/>
          <w:bCs/>
          <w:color w:val="24292F"/>
          <w:kern w:val="0"/>
          <w:sz w:val="24"/>
          <w:lang w:val="en-US" w:eastAsia="zh-CN"/>
        </w:rPr>
        <w:t>完成了作业二的任务，主要是练习Grid、swiper、Column、Row等组件的使用。</w:t>
      </w:r>
    </w:p>
    <w:p w14:paraId="0D16BC78">
      <w:pPr>
        <w:ind w:firstLine="420" w:firstLineChars="0"/>
        <w:rPr>
          <w:rFonts w:hint="default" w:eastAsiaTheme="majorEastAsia"/>
          <w:b/>
          <w:bCs/>
          <w:sz w:val="30"/>
          <w:szCs w:val="30"/>
          <w:lang w:val="en-US" w:eastAsia="zh-CN"/>
        </w:rPr>
      </w:pPr>
    </w:p>
    <w:p w14:paraId="3C4912BF">
      <w:pPr>
        <w:rPr>
          <w:b/>
          <w:bCs/>
          <w:sz w:val="30"/>
          <w:szCs w:val="30"/>
        </w:rPr>
      </w:pPr>
      <w:r>
        <w:rPr>
          <w:rFonts w:hint="eastAsia"/>
          <w:b/>
          <w:bCs/>
          <w:sz w:val="30"/>
          <w:szCs w:val="30"/>
        </w:rPr>
        <w:t>二：实习内容（截图、程序等）</w:t>
      </w:r>
    </w:p>
    <w:p w14:paraId="5A610A58"/>
    <w:p w14:paraId="57D6AD74">
      <w:r>
        <w:drawing>
          <wp:inline distT="0" distB="0" distL="114300" distR="114300">
            <wp:extent cx="5262245" cy="2742565"/>
            <wp:effectExtent l="0" t="0" r="1079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62245" cy="2742565"/>
                    </a:xfrm>
                    <a:prstGeom prst="rect">
                      <a:avLst/>
                    </a:prstGeom>
                    <a:noFill/>
                    <a:ln>
                      <a:noFill/>
                    </a:ln>
                  </pic:spPr>
                </pic:pic>
              </a:graphicData>
            </a:graphic>
          </wp:inline>
        </w:drawing>
      </w:r>
    </w:p>
    <w:p w14:paraId="38955802">
      <w:r>
        <w:drawing>
          <wp:inline distT="0" distB="0" distL="114300" distR="114300">
            <wp:extent cx="5257800" cy="2623185"/>
            <wp:effectExtent l="0" t="0" r="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57800" cy="2623185"/>
                    </a:xfrm>
                    <a:prstGeom prst="rect">
                      <a:avLst/>
                    </a:prstGeom>
                    <a:noFill/>
                    <a:ln>
                      <a:noFill/>
                    </a:ln>
                  </pic:spPr>
                </pic:pic>
              </a:graphicData>
            </a:graphic>
          </wp:inline>
        </w:drawing>
      </w:r>
    </w:p>
    <w:p w14:paraId="0657953B">
      <w:r>
        <w:drawing>
          <wp:inline distT="0" distB="0" distL="114300" distR="114300">
            <wp:extent cx="5266690" cy="2743835"/>
            <wp:effectExtent l="0" t="0" r="635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66690" cy="2743835"/>
                    </a:xfrm>
                    <a:prstGeom prst="rect">
                      <a:avLst/>
                    </a:prstGeom>
                    <a:noFill/>
                    <a:ln>
                      <a:noFill/>
                    </a:ln>
                  </pic:spPr>
                </pic:pic>
              </a:graphicData>
            </a:graphic>
          </wp:inline>
        </w:drawing>
      </w:r>
    </w:p>
    <w:p w14:paraId="61C93306">
      <w:pPr>
        <w:rPr>
          <w:b/>
          <w:bCs/>
          <w:sz w:val="30"/>
          <w:szCs w:val="30"/>
        </w:rPr>
      </w:pPr>
    </w:p>
    <w:p w14:paraId="7EB75EFE">
      <w:pPr>
        <w:rPr>
          <w:b/>
          <w:bCs/>
          <w:sz w:val="30"/>
          <w:szCs w:val="30"/>
        </w:rPr>
      </w:pPr>
    </w:p>
    <w:p w14:paraId="5BC4331A">
      <w:pPr>
        <w:rPr>
          <w:b/>
          <w:bCs/>
          <w:sz w:val="30"/>
          <w:szCs w:val="30"/>
        </w:rPr>
      </w:pPr>
      <w:r>
        <w:rPr>
          <w:rFonts w:hint="eastAsia"/>
          <w:b/>
          <w:bCs/>
          <w:sz w:val="30"/>
          <w:szCs w:val="30"/>
        </w:rPr>
        <w:t>三：今日收获和心得</w:t>
      </w:r>
    </w:p>
    <w:p w14:paraId="10E95DF7">
      <w:pPr>
        <w:pStyle w:val="3"/>
        <w:spacing w:before="240" w:beforeAutospacing="0" w:after="240" w:afterAutospacing="0"/>
        <w:ind w:left="360"/>
        <w:rPr>
          <w:rFonts w:hint="default" w:ascii="Helvetica" w:hAnsi="Helvetica" w:eastAsia="宋体" w:cs="Helvetica"/>
          <w:color w:val="24292F"/>
          <w:lang w:val="en-US" w:eastAsia="zh-CN"/>
        </w:rPr>
      </w:pPr>
      <w:r>
        <w:rPr>
          <w:rFonts w:ascii="Helvetica" w:hAnsi="Helvetica" w:cs="Helvetica"/>
          <w:color w:val="24292F"/>
        </w:rPr>
        <w:t>掌握HarmonyOS移动应用开发工具的使用</w:t>
      </w:r>
      <w:r>
        <w:rPr>
          <w:rFonts w:hint="eastAsia" w:ascii="Helvetica" w:hAnsi="Helvetica" w:cs="Helvetica"/>
          <w:color w:val="24292F"/>
          <w:lang w:eastAsia="zh-CN"/>
        </w:rPr>
        <w:t>，</w:t>
      </w:r>
      <w:r>
        <w:rPr>
          <w:rFonts w:hint="eastAsia" w:ascii="Helvetica" w:hAnsi="Helvetica" w:cs="Helvetica"/>
          <w:color w:val="24292F"/>
          <w:lang w:val="en-US" w:eastAsia="zh-CN"/>
        </w:rPr>
        <w:t>完善智能家居项目的开发工作</w:t>
      </w:r>
    </w:p>
    <w:p w14:paraId="2769BA55">
      <w:pPr>
        <w:rPr>
          <w:b/>
          <w:bCs/>
          <w:sz w:val="30"/>
          <w:szCs w:val="30"/>
        </w:rPr>
      </w:pPr>
      <w:r>
        <w:rPr>
          <w:rFonts w:hint="eastAsia"/>
          <w:b/>
          <w:bCs/>
          <w:sz w:val="30"/>
          <w:szCs w:val="30"/>
        </w:rPr>
        <w:t>四：明日实习计划</w:t>
      </w:r>
    </w:p>
    <w:p w14:paraId="1E1E0521">
      <w:pPr>
        <w:pStyle w:val="3"/>
        <w:numPr>
          <w:ilvl w:val="0"/>
          <w:numId w:val="1"/>
        </w:numPr>
        <w:spacing w:before="240" w:beforeAutospacing="0" w:after="240" w:afterAutospacing="0"/>
        <w:rPr>
          <w:rFonts w:hint="eastAsia"/>
          <w:b/>
          <w:bCs/>
        </w:rPr>
      </w:pPr>
      <w:r>
        <w:rPr>
          <w:rFonts w:hint="eastAsia" w:ascii="Helvetica" w:hAnsi="Helvetica" w:cs="Helvetica"/>
          <w:color w:val="24292F"/>
        </w:rPr>
        <w:t>跟随老师步伐</w:t>
      </w:r>
      <w:r>
        <w:rPr>
          <w:rFonts w:ascii="Helvetica" w:hAnsi="Helvetica" w:cs="Helvetica"/>
          <w:color w:val="24292F"/>
        </w:rPr>
        <w:t>学习和实践编程技术</w:t>
      </w:r>
      <w:r>
        <w:rPr>
          <w:rFonts w:hint="eastAsia" w:ascii="Helvetica" w:hAnsi="Helvetica" w:cs="Helvetica"/>
          <w:color w:val="24292F"/>
        </w:rPr>
        <w:t>，并且学习了解</w:t>
      </w:r>
      <w:r>
        <w:rPr>
          <w:rFonts w:hint="eastAsia" w:cs="Helvetica" w:asciiTheme="majorEastAsia" w:hAnsiTheme="majorEastAsia" w:eastAsiaTheme="majorEastAsia"/>
          <w:color w:val="24292F"/>
        </w:rPr>
        <w:t>ArkTs</w:t>
      </w:r>
      <w:r>
        <w:rPr>
          <w:rFonts w:hint="eastAsia" w:ascii="Helvetica" w:hAnsi="Helvetica" w:cs="Helvetica"/>
          <w:color w:val="24292F"/>
        </w:rPr>
        <w:t>基础知识</w:t>
      </w:r>
    </w:p>
    <w:p w14:paraId="00B789F3">
      <w:pPr>
        <w:pStyle w:val="3"/>
        <w:numPr>
          <w:ilvl w:val="0"/>
          <w:numId w:val="1"/>
        </w:numPr>
        <w:spacing w:before="240" w:beforeAutospacing="0" w:after="240" w:afterAutospacing="0"/>
        <w:rPr>
          <w:rFonts w:hint="eastAsia"/>
          <w:b/>
          <w:bCs/>
        </w:rPr>
      </w:pPr>
      <w:r>
        <w:rPr>
          <w:rFonts w:ascii="Helvetica" w:hAnsi="Helvetica" w:cs="Helvetica"/>
          <w:color w:val="24292F"/>
        </w:rPr>
        <w:t>积极主动，与导师和团队成员保持良好的沟通，努力学习和实践，不断提升自己的技术能力和综合素质</w:t>
      </w:r>
    </w:p>
    <w:p w14:paraId="1C33E348">
      <w:pPr>
        <w:pStyle w:val="3"/>
        <w:numPr>
          <w:ilvl w:val="0"/>
          <w:numId w:val="1"/>
        </w:numPr>
        <w:spacing w:before="240" w:beforeAutospacing="0" w:after="240" w:afterAutospacing="0"/>
        <w:rPr>
          <w:rFonts w:hint="eastAsia"/>
          <w:b/>
          <w:bCs/>
        </w:rPr>
      </w:pPr>
      <w:r>
        <w:rPr>
          <w:rFonts w:hint="eastAsia" w:ascii="Helvetica" w:hAnsi="Helvetica" w:cs="Helvetica"/>
          <w:color w:val="24292F"/>
        </w:rPr>
        <w:t>能够实现独立完成代码的编写能力</w:t>
      </w:r>
    </w:p>
    <w:p w14:paraId="0DA2F6E2"/>
    <w:p w14:paraId="3FE60425"/>
    <w:p w14:paraId="7639DEEF"/>
    <w:p w14:paraId="14601213">
      <w:pPr>
        <w:rPr>
          <w:rFonts w:hint="eastAsia"/>
        </w:rPr>
      </w:pPr>
    </w:p>
    <w:p w14:paraId="15F07051">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A9491E"/>
    <w:multiLevelType w:val="multilevel"/>
    <w:tmpl w:val="6DA949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MyYzkzNjNjZjA1MjJmYjFjOWM3OTlhZDFmNmFhNjYifQ=="/>
  </w:docVars>
  <w:rsids>
    <w:rsidRoot w:val="00000000"/>
    <w:rsid w:val="346347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0</TotalTime>
  <ScaleCrop>false</ScaleCrop>
  <LinksUpToDate>false</LinksUpToDate>
  <CharactersWithSpaces>0</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2024-09-02T02:25:39Z</dcterms:created>
  <dc:creator>ASUS</dc:creator>
  <cp:lastModifiedBy>张渊</cp:lastModifiedBy>
  <dcterms:modified xsi:type="dcterms:W3CDTF">2024-09-02T02:27:25Z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3C6265BA303A486F8622E0840E115A40_13</vt:lpwstr>
  </property>
</Properties>
</file>