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spacing w:before="1200" w:beforeLines="500" w:after="240"/>
        <w:rPr>
          <w:sz w:val="24"/>
        </w:rPr>
      </w:pPr>
      <w:r>
        <w:drawing>
          <wp:inline distT="0" distB="0" distL="0" distR="0">
            <wp:extent cx="2442210" cy="667385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480" w:beforeLines="200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drawing>
          <wp:inline distT="0" distB="0" distL="0" distR="0">
            <wp:extent cx="1365885" cy="1365885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before="480" w:after="240"/>
        <w:jc w:val="center"/>
        <w:rPr>
          <w:sz w:val="56"/>
        </w:rPr>
      </w:pPr>
      <w:r>
        <w:rPr>
          <w:rFonts w:hint="eastAsia"/>
          <w:sz w:val="56"/>
        </w:rPr>
        <w:t>软 件 学 院</w:t>
      </w:r>
    </w:p>
    <w:p>
      <w:pPr>
        <w:pStyle w:val="13"/>
        <w:spacing w:before="480" w:after="240"/>
        <w:jc w:val="center"/>
        <w:rPr>
          <w:rFonts w:hint="eastAsia" w:eastAsiaTheme="minorEastAsia"/>
          <w:sz w:val="40"/>
          <w:lang w:eastAsia="zh-CN"/>
        </w:rPr>
      </w:pPr>
      <w:r>
        <w:rPr>
          <w:rFonts w:hint="eastAsia"/>
          <w:sz w:val="40"/>
        </w:rPr>
        <w:t>《</w:t>
      </w:r>
      <w:r>
        <w:rPr>
          <w:rFonts w:hint="eastAsia"/>
          <w:sz w:val="40"/>
          <w:lang w:val="en-US" w:eastAsia="zh-CN"/>
        </w:rPr>
        <w:t>中间件技术</w:t>
      </w:r>
      <w:r>
        <w:rPr>
          <w:rFonts w:hint="eastAsia"/>
          <w:sz w:val="40"/>
        </w:rPr>
        <w:t>》</w:t>
      </w:r>
      <w:r>
        <w:rPr>
          <w:rFonts w:hint="eastAsia"/>
          <w:sz w:val="40"/>
          <w:lang w:val="en-US" w:eastAsia="zh-CN"/>
        </w:rPr>
        <w:t>大作业</w:t>
      </w:r>
      <w:r>
        <w:rPr>
          <w:rFonts w:hint="eastAsia"/>
          <w:sz w:val="40"/>
        </w:rPr>
        <w:t>报告</w:t>
      </w:r>
      <w:r>
        <w:rPr>
          <w:rFonts w:hint="eastAsia"/>
          <w:sz w:val="40"/>
          <w:lang w:eastAsia="zh-CN"/>
        </w:rPr>
        <w:t>（</w:t>
      </w:r>
      <w:r>
        <w:rPr>
          <w:rFonts w:hint="eastAsia"/>
          <w:sz w:val="40"/>
          <w:lang w:val="en-US" w:eastAsia="zh-CN"/>
        </w:rPr>
        <w:t>三</w:t>
      </w:r>
      <w:r>
        <w:rPr>
          <w:rFonts w:hint="eastAsia"/>
          <w:sz w:val="40"/>
          <w:lang w:eastAsia="zh-CN"/>
        </w:rPr>
        <w:t>）</w:t>
      </w:r>
    </w:p>
    <w:p/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ascii="宋体" w:hAnsi="宋体"/>
          <w:b/>
          <w:sz w:val="28"/>
          <w:szCs w:val="28"/>
          <w:u w:val="single"/>
        </w:rPr>
      </w:pPr>
      <w:r>
        <w:rPr>
          <w:rFonts w:hint="eastAsia" w:ascii="宋体" w:hAnsi="宋体"/>
          <w:b/>
          <w:sz w:val="28"/>
          <w:szCs w:val="28"/>
        </w:rPr>
        <w:t xml:space="preserve">题　　目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为ActiveMQ添加一个自定义的Message</w:t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姓　　名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     </w:t>
      </w:r>
      <w:r>
        <w:rPr>
          <w:rFonts w:hint="eastAsia" w:ascii="宋体" w:hAnsi="宋体"/>
          <w:b/>
          <w:sz w:val="28"/>
          <w:szCs w:val="28"/>
          <w:u w:val="single"/>
          <w:lang w:eastAsia="zh-CN"/>
        </w:rPr>
        <w:t>陈澄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学　　号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32420212202930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班　　级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   软工三班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sz w:val="28"/>
          <w:szCs w:val="28"/>
          <w:u w:val="single"/>
        </w:rPr>
      </w:pPr>
      <w:r>
        <w:rPr>
          <w:rFonts w:hint="eastAsia" w:ascii="宋体" w:hAnsi="宋体"/>
          <w:b/>
          <w:sz w:val="28"/>
          <w:szCs w:val="28"/>
        </w:rPr>
        <w:t xml:space="preserve">实验时间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  2024/05/23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spacing w:before="720" w:beforeLines="30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r>
        <w:rPr>
          <w:rFonts w:hint="eastAsia"/>
          <w:b/>
          <w:sz w:val="28"/>
          <w:szCs w:val="28"/>
          <w:lang w:val="en-US" w:eastAsia="zh-CN"/>
        </w:rPr>
        <w:t>24</w:t>
      </w:r>
      <w:r>
        <w:rPr>
          <w:rFonts w:hint="eastAsia"/>
          <w:b/>
          <w:sz w:val="28"/>
          <w:szCs w:val="28"/>
        </w:rPr>
        <w:t xml:space="preserve">    年   </w:t>
      </w:r>
      <w:r>
        <w:rPr>
          <w:rFonts w:hint="eastAsia"/>
          <w:b/>
          <w:sz w:val="28"/>
          <w:szCs w:val="28"/>
          <w:lang w:val="en-US" w:eastAsia="zh-CN"/>
        </w:rPr>
        <w:t>05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月  </w:t>
      </w:r>
      <w:r>
        <w:rPr>
          <w:rFonts w:hint="eastAsia"/>
          <w:b/>
          <w:sz w:val="28"/>
          <w:szCs w:val="28"/>
          <w:lang w:val="en-US" w:eastAsia="zh-CN"/>
        </w:rPr>
        <w:t>23</w:t>
      </w:r>
      <w:r>
        <w:rPr>
          <w:rFonts w:hint="eastAsia"/>
          <w:b/>
          <w:sz w:val="28"/>
          <w:szCs w:val="28"/>
        </w:rPr>
        <w:t xml:space="preserve">  日</w:t>
      </w:r>
    </w:p>
    <w:p>
      <w:r>
        <w:br w:type="page"/>
      </w:r>
    </w:p>
    <w:p>
      <w:pPr>
        <w:spacing w:before="720" w:beforeLines="300"/>
        <w:jc w:val="center"/>
        <w:rPr>
          <w:b/>
          <w:sz w:val="28"/>
          <w:szCs w:val="28"/>
        </w:rPr>
      </w:pPr>
    </w:p>
    <w:p>
      <w:pPr>
        <w:pStyle w:val="2"/>
        <w:spacing w:before="240" w:after="240"/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题目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为ActiveMQ添加一个自定义的Message并支持其收发等主要功能</w:t>
      </w:r>
    </w:p>
    <w:p>
      <w:pPr>
        <w:pStyle w:val="2"/>
        <w:spacing w:before="240" w:after="2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本次实验目的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完善自定义Message发送接收过程中需要的方法和定义等。</w:t>
      </w:r>
    </w:p>
    <w:p>
      <w:pPr>
        <w:pStyle w:val="2"/>
        <w:spacing w:before="240" w:after="240"/>
      </w:pPr>
      <w:r>
        <w:t>实验</w:t>
      </w:r>
      <w:r>
        <w:rPr>
          <w:rFonts w:hint="eastAsia"/>
          <w:lang w:val="en-US" w:eastAsia="zh-CN"/>
        </w:rPr>
        <w:t>步骤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CommandType中增加ActiveMQFileMessage的数据格式定义</w:t>
      </w:r>
    </w:p>
    <w:p>
      <w:pPr>
        <w:pStyle w:val="3"/>
        <w:numPr>
          <w:numId w:val="0"/>
        </w:numPr>
      </w:pPr>
      <w:r>
        <w:drawing>
          <wp:inline distT="0" distB="0" distL="114300" distR="114300">
            <wp:extent cx="3671570" cy="3504565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1570" cy="350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rPr>
          <w:rFonts w:hint="eastAsia"/>
          <w:highlight w:val="red"/>
          <w:lang w:eastAsia="zh-CN"/>
        </w:rPr>
      </w:pPr>
      <w:r>
        <w:rPr>
          <w:rFonts w:hint="eastAsia"/>
          <w:highlight w:val="red"/>
          <w:lang w:eastAsia="zh-CN"/>
        </w:rPr>
        <w:t>（</w:t>
      </w:r>
      <w:r>
        <w:rPr>
          <w:rFonts w:hint="eastAsia"/>
          <w:highlight w:val="red"/>
          <w:lang w:val="en-US" w:eastAsia="zh-CN"/>
        </w:rPr>
        <w:t>将Responce定义全体+1，将数据定义后移会导致链接无法正常建立，目前原因不明，这并不符合面向对象的设计原则？</w:t>
      </w:r>
      <w:r>
        <w:rPr>
          <w:rFonts w:hint="eastAsia"/>
          <w:highlight w:val="red"/>
          <w:lang w:eastAsia="zh-CN"/>
        </w:rPr>
        <w:t>）</w:t>
      </w:r>
    </w:p>
    <w:p>
      <w:pPr>
        <w:pStyle w:val="3"/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221865" cy="1677670"/>
            <wp:effectExtent l="0" t="0" r="317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1865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消息发送过程中需要调用OpenWireFormat类中的Marshal方法进行序列化</w:t>
      </w:r>
    </w:p>
    <w:p>
      <w:pPr>
        <w:pStyle w:val="3"/>
        <w:numPr>
          <w:numId w:val="0"/>
        </w:numPr>
      </w:pPr>
      <w:r>
        <w:drawing>
          <wp:inline distT="0" distB="0" distL="114300" distR="114300">
            <wp:extent cx="4400550" cy="3049905"/>
            <wp:effectExtent l="0" t="0" r="3810" b="1333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04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这里该方法往往能够调用特定的类对特定的Message进行序列化</w:t>
      </w:r>
    </w:p>
    <w:p>
      <w:pPr>
        <w:pStyle w:val="3"/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例如TextMessage能够调用ActiveMQTextMessageMarshaller类进行序列化，因此需要找到该数组的存储，为其添加数据类型对应的序列化类。</w:t>
      </w:r>
    </w:p>
    <w:p>
      <w:pPr>
        <w:pStyle w:val="3"/>
        <w:numPr>
          <w:numId w:val="0"/>
        </w:num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79110" cy="1571625"/>
            <wp:effectExtent l="0" t="0" r="13970" b="13335"/>
            <wp:docPr id="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根据2中的分析找到MarshallerFactory中定义了该数组，长度为256。可见此处使用了工厂方法的设计模式。</w:t>
      </w:r>
    </w:p>
    <w:p>
      <w:pPr>
        <w:pStyle w:val="3"/>
        <w:numPr>
          <w:numId w:val="0"/>
        </w:numPr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但是类的添加是无序的，为何能取得对应的序列化类？</w:t>
      </w:r>
    </w:p>
    <w:p>
      <w:pPr>
        <w:pStyle w:val="3"/>
        <w:numPr>
          <w:numId w:val="0"/>
        </w:numPr>
      </w:pPr>
      <w:r>
        <w:drawing>
          <wp:inline distT="0" distB="0" distL="114300" distR="114300">
            <wp:extent cx="5479415" cy="2640965"/>
            <wp:effectExtent l="0" t="0" r="6985" b="1079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rPr>
          <w:rFonts w:hint="default" w:eastAsiaTheme="minor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Add()方法是根据DataStructureType作为key存入的，因此存入顺序并不影响。</w:t>
      </w:r>
    </w:p>
    <w:p>
      <w:pPr>
        <w:pStyle w:val="3"/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482590" cy="577850"/>
            <wp:effectExtent l="0" t="0" r="3810" b="127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在末尾添加对应的类</w:t>
      </w:r>
    </w:p>
    <w:p>
      <w:pPr>
        <w:pStyle w:val="3"/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082540" cy="2209800"/>
            <wp:effectExtent l="0" t="0" r="7620" b="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编写对应的序列化类</w:t>
      </w:r>
    </w:p>
    <w:p>
      <w:pPr>
        <w:pStyle w:val="3"/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483225" cy="3925570"/>
            <wp:effectExtent l="0" t="0" r="0" b="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rcRect b="11962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392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CN"/>
        </w:rPr>
        <w:t>在JMSMappingOutboundTransformer中添加对应的数据编码方案</w:t>
      </w:r>
    </w:p>
    <w:p>
      <w:pPr>
        <w:pStyle w:val="3"/>
        <w:numPr>
          <w:numId w:val="0"/>
        </w:numPr>
      </w:pPr>
      <w:r>
        <w:drawing>
          <wp:inline distT="0" distB="0" distL="114300" distR="114300">
            <wp:extent cx="5482590" cy="1975485"/>
            <wp:effectExtent l="0" t="0" r="3810" b="571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C343F7"/>
    <w:multiLevelType w:val="singleLevel"/>
    <w:tmpl w:val="E3C343F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A2D6AC0"/>
    <w:multiLevelType w:val="multilevel"/>
    <w:tmpl w:val="7A2D6AC0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RkNTg0Njc1MDJmYmFmOWEwMmEwNjk2NzgwZjA0ZTAifQ=="/>
  </w:docVars>
  <w:rsids>
    <w:rsidRoot w:val="00AC1E74"/>
    <w:rsid w:val="003D6017"/>
    <w:rsid w:val="00491B9C"/>
    <w:rsid w:val="004F7E27"/>
    <w:rsid w:val="00892695"/>
    <w:rsid w:val="009165C1"/>
    <w:rsid w:val="0097038D"/>
    <w:rsid w:val="00AC1E74"/>
    <w:rsid w:val="00B377AF"/>
    <w:rsid w:val="00C049ED"/>
    <w:rsid w:val="00D44FE3"/>
    <w:rsid w:val="00D5691D"/>
    <w:rsid w:val="00DC75FE"/>
    <w:rsid w:val="12FD69C1"/>
    <w:rsid w:val="17F00CF7"/>
    <w:rsid w:val="282254ED"/>
    <w:rsid w:val="28C85F33"/>
    <w:rsid w:val="317E2735"/>
    <w:rsid w:val="321B5750"/>
    <w:rsid w:val="32332899"/>
    <w:rsid w:val="43EC3D41"/>
    <w:rsid w:val="5735794E"/>
    <w:rsid w:val="59E556E0"/>
    <w:rsid w:val="6C763D3D"/>
    <w:rsid w:val="6E9B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uiPriority="9" w:name="heading 7"/>
    <w:lsdException w:uiPriority="9" w:name="heading 8"/>
    <w:lsdException w:uiPriority="9" w:name="heading 9"/>
    <w:lsdException w:qFormat="1"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qFormat="1"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38"/>
    <w:autoRedefine/>
    <w:qFormat/>
    <w:uiPriority w:val="9"/>
    <w:pPr>
      <w:keepNext/>
      <w:numPr>
        <w:ilvl w:val="0"/>
        <w:numId w:val="1"/>
      </w:numPr>
      <w:spacing w:before="312" w:beforeLines="100" w:after="312" w:afterLines="100" w:line="360" w:lineRule="auto"/>
      <w:outlineLvl w:val="0"/>
    </w:pPr>
    <w:rPr>
      <w:rFonts w:asciiTheme="majorHAnsi" w:hAnsiTheme="majorHAnsi" w:eastAsiaTheme="majorEastAsia"/>
      <w:b/>
      <w:bCs/>
      <w:kern w:val="32"/>
      <w:sz w:val="30"/>
      <w:szCs w:val="32"/>
    </w:rPr>
  </w:style>
  <w:style w:type="paragraph" w:styleId="4">
    <w:name w:val="heading 2"/>
    <w:basedOn w:val="2"/>
    <w:next w:val="3"/>
    <w:link w:val="39"/>
    <w:autoRedefine/>
    <w:qFormat/>
    <w:uiPriority w:val="9"/>
    <w:pPr>
      <w:numPr>
        <w:ilvl w:val="1"/>
      </w:numPr>
      <w:adjustRightInd w:val="0"/>
      <w:spacing w:before="156" w:beforeLines="50" w:after="156" w:afterLines="50"/>
      <w:jc w:val="both"/>
      <w:outlineLvl w:val="1"/>
    </w:pPr>
    <w:rPr>
      <w:rFonts w:asciiTheme="minorHAnsi" w:hAnsiTheme="minorHAnsi" w:eastAsiaTheme="minorEastAsia"/>
      <w:sz w:val="28"/>
    </w:rPr>
  </w:style>
  <w:style w:type="paragraph" w:styleId="5">
    <w:name w:val="heading 3"/>
    <w:basedOn w:val="4"/>
    <w:next w:val="3"/>
    <w:link w:val="40"/>
    <w:autoRedefine/>
    <w:qFormat/>
    <w:uiPriority w:val="9"/>
    <w:pPr>
      <w:numPr>
        <w:ilvl w:val="2"/>
      </w:numPr>
      <w:outlineLvl w:val="2"/>
    </w:pPr>
    <w:rPr>
      <w:rFonts w:asciiTheme="majorHAnsi" w:hAnsiTheme="majorHAnsi" w:eastAsiaTheme="majorEastAsia"/>
    </w:rPr>
  </w:style>
  <w:style w:type="paragraph" w:styleId="6">
    <w:name w:val="heading 4"/>
    <w:basedOn w:val="5"/>
    <w:next w:val="3"/>
    <w:link w:val="41"/>
    <w:autoRedefine/>
    <w:qFormat/>
    <w:uiPriority w:val="9"/>
    <w:pPr>
      <w:numPr>
        <w:ilvl w:val="3"/>
        <w:numId w:val="1"/>
      </w:numPr>
      <w:ind w:hanging="400" w:hangingChars="400"/>
      <w:outlineLvl w:val="3"/>
    </w:pPr>
    <w:rPr>
      <w:rFonts w:asciiTheme="minorHAnsi" w:hAnsiTheme="minorHAnsi" w:eastAsiaTheme="minorEastAsia"/>
      <w:sz w:val="24"/>
    </w:rPr>
  </w:style>
  <w:style w:type="paragraph" w:styleId="7">
    <w:name w:val="heading 5"/>
    <w:basedOn w:val="1"/>
    <w:next w:val="3"/>
    <w:link w:val="42"/>
    <w:qFormat/>
    <w:uiPriority w:val="9"/>
    <w:pPr>
      <w:spacing w:before="156" w:after="156"/>
      <w:outlineLvl w:val="4"/>
    </w:pPr>
    <w:rPr>
      <w:rFonts w:asciiTheme="majorHAnsi" w:hAnsiTheme="majorHAnsi" w:eastAsiaTheme="majorEastAsia"/>
    </w:rPr>
  </w:style>
  <w:style w:type="paragraph" w:styleId="8">
    <w:name w:val="heading 6"/>
    <w:basedOn w:val="1"/>
    <w:next w:val="3"/>
    <w:link w:val="43"/>
    <w:qFormat/>
    <w:uiPriority w:val="9"/>
    <w:pPr>
      <w:spacing w:before="156" w:after="156"/>
      <w:outlineLvl w:val="5"/>
    </w:pPr>
    <w:rPr>
      <w:b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link w:val="32"/>
    <w:qFormat/>
    <w:uiPriority w:val="34"/>
    <w:pPr>
      <w:spacing w:before="50" w:beforeLines="50" w:after="50" w:afterLines="50" w:line="360" w:lineRule="auto"/>
      <w:ind w:firstLine="200" w:firstLineChars="200"/>
      <w:jc w:val="both"/>
    </w:pPr>
  </w:style>
  <w:style w:type="paragraph" w:styleId="9">
    <w:name w:val="caption"/>
    <w:basedOn w:val="1"/>
    <w:next w:val="3"/>
    <w:link w:val="29"/>
    <w:autoRedefine/>
    <w:qFormat/>
    <w:uiPriority w:val="35"/>
    <w:pPr>
      <w:spacing w:after="50" w:afterLines="50" w:line="360" w:lineRule="auto"/>
      <w:jc w:val="center"/>
    </w:pPr>
    <w:rPr>
      <w:rFonts w:asciiTheme="majorHAnsi" w:hAnsiTheme="majorHAnsi" w:eastAsiaTheme="majorEastAsia"/>
      <w:kern w:val="2"/>
      <w:szCs w:val="20"/>
    </w:rPr>
  </w:style>
  <w:style w:type="paragraph" w:styleId="10">
    <w:name w:val="Balloon Text"/>
    <w:basedOn w:val="1"/>
    <w:link w:val="58"/>
    <w:semiHidden/>
    <w:unhideWhenUsed/>
    <w:qFormat/>
    <w:uiPriority w:val="99"/>
    <w:rPr>
      <w:sz w:val="18"/>
      <w:szCs w:val="18"/>
    </w:rPr>
  </w:style>
  <w:style w:type="paragraph" w:styleId="11">
    <w:name w:val="index heading"/>
    <w:basedOn w:val="1"/>
    <w:next w:val="12"/>
    <w:autoRedefine/>
    <w:semiHidden/>
    <w:unhideWhenUsed/>
    <w:qFormat/>
    <w:uiPriority w:val="99"/>
    <w:rPr>
      <w:rFonts w:asciiTheme="majorHAnsi" w:hAnsiTheme="majorHAnsi" w:eastAsiaTheme="majorEastAsia" w:cstheme="majorBidi"/>
      <w:b/>
      <w:bCs/>
    </w:rPr>
  </w:style>
  <w:style w:type="paragraph" w:styleId="12">
    <w:name w:val="index 1"/>
    <w:basedOn w:val="1"/>
    <w:next w:val="1"/>
    <w:autoRedefine/>
    <w:semiHidden/>
    <w:unhideWhenUsed/>
    <w:qFormat/>
    <w:uiPriority w:val="99"/>
    <w:pPr>
      <w:ind w:left="240" w:hanging="240"/>
    </w:pPr>
  </w:style>
  <w:style w:type="paragraph" w:styleId="13">
    <w:name w:val="Subtitle"/>
    <w:basedOn w:val="1"/>
    <w:next w:val="1"/>
    <w:link w:val="45"/>
    <w:autoRedefine/>
    <w:qFormat/>
    <w:uiPriority w:val="11"/>
    <w:pPr>
      <w:spacing w:before="624" w:beforeLines="200" w:after="312" w:afterLines="100"/>
    </w:pPr>
    <w:rPr>
      <w:b/>
      <w:sz w:val="30"/>
      <w:szCs w:val="30"/>
    </w:rPr>
  </w:style>
  <w:style w:type="paragraph" w:styleId="1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5">
    <w:name w:val="Title"/>
    <w:basedOn w:val="1"/>
    <w:next w:val="1"/>
    <w:link w:val="44"/>
    <w:autoRedefine/>
    <w:qFormat/>
    <w:uiPriority w:val="10"/>
    <w:pPr>
      <w:spacing w:before="624" w:beforeLines="200" w:after="312" w:afterLines="100"/>
      <w:jc w:val="center"/>
    </w:pPr>
    <w:rPr>
      <w:rFonts w:asciiTheme="majorHAnsi" w:hAnsiTheme="majorHAnsi" w:eastAsiaTheme="majorEastAsia"/>
      <w:b/>
      <w:sz w:val="44"/>
      <w:szCs w:val="44"/>
    </w:rPr>
  </w:style>
  <w:style w:type="character" w:styleId="18">
    <w:name w:val="Strong"/>
    <w:basedOn w:val="17"/>
    <w:autoRedefine/>
    <w:qFormat/>
    <w:uiPriority w:val="22"/>
    <w:rPr>
      <w:b/>
      <w:bCs/>
      <w:color w:val="auto"/>
    </w:rPr>
  </w:style>
  <w:style w:type="character" w:styleId="19">
    <w:name w:val="Emphasis"/>
    <w:qFormat/>
    <w:uiPriority w:val="20"/>
    <w:rPr>
      <w:rFonts w:ascii="Times New Roman" w:hAnsi="Times New Roman"/>
      <w:b/>
      <w:i/>
      <w:iCs/>
    </w:rPr>
  </w:style>
  <w:style w:type="paragraph" w:customStyle="1" w:styleId="20">
    <w:name w:val="公式编号"/>
    <w:basedOn w:val="21"/>
    <w:link w:val="22"/>
    <w:qFormat/>
    <w:uiPriority w:val="0"/>
    <w:pPr>
      <w:spacing w:before="62" w:beforeLines="20" w:after="62" w:afterLines="20" w:line="288" w:lineRule="auto"/>
      <w:jc w:val="both"/>
    </w:pPr>
  </w:style>
  <w:style w:type="paragraph" w:customStyle="1" w:styleId="21">
    <w:name w:val="公式实体"/>
    <w:link w:val="33"/>
    <w:qFormat/>
    <w:uiPriority w:val="0"/>
    <w:pPr>
      <w:jc w:val="center"/>
    </w:pPr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character" w:customStyle="1" w:styleId="22">
    <w:name w:val="公式编号 Char"/>
    <w:link w:val="20"/>
    <w:autoRedefine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23">
    <w:name w:val="图实体"/>
    <w:basedOn w:val="1"/>
    <w:next w:val="9"/>
    <w:link w:val="24"/>
    <w:qFormat/>
    <w:uiPriority w:val="0"/>
    <w:pPr>
      <w:jc w:val="center"/>
    </w:pPr>
    <w:rPr>
      <w:kern w:val="2"/>
    </w:rPr>
  </w:style>
  <w:style w:type="character" w:customStyle="1" w:styleId="24">
    <w:name w:val="图实体 Char"/>
    <w:link w:val="23"/>
    <w:autoRedefine/>
    <w:qFormat/>
    <w:uiPriority w:val="0"/>
    <w:rPr>
      <w:rFonts w:asciiTheme="minorHAnsi" w:hAnsiTheme="minorHAnsi" w:eastAsiaTheme="minorEastAsia"/>
      <w:kern w:val="2"/>
      <w:sz w:val="24"/>
      <w:szCs w:val="24"/>
    </w:rPr>
  </w:style>
  <w:style w:type="paragraph" w:customStyle="1" w:styleId="25">
    <w:name w:val="垂直标题"/>
    <w:basedOn w:val="1"/>
    <w:link w:val="26"/>
    <w:autoRedefine/>
    <w:qFormat/>
    <w:uiPriority w:val="0"/>
    <w:pPr>
      <w:spacing w:before="156" w:after="156" w:line="960" w:lineRule="exact"/>
      <w:jc w:val="distribute"/>
    </w:pPr>
    <w:rPr>
      <w:rFonts w:ascii="Arial" w:hAnsi="Arial" w:eastAsia="黑体" w:cs="Arial"/>
      <w:b/>
      <w:sz w:val="52"/>
      <w:szCs w:val="52"/>
    </w:rPr>
  </w:style>
  <w:style w:type="character" w:customStyle="1" w:styleId="26">
    <w:name w:val="垂直标题 Char"/>
    <w:link w:val="25"/>
    <w:autoRedefine/>
    <w:qFormat/>
    <w:uiPriority w:val="0"/>
    <w:rPr>
      <w:rFonts w:ascii="Arial" w:hAnsi="Arial" w:eastAsia="黑体" w:cs="Arial"/>
      <w:b/>
      <w:sz w:val="52"/>
      <w:szCs w:val="52"/>
    </w:rPr>
  </w:style>
  <w:style w:type="paragraph" w:customStyle="1" w:styleId="27">
    <w:name w:val="表头题注"/>
    <w:basedOn w:val="9"/>
    <w:link w:val="28"/>
    <w:qFormat/>
    <w:uiPriority w:val="0"/>
    <w:pPr>
      <w:keepNext/>
      <w:spacing w:before="50" w:beforeLines="50" w:after="0" w:afterLines="0"/>
    </w:pPr>
  </w:style>
  <w:style w:type="character" w:customStyle="1" w:styleId="28">
    <w:name w:val="表头题注 Char"/>
    <w:basedOn w:val="29"/>
    <w:link w:val="27"/>
    <w:qFormat/>
    <w:uiPriority w:val="0"/>
    <w:rPr>
      <w:rFonts w:asciiTheme="majorHAnsi" w:hAnsiTheme="majorHAnsi" w:eastAsiaTheme="majorEastAsia"/>
      <w:kern w:val="2"/>
      <w:sz w:val="24"/>
    </w:rPr>
  </w:style>
  <w:style w:type="character" w:customStyle="1" w:styleId="29">
    <w:name w:val="题注 Char"/>
    <w:link w:val="9"/>
    <w:autoRedefine/>
    <w:qFormat/>
    <w:uiPriority w:val="35"/>
    <w:rPr>
      <w:rFonts w:asciiTheme="majorHAnsi" w:hAnsiTheme="majorHAnsi" w:eastAsiaTheme="majorEastAsia"/>
      <w:kern w:val="2"/>
      <w:sz w:val="24"/>
    </w:rPr>
  </w:style>
  <w:style w:type="paragraph" w:customStyle="1" w:styleId="30">
    <w:name w:val="表格尾注"/>
    <w:basedOn w:val="3"/>
    <w:link w:val="31"/>
    <w:autoRedefine/>
    <w:qFormat/>
    <w:uiPriority w:val="0"/>
    <w:pPr>
      <w:spacing w:before="0" w:beforeLines="0" w:after="156"/>
      <w:ind w:firstLine="0" w:firstLineChars="0"/>
    </w:pPr>
    <w:rPr>
      <w:sz w:val="21"/>
      <w:szCs w:val="21"/>
    </w:rPr>
  </w:style>
  <w:style w:type="character" w:customStyle="1" w:styleId="31">
    <w:name w:val="表格尾注 Char"/>
    <w:basedOn w:val="32"/>
    <w:link w:val="30"/>
    <w:autoRedefine/>
    <w:qFormat/>
    <w:uiPriority w:val="0"/>
    <w:rPr>
      <w:rFonts w:asciiTheme="minorHAnsi" w:hAnsiTheme="minorHAnsi" w:eastAsiaTheme="minorEastAsia"/>
      <w:sz w:val="21"/>
      <w:szCs w:val="21"/>
    </w:rPr>
  </w:style>
  <w:style w:type="character" w:customStyle="1" w:styleId="32">
    <w:name w:val="列出段落 Char"/>
    <w:link w:val="3"/>
    <w:uiPriority w:val="34"/>
    <w:rPr>
      <w:rFonts w:asciiTheme="minorHAnsi" w:hAnsiTheme="minorHAnsi" w:eastAsiaTheme="minorEastAsia"/>
      <w:sz w:val="24"/>
      <w:szCs w:val="24"/>
    </w:rPr>
  </w:style>
  <w:style w:type="character" w:customStyle="1" w:styleId="33">
    <w:name w:val="公式实体 Char"/>
    <w:basedOn w:val="17"/>
    <w:link w:val="21"/>
    <w:autoRedefine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4">
    <w:name w:val="列出段落 (不缩进)"/>
    <w:basedOn w:val="3"/>
    <w:next w:val="3"/>
    <w:link w:val="35"/>
    <w:autoRedefine/>
    <w:qFormat/>
    <w:uiPriority w:val="0"/>
    <w:pPr>
      <w:ind w:firstLine="0" w:firstLineChars="0"/>
    </w:pPr>
  </w:style>
  <w:style w:type="character" w:customStyle="1" w:styleId="35">
    <w:name w:val="列出段落 (不缩进) Char"/>
    <w:basedOn w:val="32"/>
    <w:link w:val="34"/>
    <w:autoRedefine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6">
    <w:name w:val="封面日期和单位"/>
    <w:basedOn w:val="1"/>
    <w:link w:val="37"/>
    <w:qFormat/>
    <w:uiPriority w:val="0"/>
    <w:pPr>
      <w:suppressAutoHyphens/>
      <w:spacing w:before="163" w:beforeLines="50" w:after="163" w:afterLines="50" w:line="480" w:lineRule="exact"/>
      <w:jc w:val="center"/>
    </w:pPr>
    <w:rPr>
      <w:rFonts w:ascii="仿宋_GB2312" w:hAnsi="Times New Roman" w:eastAsia="仿宋_GB2312"/>
      <w:b/>
      <w:sz w:val="32"/>
      <w:szCs w:val="36"/>
    </w:rPr>
  </w:style>
  <w:style w:type="character" w:customStyle="1" w:styleId="37">
    <w:name w:val="封面日期和单位 Char"/>
    <w:basedOn w:val="17"/>
    <w:link w:val="36"/>
    <w:autoRedefine/>
    <w:qFormat/>
    <w:uiPriority w:val="0"/>
    <w:rPr>
      <w:rFonts w:ascii="仿宋_GB2312" w:eastAsia="仿宋_GB2312"/>
      <w:b/>
      <w:sz w:val="32"/>
      <w:szCs w:val="36"/>
    </w:rPr>
  </w:style>
  <w:style w:type="character" w:customStyle="1" w:styleId="38">
    <w:name w:val="标题 1 Char"/>
    <w:link w:val="2"/>
    <w:autoRedefine/>
    <w:qFormat/>
    <w:uiPriority w:val="9"/>
    <w:rPr>
      <w:rFonts w:asciiTheme="majorHAnsi" w:hAnsiTheme="majorHAnsi" w:eastAsiaTheme="majorEastAsia"/>
      <w:b/>
      <w:bCs/>
      <w:kern w:val="32"/>
      <w:sz w:val="30"/>
      <w:szCs w:val="32"/>
    </w:rPr>
  </w:style>
  <w:style w:type="character" w:customStyle="1" w:styleId="39">
    <w:name w:val="标题 2 Char"/>
    <w:link w:val="4"/>
    <w:qFormat/>
    <w:uiPriority w:val="9"/>
    <w:rPr>
      <w:rFonts w:asciiTheme="minorHAnsi" w:hAnsiTheme="minorHAnsi" w:eastAsiaTheme="minorEastAsia"/>
      <w:b/>
      <w:bCs/>
      <w:kern w:val="32"/>
      <w:sz w:val="28"/>
      <w:szCs w:val="32"/>
    </w:rPr>
  </w:style>
  <w:style w:type="character" w:customStyle="1" w:styleId="40">
    <w:name w:val="标题 3 Char"/>
    <w:link w:val="5"/>
    <w:qFormat/>
    <w:uiPriority w:val="9"/>
    <w:rPr>
      <w:rFonts w:asciiTheme="majorHAnsi" w:hAnsiTheme="majorHAnsi" w:eastAsiaTheme="majorEastAsia"/>
      <w:b/>
      <w:bCs/>
      <w:kern w:val="32"/>
      <w:sz w:val="28"/>
      <w:szCs w:val="32"/>
    </w:rPr>
  </w:style>
  <w:style w:type="character" w:customStyle="1" w:styleId="41">
    <w:name w:val="标题 4 Char"/>
    <w:link w:val="6"/>
    <w:qFormat/>
    <w:uiPriority w:val="9"/>
    <w:rPr>
      <w:rFonts w:asciiTheme="minorHAnsi" w:hAnsiTheme="minorHAnsi" w:eastAsiaTheme="minorEastAsia"/>
      <w:b/>
      <w:bCs/>
      <w:kern w:val="32"/>
      <w:sz w:val="24"/>
      <w:szCs w:val="32"/>
    </w:rPr>
  </w:style>
  <w:style w:type="character" w:customStyle="1" w:styleId="42">
    <w:name w:val="标题 5 Char"/>
    <w:link w:val="7"/>
    <w:autoRedefine/>
    <w:qFormat/>
    <w:uiPriority w:val="9"/>
    <w:rPr>
      <w:rFonts w:asciiTheme="majorHAnsi" w:hAnsiTheme="majorHAnsi" w:eastAsiaTheme="majorEastAsia"/>
      <w:sz w:val="24"/>
      <w:szCs w:val="24"/>
    </w:rPr>
  </w:style>
  <w:style w:type="character" w:customStyle="1" w:styleId="43">
    <w:name w:val="标题 6 Char"/>
    <w:link w:val="8"/>
    <w:autoRedefine/>
    <w:qFormat/>
    <w:uiPriority w:val="9"/>
    <w:rPr>
      <w:rFonts w:asciiTheme="minorHAnsi" w:hAnsiTheme="minorHAnsi" w:eastAsiaTheme="minorEastAsia"/>
      <w:b/>
      <w:sz w:val="24"/>
      <w:szCs w:val="24"/>
    </w:rPr>
  </w:style>
  <w:style w:type="character" w:customStyle="1" w:styleId="44">
    <w:name w:val="标题 Char"/>
    <w:link w:val="15"/>
    <w:autoRedefine/>
    <w:qFormat/>
    <w:uiPriority w:val="10"/>
    <w:rPr>
      <w:rFonts w:asciiTheme="majorHAnsi" w:hAnsiTheme="majorHAnsi" w:eastAsiaTheme="majorEastAsia"/>
      <w:b/>
      <w:sz w:val="44"/>
      <w:szCs w:val="44"/>
    </w:rPr>
  </w:style>
  <w:style w:type="character" w:customStyle="1" w:styleId="45">
    <w:name w:val="副标题 Char"/>
    <w:link w:val="13"/>
    <w:autoRedefine/>
    <w:qFormat/>
    <w:uiPriority w:val="11"/>
    <w:rPr>
      <w:rFonts w:asciiTheme="minorHAnsi" w:hAnsiTheme="minorHAnsi" w:eastAsiaTheme="minorEastAsia"/>
      <w:b/>
      <w:sz w:val="30"/>
      <w:szCs w:val="30"/>
    </w:rPr>
  </w:style>
  <w:style w:type="paragraph" w:styleId="46">
    <w:name w:val="No Spacing"/>
    <w:basedOn w:val="1"/>
    <w:link w:val="47"/>
    <w:qFormat/>
    <w:uiPriority w:val="1"/>
    <w:rPr>
      <w:szCs w:val="32"/>
    </w:rPr>
  </w:style>
  <w:style w:type="character" w:customStyle="1" w:styleId="47">
    <w:name w:val="无间隔 Char"/>
    <w:link w:val="46"/>
    <w:qFormat/>
    <w:uiPriority w:val="1"/>
    <w:rPr>
      <w:rFonts w:asciiTheme="minorHAnsi" w:hAnsiTheme="minorHAnsi" w:eastAsiaTheme="minorEastAsia"/>
      <w:sz w:val="24"/>
      <w:szCs w:val="32"/>
    </w:rPr>
  </w:style>
  <w:style w:type="paragraph" w:styleId="48">
    <w:name w:val="Quote"/>
    <w:basedOn w:val="1"/>
    <w:next w:val="1"/>
    <w:link w:val="49"/>
    <w:autoRedefine/>
    <w:qFormat/>
    <w:uiPriority w:val="29"/>
    <w:rPr>
      <w:rFonts w:ascii="Times New Roman" w:hAnsi="Times New Roman" w:eastAsia="宋体"/>
      <w:i/>
    </w:rPr>
  </w:style>
  <w:style w:type="character" w:customStyle="1" w:styleId="49">
    <w:name w:val="引用 Char"/>
    <w:link w:val="48"/>
    <w:qFormat/>
    <w:uiPriority w:val="29"/>
    <w:rPr>
      <w:i/>
      <w:sz w:val="24"/>
      <w:szCs w:val="24"/>
    </w:rPr>
  </w:style>
  <w:style w:type="paragraph" w:styleId="50">
    <w:name w:val="Intense Quote"/>
    <w:basedOn w:val="1"/>
    <w:next w:val="1"/>
    <w:link w:val="51"/>
    <w:autoRedefine/>
    <w:qFormat/>
    <w:uiPriority w:val="30"/>
    <w:pPr>
      <w:ind w:left="720" w:right="720"/>
    </w:pPr>
    <w:rPr>
      <w:rFonts w:ascii="Times New Roman" w:hAnsi="Times New Roman" w:eastAsia="宋体"/>
      <w:b/>
      <w:i/>
      <w:szCs w:val="20"/>
    </w:rPr>
  </w:style>
  <w:style w:type="character" w:customStyle="1" w:styleId="51">
    <w:name w:val="明显引用 Char"/>
    <w:link w:val="50"/>
    <w:qFormat/>
    <w:uiPriority w:val="30"/>
    <w:rPr>
      <w:b/>
      <w:i/>
      <w:sz w:val="24"/>
    </w:rPr>
  </w:style>
  <w:style w:type="character" w:customStyle="1" w:styleId="52">
    <w:name w:val="Subtle Emphasis"/>
    <w:autoRedefine/>
    <w:qFormat/>
    <w:uiPriority w:val="19"/>
    <w:rPr>
      <w:i/>
      <w:color w:val="5A5A5A"/>
    </w:rPr>
  </w:style>
  <w:style w:type="character" w:customStyle="1" w:styleId="53">
    <w:name w:val="Intense Emphasis"/>
    <w:autoRedefine/>
    <w:qFormat/>
    <w:uiPriority w:val="21"/>
    <w:rPr>
      <w:b/>
      <w:i/>
      <w:sz w:val="24"/>
      <w:szCs w:val="24"/>
      <w:u w:val="single"/>
    </w:rPr>
  </w:style>
  <w:style w:type="character" w:customStyle="1" w:styleId="54">
    <w:name w:val="Subtle Reference"/>
    <w:autoRedefine/>
    <w:qFormat/>
    <w:uiPriority w:val="31"/>
    <w:rPr>
      <w:sz w:val="24"/>
      <w:szCs w:val="24"/>
      <w:u w:val="single"/>
    </w:rPr>
  </w:style>
  <w:style w:type="character" w:customStyle="1" w:styleId="55">
    <w:name w:val="Intense Reference"/>
    <w:qFormat/>
    <w:uiPriority w:val="32"/>
    <w:rPr>
      <w:b/>
      <w:sz w:val="24"/>
      <w:u w:val="single"/>
    </w:rPr>
  </w:style>
  <w:style w:type="character" w:customStyle="1" w:styleId="56">
    <w:name w:val="Book Title"/>
    <w:autoRedefine/>
    <w:qFormat/>
    <w:uiPriority w:val="33"/>
    <w:rPr>
      <w:rFonts w:ascii="Arial" w:hAnsi="Arial" w:eastAsia="黑体"/>
      <w:b/>
      <w:i/>
      <w:sz w:val="24"/>
      <w:szCs w:val="24"/>
    </w:rPr>
  </w:style>
  <w:style w:type="paragraph" w:customStyle="1" w:styleId="57">
    <w:name w:val="TOC Heading"/>
    <w:basedOn w:val="11"/>
    <w:next w:val="1"/>
    <w:autoRedefine/>
    <w:qFormat/>
    <w:uiPriority w:val="39"/>
    <w:pPr>
      <w:spacing w:before="163" w:after="163"/>
      <w:jc w:val="center"/>
    </w:pPr>
    <w:rPr>
      <w:rFonts w:cs="Times New Roman"/>
      <w:b w:val="0"/>
      <w:sz w:val="32"/>
      <w:szCs w:val="32"/>
    </w:rPr>
  </w:style>
  <w:style w:type="character" w:customStyle="1" w:styleId="58">
    <w:name w:val="批注框文本 Char"/>
    <w:basedOn w:val="17"/>
    <w:link w:val="10"/>
    <w:autoRedefine/>
    <w:semiHidden/>
    <w:qFormat/>
    <w:uiPriority w:val="99"/>
    <w:rPr>
      <w:rFonts w:asciiTheme="minorHAnsi" w:hAnsiTheme="minorHAnsi" w:eastAsiaTheme="minorEastAsi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Xiamen University</Company>
  <Pages>5</Pages>
  <Words>83</Words>
  <Characters>119</Characters>
  <Lines>1</Lines>
  <Paragraphs>1</Paragraphs>
  <TotalTime>17</TotalTime>
  <ScaleCrop>false</ScaleCrop>
  <LinksUpToDate>false</LinksUpToDate>
  <CharactersWithSpaces>194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2014-03-18T14:37:00Z</dcterms:created>
  <dc:creator>Wei Huang</dc:creator>
  <cp:lastModifiedBy>青衣</cp:lastModifiedBy>
  <dcterms:modified xsi:type="dcterms:W3CDTF">2024-06-07T03:51:53Z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FB1B7DDDFEFA47A7A3D9DD4F7C4E59BA_12</vt:lpwstr>
  </property>
</Properties>
</file>