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1.6万Nm³/h制氢系统！又一绿氢项目EPC招标</w:t>
      </w:r>
    </w:p>
    <w:p>
      <w:r>
        <w:t>原文链接: https://news.bjx.com.cn/html/20250922/1462053.shtml</w:t>
      </w:r>
    </w:p>
    <w:p>
      <w:r>
        <w:t>发布日期: 2025-09-22</w:t>
      </w:r>
    </w:p>
    <w:p>
      <w:r>
        <w:t>内容:</w:t>
      </w:r>
    </w:p>
    <w:p>
      <w:r>
        <w:t>北极星氢能网获悉，9月19日，张家口市风氢一体化源网荷储综合示范工程项目(一期)制氢部分EPC总承包招标公告。</w:t>
        <w:br/>
        <w:t>项目概况：建设地点：张家口市张北县张北镇。建设规模：1.制氢系统：1.6万Nm³/h制氢系统；2.储能系统：0.8万Nm³氢储能系统；3.发电系统：40兆瓦氢燃料电池发电系统。</w:t>
        <w:br/>
        <w:t>建设内容：包括制氢车间、动力站、储罐区、压缩单元、充装配电板房、充氢罩棚、变配电站、消防水泵房、控制室、综合办公楼、门卫室、开票室、消防水池、事故应急池/雨水监控池、燃料电池发电区、公用设施、辅助生产设施、制氢系统、储能系统、发电系统等。</w:t>
        <w:br/>
        <w:t>招标范围：本项目初步设计、技术设计、施工图设计、设备采购、施工、安装、调试、试运行直至竣工验收合格并整体移交，以及项目实施过程中须配合业主完成的各项服务工作。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