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国务院批复同意！成都市绿色氢能纳入试点</w:t>
      </w:r>
    </w:p>
    <w:p>
      <w:r>
        <w:t>原文链接: http://h2.china-nengyuan.com/news/233672.html</w:t>
      </w:r>
    </w:p>
    <w:p>
      <w:r>
        <w:t>发布日期: 2025-09-12</w:t>
      </w:r>
    </w:p>
    <w:p>
      <w:r>
        <w:t>内容:</w:t>
      </w:r>
    </w:p>
    <w:p>
      <w:r>
        <w:t>国务院批复同意！成都市绿色氢能纳入试点</w:t>
        <w:br/>
        <w:t>来源：国务院　 人气：2079　 更新时间：2025-09-12 13:29:39 　　[我要投稿]</w:t>
        <w:br/>
        <w:br/>
        <w:t xml:space="preserve">　　9月8日，国务院发布《关于全国部分地区要素市场化配置综合改革试点实施方案的批复》。</w:t>
        <w:br/>
        <w:br/>
        <w:t xml:space="preserve">　　文件指出，同意自即日起2年内开展北京城市副中心、苏南重点城市、杭甬温、合肥都市圈、福厦泉、郑州市、长株潭、粤港澳大湾区内地九市、重庆市、成都市等10个要素市场化配置综合改革试点，原则同意有关实施方案。</w:t>
        <w:br/>
        <w:br/>
        <w:t xml:space="preserve">　　《成都市要素市场化配置综合改革试点实施方案》指出，积极发展绿色氢能。加快能源管理数字化转型，提升城市能源智慧化水平。出台社会资本投资标准化充换电、储加氢设施建设激励政策。</w:t>
        <w:br/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