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科环集团烟台龙源掺氢燃烧团队成功完成氢气点火试验</w:t>
      </w:r>
    </w:p>
    <w:p>
      <w:r>
        <w:t>原文链接: http://h2.china-nengyuan.com/news/234081.html</w:t>
      </w:r>
    </w:p>
    <w:p>
      <w:r>
        <w:t>发布日期: 2025-09-19</w:t>
      </w:r>
    </w:p>
    <w:p>
      <w:r>
        <w:t>内容:</w:t>
      </w:r>
    </w:p>
    <w:p>
      <w:r>
        <w:t>科环集团烟台龙源掺氢燃烧团队成功完成氢气点火试验</w:t>
        <w:br/>
        <w:t>来源：科环集团　 人气：209　 更新时间：2025-09-19 13:20:03 　　[我要投稿]</w:t>
        <w:br/>
        <w:br/>
        <w:t xml:space="preserve">　　近日，科环集团烟台龙源掺氢燃烧团队成功完成氢气点火试验。</w:t>
        <w:br/>
        <w:br/>
        <w:t xml:space="preserve">　　此次试验历时四天，系统开展了空气流速标定、不同氢气压力下的点火特性测试以及配风燃烧性能试验，标志着烟台龙源在氢能燃烧技术领域迈出关键一步。</w:t>
        <w:br/>
        <w:br/>
        <w:t xml:space="preserve">　　鉴于氢气具有易燃、易爆及高扩散性的物理化学特性，安全始终是试验的首要前提。团队秉持严谨务实的科研态度，在试验前期开展了充分的理论分析、参数推演与安全评估，自主设计并搭建了氢气点火试验平台。该平台由氢气燃烧试验件、燃尽风管、燃烧室及仪表阀门组成，具备良好的可控性与安全性。</w:t>
        <w:br/>
        <w:br/>
        <w:t xml:space="preserve">　　试验过程中，团队重点研究了氢气在不同压力范围内的点火特性，考察了不同过量空气系数对火焰稳定性与着火形态的影响，并对比分析了有无燃尽风条件下烟气中NOx等污染物的排放水平。试验数据完整、过程安全可控，成功验证了氢气在特定配风策略下的燃烧安全性，初步掌握了掺氢燃烧器设计关键技术参数。</w:t>
        <w:br/>
        <w:br/>
        <w:t xml:space="preserve">　　此次氢点火试验的圆满成功，为后续开展燃煤锅炉掺氢燃烧关键技术开发与中试验证项目、拓展其在燃煤机组深度调峰中的应用奠定了坚实基础。下一步，团队将深入分析试验数据，开展数值模拟与配风策略优化，积极推进氢燃烧技术在大型火电机组中的工程化应用，助力能源结构绿色转型，为实现“双碳”目标贡献技术力量。</w:t>
        <w:br/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