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华南首座“4台8注”单日最高加注4000公斤加氢站落成</w:t>
      </w:r>
    </w:p>
    <w:p>
      <w:r>
        <w:t>原文链接: https://news.bjx.com.cn/html/20250808/1454977.shtml</w:t>
      </w:r>
    </w:p>
    <w:p>
      <w:r>
        <w:t>发布日期: 2025-08-08</w:t>
      </w:r>
    </w:p>
    <w:p>
      <w:r>
        <w:t>内容:</w:t>
      </w:r>
    </w:p>
    <w:p>
      <w:r>
        <w:t>北极星氢能网获悉，7月30日，在百余位领导与嘉宾的见证下，由广东省氢能产业头部企业云韬氢能倾力打造的华南首座「4台8注」单日最高加注4000公斤加氢站——良田加氢站，正式落成。同时，现场百台氢能车辆交付。</w:t>
        <w:br/>
        <w:t>氢量更足，加氢更快，氢能补给能力实现质的飞跃。作为华南氢能基础设施建设的里程碑，云韬氢能良田加氢站占地4650平方米，以2项创新突破树立行业新标杆。</w:t>
        <w:br/>
        <w:t>规模创新，单站单日加氢能力最高达到4000公斤，是目前国内常见加氢站的4倍量，这一规模足以支撑每天200+辆氢能车辆的高强度日常运营需求，为后续氢能车队的快速扩充提供了坚实的“粮草”保障，解决了氢能规模化应用的核心瓶颈。</w:t>
        <w:br/>
        <w:t>效率突破，华南首个部署「4台8注」架构，每把加氢枪配备了完全独立的加氢管道系统，8枪全开压力无衰减，单枪流速达3.6kg/min，较华南同级别加氢站，加氢效率提升33.3%，显著缩短了车辆等待与加氢时间，运营效率成倍提升。</w:t>
        <w:br/>
        <w:t>同时，良田加氢站亦是“花园式”加氢站，周围生态环境友好。不仅提供清洁的氢气燃料，也能消除人们对工业设施的刻板印象，拉近氢能技术与公众的距离，推动氢能社会的和谐发展。</w:t>
        <w:br/>
        <w:t>更值得一提的是，白云良田加氢站首发出枪价低至 27.5 元 /kg，不仅创下全省最低纪录，更在全国范围内彰显出极强竞争力，与广州的产业领跑地位交相辉映，为广州市下半年保持引领之姿打下坚实基础。</w:t>
        <w:br/>
        <w:t>云韬在活动郑重承诺：在广东省发改委、广州市发改委的指导下，广东全域内旗下加氢站严格执行 2025 年 28 元/公斤、2026年 26 元/公斤、2027 年 24 元/公斤，2028 年 22 元/公斤的加氢价格。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