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四川广元：打造四川“氢港” 联合打造“成乐绵广”绿色氢路</w:t>
      </w:r>
    </w:p>
    <w:p>
      <w:r>
        <w:t>原文链接: https://news.bjx.com.cn/html/20250808/1455089.shtml</w:t>
      </w:r>
    </w:p>
    <w:p>
      <w:r>
        <w:t>发布日期: 2025-08-08</w:t>
      </w:r>
    </w:p>
    <w:p>
      <w:r>
        <w:t>内容:</w:t>
      </w:r>
    </w:p>
    <w:p>
      <w:r>
        <w:t>北极星氢能网获悉，8月6日，广元市经济和信息化局发布《关于政协第八届广元市委员会第五次会议第129号提案办理情况的函》。</w:t>
        <w:br/>
        <w:t>广元市下一步氢能工作打算，明晰产业发展方向，健全完善发展机制；积极争取政策支持，优先布局培育试点；着眼长远系统谋划，聚焦重点精准招商。</w:t>
        <w:br/>
        <w:t>原文如下：</w:t>
        <w:br/>
        <w:t>广元市经济和信息化局关于政协第八届广元市委员会第五次会议第129号提案办理情况的函</w:t>
        <w:br/>
        <w:t>民革广元市委员会：</w:t>
        <w:br/>
        <w:t>首先感谢贵委对我市能源化工产业发展的关心和支持。贵委在政协第八届广元市委员会第五次会议提出的《关于抢占先机积极布局我市氢能产业的建议》（提案第129号）已转我局办理，我局高度重视，认真研究，现将有关情况函复如下。</w:t>
        <w:br/>
        <w:t>一、发展氢能产业面临的主要机遇</w:t>
        <w:br/>
        <w:t>（一）政策支持叠加。国家将氢能列为前沿新兴产业，制定了《氢能产业发展中长期规划（2021—2035年）》。我省提出加快氢能开发与高效利用，积极抢占氢能发展新赛道，出台了《四川省氢能产业中长期发展规划（2025—2035年）》，明确支持广元发挥港口优势，开展氢能港口物流和氢动力船舶示范，打造四川“氢港”，联合打造“成乐绵广”绿色氢路，并支持广元发展制氢及氢能装备制造等产业。</w:t>
        <w:br/>
        <w:t>（二）产业基础扎实。我市水风光及煤、天然气等资源丰富，水电资源技术可开发量232.6万千瓦，风能资源技术可开发量513万千瓦，光伏资源年均有效利用时数近900小时，是省内除“三州一市”（甘孜、阿坝、凉山、攀枝花）之外光照条件相对较好的区域之一，正在加快建设百亿立方米级天然气产能基地、成渝地区能源安全保障基地。四川能投广元燃机工程竣工投运，中煤广元煤电一体化项目加快推进，为后续发展煤、天然气化工副产物提纯制氢提供资源优势，也为可再生能源电解水制氢提供支撑。现有的四川能投旺苍焦化、旺苍合众化工等企业，为发展工业副产物提纯制氢及接续开展氢能示范应用提供了现实可能。</w:t>
        <w:br/>
        <w:t>（三）大力招商引资。当前，我市正积极对接氢能产业头部企业，加速推动氢能项目落地。跟进洽谈氢燃料电池、氢能公交、加氢站等项目，推进氢能装备制造和场景应用先行示范。加快旺苍嘉川化工园区建设，积极推动旺苍焦化扩能、天然气精细化工等项目招建，以发挥焦化、天然气化工等产业优势，开展工业副产氢提纯，为氢能产业发展奠定氢源基础。</w:t>
        <w:br/>
        <w:t>二、下一步工作打算</w:t>
        <w:br/>
        <w:t>（一）明晰产业发展方向，健全完善发展机制。加强顶层设计，依据国省氢能产业发展要求，结合广元发展实际，尽快编制出台《广元市氢能产业发展规划》，进一步明确广元氢能产业发展思路、目标任务等。探索建立推进氢能产业发展机制，建立加氢站管理办法，出台加氢站布局规划，为氢能产业发展及加氢站、综合能源站等项目规划建设提供政策依据。</w:t>
        <w:br/>
        <w:t>（二）积极争取政策支持，优先布局培育试点。加快推进《四川省氢能产业中长期发展规划（2025—2035年）》中明确的我市打造四川“氢港”及“成乐绵广”绿色氢路等重点任务。积极争取国省政策支持，围绕工业副产氢、可再生能源电解水制氢、氢燃料电池制造等领域，先行探索开展小规模试点示范，推动我市快速切入氢能产业新赛道。发挥燃气管网优势，动态跟进天然气管道掺氢输送技术应用进展和国家主干输氢管网谋划推进情况，适时争取将我市纳入主干输氢管网节点、天然气管道掺氢输送技术应用试点等，强化氢源保障。</w:t>
        <w:br/>
        <w:t>（三）着眼长远系统谋划，聚焦重点精准招商。提升产业链竞争优势，因地制宜推动氢能制用两端协同发展，积极引入氢能关联制造及应用一体化项目。依托煤、天然气资源开发利用，积极对接中石化、中石油、中国中煤集团、四川能源发展集团等企业积极布局氢能生产、氢氨醇一体化等项目；对接东方电气、苏州氢澜科技等优势企业，突破发展氢能储运加用等产业链，发展氢燃料电池、动力系统装配及相关配套项目。</w:t>
        <w:br/>
        <w:t>最后，再次感谢贵委对我市能源化工产业发展的关心和支持，欢迎提出更多宝贵意见和建议。如有疑问，欢迎来电咨询。联系人及电话：彭浩，0839-3265285。</w:t>
        <w:br/>
        <w:t>广元市经济和信息化局</w:t>
        <w:br/>
        <w:t>2025年8月6日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