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厦门市氢能产业高质量发展行动计划（2025—2027年）征求意见</w:t>
      </w:r>
    </w:p>
    <w:p>
      <w:r>
        <w:t>原文链接: https://news.bjx.com.cn/html/20250610/1445617.shtml</w:t>
      </w:r>
    </w:p>
    <w:p>
      <w:r>
        <w:t>发布日期: 2025-06-10</w:t>
      </w:r>
    </w:p>
    <w:p>
      <w:r>
        <w:t>内容:</w:t>
      </w:r>
    </w:p>
    <w:p>
      <w:r>
        <w:t>6月10日，厦门市发展和改革委员会征求《厦门市氢能产业高质量发展行动计划（2025—2027年）（征求意见稿）》意见。其中提出，打造氢能产业技术创新策源地，加强关键核心技术攻关。布局建设氢能产业创新支撑平台。完善氢能标准体系建设。</w:t>
        <w:br/>
        <w:t>详情如下：</w:t>
        <w:br/>
        <w:br/>
        <w:t>厦门市氢能产业高质量发展行动计划（2025—2027年）</w:t>
        <w:br/>
        <w:t>（征求意见稿）</w:t>
        <w:br/>
        <w:t>为构建新能源产业新增长引擎，抢占氢能发展新赛道，发展新质生产力，根据《氢能产业发展中长期规划（2021—2035年）》、《福建省未来产业创新发展实施方案（2024-2027年）》以及《厦门市统筹推进现代化产业体系实施方案》等政策文件，结合我市实际，制定本行动计划。</w:t>
        <w:br/>
        <w:t>一、总体思路</w:t>
        <w:br/>
        <w:t>以习近平新时代中国特色社会主义思想为指导，深入贯彻党的二十大和二十届二中、三中全会精神，坚持绿色低碳循环发展，加快规划建设新型能源体系，发挥区域科技创新优势,立足资源禀赋和产业基础，因地制宜布局氢能产业，注重创新引领、龙头带动、场景示范、构筑生态。重点发展产业链制储氢装备、核心材料、零部件，及氢燃料电池和车船装备等环节，着力建设具有国际影响力的氢能技术与装备输出高地，打造“新能源产业创新之城”。</w:t>
        <w:br/>
        <w:t>二、发展目标</w:t>
        <w:br/>
        <w:t>技术创新方面。争创1个国家级创新平台，以催化剂、膜电极、储氢材料等科研优势资源为创新源头，重点推动电解水制氢成套装备、固态储氢材料及装备、氢燃料电池成套设备、氢能汽车、氢能备用电源以及对应的关键材料、零部件、系统集成等核心技术取得突破，形成一批具有自主知识产权的技术成果，保持核心技术国际领先。</w:t>
        <w:br/>
        <w:t>产业培育方面。积极引培一批具有核心竞争力的领军企业和关联配套企业，增强产业链根植性和竞争力。在临空经济片区等有条件的区域规划建设氢能产业园区，促进氢能产业“制储输加用”一体化发展，实现关键技术装备及零部件本地化生产并鼓励出口，到2027年氢能产业产值突破百亿元。</w:t>
        <w:br/>
        <w:t>示范应用方面。创新氢能基础设施管理机制，开展场景创新，促进氢能规模化、商业化推广应用。以交通领域应用为引领，到2027年，全市燃料电池汽车规模达到300辆以上，初步建立氢能基础设施配套体系。探索氢能在船舶燃料、备用电源、离网超充等应用，形成具有地方特色的氢能产业示范应用链条。</w:t>
        <w:br/>
        <w:t>三、重点任务</w:t>
        <w:br/>
        <w:t>（一）打造氢能产业技术创新策源地</w:t>
        <w:br/>
        <w:t>1.加强关键核心技术攻关。围绕氢能产业化发展需求，持续推进“制储输加用”全链条关键技术研究，努力攻克高效率低成本绿氢制备技术、高密度低成本固态储氢技术、高性能催化剂及碳纸制备技术、大功率长寿命燃料电池技术、长续航氢能汽车技术、柔性绿醇/绿氨等可持续燃料合成以及对应的成套设备开发，构建氢能产业高质量发展技术体系。（责任单位：市科技局）</w:t>
        <w:br/>
        <w:t>2.布局建设氢能产业创新支撑平台。依托嘉庚创新实验室，组建氢能领域国家级创新平台。推动智慧储能大型科研基础设施加快建设及投用。鼓励建设氢能产业技术公共服务平台，提升氢能产业综合技术服务水平。支持行业头部民营企业、央国企等氢能优势企业联合高校、科研院所组建创新联合体，推进重大技术和关键产品攻关、中试转化、工程化应用，提升氢能产业竞争力。（责任单位：市科技局、国资委、工信局、发改委，各区政府、火炬管委会依职责办理）</w:t>
        <w:br/>
        <w:t>3.完善氢能标准体系建设。依照《氢能产业标准体系建设指南》，支持各创新主体参与氢能全产业链标准研制。重点围绕氢能质量、氢安全等基础标准，制氢、储运氢装置、加氢站等基础设施标准，交通、储能等氢能应用标准开展标准研制。鼓励参与国际氢能标准化活动，推动标准互认。（责任单位：市市场监管局、发改委、工信局、生态环境局、应急局、科技局依职责办理）</w:t>
        <w:br/>
        <w:t>（二）打造氢能先进制造业基地</w:t>
        <w:br/>
        <w:t>4.引培氢能领军企业。发挥氢能产业图谱作用，聚焦重点发展领域，精准招引具有产业整体带动作用的氢能“链主”企业、科技型企业来厦设立总部、生产基地。加强对本地成长型氢能企业的培育与服务，鼓励其与央企、“链主”企业合资合作共同拓展新业务，提升企业科技创新速度和规模化生产能力，形成具有竞争力的氢能产业集群。（责任单位：市发改委、工信局、科技局，各区政府、自贸委、火炬管委会依职责办理）</w:t>
        <w:br/>
        <w:t>5.布局氢能产业园区。根据氢能产业特点，打造配套设施完善、特色鲜明的氢能产业园区。以临空经济片区为核心，开展氢能产业技术攻关、成果转化、中试生产和应用示范，集美机械工业集中区、海沧马銮湾新城片区、同翔高新城片区、同安（凤南）工业区等作为协同区，构建“一核引领、多片支撑、多点应用”的氢能产业发展空间布局，推动产业集聚发展。（责任单位：市发改委、工信局，各区政府、火炬管委会、临空经济片区指挥部依职责办理）</w:t>
        <w:br/>
        <w:t>（三）有序开发氢能示范应用场景</w:t>
        <w:br/>
        <w:t>6.逐步推进交通领域示范应用。依托国家燃料电池汽车示范应用城市群的政策支持体系，立足我市整车制造优势，高质量推进燃料电池汽车示范应用。首批在临空经济片区开通氢燃料电池公交示范运行，逐步拓展至燃料电池清扫车、洒水车等市政车辆；支持在机场、港口开展燃料电池冷链物流车、叉车、集卡等示范应用。适时推进福厦氢能高速示范，探索建设跨省市的中长途氢能高速走廊，进一步对接联通江浙沪-闽-粤沿海省际氢能高速大通道。（责任单位：市工信局、交通局、港口局、住建局，各区政府、临空经济片区指挥部依职责办理）</w:t>
        <w:br/>
        <w:t>7.着力拓展多领域示范应用。支持绿氢在我市半导体、高端玻璃制造、稀土冶炼行业推广应用；探索在算力中心、5G基站等高能耗设备使用氢能备用电源；支持在高速、港口建设油气电氢服综合能源站，试点布设离网超充站；推动在有条件的园区建设含有屋顶光伏、电解水制氢系统、储氢设备、氢燃料电池发电系统的智能微网，探索培育“可再生能源+氢储能”一体化应用新模式，实现智能微网与电网友好互动，促进电能、热能、燃料等异质能源之间的高效互联互通。探索布局氢能在船舶、航空器等领域应用。（责任单位：市发改委、工信局、国资委，各区政府、自贸委、火炬管委会，国网厦门供电公司依职责办理）</w:t>
        <w:br/>
        <w:t>（四）全面优化氢能产业发展环境</w:t>
        <w:br/>
        <w:t>8.统筹规划建设氢能基础设施。探索推动在化工园区外，氢能应用场景丰富的区域布局建设制氢加氢一体站，如氢能产业园、机场、港口、高速、物流园区等，支持符合条件的现有加油加气站改（扩）建制氢加氢装置。推动新布点加油加气站同步规划建设制氢、加氢设施建设。按照以需定供、循序渐进原则，逐步推动能源消费结构调整，促进氢能产业持续健康发展。（责任单位：市发改委、资规局、市政园林局、商务局、住建局，各区政府依职责办理）</w:t>
        <w:br/>
        <w:t>9.建立多渠道氢源供应体系。逐步构建低成本、低碳化的多元制氢体系。在产业发展初期，加强同周边地区氢能资源的联动协调，与漳州古雷港经济开发区、泉州泉港石化工业园区、泉惠石化工业园区等副产氢丰富地区开展合作，建立区域氢气供应网络，推动建立厦漳泉氢能走廊。后期重点发展以分布式光伏为主的可再生能源制氢，鼓励以智能微网为基础的氢能制储用一体化站建设，鼓励发电厂利用低谷时段富余发电能力在厂区建设可中断电力电解水制氢项目。（责任单位：市工信局，各区政府，国网厦门供电公司依职责办理）</w:t>
        <w:br/>
        <w:t>10.构建氢能绿色价值实现机制。依托厦门产权交易中心碳足迹公共服务平台，推动制定清洁低碳氢能认定方法和标准，科学开展碳减排效应核算。鼓励绿氢生产企业参与包括绿电直连在内的电力市场交易。（责任单位：市发改委、生态环境局，国网厦门供电公司依职责办理）</w:t>
        <w:br/>
        <w:t>11.积极开展氢能领域国际合作。鼓励嘉庚创新实验室等创新主体积极开展氢能科学和技术国际联合研发，推动氢能产业链关键核心技术、材料和装备创新合作，积极构建国际氢能创新链、产业链。探索与“一带一路”共建国家、金砖国家开展氢能贸易，支持制氢装备、储氢材料及装备、氢燃料电池、氢能汽车等核心产品出海。（责任单位：市科技局、金砖办、商务局依职责办理）</w:t>
        <w:br/>
        <w:t>四、工作保障</w:t>
        <w:br/>
        <w:t>12.加强组织领导和统筹协调。建立氢能产业发展工作协调机制，由市发改委牵头，会同工信局、科技局、市政园林局等相关单位，协调解决产业发展中的重大问题和政策堵点。由市政园林局负责加氢站的经营许可和运营管理，牵头制定加氢站的管理办法，明确审批、验收流程和要求；交通运输局加强氢燃料电池车辆运营和道路运输管理。各相关部门根据自身职能，细化政策措施，共同构建有利于氢能产业发展的管理体系。用好部门组织团队、专家智库团队、企业和行业实施协会团队“三个团队”力量，为制定氢能产业政策、标准规范等提供智力支持。发挥氢能产业发展联盟桥梁纽带作用，搭建产业链上下游招商、交流、合作平台，助力氢能产业可持续发展与推广应用。（责任单位：市发改委、工信局、科技局、市政园林局、交通局、商务局等，各区政府、火炬管委会依职责办理）</w:t>
        <w:br/>
        <w:t>13.加强氢能产业全链条安全监管。加强氢能企业安全生产监督管理，推进应急能力建设，研究制定氢能突发事件应急处置预案、处置技术和作业规程，及时有效应对各类氢能安全风险。推进涉氢企业全面落实安全生产主体责任，实行安全风险分级管控。鼓励氢能企业利用5G、物联网、大数据、人工智能等技术,实时监测、及时预警、远程控制制氢用氢全过程,实现氢能全生命周期智能管理,支撑氢能全产业链安全、稳定、高效运行。（责任单位：市应急局、市政园林局、市场监管局、交通局、消防救援支队，各区政府、火炬管委会依职责办理）</w:t>
        <w:br/>
        <w:t>14.强化人才和金融等要素保障。依托省市高层次人才、“群鹭兴厦”人才计划等政策，加强对氢能领域人才团队的引进和培育，促进国内外优秀氢能创新研发团队落地。鼓励厦门市产业引导基金、先进制造业投资基金、绿色低碳发展基金、科创风投基金等围绕氢能产业链开展投资布局，撬动社会资本，支持氢能领域初创型、成长型企业加速发展，鼓励金融机构为企业出海提供担保、保险、融资等跨境金融服务。（责任单位：市组织部、金融监管局、人社局、科技局、财政局、工信局，各区政府、火炬管委会依职责办理）</w:t>
        <w:br/>
        <w:t>附件3</w:t>
        <w:br/>
        <w:t>关于《厦门市氢能产业高质量发展行动计划（2025—2027年）（征求意见稿）》的起草说明</w:t>
        <w:br/>
        <w:t>一、背景和起草过程</w:t>
        <w:br/>
        <w:t>随着全球能源结构的转型和“双碳”目标的推进，氢能作为清洁能源的重要组成部分，其战略地位日益凸显。厦门市在构建“4+4+6”现代化产业体系中，明确将氢能与储能作为未来产业布局，目前产业发展具备一定技术优势和产业基础。厦门大学的电化学在基础研究沉淀、前沿技术创新等方面综合实力国际领先，是我市发展氢能独有的优势。嘉庚创新实验室、智慧储能大型科研基础设施等创新平台能够为氢能产业发展提供科研支撑。我市在“制-储-输-加-用”全链条已经集聚一批掌握核心技术或在国内有影响力的企业，包括鹭岛氢能、华商厦庚，厦钨氢能、厦门金龙等代表性企业。制定《厦门市氢能产业高质量发展行动计划（2025-2027年）（征求意见稿）》（以下简称《行动计划》），旨在抢抓氢能产业发展新机遇，构建新能源产业新增长引擎。推动进一步加大氢能领域研发投入，突破关键核心技术瓶颈；引培一批领军企业，完善氢能产业链布局；加快规划布局，构建完善的氢能基础设施供应体系；拓展更多应用领域，推动氢能商业化应用示范。本文件的制定对于厦门市抢占氢能发展新赛道、培育新经济增长点、实现绿色低碳转型具有重要意义。</w:t>
        <w:br/>
        <w:t>我委于2025年年初联合嘉庚创新实验室启动了《行动计划》的制定工作，在认真学习《国家氢能产业中长期发展规划2021-2035年》、《福建省氢能产业发展行动计划2022-2025年》，借鉴广东、上海、深圳、四川等地相关氢能产业发展规划的基础上，整合行业优势力量，充分利用部门组织团队（包括翔南指挥部）、专家智库团队（包括厦门大学、长城战略研究所）、企业和行业协会（包括金龙客车、厦门氢能、林德气体、鹭岛氢能等）团队“三支团队”力量，共同商制定形成。2025年5月，我委先后征求市区相关部门和委内相关处室意见建议，经多次研究吸纳、修改后形成《厦门市氢能产业高质量发展行动计划（2025-2027年）（征求意见稿）》。</w:t>
        <w:br/>
        <w:t>二、主要内容</w:t>
        <w:br/>
        <w:t>《行动计划》包括总体思路、发展目标、重点任务、工作保障四个章节，共计十六条内容：</w:t>
        <w:br/>
        <w:t>（一）‌总体思路</w:t>
        <w:br/>
        <w:t>以习近平新时代中国特色社会主义思想为指导，加快规划建设新型能源体系，因地制宜布局氢能产业，着力建设具有国际影响力的氢能技术与装备输出高地。</w:t>
        <w:br/>
        <w:t>（二）‌发展目标‌：</w:t>
        <w:br/>
        <w:t>明确技术创新、产业培育、示范应用三个方面的具体发展目标，包括争创国家级创新平台、产业产值突破百亿元、燃料电池汽车规模达到300辆以上。</w:t>
        <w:br/>
        <w:t>（三）‌重点任务‌：</w:t>
        <w:br/>
        <w:t>一是‌打造氢能产业技术创新策源地‌，包括加强关键核心技术攻关，布局建设氢能产业创新支撑平台，完善氢能标准体系建设。</w:t>
        <w:br/>
        <w:t>二是‌打造氢能先进制造业基地‌，包括引培氢能领军企业，布局氢能产业园区，推动产业集聚发展。</w:t>
        <w:br/>
        <w:t>三是‌有序开发氢能示范应用场景‌，包括逐步推进交通领域示范应用，着力拓展多领域示范应用，推动氢能规模化、商业化应用。</w:t>
        <w:br/>
        <w:t>四是‌全面优化氢能产业发展环境‌，包括统筹规划建设氢能基础设施，建立多渠道氢源供应体系，构建氢能绿色价值实现机制，积极开展氢能领域国际合作。</w:t>
        <w:br/>
        <w:t>（四）‌工作保障‌：</w:t>
        <w:br/>
        <w:t>成立工作专班，明确管理部门；创新氢能基础设施管理机制；加强氢能产业全链条安全监管；强化人才和金融等要素保障；发挥行业机构作用，为氢能产业发展提供有力保障。</w:t>
        <w:br/>
        <w:t>三、发文形式</w:t>
        <w:br/>
        <w:t>建议《行动方案》以厦门市发展和改革委名义印发实施。</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