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5085887"/>
        <w:docPartObj>
          <w:docPartGallery w:val="Cover Pages"/>
          <w:docPartUnique/>
        </w:docPartObj>
      </w:sdtPr>
      <w:sdtEndPr/>
      <w:sdtContent>
        <w:p w:rsidR="004C3BDC" w:rsidRDefault="004C3BDC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BDC" w:rsidRDefault="004C3BD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Components .Net</w:t>
                                      </w:r>
                                    </w:p>
                                  </w:sdtContent>
                                </w:sdt>
                                <w:p w:rsidR="004C3BDC" w:rsidRDefault="00A47FF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C3BDC">
                                        <w:rPr>
                                          <w:caps/>
                                          <w:color w:val="FFFFFF" w:themeColor="background1"/>
                                          <w:lang w:val="en-CA"/>
                                        </w:rPr>
                                        <w:t>Fanshawe College</w:t>
                                      </w:r>
                                    </w:sdtContent>
                                  </w:sdt>
                                  <w:r w:rsidR="004C3BD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C3BD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Toni Hawarth</w:t>
                                      </w:r>
                                    </w:sdtContent>
                                  </w:sdt>
                                </w:p>
                                <w:p w:rsidR="008750F9" w:rsidRDefault="008750F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March 3</w:t>
                                  </w:r>
                                  <w:r w:rsidR="00916CF9">
                                    <w:rPr>
                                      <w:caps/>
                                      <w:color w:val="FFFFFF" w:themeColor="background1"/>
                                    </w:rPr>
                                    <w:t>0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,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BDC" w:rsidRDefault="004C3BD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Quiddler 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BDC" w:rsidRDefault="004C3BD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Andari khalid, Ortins jeremy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3BDC" w:rsidRDefault="004C3BD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Components .Net</w:t>
                                </w:r>
                              </w:p>
                            </w:sdtContent>
                          </w:sdt>
                          <w:p w:rsidR="004C3BDC" w:rsidRDefault="00A47FF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C3BDC">
                                  <w:rPr>
                                    <w:caps/>
                                    <w:color w:val="FFFFFF" w:themeColor="background1"/>
                                    <w:lang w:val="en-CA"/>
                                  </w:rPr>
                                  <w:t>Fanshawe College</w:t>
                                </w:r>
                              </w:sdtContent>
                            </w:sdt>
                            <w:r w:rsidR="004C3BDC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C3BDC">
                                  <w:rPr>
                                    <w:caps/>
                                    <w:color w:val="FFFFFF" w:themeColor="background1"/>
                                  </w:rPr>
                                  <w:t>Toni Hawarth</w:t>
                                </w:r>
                              </w:sdtContent>
                            </w:sdt>
                          </w:p>
                          <w:p w:rsidR="008750F9" w:rsidRDefault="008750F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March 3</w:t>
                            </w:r>
                            <w:r w:rsidR="00916CF9">
                              <w:rPr>
                                <w:caps/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, 2014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3BDC" w:rsidRDefault="004C3BD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Quiddler 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3BDC" w:rsidRDefault="004C3BD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Andari khalid, Ortins jeremy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BDC" w:rsidRDefault="004C3B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355015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2BA2" w:rsidRDefault="00422BA2">
          <w:pPr>
            <w:pStyle w:val="TOCHeading"/>
          </w:pPr>
          <w:r>
            <w:t>Contents</w:t>
          </w:r>
        </w:p>
        <w:p w:rsidR="004B3853" w:rsidRDefault="00422B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972222" w:history="1">
            <w:r w:rsidR="004B3853" w:rsidRPr="006555A4">
              <w:rPr>
                <w:rStyle w:val="Hyperlink"/>
                <w:noProof/>
              </w:rPr>
              <w:t>High Level Architecture</w:t>
            </w:r>
            <w:r w:rsidR="004B3853">
              <w:rPr>
                <w:noProof/>
                <w:webHidden/>
              </w:rPr>
              <w:tab/>
            </w:r>
            <w:r w:rsidR="004B3853">
              <w:rPr>
                <w:noProof/>
                <w:webHidden/>
              </w:rPr>
              <w:fldChar w:fldCharType="begin"/>
            </w:r>
            <w:r w:rsidR="004B3853">
              <w:rPr>
                <w:noProof/>
                <w:webHidden/>
              </w:rPr>
              <w:instrText xml:space="preserve"> PAGEREF _Toc383972222 \h </w:instrText>
            </w:r>
            <w:r w:rsidR="004B3853">
              <w:rPr>
                <w:noProof/>
                <w:webHidden/>
              </w:rPr>
            </w:r>
            <w:r w:rsidR="004B3853">
              <w:rPr>
                <w:noProof/>
                <w:webHidden/>
              </w:rPr>
              <w:fldChar w:fldCharType="separate"/>
            </w:r>
            <w:r w:rsidR="004B3853">
              <w:rPr>
                <w:noProof/>
                <w:webHidden/>
              </w:rPr>
              <w:t>2</w:t>
            </w:r>
            <w:r w:rsidR="004B3853">
              <w:rPr>
                <w:noProof/>
                <w:webHidden/>
              </w:rPr>
              <w:fldChar w:fldCharType="end"/>
            </w:r>
          </w:hyperlink>
        </w:p>
        <w:p w:rsidR="004B3853" w:rsidRDefault="00A47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72223" w:history="1">
            <w:r w:rsidR="004B3853" w:rsidRPr="006555A4">
              <w:rPr>
                <w:rStyle w:val="Hyperlink"/>
                <w:noProof/>
              </w:rPr>
              <w:t>UML – WCF service</w:t>
            </w:r>
            <w:r w:rsidR="004B3853">
              <w:rPr>
                <w:noProof/>
                <w:webHidden/>
              </w:rPr>
              <w:tab/>
            </w:r>
            <w:r w:rsidR="004B3853">
              <w:rPr>
                <w:noProof/>
                <w:webHidden/>
              </w:rPr>
              <w:fldChar w:fldCharType="begin"/>
            </w:r>
            <w:r w:rsidR="004B3853">
              <w:rPr>
                <w:noProof/>
                <w:webHidden/>
              </w:rPr>
              <w:instrText xml:space="preserve"> PAGEREF _Toc383972223 \h </w:instrText>
            </w:r>
            <w:r w:rsidR="004B3853">
              <w:rPr>
                <w:noProof/>
                <w:webHidden/>
              </w:rPr>
            </w:r>
            <w:r w:rsidR="004B3853">
              <w:rPr>
                <w:noProof/>
                <w:webHidden/>
              </w:rPr>
              <w:fldChar w:fldCharType="separate"/>
            </w:r>
            <w:r w:rsidR="004B3853">
              <w:rPr>
                <w:noProof/>
                <w:webHidden/>
              </w:rPr>
              <w:t>3</w:t>
            </w:r>
            <w:r w:rsidR="004B3853">
              <w:rPr>
                <w:noProof/>
                <w:webHidden/>
              </w:rPr>
              <w:fldChar w:fldCharType="end"/>
            </w:r>
          </w:hyperlink>
        </w:p>
        <w:p w:rsidR="004B3853" w:rsidRDefault="00A47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72224" w:history="1">
            <w:r w:rsidR="004B3853" w:rsidRPr="006555A4">
              <w:rPr>
                <w:rStyle w:val="Hyperlink"/>
                <w:noProof/>
              </w:rPr>
              <w:t>UML – Client/callback contracts</w:t>
            </w:r>
            <w:r w:rsidR="004B3853">
              <w:rPr>
                <w:noProof/>
                <w:webHidden/>
              </w:rPr>
              <w:tab/>
            </w:r>
            <w:r w:rsidR="004B3853">
              <w:rPr>
                <w:noProof/>
                <w:webHidden/>
              </w:rPr>
              <w:fldChar w:fldCharType="begin"/>
            </w:r>
            <w:r w:rsidR="004B3853">
              <w:rPr>
                <w:noProof/>
                <w:webHidden/>
              </w:rPr>
              <w:instrText xml:space="preserve"> PAGEREF _Toc383972224 \h </w:instrText>
            </w:r>
            <w:r w:rsidR="004B3853">
              <w:rPr>
                <w:noProof/>
                <w:webHidden/>
              </w:rPr>
            </w:r>
            <w:r w:rsidR="004B3853">
              <w:rPr>
                <w:noProof/>
                <w:webHidden/>
              </w:rPr>
              <w:fldChar w:fldCharType="separate"/>
            </w:r>
            <w:r w:rsidR="004B3853">
              <w:rPr>
                <w:noProof/>
                <w:webHidden/>
              </w:rPr>
              <w:t>4</w:t>
            </w:r>
            <w:r w:rsidR="004B3853">
              <w:rPr>
                <w:noProof/>
                <w:webHidden/>
              </w:rPr>
              <w:fldChar w:fldCharType="end"/>
            </w:r>
          </w:hyperlink>
        </w:p>
        <w:p w:rsidR="004B3853" w:rsidRDefault="00A47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72225" w:history="1">
            <w:r w:rsidR="004B3853" w:rsidRPr="006555A4">
              <w:rPr>
                <w:rStyle w:val="Hyperlink"/>
                <w:noProof/>
              </w:rPr>
              <w:t>UML – Client/Server</w:t>
            </w:r>
            <w:r w:rsidR="004B3853">
              <w:rPr>
                <w:noProof/>
                <w:webHidden/>
              </w:rPr>
              <w:tab/>
            </w:r>
            <w:r w:rsidR="004B3853">
              <w:rPr>
                <w:noProof/>
                <w:webHidden/>
              </w:rPr>
              <w:fldChar w:fldCharType="begin"/>
            </w:r>
            <w:r w:rsidR="004B3853">
              <w:rPr>
                <w:noProof/>
                <w:webHidden/>
              </w:rPr>
              <w:instrText xml:space="preserve"> PAGEREF _Toc383972225 \h </w:instrText>
            </w:r>
            <w:r w:rsidR="004B3853">
              <w:rPr>
                <w:noProof/>
                <w:webHidden/>
              </w:rPr>
            </w:r>
            <w:r w:rsidR="004B3853">
              <w:rPr>
                <w:noProof/>
                <w:webHidden/>
              </w:rPr>
              <w:fldChar w:fldCharType="separate"/>
            </w:r>
            <w:r w:rsidR="004B3853">
              <w:rPr>
                <w:noProof/>
                <w:webHidden/>
              </w:rPr>
              <w:t>5</w:t>
            </w:r>
            <w:r w:rsidR="004B3853">
              <w:rPr>
                <w:noProof/>
                <w:webHidden/>
              </w:rPr>
              <w:fldChar w:fldCharType="end"/>
            </w:r>
          </w:hyperlink>
        </w:p>
        <w:p w:rsidR="004B3853" w:rsidRDefault="00A47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72226" w:history="1">
            <w:r w:rsidR="004B3853" w:rsidRPr="006555A4">
              <w:rPr>
                <w:rStyle w:val="Hyperlink"/>
                <w:noProof/>
              </w:rPr>
              <w:t>Single Instance Mode</w:t>
            </w:r>
            <w:r w:rsidR="004B3853">
              <w:rPr>
                <w:noProof/>
                <w:webHidden/>
              </w:rPr>
              <w:tab/>
            </w:r>
            <w:r w:rsidR="004B3853">
              <w:rPr>
                <w:noProof/>
                <w:webHidden/>
              </w:rPr>
              <w:fldChar w:fldCharType="begin"/>
            </w:r>
            <w:r w:rsidR="004B3853">
              <w:rPr>
                <w:noProof/>
                <w:webHidden/>
              </w:rPr>
              <w:instrText xml:space="preserve"> PAGEREF _Toc383972226 \h </w:instrText>
            </w:r>
            <w:r w:rsidR="004B3853">
              <w:rPr>
                <w:noProof/>
                <w:webHidden/>
              </w:rPr>
            </w:r>
            <w:r w:rsidR="004B3853">
              <w:rPr>
                <w:noProof/>
                <w:webHidden/>
              </w:rPr>
              <w:fldChar w:fldCharType="separate"/>
            </w:r>
            <w:r w:rsidR="004B3853">
              <w:rPr>
                <w:noProof/>
                <w:webHidden/>
              </w:rPr>
              <w:t>6</w:t>
            </w:r>
            <w:r w:rsidR="004B3853">
              <w:rPr>
                <w:noProof/>
                <w:webHidden/>
              </w:rPr>
              <w:fldChar w:fldCharType="end"/>
            </w:r>
          </w:hyperlink>
        </w:p>
        <w:p w:rsidR="00422BA2" w:rsidRDefault="00422BA2">
          <w:r>
            <w:rPr>
              <w:b/>
              <w:bCs/>
              <w:noProof/>
            </w:rPr>
            <w:fldChar w:fldCharType="end"/>
          </w:r>
        </w:p>
      </w:sdtContent>
    </w:sdt>
    <w:p w:rsidR="00422BA2" w:rsidRDefault="00422B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C3BDC" w:rsidRDefault="00E45F45" w:rsidP="00E45F45">
      <w:pPr>
        <w:pStyle w:val="Heading1"/>
      </w:pPr>
      <w:bookmarkStart w:id="0" w:name="_Toc383972222"/>
      <w:r>
        <w:lastRenderedPageBreak/>
        <w:t>High Level Architecture</w:t>
      </w:r>
      <w:bookmarkEnd w:id="0"/>
    </w:p>
    <w:p w:rsidR="00901645" w:rsidRPr="00901645" w:rsidRDefault="00901645" w:rsidP="00901645">
      <w:r>
        <w:t>This diagram represent</w:t>
      </w:r>
      <w:r w:rsidR="00432737">
        <w:t>s</w:t>
      </w:r>
      <w:r>
        <w:t xml:space="preserve"> a</w:t>
      </w:r>
      <w:r w:rsidR="00432737">
        <w:t xml:space="preserve"> high level architecture for our</w:t>
      </w:r>
      <w:r>
        <w:t xml:space="preserve"> Quiddler </w:t>
      </w:r>
      <w:r w:rsidR="00432737">
        <w:t xml:space="preserve">network </w:t>
      </w:r>
      <w:r w:rsidR="00E71A27">
        <w:t>game; it also</w:t>
      </w:r>
      <w:r>
        <w:t xml:space="preserve"> show</w:t>
      </w:r>
      <w:r w:rsidR="00E71A27">
        <w:t>s</w:t>
      </w:r>
      <w:r>
        <w:t xml:space="preserve"> how </w:t>
      </w:r>
      <w:r w:rsidR="00E71A27">
        <w:t>our</w:t>
      </w:r>
      <w:r>
        <w:t xml:space="preserve"> client and server communicate with each other</w:t>
      </w:r>
      <w:r w:rsidR="00E71A27">
        <w:t xml:space="preserve"> over the network</w:t>
      </w:r>
      <w:r>
        <w:t>.</w:t>
      </w:r>
    </w:p>
    <w:p w:rsidR="00E45F45" w:rsidRDefault="00E45F45" w:rsidP="005E715A">
      <w:pPr>
        <w:pStyle w:val="Default"/>
        <w:jc w:val="center"/>
      </w:pPr>
      <w:r>
        <w:rPr>
          <w:noProof/>
          <w:lang w:eastAsia="en-CA"/>
        </w:rPr>
        <w:drawing>
          <wp:inline distT="0" distB="0" distL="0" distR="0" wp14:anchorId="282C9AC8" wp14:editId="523AC0C0">
            <wp:extent cx="3810000" cy="269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ddlerHighLevelArchitechtur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95" w:rsidRDefault="001C6895" w:rsidP="005E715A">
      <w:pPr>
        <w:pStyle w:val="Default"/>
        <w:jc w:val="center"/>
      </w:pPr>
    </w:p>
    <w:p w:rsidR="001C6895" w:rsidRDefault="001C6895" w:rsidP="005E715A">
      <w:pPr>
        <w:pStyle w:val="Default"/>
        <w:jc w:val="center"/>
      </w:pPr>
    </w:p>
    <w:p w:rsidR="001C6895" w:rsidRDefault="001C6895" w:rsidP="005E715A">
      <w:pPr>
        <w:pStyle w:val="Default"/>
        <w:jc w:val="center"/>
      </w:pPr>
      <w:r>
        <w:rPr>
          <w:noProof/>
          <w:lang w:eastAsia="en-CA"/>
        </w:rPr>
        <w:drawing>
          <wp:inline distT="0" distB="0" distL="0" distR="0" wp14:anchorId="3945E0C4" wp14:editId="4685C9A6">
            <wp:extent cx="5943600" cy="4107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45" w:rsidRDefault="00E45F45" w:rsidP="00E45F45">
      <w:pPr>
        <w:pStyle w:val="Heading1"/>
      </w:pPr>
      <w:bookmarkStart w:id="1" w:name="_Toc383972223"/>
      <w:bookmarkStart w:id="2" w:name="_GoBack"/>
      <w:bookmarkEnd w:id="2"/>
      <w:r>
        <w:lastRenderedPageBreak/>
        <w:t>UML – WCF service</w:t>
      </w:r>
      <w:bookmarkEnd w:id="1"/>
    </w:p>
    <w:p w:rsidR="004C3BDC" w:rsidRDefault="004C3BDC" w:rsidP="004C3BDC">
      <w:pPr>
        <w:pStyle w:val="Default"/>
        <w:rPr>
          <w:rFonts w:ascii="Times New Roman" w:hAnsi="Times New Roman" w:cs="Times New Roman"/>
        </w:rPr>
      </w:pPr>
      <w:r w:rsidRPr="00D378E6">
        <w:rPr>
          <w:rFonts w:ascii="Times New Roman" w:hAnsi="Times New Roman" w:cs="Times New Roman"/>
        </w:rPr>
        <w:t xml:space="preserve">What </w:t>
      </w:r>
      <w:r w:rsidRPr="00D378E6">
        <w:rPr>
          <w:rFonts w:ascii="Times New Roman" w:hAnsi="Times New Roman" w:cs="Times New Roman"/>
          <w:b/>
          <w:bCs/>
        </w:rPr>
        <w:t xml:space="preserve">service contracts </w:t>
      </w:r>
      <w:r w:rsidRPr="00D378E6">
        <w:rPr>
          <w:rFonts w:ascii="Times New Roman" w:hAnsi="Times New Roman" w:cs="Times New Roman"/>
        </w:rPr>
        <w:t xml:space="preserve">and </w:t>
      </w:r>
      <w:r w:rsidRPr="00D378E6">
        <w:rPr>
          <w:rFonts w:ascii="Times New Roman" w:hAnsi="Times New Roman" w:cs="Times New Roman"/>
          <w:b/>
          <w:bCs/>
        </w:rPr>
        <w:t xml:space="preserve">data contracts </w:t>
      </w:r>
      <w:r w:rsidRPr="00D378E6">
        <w:rPr>
          <w:rFonts w:ascii="Times New Roman" w:hAnsi="Times New Roman" w:cs="Times New Roman"/>
        </w:rPr>
        <w:t>will be exposed by the WCF service and used remotely by clients? What are the methods and properties of these contracts? Illustrate these with UML class diagrams.</w:t>
      </w:r>
    </w:p>
    <w:p w:rsidR="00A71D0B" w:rsidRPr="00D378E6" w:rsidRDefault="00A71D0B" w:rsidP="004C3BDC">
      <w:pPr>
        <w:pStyle w:val="Default"/>
        <w:rPr>
          <w:rFonts w:ascii="Times New Roman" w:hAnsi="Times New Roman" w:cs="Times New Roman"/>
        </w:rPr>
      </w:pPr>
    </w:p>
    <w:p w:rsidR="004C3BDC" w:rsidRDefault="004C3BDC" w:rsidP="004C3BDC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en-CA"/>
        </w:rPr>
        <w:drawing>
          <wp:inline distT="0" distB="0" distL="0" distR="0">
            <wp:extent cx="5943600" cy="5037455"/>
            <wp:effectExtent l="76200" t="76200" r="13335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ServiceAndDataContrac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:rsidR="00500827" w:rsidRDefault="00500827">
      <w:r>
        <w:br w:type="page"/>
      </w:r>
    </w:p>
    <w:p w:rsidR="00E45F45" w:rsidRPr="00E45F45" w:rsidRDefault="00E45F45" w:rsidP="00E45F45">
      <w:pPr>
        <w:pStyle w:val="Heading1"/>
      </w:pPr>
      <w:bookmarkStart w:id="3" w:name="_Toc383972224"/>
      <w:r>
        <w:lastRenderedPageBreak/>
        <w:t>UML – Client/callback contracts</w:t>
      </w:r>
      <w:bookmarkEnd w:id="3"/>
    </w:p>
    <w:p w:rsidR="00500827" w:rsidRDefault="00500827" w:rsidP="00500827">
      <w:pPr>
        <w:pStyle w:val="Default"/>
        <w:spacing w:after="12"/>
        <w:rPr>
          <w:rFonts w:ascii="Times New Roman" w:hAnsi="Times New Roman" w:cs="Times New Roman"/>
        </w:rPr>
      </w:pPr>
      <w:r w:rsidRPr="00D378E6">
        <w:rPr>
          <w:rFonts w:ascii="Times New Roman" w:hAnsi="Times New Roman" w:cs="Times New Roman"/>
        </w:rPr>
        <w:t xml:space="preserve">What </w:t>
      </w:r>
      <w:r w:rsidRPr="00D378E6">
        <w:rPr>
          <w:rFonts w:ascii="Times New Roman" w:hAnsi="Times New Roman" w:cs="Times New Roman"/>
          <w:b/>
          <w:bCs/>
        </w:rPr>
        <w:t xml:space="preserve">callback contracts </w:t>
      </w:r>
      <w:r w:rsidRPr="00D378E6">
        <w:rPr>
          <w:rFonts w:ascii="Times New Roman" w:hAnsi="Times New Roman" w:cs="Times New Roman"/>
        </w:rPr>
        <w:t xml:space="preserve">will clients need to expose to the service? What are the key methods and properties of these contracts? Illustrate these with UML class diagrams. </w:t>
      </w:r>
    </w:p>
    <w:p w:rsidR="00F85CB2" w:rsidRDefault="00F85CB2" w:rsidP="00500827">
      <w:pPr>
        <w:pStyle w:val="Default"/>
        <w:spacing w:after="12"/>
        <w:rPr>
          <w:rFonts w:ascii="Times New Roman" w:hAnsi="Times New Roman" w:cs="Times New Roman"/>
        </w:rPr>
      </w:pPr>
    </w:p>
    <w:p w:rsidR="00F85CB2" w:rsidRDefault="00F85CB2" w:rsidP="00500827">
      <w:pPr>
        <w:pStyle w:val="Default"/>
        <w:spacing w:after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diagrams on the left illustrate the contracts exposed by the client to the service and how they are interconnected.</w:t>
      </w:r>
    </w:p>
    <w:p w:rsidR="00E075FC" w:rsidRPr="00D378E6" w:rsidRDefault="00E075FC" w:rsidP="00500827">
      <w:pPr>
        <w:pStyle w:val="Default"/>
        <w:spacing w:after="12"/>
        <w:rPr>
          <w:rFonts w:ascii="Times New Roman" w:hAnsi="Times New Roman" w:cs="Times New Roman"/>
        </w:rPr>
      </w:pPr>
    </w:p>
    <w:p w:rsidR="00500827" w:rsidRDefault="00500827" w:rsidP="00500827">
      <w:pPr>
        <w:pStyle w:val="Default"/>
        <w:spacing w:after="12"/>
        <w:rPr>
          <w:sz w:val="22"/>
          <w:szCs w:val="22"/>
        </w:rPr>
      </w:pPr>
      <w:r>
        <w:rPr>
          <w:noProof/>
          <w:sz w:val="22"/>
          <w:szCs w:val="22"/>
          <w:lang w:eastAsia="en-CA"/>
        </w:rPr>
        <w:drawing>
          <wp:inline distT="0" distB="0" distL="0" distR="0">
            <wp:extent cx="5943600" cy="3335020"/>
            <wp:effectExtent l="76200" t="76200" r="13335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-CallbackContractsExposedByClie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0827" w:rsidRDefault="00500827">
      <w:pPr>
        <w:rPr>
          <w:rFonts w:ascii="Arial" w:hAnsi="Arial" w:cs="Arial"/>
          <w:color w:val="000000"/>
        </w:rPr>
      </w:pPr>
      <w:r>
        <w:br w:type="page"/>
      </w:r>
    </w:p>
    <w:p w:rsidR="00682B83" w:rsidRPr="004B3853" w:rsidRDefault="00682B83" w:rsidP="004B3853">
      <w:pPr>
        <w:pStyle w:val="Heading1"/>
      </w:pPr>
      <w:bookmarkStart w:id="4" w:name="_Toc383972225"/>
      <w:r w:rsidRPr="004B3853">
        <w:lastRenderedPageBreak/>
        <w:t>UML – Client/Server</w:t>
      </w:r>
      <w:bookmarkEnd w:id="4"/>
    </w:p>
    <w:p w:rsidR="004B3853" w:rsidRPr="004B3853" w:rsidRDefault="00A90708" w:rsidP="004B3853">
      <w:r>
        <w:t xml:space="preserve">The following diagram illustrates the hierarchy and functional implementation of classes within the library and their relation to the Quiddler game service (with the exception of </w:t>
      </w:r>
      <w:r w:rsidR="006B5C98">
        <w:t>“</w:t>
      </w:r>
      <w:r>
        <w:t>AudioDeck</w:t>
      </w:r>
      <w:r w:rsidR="006B5C98">
        <w:t>”</w:t>
      </w:r>
      <w:r>
        <w:t xml:space="preserve"> which is implemented </w:t>
      </w:r>
      <w:r w:rsidR="00692FAF">
        <w:t xml:space="preserve">exclusively </w:t>
      </w:r>
      <w:r>
        <w:t xml:space="preserve">by the client and server </w:t>
      </w:r>
      <w:r w:rsidR="003D238F">
        <w:t>applications)</w:t>
      </w:r>
      <w:r w:rsidR="000D16AA">
        <w:t>.</w:t>
      </w:r>
    </w:p>
    <w:p w:rsidR="00682B83" w:rsidRDefault="00682B83" w:rsidP="00586340">
      <w:r>
        <w:rPr>
          <w:noProof/>
          <w:lang w:eastAsia="en-CA"/>
        </w:rPr>
        <w:drawing>
          <wp:inline distT="0" distB="0" distL="0" distR="0" wp14:anchorId="3DEA8CE6" wp14:editId="6A2C2021">
            <wp:extent cx="5943600" cy="3902075"/>
            <wp:effectExtent l="76200" t="76200" r="13335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QuiddlerFina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682B83" w:rsidRDefault="00682B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0827" w:rsidRPr="00D378E6" w:rsidRDefault="00422BA2" w:rsidP="00422BA2">
      <w:pPr>
        <w:pStyle w:val="Heading1"/>
        <w:rPr>
          <w:sz w:val="24"/>
          <w:szCs w:val="24"/>
        </w:rPr>
      </w:pPr>
      <w:bookmarkStart w:id="5" w:name="_Toc383972226"/>
      <w:r>
        <w:lastRenderedPageBreak/>
        <w:t>Single Instance Mode</w:t>
      </w:r>
      <w:bookmarkEnd w:id="5"/>
    </w:p>
    <w:p w:rsidR="00500827" w:rsidRPr="00D378E6" w:rsidRDefault="00500827" w:rsidP="00500827">
      <w:pPr>
        <w:pStyle w:val="Default"/>
        <w:rPr>
          <w:rFonts w:ascii="Times New Roman" w:hAnsi="Times New Roman" w:cs="Times New Roman"/>
        </w:rPr>
      </w:pPr>
      <w:r w:rsidRPr="00D378E6">
        <w:rPr>
          <w:rFonts w:ascii="Times New Roman" w:hAnsi="Times New Roman" w:cs="Times New Roman"/>
        </w:rPr>
        <w:t xml:space="preserve">What </w:t>
      </w:r>
      <w:r w:rsidRPr="00D378E6">
        <w:rPr>
          <w:rFonts w:ascii="Times New Roman" w:hAnsi="Times New Roman" w:cs="Times New Roman"/>
          <w:b/>
          <w:bCs/>
        </w:rPr>
        <w:t xml:space="preserve">instance context mode </w:t>
      </w:r>
      <w:r w:rsidRPr="00D378E6">
        <w:rPr>
          <w:rFonts w:ascii="Times New Roman" w:hAnsi="Times New Roman" w:cs="Times New Roman"/>
        </w:rPr>
        <w:t xml:space="preserve">will the service use (i.e. </w:t>
      </w:r>
      <w:r w:rsidRPr="00D378E6">
        <w:rPr>
          <w:rFonts w:ascii="Times New Roman" w:hAnsi="Times New Roman" w:cs="Times New Roman"/>
          <w:i/>
          <w:iCs/>
        </w:rPr>
        <w:t>PerCall</w:t>
      </w:r>
      <w:r w:rsidRPr="00D378E6">
        <w:rPr>
          <w:rFonts w:ascii="Times New Roman" w:hAnsi="Times New Roman" w:cs="Times New Roman"/>
        </w:rPr>
        <w:t xml:space="preserve">, </w:t>
      </w:r>
      <w:r w:rsidRPr="00D378E6">
        <w:rPr>
          <w:rFonts w:ascii="Times New Roman" w:hAnsi="Times New Roman" w:cs="Times New Roman"/>
          <w:i/>
          <w:iCs/>
        </w:rPr>
        <w:t xml:space="preserve">PerSession </w:t>
      </w:r>
      <w:r w:rsidRPr="00D378E6">
        <w:rPr>
          <w:rFonts w:ascii="Times New Roman" w:hAnsi="Times New Roman" w:cs="Times New Roman"/>
        </w:rPr>
        <w:t xml:space="preserve">or </w:t>
      </w:r>
      <w:r w:rsidRPr="00D378E6">
        <w:rPr>
          <w:rFonts w:ascii="Times New Roman" w:hAnsi="Times New Roman" w:cs="Times New Roman"/>
          <w:i/>
          <w:iCs/>
        </w:rPr>
        <w:t>Single</w:t>
      </w:r>
      <w:r w:rsidRPr="00D378E6">
        <w:rPr>
          <w:rFonts w:ascii="Times New Roman" w:hAnsi="Times New Roman" w:cs="Times New Roman"/>
        </w:rPr>
        <w:t xml:space="preserve">)? Explain the reasoning behind your choice in words </w:t>
      </w:r>
    </w:p>
    <w:p w:rsidR="00D378E6" w:rsidRPr="00D378E6" w:rsidRDefault="00D378E6" w:rsidP="00500827">
      <w:pPr>
        <w:pStyle w:val="Default"/>
        <w:rPr>
          <w:rFonts w:ascii="Times New Roman" w:hAnsi="Times New Roman" w:cs="Times New Roman"/>
        </w:rPr>
      </w:pPr>
    </w:p>
    <w:p w:rsidR="00D378E6" w:rsidRPr="00D378E6" w:rsidRDefault="00D378E6" w:rsidP="00500827">
      <w:pPr>
        <w:pStyle w:val="Default"/>
        <w:rPr>
          <w:rFonts w:ascii="Times New Roman" w:hAnsi="Times New Roman" w:cs="Times New Roman"/>
        </w:rPr>
      </w:pPr>
      <w:r w:rsidRPr="00D378E6">
        <w:rPr>
          <w:rFonts w:ascii="Times New Roman" w:hAnsi="Times New Roman" w:cs="Times New Roman"/>
        </w:rPr>
        <w:t xml:space="preserve">We are going to use the Single Instance mode </w:t>
      </w:r>
      <w:r w:rsidR="00F971E6">
        <w:rPr>
          <w:rFonts w:ascii="Times New Roman" w:hAnsi="Times New Roman" w:cs="Times New Roman"/>
        </w:rPr>
        <w:t xml:space="preserve">for our Quiddler service </w:t>
      </w:r>
      <w:r w:rsidR="004F5A12">
        <w:rPr>
          <w:rFonts w:ascii="Times New Roman" w:hAnsi="Times New Roman" w:cs="Times New Roman"/>
        </w:rPr>
        <w:t xml:space="preserve">since our application will </w:t>
      </w:r>
      <w:r w:rsidR="0036007B">
        <w:rPr>
          <w:rFonts w:ascii="Times New Roman" w:hAnsi="Times New Roman" w:cs="Times New Roman"/>
        </w:rPr>
        <w:t xml:space="preserve">be able to </w:t>
      </w:r>
      <w:r w:rsidR="004F5A12">
        <w:rPr>
          <w:rFonts w:ascii="Times New Roman" w:hAnsi="Times New Roman" w:cs="Times New Roman"/>
        </w:rPr>
        <w:t xml:space="preserve">support a variable number of </w:t>
      </w:r>
      <w:r w:rsidRPr="00D378E6">
        <w:rPr>
          <w:rFonts w:ascii="Times New Roman" w:hAnsi="Times New Roman" w:cs="Times New Roman"/>
        </w:rPr>
        <w:t xml:space="preserve">clients. </w:t>
      </w:r>
      <w:r w:rsidR="003033B8">
        <w:rPr>
          <w:rFonts w:ascii="Times New Roman" w:hAnsi="Times New Roman" w:cs="Times New Roman"/>
        </w:rPr>
        <w:t>By u</w:t>
      </w:r>
      <w:r w:rsidRPr="00D378E6">
        <w:rPr>
          <w:rFonts w:ascii="Times New Roman" w:hAnsi="Times New Roman" w:cs="Times New Roman"/>
        </w:rPr>
        <w:t xml:space="preserve">sing the single context mode </w:t>
      </w:r>
      <w:r w:rsidR="003033B8">
        <w:rPr>
          <w:rFonts w:ascii="Times New Roman" w:hAnsi="Times New Roman" w:cs="Times New Roman"/>
        </w:rPr>
        <w:t>it will allow us to create a single</w:t>
      </w:r>
      <w:r w:rsidRPr="00D378E6">
        <w:rPr>
          <w:rFonts w:ascii="Times New Roman" w:hAnsi="Times New Roman" w:cs="Times New Roman"/>
        </w:rPr>
        <w:t xml:space="preserve"> WCF service instance </w:t>
      </w:r>
      <w:r w:rsidR="003033B8">
        <w:rPr>
          <w:rFonts w:ascii="Times New Roman" w:hAnsi="Times New Roman" w:cs="Times New Roman"/>
        </w:rPr>
        <w:t xml:space="preserve">that will handle </w:t>
      </w:r>
      <w:r w:rsidRPr="00D378E6">
        <w:rPr>
          <w:rFonts w:ascii="Times New Roman" w:hAnsi="Times New Roman" w:cs="Times New Roman"/>
        </w:rPr>
        <w:t xml:space="preserve">all requests </w:t>
      </w:r>
      <w:r w:rsidR="003033B8">
        <w:rPr>
          <w:rFonts w:ascii="Times New Roman" w:hAnsi="Times New Roman" w:cs="Times New Roman"/>
        </w:rPr>
        <w:t>received on the client side and keep them in synchronous with each other</w:t>
      </w:r>
      <w:r w:rsidR="00184908">
        <w:rPr>
          <w:rFonts w:ascii="Times New Roman" w:hAnsi="Times New Roman" w:cs="Times New Roman"/>
        </w:rPr>
        <w:t xml:space="preserve"> throughout the duration of the session</w:t>
      </w:r>
      <w:r w:rsidRPr="00D378E6">
        <w:rPr>
          <w:rFonts w:ascii="Times New Roman" w:hAnsi="Times New Roman" w:cs="Times New Roman"/>
        </w:rPr>
        <w:t>.</w:t>
      </w:r>
    </w:p>
    <w:p w:rsidR="00D378E6" w:rsidRDefault="00D378E6" w:rsidP="00500827">
      <w:pPr>
        <w:pStyle w:val="Default"/>
        <w:rPr>
          <w:sz w:val="22"/>
          <w:szCs w:val="22"/>
        </w:rPr>
      </w:pPr>
    </w:p>
    <w:p w:rsidR="00D378E6" w:rsidRDefault="00D378E6" w:rsidP="00500827">
      <w:pPr>
        <w:pStyle w:val="Default"/>
        <w:rPr>
          <w:sz w:val="22"/>
          <w:szCs w:val="22"/>
        </w:rPr>
      </w:pPr>
    </w:p>
    <w:p w:rsidR="00B96C0C" w:rsidRDefault="00B96C0C"/>
    <w:sectPr w:rsidR="00B96C0C" w:rsidSect="004C3BDC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FF6" w:rsidRDefault="00A47FF6" w:rsidP="004C3BDC">
      <w:pPr>
        <w:spacing w:after="0" w:line="240" w:lineRule="auto"/>
      </w:pPr>
      <w:r>
        <w:separator/>
      </w:r>
    </w:p>
  </w:endnote>
  <w:endnote w:type="continuationSeparator" w:id="0">
    <w:p w:rsidR="00A47FF6" w:rsidRDefault="00A47FF6" w:rsidP="004C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C3BD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767828F3514034A99B1CCDF2E952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C3BDC" w:rsidRDefault="004C3BD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Components .Net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C3BDC" w:rsidRDefault="004C3BD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D2185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C3BDC" w:rsidRDefault="004C3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FF6" w:rsidRDefault="00A47FF6" w:rsidP="004C3BDC">
      <w:pPr>
        <w:spacing w:after="0" w:line="240" w:lineRule="auto"/>
      </w:pPr>
      <w:r>
        <w:separator/>
      </w:r>
    </w:p>
  </w:footnote>
  <w:footnote w:type="continuationSeparator" w:id="0">
    <w:p w:rsidR="00A47FF6" w:rsidRDefault="00A47FF6" w:rsidP="004C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C3BDC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-1354722471"/>
          <w:placeholder>
            <w:docPart w:val="8F5A205FC90A4B2BA74DFCB9289C3A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4C3BDC" w:rsidRDefault="004C3BDC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Quiddler Design Document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70A155082D340C5B4400744209E222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3-3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4C3BDC" w:rsidRDefault="004C3BDC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03/30/2014</w:t>
              </w:r>
            </w:p>
          </w:tc>
        </w:sdtContent>
      </w:sdt>
    </w:tr>
    <w:tr w:rsidR="004C3BD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C3BDC" w:rsidRDefault="004C3BD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C3BDC" w:rsidRDefault="004C3BD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4C3BDC" w:rsidRPr="004C3BDC" w:rsidRDefault="004C3BDC" w:rsidP="004C3B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F5"/>
    <w:rsid w:val="00046192"/>
    <w:rsid w:val="00047A94"/>
    <w:rsid w:val="000A430C"/>
    <w:rsid w:val="000D16AA"/>
    <w:rsid w:val="00103D21"/>
    <w:rsid w:val="0010553A"/>
    <w:rsid w:val="00112691"/>
    <w:rsid w:val="00130B35"/>
    <w:rsid w:val="0017217D"/>
    <w:rsid w:val="00173B6F"/>
    <w:rsid w:val="00184681"/>
    <w:rsid w:val="00184908"/>
    <w:rsid w:val="001A0632"/>
    <w:rsid w:val="001C6895"/>
    <w:rsid w:val="001E0EA3"/>
    <w:rsid w:val="002129C7"/>
    <w:rsid w:val="00230EC8"/>
    <w:rsid w:val="00267714"/>
    <w:rsid w:val="00282362"/>
    <w:rsid w:val="003031C1"/>
    <w:rsid w:val="003033B8"/>
    <w:rsid w:val="00304721"/>
    <w:rsid w:val="00355B96"/>
    <w:rsid w:val="0036007B"/>
    <w:rsid w:val="00390C6A"/>
    <w:rsid w:val="003D238F"/>
    <w:rsid w:val="003E200C"/>
    <w:rsid w:val="00422BA2"/>
    <w:rsid w:val="00432737"/>
    <w:rsid w:val="00437E89"/>
    <w:rsid w:val="00452AEC"/>
    <w:rsid w:val="00456F83"/>
    <w:rsid w:val="004B3853"/>
    <w:rsid w:val="004C3BDC"/>
    <w:rsid w:val="004D2185"/>
    <w:rsid w:val="004E2367"/>
    <w:rsid w:val="004F5A12"/>
    <w:rsid w:val="00500827"/>
    <w:rsid w:val="00505295"/>
    <w:rsid w:val="00537E68"/>
    <w:rsid w:val="00586340"/>
    <w:rsid w:val="0058732D"/>
    <w:rsid w:val="005C6134"/>
    <w:rsid w:val="005D5E78"/>
    <w:rsid w:val="005E3992"/>
    <w:rsid w:val="005E715A"/>
    <w:rsid w:val="006404CA"/>
    <w:rsid w:val="00672FB4"/>
    <w:rsid w:val="00682B83"/>
    <w:rsid w:val="00692FAF"/>
    <w:rsid w:val="006B5C98"/>
    <w:rsid w:val="006C7710"/>
    <w:rsid w:val="007125A0"/>
    <w:rsid w:val="00720B0E"/>
    <w:rsid w:val="007367F5"/>
    <w:rsid w:val="00780BD0"/>
    <w:rsid w:val="007921D1"/>
    <w:rsid w:val="007A641F"/>
    <w:rsid w:val="007F2E20"/>
    <w:rsid w:val="00807D9F"/>
    <w:rsid w:val="008719FB"/>
    <w:rsid w:val="008725D8"/>
    <w:rsid w:val="008750F9"/>
    <w:rsid w:val="008942B2"/>
    <w:rsid w:val="008B5B71"/>
    <w:rsid w:val="008D71A5"/>
    <w:rsid w:val="00901645"/>
    <w:rsid w:val="00916CF9"/>
    <w:rsid w:val="00933DA7"/>
    <w:rsid w:val="009B7718"/>
    <w:rsid w:val="009F429F"/>
    <w:rsid w:val="00A22ACD"/>
    <w:rsid w:val="00A338DD"/>
    <w:rsid w:val="00A42E74"/>
    <w:rsid w:val="00A47FF6"/>
    <w:rsid w:val="00A717E9"/>
    <w:rsid w:val="00A71D0B"/>
    <w:rsid w:val="00A83A95"/>
    <w:rsid w:val="00A87927"/>
    <w:rsid w:val="00A90708"/>
    <w:rsid w:val="00AA76F5"/>
    <w:rsid w:val="00AF4F81"/>
    <w:rsid w:val="00B57426"/>
    <w:rsid w:val="00B96C0C"/>
    <w:rsid w:val="00BC5E08"/>
    <w:rsid w:val="00C17A34"/>
    <w:rsid w:val="00C26AF7"/>
    <w:rsid w:val="00C37770"/>
    <w:rsid w:val="00C92D25"/>
    <w:rsid w:val="00CA71E8"/>
    <w:rsid w:val="00CB591C"/>
    <w:rsid w:val="00CC1B4C"/>
    <w:rsid w:val="00CC443C"/>
    <w:rsid w:val="00CD0875"/>
    <w:rsid w:val="00CF7A42"/>
    <w:rsid w:val="00D378E6"/>
    <w:rsid w:val="00D65838"/>
    <w:rsid w:val="00D90BC6"/>
    <w:rsid w:val="00D9280D"/>
    <w:rsid w:val="00D95743"/>
    <w:rsid w:val="00DA2863"/>
    <w:rsid w:val="00DD1B71"/>
    <w:rsid w:val="00DD5D87"/>
    <w:rsid w:val="00E075FC"/>
    <w:rsid w:val="00E20F07"/>
    <w:rsid w:val="00E45F45"/>
    <w:rsid w:val="00E5194A"/>
    <w:rsid w:val="00E6244F"/>
    <w:rsid w:val="00E71A27"/>
    <w:rsid w:val="00E94942"/>
    <w:rsid w:val="00EA78EA"/>
    <w:rsid w:val="00EC0148"/>
    <w:rsid w:val="00EE2C00"/>
    <w:rsid w:val="00EE7F6E"/>
    <w:rsid w:val="00F20EA1"/>
    <w:rsid w:val="00F22FAA"/>
    <w:rsid w:val="00F27C31"/>
    <w:rsid w:val="00F34200"/>
    <w:rsid w:val="00F448CA"/>
    <w:rsid w:val="00F46353"/>
    <w:rsid w:val="00F85CB2"/>
    <w:rsid w:val="00F971E6"/>
    <w:rsid w:val="00FA30A5"/>
    <w:rsid w:val="00FB44F2"/>
    <w:rsid w:val="00FE45F2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D37BE-F117-485B-B87C-D13A872D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37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3B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3BD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C3BD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C3BD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D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C3BDC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BDC"/>
  </w:style>
  <w:style w:type="paragraph" w:styleId="Footer">
    <w:name w:val="footer"/>
    <w:basedOn w:val="Normal"/>
    <w:link w:val="FooterChar"/>
    <w:uiPriority w:val="99"/>
    <w:unhideWhenUsed/>
    <w:rsid w:val="004C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BDC"/>
  </w:style>
  <w:style w:type="paragraph" w:customStyle="1" w:styleId="Default">
    <w:name w:val="Default"/>
    <w:rsid w:val="004C3B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78E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3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45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2B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2B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2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5A205FC90A4B2BA74DFCB9289C3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96ED8-80BB-4776-B4F6-A6B3272592A3}"/>
      </w:docPartPr>
      <w:docPartBody>
        <w:p w:rsidR="00064203" w:rsidRDefault="005E1BB5" w:rsidP="005E1BB5">
          <w:pPr>
            <w:pStyle w:val="8F5A205FC90A4B2BA74DFCB9289C3A8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70A155082D340C5B4400744209E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BC4B7-1F5E-487A-995F-D57A252F3DAE}"/>
      </w:docPartPr>
      <w:docPartBody>
        <w:p w:rsidR="00064203" w:rsidRDefault="005E1BB5" w:rsidP="005E1BB5">
          <w:pPr>
            <w:pStyle w:val="B70A155082D340C5B4400744209E2227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54767828F3514034A99B1CCDF2E95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2E33B-8919-4CB4-825F-F0DAF56EB226}"/>
      </w:docPartPr>
      <w:docPartBody>
        <w:p w:rsidR="00064203" w:rsidRDefault="005E1BB5" w:rsidP="005E1BB5">
          <w:pPr>
            <w:pStyle w:val="54767828F3514034A99B1CCDF2E952E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B5"/>
    <w:rsid w:val="00064203"/>
    <w:rsid w:val="005E1BB5"/>
    <w:rsid w:val="00CB635B"/>
    <w:rsid w:val="00D57B64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BE376951E41ADBE05F86C8EAF1A20">
    <w:name w:val="E7ABE376951E41ADBE05F86C8EAF1A20"/>
    <w:rsid w:val="005E1BB5"/>
  </w:style>
  <w:style w:type="paragraph" w:customStyle="1" w:styleId="A5E272053B6042D6BA0143F9D6F7829B">
    <w:name w:val="A5E272053B6042D6BA0143F9D6F7829B"/>
    <w:rsid w:val="005E1BB5"/>
  </w:style>
  <w:style w:type="paragraph" w:customStyle="1" w:styleId="983C6484F5FC41A3847E70C7733AB2C6">
    <w:name w:val="983C6484F5FC41A3847E70C7733AB2C6"/>
    <w:rsid w:val="005E1BB5"/>
  </w:style>
  <w:style w:type="paragraph" w:customStyle="1" w:styleId="3CACE369BC9C40FE94B13EB77C82E53E">
    <w:name w:val="3CACE369BC9C40FE94B13EB77C82E53E"/>
    <w:rsid w:val="005E1BB5"/>
  </w:style>
  <w:style w:type="paragraph" w:customStyle="1" w:styleId="8F5A205FC90A4B2BA74DFCB9289C3A80">
    <w:name w:val="8F5A205FC90A4B2BA74DFCB9289C3A80"/>
    <w:rsid w:val="005E1BB5"/>
  </w:style>
  <w:style w:type="character" w:styleId="PlaceholderText">
    <w:name w:val="Placeholder Text"/>
    <w:basedOn w:val="DefaultParagraphFont"/>
    <w:uiPriority w:val="99"/>
    <w:semiHidden/>
    <w:rsid w:val="005E1BB5"/>
    <w:rPr>
      <w:color w:val="808080"/>
    </w:rPr>
  </w:style>
  <w:style w:type="paragraph" w:customStyle="1" w:styleId="B70A155082D340C5B4400744209E2227">
    <w:name w:val="B70A155082D340C5B4400744209E2227"/>
    <w:rsid w:val="005E1BB5"/>
  </w:style>
  <w:style w:type="paragraph" w:customStyle="1" w:styleId="DB5C45A67F3D41E9B3106025DBB73129">
    <w:name w:val="DB5C45A67F3D41E9B3106025DBB73129"/>
    <w:rsid w:val="005E1BB5"/>
  </w:style>
  <w:style w:type="paragraph" w:customStyle="1" w:styleId="54767828F3514034A99B1CCDF2E952E1">
    <w:name w:val="54767828F3514034A99B1CCDF2E952E1"/>
    <w:rsid w:val="005E1B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2014-03-30T00:00:00</PublishDate>
  <Abstract/>
  <CompanyAddress>Toni Hawarth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DB933-777B-4645-BB16-BB7FBAE0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Quiddler Design Document</vt:lpstr>
    </vt:vector>
  </TitlesOfParts>
  <Company>Fanshawe College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Quiddler Design Document</dc:title>
  <dc:subject>Andari khalid, Ortins jeremy</dc:subject>
  <dc:creator>Components .Net</dc:creator>
  <cp:keywords/>
  <dc:description/>
  <cp:lastModifiedBy>Jeremy Ortins</cp:lastModifiedBy>
  <cp:revision>57</cp:revision>
  <dcterms:created xsi:type="dcterms:W3CDTF">2014-03-30T22:08:00Z</dcterms:created>
  <dcterms:modified xsi:type="dcterms:W3CDTF">2014-03-31T14:30:00Z</dcterms:modified>
</cp:coreProperties>
</file>