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2F6CB" w14:textId="74EF6313" w:rsidR="00FB6810" w:rsidRPr="00FB6810" w:rsidRDefault="00FB6810" w:rsidP="00FB6810">
      <w:pPr>
        <w:pStyle w:val="Heading1"/>
        <w:jc w:val="center"/>
        <w:rPr>
          <w:color w:val="0070C0"/>
        </w:rPr>
      </w:pPr>
      <w:r w:rsidRPr="00FB6810">
        <w:rPr>
          <w:color w:val="0070C0"/>
        </w:rPr>
        <w:t xml:space="preserve">Dual Credit </w:t>
      </w:r>
      <w:r w:rsidR="0095588B">
        <w:rPr>
          <w:color w:val="0070C0"/>
        </w:rPr>
        <w:t>Program</w:t>
      </w:r>
    </w:p>
    <w:p w14:paraId="3A2C1E2D" w14:textId="77777777" w:rsidR="001F47CB" w:rsidRDefault="001F47CB" w:rsidP="001F47CB">
      <w:pPr>
        <w:pStyle w:val="Heading2"/>
      </w:pPr>
      <w:r w:rsidRPr="001F47CB">
        <w:t>Parking Lot Item</w:t>
      </w:r>
    </w:p>
    <w:p w14:paraId="59A3150E" w14:textId="39B7FD5A" w:rsidR="001F47CB" w:rsidRPr="001F47CB" w:rsidRDefault="00876FF8" w:rsidP="001F47CB">
      <w:pPr>
        <w:pStyle w:val="Heading3"/>
      </w:pPr>
      <w:r w:rsidRPr="00876FF8">
        <w:t>PDF Submission - Image-Based PDF Detection and Handling</w:t>
      </w:r>
    </w:p>
    <w:p w14:paraId="167E6E5A" w14:textId="1FD3AC0A" w:rsidR="00B11C96" w:rsidRPr="000B68B7" w:rsidRDefault="001F47CB" w:rsidP="000B68B7">
      <w:pPr>
        <w:rPr>
          <w:sz w:val="22"/>
        </w:rPr>
      </w:pPr>
      <w:r w:rsidRPr="001F47CB">
        <w:rPr>
          <w:b/>
          <w:bCs/>
          <w:sz w:val="22"/>
        </w:rPr>
        <w:t>Issue</w:t>
      </w:r>
      <w:r w:rsidRPr="001F47CB">
        <w:rPr>
          <w:sz w:val="22"/>
        </w:rPr>
        <w:t xml:space="preserve">: </w:t>
      </w:r>
      <w:r w:rsidR="00876FF8" w:rsidRPr="00876FF8">
        <w:rPr>
          <w:sz w:val="22"/>
        </w:rPr>
        <w:t>Some grant submissions are received as image-based PDFs (scanned paper forms, photos of completed forms, or PDFs exported as images)</w:t>
      </w:r>
      <w:r w:rsidRPr="001F47CB">
        <w:rPr>
          <w:sz w:val="22"/>
        </w:rPr>
        <w:t xml:space="preserve">. </w:t>
      </w:r>
    </w:p>
    <w:p w14:paraId="42C9B5D1" w14:textId="77777777" w:rsidR="00876FF8" w:rsidRPr="00876FF8" w:rsidRDefault="00876FF8" w:rsidP="00876FF8">
      <w:pPr>
        <w:pStyle w:val="ListParagraph"/>
        <w:numPr>
          <w:ilvl w:val="0"/>
          <w:numId w:val="17"/>
        </w:numPr>
        <w:spacing w:after="120"/>
        <w:rPr>
          <w:sz w:val="22"/>
        </w:rPr>
      </w:pPr>
      <w:r w:rsidRPr="00876FF8">
        <w:rPr>
          <w:sz w:val="22"/>
        </w:rPr>
        <w:t>Image-based PDFs contain no extractable text layer. PDF.js returns empty or near-empty text content, meaning the Stage 2 Completeness Engine cannot detect any field labels or values.</w:t>
      </w:r>
    </w:p>
    <w:p w14:paraId="4F50F77B" w14:textId="77777777" w:rsidR="00876FF8" w:rsidRPr="00876FF8" w:rsidRDefault="00876FF8" w:rsidP="00876FF8">
      <w:pPr>
        <w:pStyle w:val="ListParagraph"/>
        <w:numPr>
          <w:ilvl w:val="0"/>
          <w:numId w:val="17"/>
        </w:numPr>
        <w:spacing w:after="120"/>
        <w:rPr>
          <w:sz w:val="22"/>
        </w:rPr>
      </w:pPr>
      <w:r w:rsidRPr="00876FF8">
        <w:rPr>
          <w:sz w:val="22"/>
        </w:rPr>
        <w:t>Unlike XFA PDFs (which contain structured XML data that is inaccessible to browser-based parsers), image-based PDFs contain no structured data at all - only rasterized pixel content.</w:t>
      </w:r>
    </w:p>
    <w:p w14:paraId="7032FA61" w14:textId="77777777" w:rsidR="00876FF8" w:rsidRPr="00876FF8" w:rsidRDefault="00876FF8" w:rsidP="00876FF8">
      <w:pPr>
        <w:pStyle w:val="ListParagraph"/>
        <w:numPr>
          <w:ilvl w:val="0"/>
          <w:numId w:val="17"/>
        </w:numPr>
        <w:spacing w:after="120"/>
        <w:rPr>
          <w:sz w:val="22"/>
        </w:rPr>
      </w:pPr>
      <w:r w:rsidRPr="00876FF8">
        <w:rPr>
          <w:sz w:val="22"/>
        </w:rPr>
        <w:t>The Harness currently flags these files as Readable during the upload readability check because PDF.js can open and render the pages, but the subsequent completeness scan finds zero field matches, producing a misleading Incomplete status rather than a clear "image-only, no text extractable" classification.</w:t>
      </w:r>
    </w:p>
    <w:p w14:paraId="6EBC4D20" w14:textId="77777777" w:rsidR="00876FF8" w:rsidRPr="00876FF8" w:rsidRDefault="00876FF8" w:rsidP="00876FF8">
      <w:pPr>
        <w:pStyle w:val="ListParagraph"/>
        <w:numPr>
          <w:ilvl w:val="0"/>
          <w:numId w:val="17"/>
        </w:numPr>
        <w:spacing w:after="120"/>
        <w:rPr>
          <w:sz w:val="22"/>
        </w:rPr>
      </w:pPr>
      <w:r w:rsidRPr="00876FF8">
        <w:rPr>
          <w:sz w:val="22"/>
        </w:rPr>
        <w:t>At scale, reviewers waste time investigating why a file that "passed" readability checking produced no scan findings, when the root cause is simply that the content is an image.</w:t>
      </w:r>
    </w:p>
    <w:p w14:paraId="745A425C" w14:textId="077D260A" w:rsidR="001F47CB" w:rsidRPr="000B68B7" w:rsidRDefault="00876FF8" w:rsidP="00876FF8">
      <w:pPr>
        <w:pStyle w:val="ListParagraph"/>
        <w:numPr>
          <w:ilvl w:val="0"/>
          <w:numId w:val="17"/>
        </w:numPr>
        <w:spacing w:after="120"/>
        <w:contextualSpacing w:val="0"/>
        <w:rPr>
          <w:sz w:val="22"/>
        </w:rPr>
      </w:pPr>
      <w:r w:rsidRPr="00876FF8">
        <w:rPr>
          <w:sz w:val="22"/>
        </w:rPr>
        <w:t>This is a distinct issue from XFA (Parking Lot Item 01). XFA PDFs have structured data in an inaccessible format. Image-based PDFs have no structured data at all.</w:t>
      </w:r>
    </w:p>
    <w:p w14:paraId="0B160E08" w14:textId="0DA9CCF8" w:rsidR="00BF16B4" w:rsidRPr="000B68B7" w:rsidRDefault="001F47CB" w:rsidP="000B68B7">
      <w:pPr>
        <w:rPr>
          <w:sz w:val="22"/>
        </w:rPr>
      </w:pPr>
      <w:r w:rsidRPr="001F47CB">
        <w:rPr>
          <w:b/>
          <w:bCs/>
          <w:sz w:val="22"/>
        </w:rPr>
        <w:t>Resolution</w:t>
      </w:r>
      <w:r w:rsidRPr="001F47CB">
        <w:rPr>
          <w:sz w:val="22"/>
        </w:rPr>
        <w:t xml:space="preserve">: </w:t>
      </w:r>
      <w:r w:rsidR="00876FF8" w:rsidRPr="00876FF8">
        <w:rPr>
          <w:sz w:val="22"/>
        </w:rPr>
        <w:t>Add an image-based PDF detection step to the Stage 2 Harness upload readability check</w:t>
      </w:r>
      <w:r w:rsidR="00876FF8">
        <w:rPr>
          <w:sz w:val="22"/>
        </w:rPr>
        <w:t>.</w:t>
      </w:r>
    </w:p>
    <w:p w14:paraId="4FF3EC34" w14:textId="77777777" w:rsidR="00876FF8" w:rsidRPr="00876FF8" w:rsidRDefault="00876FF8" w:rsidP="00876FF8">
      <w:pPr>
        <w:pStyle w:val="ListParagraph"/>
        <w:numPr>
          <w:ilvl w:val="0"/>
          <w:numId w:val="18"/>
        </w:numPr>
        <w:spacing w:after="120"/>
        <w:rPr>
          <w:sz w:val="22"/>
        </w:rPr>
      </w:pPr>
      <w:r w:rsidRPr="00876FF8">
        <w:rPr>
          <w:sz w:val="22"/>
        </w:rPr>
        <w:t>After PDF.js confirms the file is openable, extract text content from the first N pages (e.g., 3 pages or all pages, whichever is fewer).</w:t>
      </w:r>
    </w:p>
    <w:p w14:paraId="5BB95471" w14:textId="77777777" w:rsidR="00876FF8" w:rsidRPr="00876FF8" w:rsidRDefault="00876FF8" w:rsidP="00876FF8">
      <w:pPr>
        <w:pStyle w:val="ListParagraph"/>
        <w:numPr>
          <w:ilvl w:val="0"/>
          <w:numId w:val="18"/>
        </w:numPr>
        <w:spacing w:after="120"/>
        <w:rPr>
          <w:sz w:val="22"/>
        </w:rPr>
      </w:pPr>
      <w:r w:rsidRPr="00876FF8">
        <w:rPr>
          <w:sz w:val="22"/>
        </w:rPr>
        <w:t>If total extracted character count falls below a configurable threshold (e.g., &lt; 50 characters across sampled pages), classify the file as "Image-Based" rather than "Readable."</w:t>
      </w:r>
    </w:p>
    <w:p w14:paraId="6FE94CD0" w14:textId="77777777" w:rsidR="00876FF8" w:rsidRPr="00876FF8" w:rsidRDefault="00876FF8" w:rsidP="00876FF8">
      <w:pPr>
        <w:pStyle w:val="ListParagraph"/>
        <w:numPr>
          <w:ilvl w:val="0"/>
          <w:numId w:val="18"/>
        </w:numPr>
        <w:spacing w:after="120"/>
        <w:rPr>
          <w:sz w:val="22"/>
        </w:rPr>
      </w:pPr>
      <w:r w:rsidRPr="00876FF8">
        <w:rPr>
          <w:sz w:val="22"/>
        </w:rPr>
        <w:t>Image-Based files receive a distinct status badge in the Submission Inventory (separate from Readable, Unreadable/XFA, and Unreadable/Error).</w:t>
      </w:r>
    </w:p>
    <w:p w14:paraId="6434B8A1" w14:textId="77777777" w:rsidR="00876FF8" w:rsidRPr="00876FF8" w:rsidRDefault="00876FF8" w:rsidP="00876FF8">
      <w:pPr>
        <w:pStyle w:val="ListParagraph"/>
        <w:numPr>
          <w:ilvl w:val="0"/>
          <w:numId w:val="18"/>
        </w:numPr>
        <w:spacing w:after="120"/>
        <w:rPr>
          <w:sz w:val="22"/>
        </w:rPr>
      </w:pPr>
      <w:r w:rsidRPr="00876FF8">
        <w:rPr>
          <w:sz w:val="22"/>
        </w:rPr>
        <w:t>Image-Based files are excluded from the automated completeness scan and flagged for manual review or OCR preprocessing.</w:t>
      </w:r>
    </w:p>
    <w:p w14:paraId="45B0C127" w14:textId="559BD613" w:rsidR="001F47CB" w:rsidRPr="000B68B7" w:rsidRDefault="00876FF8" w:rsidP="00876FF8">
      <w:pPr>
        <w:pStyle w:val="ListParagraph"/>
        <w:numPr>
          <w:ilvl w:val="0"/>
          <w:numId w:val="18"/>
        </w:numPr>
        <w:spacing w:after="120"/>
        <w:contextualSpacing w:val="0"/>
        <w:rPr>
          <w:sz w:val="22"/>
        </w:rPr>
      </w:pPr>
      <w:r w:rsidRPr="00876FF8">
        <w:rPr>
          <w:sz w:val="22"/>
        </w:rPr>
        <w:t>The scan button gating logic should treat Image-Based files the same as Unreadable: they do not count toward the "at least one readable file" requirement.</w:t>
      </w:r>
    </w:p>
    <w:p w14:paraId="0CF9F0F7" w14:textId="46059841" w:rsidR="00876FF8" w:rsidRPr="00876FF8" w:rsidRDefault="00876FF8" w:rsidP="00876FF8">
      <w:pPr>
        <w:rPr>
          <w:sz w:val="22"/>
        </w:rPr>
      </w:pPr>
      <w:r w:rsidRPr="00876FF8">
        <w:rPr>
          <w:b/>
          <w:bCs/>
          <w:sz w:val="22"/>
        </w:rPr>
        <w:t>Future Enhancement</w:t>
      </w:r>
      <w:r>
        <w:rPr>
          <w:b/>
          <w:bCs/>
          <w:sz w:val="22"/>
        </w:rPr>
        <w:t xml:space="preserve"> 1</w:t>
      </w:r>
      <w:r w:rsidRPr="00876FF8">
        <w:rPr>
          <w:b/>
          <w:bCs/>
          <w:sz w:val="22"/>
        </w:rPr>
        <w:t>:</w:t>
      </w:r>
      <w:r w:rsidRPr="00876FF8">
        <w:rPr>
          <w:sz w:val="22"/>
        </w:rPr>
        <w:t xml:space="preserve"> Integrate an OCR (Optical Character Recognition) pipeline to extract text from image-based PDFs before scanning.</w:t>
      </w:r>
    </w:p>
    <w:p w14:paraId="6B9DEF25" w14:textId="77777777" w:rsidR="00876FF8" w:rsidRPr="00876FF8" w:rsidRDefault="00876FF8" w:rsidP="00876FF8">
      <w:pPr>
        <w:numPr>
          <w:ilvl w:val="0"/>
          <w:numId w:val="19"/>
        </w:numPr>
        <w:rPr>
          <w:sz w:val="22"/>
        </w:rPr>
      </w:pPr>
      <w:r w:rsidRPr="00876FF8">
        <w:rPr>
          <w:sz w:val="22"/>
        </w:rPr>
        <w:t xml:space="preserve">Browser-based options include Tesseract.js (client-side OCR via </w:t>
      </w:r>
      <w:proofErr w:type="spellStart"/>
      <w:r w:rsidRPr="00876FF8">
        <w:rPr>
          <w:sz w:val="22"/>
        </w:rPr>
        <w:t>WebAssembly</w:t>
      </w:r>
      <w:proofErr w:type="spellEnd"/>
      <w:r w:rsidRPr="00876FF8">
        <w:rPr>
          <w:sz w:val="22"/>
        </w:rPr>
        <w:t>).</w:t>
      </w:r>
    </w:p>
    <w:p w14:paraId="24EC6038" w14:textId="77777777" w:rsidR="00876FF8" w:rsidRPr="00876FF8" w:rsidRDefault="00876FF8" w:rsidP="00876FF8">
      <w:pPr>
        <w:numPr>
          <w:ilvl w:val="0"/>
          <w:numId w:val="19"/>
        </w:numPr>
        <w:rPr>
          <w:sz w:val="22"/>
        </w:rPr>
      </w:pPr>
      <w:r w:rsidRPr="00876FF8">
        <w:rPr>
          <w:sz w:val="22"/>
        </w:rPr>
        <w:t>OCR-extracted text would feed into the existing completeness scan strategies, though with lower confidence scores due to OCR accuracy limitations.</w:t>
      </w:r>
    </w:p>
    <w:p w14:paraId="1B340EE6" w14:textId="77777777" w:rsidR="00876FF8" w:rsidRDefault="00876FF8" w:rsidP="00876FF8">
      <w:pPr>
        <w:numPr>
          <w:ilvl w:val="0"/>
          <w:numId w:val="19"/>
        </w:numPr>
        <w:rPr>
          <w:sz w:val="22"/>
        </w:rPr>
      </w:pPr>
      <w:r w:rsidRPr="00876FF8">
        <w:rPr>
          <w:sz w:val="22"/>
        </w:rPr>
        <w:t>This is a separate development effort and should not block the detection and classification capability described above.</w:t>
      </w:r>
    </w:p>
    <w:p w14:paraId="6C24F1D1" w14:textId="0346AB7C" w:rsidR="00876FF8" w:rsidRPr="00876FF8" w:rsidRDefault="00876FF8" w:rsidP="00876FF8">
      <w:pPr>
        <w:rPr>
          <w:sz w:val="22"/>
        </w:rPr>
      </w:pPr>
      <w:r w:rsidRPr="00876FF8">
        <w:rPr>
          <w:b/>
          <w:bCs/>
          <w:sz w:val="22"/>
        </w:rPr>
        <w:t>Future Enhancement</w:t>
      </w:r>
      <w:r>
        <w:rPr>
          <w:b/>
          <w:bCs/>
          <w:sz w:val="22"/>
        </w:rPr>
        <w:t xml:space="preserve"> 2</w:t>
      </w:r>
      <w:r w:rsidRPr="00876FF8">
        <w:rPr>
          <w:sz w:val="22"/>
        </w:rPr>
        <w:t>: Enable manual data entry for fields that cannot be automatically extracted.</w:t>
      </w:r>
    </w:p>
    <w:p w14:paraId="605DDEFA" w14:textId="77777777" w:rsidR="00876FF8" w:rsidRPr="00876FF8" w:rsidRDefault="00876FF8" w:rsidP="00876FF8">
      <w:pPr>
        <w:numPr>
          <w:ilvl w:val="0"/>
          <w:numId w:val="20"/>
        </w:numPr>
        <w:rPr>
          <w:sz w:val="22"/>
        </w:rPr>
      </w:pPr>
      <w:r w:rsidRPr="00876FF8">
        <w:rPr>
          <w:sz w:val="22"/>
        </w:rPr>
        <w:lastRenderedPageBreak/>
        <w:t>In the Field Detail tab, provide an "Add Manual Entry" action for any requirement row where the scan returned no findings.</w:t>
      </w:r>
    </w:p>
    <w:p w14:paraId="0C4006FF" w14:textId="77777777" w:rsidR="00876FF8" w:rsidRPr="00876FF8" w:rsidRDefault="00876FF8" w:rsidP="00876FF8">
      <w:pPr>
        <w:numPr>
          <w:ilvl w:val="0"/>
          <w:numId w:val="20"/>
        </w:numPr>
        <w:rPr>
          <w:sz w:val="22"/>
        </w:rPr>
      </w:pPr>
      <w:r w:rsidRPr="00876FF8">
        <w:rPr>
          <w:sz w:val="22"/>
        </w:rPr>
        <w:t>The reviewer enters the field value by reading the source PDF (image-based, XFA, or otherwise) and manually typing the content.</w:t>
      </w:r>
    </w:p>
    <w:p w14:paraId="0F5926E0" w14:textId="77777777" w:rsidR="00876FF8" w:rsidRPr="00876FF8" w:rsidRDefault="00876FF8" w:rsidP="00876FF8">
      <w:pPr>
        <w:numPr>
          <w:ilvl w:val="0"/>
          <w:numId w:val="20"/>
        </w:numPr>
        <w:rPr>
          <w:sz w:val="22"/>
        </w:rPr>
      </w:pPr>
      <w:r w:rsidRPr="00876FF8">
        <w:rPr>
          <w:sz w:val="22"/>
        </w:rPr>
        <w:t>Manual entries receive a distinct source badge (e.g., "Manual") to differentiate them from scan-extracted values in the audit trail.</w:t>
      </w:r>
    </w:p>
    <w:p w14:paraId="6A3528BA" w14:textId="77777777" w:rsidR="00876FF8" w:rsidRPr="00876FF8" w:rsidRDefault="00876FF8" w:rsidP="00876FF8">
      <w:pPr>
        <w:numPr>
          <w:ilvl w:val="0"/>
          <w:numId w:val="20"/>
        </w:numPr>
        <w:rPr>
          <w:sz w:val="22"/>
        </w:rPr>
      </w:pPr>
      <w:r w:rsidRPr="00876FF8">
        <w:rPr>
          <w:sz w:val="22"/>
        </w:rPr>
        <w:t>Manual entries feed into the completeness calculation the same as scan-extracted values, updating the file's completeness status accordingly.</w:t>
      </w:r>
    </w:p>
    <w:p w14:paraId="1468611B" w14:textId="77777777" w:rsidR="00876FF8" w:rsidRPr="00876FF8" w:rsidRDefault="00876FF8" w:rsidP="00876FF8">
      <w:pPr>
        <w:numPr>
          <w:ilvl w:val="0"/>
          <w:numId w:val="20"/>
        </w:numPr>
        <w:spacing w:after="120"/>
        <w:ind w:left="714" w:hanging="357"/>
        <w:rPr>
          <w:sz w:val="22"/>
        </w:rPr>
      </w:pPr>
      <w:r w:rsidRPr="00876FF8">
        <w:rPr>
          <w:sz w:val="22"/>
        </w:rPr>
        <w:t>This capability applies to all unextractable PDF types (image-based, XFA) and serves as the universal fallback when automated extraction is not possible.</w:t>
      </w:r>
    </w:p>
    <w:p w14:paraId="0F5DA840" w14:textId="5877DACB" w:rsidR="00222B50" w:rsidRDefault="001F47CB" w:rsidP="00222B50">
      <w:pPr>
        <w:rPr>
          <w:sz w:val="22"/>
        </w:rPr>
      </w:pPr>
      <w:r w:rsidRPr="001F47CB">
        <w:rPr>
          <w:b/>
          <w:bCs/>
          <w:sz w:val="22"/>
        </w:rPr>
        <w:t>Interim Workaround</w:t>
      </w:r>
      <w:r w:rsidR="00222B50">
        <w:rPr>
          <w:b/>
          <w:bCs/>
          <w:sz w:val="22"/>
        </w:rPr>
        <w:t xml:space="preserve"> 1</w:t>
      </w:r>
      <w:r w:rsidRPr="001F47CB">
        <w:rPr>
          <w:sz w:val="22"/>
        </w:rPr>
        <w:t xml:space="preserve">: </w:t>
      </w:r>
      <w:r w:rsidR="00876FF8" w:rsidRPr="00876FF8">
        <w:rPr>
          <w:sz w:val="22"/>
        </w:rPr>
        <w:t>Until image-based detection is implemented, reviewers encountering a file with zero scan findings should manually check whether the PDF contains images only by opening the file and attempting to select text</w:t>
      </w:r>
      <w:r w:rsidR="00876FF8">
        <w:rPr>
          <w:sz w:val="22"/>
        </w:rPr>
        <w:t>.</w:t>
      </w:r>
    </w:p>
    <w:p w14:paraId="6F45B6CF" w14:textId="77777777" w:rsidR="00876FF8" w:rsidRPr="00876FF8" w:rsidRDefault="00876FF8" w:rsidP="00876FF8">
      <w:pPr>
        <w:pStyle w:val="ListParagraph"/>
        <w:numPr>
          <w:ilvl w:val="0"/>
          <w:numId w:val="18"/>
        </w:numPr>
        <w:spacing w:after="120"/>
        <w:rPr>
          <w:sz w:val="22"/>
        </w:rPr>
      </w:pPr>
      <w:r w:rsidRPr="00876FF8">
        <w:rPr>
          <w:sz w:val="22"/>
        </w:rPr>
        <w:t>If text is not selectable, the file is image-based and must be reviewed entirely manually through the Field Detail tab.</w:t>
      </w:r>
    </w:p>
    <w:p w14:paraId="170C4FBB" w14:textId="74F25486" w:rsidR="00222B50" w:rsidRPr="001F47CB" w:rsidRDefault="00876FF8" w:rsidP="00876FF8">
      <w:pPr>
        <w:pStyle w:val="ListParagraph"/>
        <w:numPr>
          <w:ilvl w:val="0"/>
          <w:numId w:val="18"/>
        </w:numPr>
        <w:spacing w:after="120"/>
        <w:contextualSpacing w:val="0"/>
        <w:rPr>
          <w:sz w:val="22"/>
        </w:rPr>
      </w:pPr>
      <w:r w:rsidRPr="00876FF8">
        <w:rPr>
          <w:sz w:val="22"/>
        </w:rPr>
        <w:t>The applicant should be advised to resubmit using the fillable PDF template or an alternative format (CSV/XLSX).</w:t>
      </w:r>
    </w:p>
    <w:p w14:paraId="2A7F935C" w14:textId="43B24F54" w:rsidR="008A637A" w:rsidRPr="00126D18" w:rsidRDefault="008A637A" w:rsidP="00126D18">
      <w:pPr>
        <w:rPr>
          <w:sz w:val="20"/>
          <w:szCs w:val="20"/>
        </w:rPr>
      </w:pPr>
    </w:p>
    <w:sectPr w:rsidR="008A637A" w:rsidRPr="00126D18" w:rsidSect="00B10855">
      <w:headerReference w:type="default" r:id="rId7"/>
      <w:footerReference w:type="default" r:id="rId8"/>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CFEA7" w14:textId="77777777" w:rsidR="00117E3E" w:rsidRDefault="00117E3E" w:rsidP="00117E3E">
      <w:pPr>
        <w:spacing w:after="0" w:line="240" w:lineRule="auto"/>
      </w:pPr>
      <w:r>
        <w:separator/>
      </w:r>
    </w:p>
  </w:endnote>
  <w:endnote w:type="continuationSeparator" w:id="0">
    <w:p w14:paraId="447F52F6" w14:textId="77777777" w:rsidR="00117E3E" w:rsidRDefault="00117E3E" w:rsidP="00117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FEB52" w14:textId="680ABA80" w:rsidR="00B10855" w:rsidRDefault="00B10855" w:rsidP="00B10855">
    <w:pPr>
      <w:pStyle w:val="Footer"/>
      <w:pBdr>
        <w:top w:val="single" w:sz="4" w:space="1" w:color="BFBFBF" w:themeColor="background1" w:themeShade="BF"/>
      </w:pBdr>
      <w:jc w:val="right"/>
    </w:pP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0A9E0" w14:textId="77777777" w:rsidR="00117E3E" w:rsidRDefault="00117E3E" w:rsidP="00117E3E">
      <w:pPr>
        <w:spacing w:after="0" w:line="240" w:lineRule="auto"/>
      </w:pPr>
      <w:r>
        <w:separator/>
      </w:r>
    </w:p>
  </w:footnote>
  <w:footnote w:type="continuationSeparator" w:id="0">
    <w:p w14:paraId="6B0EE514" w14:textId="77777777" w:rsidR="00117E3E" w:rsidRDefault="00117E3E" w:rsidP="00117E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10ED" w14:textId="408157FC" w:rsidR="00A856AA" w:rsidRPr="00491666" w:rsidRDefault="008C0481" w:rsidP="00A856AA">
    <w:pPr>
      <w:pStyle w:val="Header"/>
      <w:tabs>
        <w:tab w:val="clear" w:pos="4680"/>
        <w:tab w:val="clear" w:pos="9360"/>
        <w:tab w:val="center" w:pos="142"/>
        <w:tab w:val="right" w:pos="12900"/>
      </w:tabs>
      <w:rPr>
        <w:sz w:val="20"/>
        <w:szCs w:val="20"/>
      </w:rPr>
    </w:pPr>
    <w:sdt>
      <w:sdtPr>
        <w:id w:val="1751929266"/>
        <w:docPartObj>
          <w:docPartGallery w:val="Watermarks"/>
          <w:docPartUnique/>
        </w:docPartObj>
      </w:sdtPr>
      <w:sdtEndPr/>
      <w:sdtContent>
        <w:r>
          <w:rPr>
            <w:noProof/>
          </w:rPr>
          <w:pict w14:anchorId="4F84C9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412.4pt;height:247.45pt;rotation:315;z-index:-251658752;mso-position-horizontal:center;mso-position-horizontal-relative:margin;mso-position-vertical:center;mso-position-vertical-relative:margin" o:allowincell="f" fillcolor="#dceaf7 [351]" stroked="f">
              <v:fill opacity=".5"/>
              <v:textpath style="font-family:&quot;Calibri&quot;;font-size:1pt" string="DRAFT"/>
              <w10:wrap anchorx="margin" anchory="margin"/>
            </v:shape>
          </w:pict>
        </w:r>
      </w:sdtContent>
    </w:sdt>
    <w:r w:rsidR="00A856AA">
      <w:rPr>
        <w:noProof/>
      </w:rPr>
      <w:drawing>
        <wp:inline distT="0" distB="0" distL="0" distR="0" wp14:anchorId="7A0BAAA6" wp14:editId="2C9EADE6">
          <wp:extent cx="1153525" cy="381000"/>
          <wp:effectExtent l="0" t="0" r="8890" b="0"/>
          <wp:docPr id="118193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300" cy="383898"/>
                  </a:xfrm>
                  <a:prstGeom prst="rect">
                    <a:avLst/>
                  </a:prstGeom>
                  <a:noFill/>
                  <a:ln>
                    <a:noFill/>
                  </a:ln>
                </pic:spPr>
              </pic:pic>
            </a:graphicData>
          </a:graphic>
        </wp:inline>
      </w:drawing>
    </w:r>
    <w:r w:rsidR="00A856AA">
      <w:tab/>
    </w:r>
    <w:r w:rsidR="00A856AA" w:rsidRPr="00491666">
      <w:rPr>
        <w:sz w:val="20"/>
        <w:szCs w:val="20"/>
      </w:rPr>
      <w:t>Alberta Education and Childcare</w:t>
    </w:r>
  </w:p>
  <w:p w14:paraId="6E6028D7" w14:textId="262FDB49" w:rsidR="00A856AA" w:rsidRPr="00491666" w:rsidRDefault="00A856AA" w:rsidP="001A5671">
    <w:pPr>
      <w:pStyle w:val="Header"/>
      <w:pBdr>
        <w:bottom w:val="single" w:sz="4" w:space="1" w:color="BFBFBF" w:themeColor="background1" w:themeShade="BF"/>
      </w:pBdr>
      <w:jc w:val="right"/>
      <w:rPr>
        <w:sz w:val="20"/>
        <w:szCs w:val="20"/>
      </w:rPr>
    </w:pPr>
    <w:r w:rsidRPr="00491666">
      <w:rPr>
        <w:sz w:val="20"/>
        <w:szCs w:val="20"/>
      </w:rPr>
      <w:t xml:space="preserve">Dual Credit </w:t>
    </w:r>
    <w:r w:rsidR="001A5671" w:rsidRPr="00491666">
      <w:rPr>
        <w:sz w:val="20"/>
        <w:szCs w:val="20"/>
      </w:rPr>
      <w:t>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C5C25"/>
    <w:multiLevelType w:val="multilevel"/>
    <w:tmpl w:val="845C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16354"/>
    <w:multiLevelType w:val="hybridMultilevel"/>
    <w:tmpl w:val="A1FA7F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91F7609"/>
    <w:multiLevelType w:val="multilevel"/>
    <w:tmpl w:val="0884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E72E9"/>
    <w:multiLevelType w:val="hybridMultilevel"/>
    <w:tmpl w:val="4C98FAAA"/>
    <w:lvl w:ilvl="0" w:tplc="1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BD25018"/>
    <w:multiLevelType w:val="hybridMultilevel"/>
    <w:tmpl w:val="C7DE10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E4717FC"/>
    <w:multiLevelType w:val="hybridMultilevel"/>
    <w:tmpl w:val="ACD018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42233BA"/>
    <w:multiLevelType w:val="multilevel"/>
    <w:tmpl w:val="4266A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A7AC2"/>
    <w:multiLevelType w:val="multilevel"/>
    <w:tmpl w:val="5618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46DA7"/>
    <w:multiLevelType w:val="multilevel"/>
    <w:tmpl w:val="C296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11A1F"/>
    <w:multiLevelType w:val="multilevel"/>
    <w:tmpl w:val="BFE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127F6"/>
    <w:multiLevelType w:val="multilevel"/>
    <w:tmpl w:val="8DFE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806B7"/>
    <w:multiLevelType w:val="hybridMultilevel"/>
    <w:tmpl w:val="A64058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82019FA"/>
    <w:multiLevelType w:val="hybridMultilevel"/>
    <w:tmpl w:val="99525DF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E7E4C2E"/>
    <w:multiLevelType w:val="multilevel"/>
    <w:tmpl w:val="9FF02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1670E1"/>
    <w:multiLevelType w:val="hybridMultilevel"/>
    <w:tmpl w:val="922AEDC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9715F33"/>
    <w:multiLevelType w:val="hybridMultilevel"/>
    <w:tmpl w:val="DCDA46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8E06E8C"/>
    <w:multiLevelType w:val="multilevel"/>
    <w:tmpl w:val="A6C0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E94574"/>
    <w:multiLevelType w:val="multilevel"/>
    <w:tmpl w:val="4E7C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3418C6"/>
    <w:multiLevelType w:val="multilevel"/>
    <w:tmpl w:val="1E0A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FE262A"/>
    <w:multiLevelType w:val="hybridMultilevel"/>
    <w:tmpl w:val="CA5CC464"/>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01360597">
    <w:abstractNumId w:val="12"/>
  </w:num>
  <w:num w:numId="2" w16cid:durableId="1972664674">
    <w:abstractNumId w:val="14"/>
  </w:num>
  <w:num w:numId="3" w16cid:durableId="911891522">
    <w:abstractNumId w:val="1"/>
  </w:num>
  <w:num w:numId="4" w16cid:durableId="529420053">
    <w:abstractNumId w:val="5"/>
  </w:num>
  <w:num w:numId="5" w16cid:durableId="917253934">
    <w:abstractNumId w:val="3"/>
  </w:num>
  <w:num w:numId="6" w16cid:durableId="1397433084">
    <w:abstractNumId w:val="19"/>
  </w:num>
  <w:num w:numId="7" w16cid:durableId="1790927770">
    <w:abstractNumId w:val="17"/>
  </w:num>
  <w:num w:numId="8" w16cid:durableId="401753483">
    <w:abstractNumId w:val="10"/>
  </w:num>
  <w:num w:numId="9" w16cid:durableId="1901744452">
    <w:abstractNumId w:val="15"/>
  </w:num>
  <w:num w:numId="10" w16cid:durableId="277296331">
    <w:abstractNumId w:val="13"/>
  </w:num>
  <w:num w:numId="11" w16cid:durableId="937523491">
    <w:abstractNumId w:val="7"/>
  </w:num>
  <w:num w:numId="12" w16cid:durableId="1478259972">
    <w:abstractNumId w:val="16"/>
  </w:num>
  <w:num w:numId="13" w16cid:durableId="1939439463">
    <w:abstractNumId w:val="6"/>
  </w:num>
  <w:num w:numId="14" w16cid:durableId="177817977">
    <w:abstractNumId w:val="18"/>
  </w:num>
  <w:num w:numId="15" w16cid:durableId="703210975">
    <w:abstractNumId w:val="0"/>
  </w:num>
  <w:num w:numId="16" w16cid:durableId="453642741">
    <w:abstractNumId w:val="2"/>
  </w:num>
  <w:num w:numId="17" w16cid:durableId="530145024">
    <w:abstractNumId w:val="11"/>
  </w:num>
  <w:num w:numId="18" w16cid:durableId="911082009">
    <w:abstractNumId w:val="4"/>
  </w:num>
  <w:num w:numId="19" w16cid:durableId="1773435906">
    <w:abstractNumId w:val="9"/>
  </w:num>
  <w:num w:numId="20" w16cid:durableId="11310521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CA8"/>
    <w:rsid w:val="00001AED"/>
    <w:rsid w:val="00002BAD"/>
    <w:rsid w:val="000319BF"/>
    <w:rsid w:val="000424B9"/>
    <w:rsid w:val="00043F4B"/>
    <w:rsid w:val="000B68B7"/>
    <w:rsid w:val="000B7039"/>
    <w:rsid w:val="000B795E"/>
    <w:rsid w:val="000C0E73"/>
    <w:rsid w:val="000C2D1C"/>
    <w:rsid w:val="00106C31"/>
    <w:rsid w:val="00117E3E"/>
    <w:rsid w:val="00126D18"/>
    <w:rsid w:val="00127BBF"/>
    <w:rsid w:val="0014294B"/>
    <w:rsid w:val="001775F3"/>
    <w:rsid w:val="00185A37"/>
    <w:rsid w:val="001A5671"/>
    <w:rsid w:val="001E45E2"/>
    <w:rsid w:val="001F47CB"/>
    <w:rsid w:val="00222B50"/>
    <w:rsid w:val="00240136"/>
    <w:rsid w:val="0028281D"/>
    <w:rsid w:val="00285689"/>
    <w:rsid w:val="0028706D"/>
    <w:rsid w:val="00292A13"/>
    <w:rsid w:val="002A2A18"/>
    <w:rsid w:val="002A30D7"/>
    <w:rsid w:val="002A4990"/>
    <w:rsid w:val="002A5570"/>
    <w:rsid w:val="002D4BE1"/>
    <w:rsid w:val="002E183A"/>
    <w:rsid w:val="002E3608"/>
    <w:rsid w:val="00301FFB"/>
    <w:rsid w:val="00303B2B"/>
    <w:rsid w:val="00322DB9"/>
    <w:rsid w:val="0035687C"/>
    <w:rsid w:val="0037464F"/>
    <w:rsid w:val="00397B63"/>
    <w:rsid w:val="003D1EAE"/>
    <w:rsid w:val="003D6616"/>
    <w:rsid w:val="003F6C81"/>
    <w:rsid w:val="00405C1E"/>
    <w:rsid w:val="0048316B"/>
    <w:rsid w:val="00491666"/>
    <w:rsid w:val="00492804"/>
    <w:rsid w:val="00495139"/>
    <w:rsid w:val="004A66A4"/>
    <w:rsid w:val="004B27E4"/>
    <w:rsid w:val="004D55A3"/>
    <w:rsid w:val="00524533"/>
    <w:rsid w:val="00531147"/>
    <w:rsid w:val="00542B9C"/>
    <w:rsid w:val="00546E88"/>
    <w:rsid w:val="005507FC"/>
    <w:rsid w:val="00552852"/>
    <w:rsid w:val="00562C12"/>
    <w:rsid w:val="00576840"/>
    <w:rsid w:val="005C12ED"/>
    <w:rsid w:val="005C6C55"/>
    <w:rsid w:val="005D651A"/>
    <w:rsid w:val="00603B89"/>
    <w:rsid w:val="00603D5F"/>
    <w:rsid w:val="00623B72"/>
    <w:rsid w:val="00631BD6"/>
    <w:rsid w:val="00644C26"/>
    <w:rsid w:val="006466A0"/>
    <w:rsid w:val="0065158B"/>
    <w:rsid w:val="00674C66"/>
    <w:rsid w:val="0068093F"/>
    <w:rsid w:val="006809BD"/>
    <w:rsid w:val="00684177"/>
    <w:rsid w:val="006A2818"/>
    <w:rsid w:val="006B27A7"/>
    <w:rsid w:val="006C1691"/>
    <w:rsid w:val="006D3A96"/>
    <w:rsid w:val="006E2458"/>
    <w:rsid w:val="007144DD"/>
    <w:rsid w:val="00714F3A"/>
    <w:rsid w:val="0071580A"/>
    <w:rsid w:val="00736E29"/>
    <w:rsid w:val="00742D55"/>
    <w:rsid w:val="00771418"/>
    <w:rsid w:val="0078230D"/>
    <w:rsid w:val="00786D03"/>
    <w:rsid w:val="007A6857"/>
    <w:rsid w:val="007B6F82"/>
    <w:rsid w:val="007D1B1E"/>
    <w:rsid w:val="0085736E"/>
    <w:rsid w:val="0087352B"/>
    <w:rsid w:val="00874065"/>
    <w:rsid w:val="00876FF8"/>
    <w:rsid w:val="0088299C"/>
    <w:rsid w:val="00886B69"/>
    <w:rsid w:val="00890AE8"/>
    <w:rsid w:val="00896874"/>
    <w:rsid w:val="008A57B1"/>
    <w:rsid w:val="008A637A"/>
    <w:rsid w:val="008B6F54"/>
    <w:rsid w:val="008C0481"/>
    <w:rsid w:val="008C4A93"/>
    <w:rsid w:val="008D24E2"/>
    <w:rsid w:val="008D3EFD"/>
    <w:rsid w:val="008F74F8"/>
    <w:rsid w:val="009339DE"/>
    <w:rsid w:val="0094693F"/>
    <w:rsid w:val="00951660"/>
    <w:rsid w:val="0095588B"/>
    <w:rsid w:val="00990E4C"/>
    <w:rsid w:val="009A3FA8"/>
    <w:rsid w:val="009B5623"/>
    <w:rsid w:val="009B6CAE"/>
    <w:rsid w:val="009F0E25"/>
    <w:rsid w:val="00A072D8"/>
    <w:rsid w:val="00A35B92"/>
    <w:rsid w:val="00A36637"/>
    <w:rsid w:val="00A44809"/>
    <w:rsid w:val="00A77832"/>
    <w:rsid w:val="00A856AA"/>
    <w:rsid w:val="00A8596B"/>
    <w:rsid w:val="00AA54F3"/>
    <w:rsid w:val="00AD18DD"/>
    <w:rsid w:val="00AD6CC4"/>
    <w:rsid w:val="00AF1232"/>
    <w:rsid w:val="00B02837"/>
    <w:rsid w:val="00B10777"/>
    <w:rsid w:val="00B10855"/>
    <w:rsid w:val="00B11C96"/>
    <w:rsid w:val="00B23AD1"/>
    <w:rsid w:val="00B2688C"/>
    <w:rsid w:val="00B26984"/>
    <w:rsid w:val="00B44059"/>
    <w:rsid w:val="00B61BDB"/>
    <w:rsid w:val="00BA0CA8"/>
    <w:rsid w:val="00BA530A"/>
    <w:rsid w:val="00BB31A6"/>
    <w:rsid w:val="00BB3327"/>
    <w:rsid w:val="00BB6D69"/>
    <w:rsid w:val="00BD2D7E"/>
    <w:rsid w:val="00BE66F5"/>
    <w:rsid w:val="00BF16B4"/>
    <w:rsid w:val="00C1279C"/>
    <w:rsid w:val="00C14FF0"/>
    <w:rsid w:val="00C24461"/>
    <w:rsid w:val="00C506EE"/>
    <w:rsid w:val="00C60053"/>
    <w:rsid w:val="00C86EFA"/>
    <w:rsid w:val="00C90239"/>
    <w:rsid w:val="00C92134"/>
    <w:rsid w:val="00CA67E2"/>
    <w:rsid w:val="00CB4977"/>
    <w:rsid w:val="00CC775F"/>
    <w:rsid w:val="00CD054C"/>
    <w:rsid w:val="00D0272C"/>
    <w:rsid w:val="00D21F45"/>
    <w:rsid w:val="00D32812"/>
    <w:rsid w:val="00D341CE"/>
    <w:rsid w:val="00D9118C"/>
    <w:rsid w:val="00D91EAC"/>
    <w:rsid w:val="00DA157E"/>
    <w:rsid w:val="00DB11D0"/>
    <w:rsid w:val="00DF04D7"/>
    <w:rsid w:val="00DF286B"/>
    <w:rsid w:val="00DF7A84"/>
    <w:rsid w:val="00E644AD"/>
    <w:rsid w:val="00E6454A"/>
    <w:rsid w:val="00E839F3"/>
    <w:rsid w:val="00E9005F"/>
    <w:rsid w:val="00E932E9"/>
    <w:rsid w:val="00EC1B10"/>
    <w:rsid w:val="00ED757F"/>
    <w:rsid w:val="00EE1EE6"/>
    <w:rsid w:val="00F00416"/>
    <w:rsid w:val="00F014B0"/>
    <w:rsid w:val="00F14F97"/>
    <w:rsid w:val="00F24AB6"/>
    <w:rsid w:val="00F31223"/>
    <w:rsid w:val="00F57F86"/>
    <w:rsid w:val="00F613B3"/>
    <w:rsid w:val="00F63D5D"/>
    <w:rsid w:val="00F65BC3"/>
    <w:rsid w:val="00F65EA8"/>
    <w:rsid w:val="00F66C66"/>
    <w:rsid w:val="00F777D6"/>
    <w:rsid w:val="00F87B45"/>
    <w:rsid w:val="00F95EF3"/>
    <w:rsid w:val="00FA6CCE"/>
    <w:rsid w:val="00FB6810"/>
    <w:rsid w:val="00FC53E8"/>
    <w:rsid w:val="00FD2FF0"/>
    <w:rsid w:val="00FF687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ACFADCE"/>
  <w15:chartTrackingRefBased/>
  <w15:docId w15:val="{5D2E69C6-DA41-4B60-8C12-CE69BDEAB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A18"/>
    <w:pPr>
      <w:spacing w:after="60" w:line="247" w:lineRule="auto"/>
    </w:pPr>
    <w:rPr>
      <w:rFonts w:ascii="Arial" w:hAnsi="Arial"/>
      <w:color w:val="333333"/>
      <w:sz w:val="24"/>
    </w:rPr>
  </w:style>
  <w:style w:type="paragraph" w:styleId="Heading1">
    <w:name w:val="heading 1"/>
    <w:basedOn w:val="Normal"/>
    <w:next w:val="Normal"/>
    <w:link w:val="Heading1Char"/>
    <w:uiPriority w:val="9"/>
    <w:qFormat/>
    <w:rsid w:val="00E932E9"/>
    <w:pPr>
      <w:keepNext/>
      <w:keepLines/>
      <w:spacing w:before="12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0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1FFB"/>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896874"/>
    <w:pPr>
      <w:keepNext/>
      <w:keepLines/>
      <w:spacing w:before="80" w:after="40"/>
      <w:outlineLvl w:val="3"/>
    </w:pPr>
    <w:rPr>
      <w:rFonts w:eastAsiaTheme="majorEastAsia" w:cstheme="majorBidi"/>
      <w:i/>
      <w:iCs/>
      <w:color w:val="0F4761" w:themeColor="accent1" w:themeShade="BF"/>
      <w:sz w:val="20"/>
    </w:rPr>
  </w:style>
  <w:style w:type="paragraph" w:styleId="Heading5">
    <w:name w:val="heading 5"/>
    <w:basedOn w:val="Normal"/>
    <w:next w:val="Normal"/>
    <w:link w:val="Heading5Char"/>
    <w:uiPriority w:val="9"/>
    <w:semiHidden/>
    <w:unhideWhenUsed/>
    <w:qFormat/>
    <w:rsid w:val="00BA0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2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0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1FFB"/>
    <w:rPr>
      <w:rFonts w:ascii="Arial" w:eastAsiaTheme="majorEastAsia" w:hAnsi="Arial" w:cstheme="majorBidi"/>
      <w:color w:val="0F4761" w:themeColor="accent1" w:themeShade="BF"/>
      <w:sz w:val="24"/>
      <w:szCs w:val="28"/>
    </w:rPr>
  </w:style>
  <w:style w:type="character" w:customStyle="1" w:styleId="Heading4Char">
    <w:name w:val="Heading 4 Char"/>
    <w:basedOn w:val="DefaultParagraphFont"/>
    <w:link w:val="Heading4"/>
    <w:uiPriority w:val="9"/>
    <w:rsid w:val="00896874"/>
    <w:rPr>
      <w:rFonts w:ascii="Arial" w:eastAsiaTheme="majorEastAsia" w:hAnsi="Arial" w:cstheme="majorBidi"/>
      <w:i/>
      <w:iCs/>
      <w:color w:val="0F4761" w:themeColor="accent1" w:themeShade="BF"/>
      <w:sz w:val="20"/>
    </w:rPr>
  </w:style>
  <w:style w:type="character" w:customStyle="1" w:styleId="Heading5Char">
    <w:name w:val="Heading 5 Char"/>
    <w:basedOn w:val="DefaultParagraphFont"/>
    <w:link w:val="Heading5"/>
    <w:uiPriority w:val="9"/>
    <w:semiHidden/>
    <w:rsid w:val="00BA0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CA8"/>
    <w:rPr>
      <w:rFonts w:eastAsiaTheme="majorEastAsia" w:cstheme="majorBidi"/>
      <w:color w:val="272727" w:themeColor="text1" w:themeTint="D8"/>
    </w:rPr>
  </w:style>
  <w:style w:type="paragraph" w:styleId="Title">
    <w:name w:val="Title"/>
    <w:basedOn w:val="Normal"/>
    <w:next w:val="Normal"/>
    <w:link w:val="TitleChar"/>
    <w:uiPriority w:val="10"/>
    <w:qFormat/>
    <w:rsid w:val="00BA0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CA8"/>
    <w:pPr>
      <w:spacing w:before="160"/>
      <w:jc w:val="center"/>
    </w:pPr>
    <w:rPr>
      <w:i/>
      <w:iCs/>
      <w:color w:val="404040" w:themeColor="text1" w:themeTint="BF"/>
    </w:rPr>
  </w:style>
  <w:style w:type="character" w:customStyle="1" w:styleId="QuoteChar">
    <w:name w:val="Quote Char"/>
    <w:basedOn w:val="DefaultParagraphFont"/>
    <w:link w:val="Quote"/>
    <w:uiPriority w:val="29"/>
    <w:rsid w:val="00BA0CA8"/>
    <w:rPr>
      <w:i/>
      <w:iCs/>
      <w:color w:val="404040" w:themeColor="text1" w:themeTint="BF"/>
    </w:rPr>
  </w:style>
  <w:style w:type="paragraph" w:styleId="ListParagraph">
    <w:name w:val="List Paragraph"/>
    <w:basedOn w:val="Normal"/>
    <w:uiPriority w:val="34"/>
    <w:qFormat/>
    <w:rsid w:val="00BA0CA8"/>
    <w:pPr>
      <w:ind w:left="720"/>
      <w:contextualSpacing/>
    </w:pPr>
  </w:style>
  <w:style w:type="character" w:styleId="IntenseEmphasis">
    <w:name w:val="Intense Emphasis"/>
    <w:basedOn w:val="DefaultParagraphFont"/>
    <w:uiPriority w:val="21"/>
    <w:qFormat/>
    <w:rsid w:val="00BA0CA8"/>
    <w:rPr>
      <w:i/>
      <w:iCs/>
      <w:color w:val="0F4761" w:themeColor="accent1" w:themeShade="BF"/>
    </w:rPr>
  </w:style>
  <w:style w:type="paragraph" w:styleId="IntenseQuote">
    <w:name w:val="Intense Quote"/>
    <w:basedOn w:val="Normal"/>
    <w:next w:val="Normal"/>
    <w:link w:val="IntenseQuoteChar"/>
    <w:uiPriority w:val="30"/>
    <w:qFormat/>
    <w:rsid w:val="00BA0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CA8"/>
    <w:rPr>
      <w:i/>
      <w:iCs/>
      <w:color w:val="0F4761" w:themeColor="accent1" w:themeShade="BF"/>
    </w:rPr>
  </w:style>
  <w:style w:type="character" w:styleId="IntenseReference">
    <w:name w:val="Intense Reference"/>
    <w:basedOn w:val="DefaultParagraphFont"/>
    <w:uiPriority w:val="32"/>
    <w:qFormat/>
    <w:rsid w:val="00BA0CA8"/>
    <w:rPr>
      <w:b/>
      <w:bCs/>
      <w:smallCaps/>
      <w:color w:val="0F4761" w:themeColor="accent1" w:themeShade="BF"/>
      <w:spacing w:val="5"/>
    </w:rPr>
  </w:style>
  <w:style w:type="character" w:styleId="Hyperlink">
    <w:name w:val="Hyperlink"/>
    <w:basedOn w:val="DefaultParagraphFont"/>
    <w:uiPriority w:val="99"/>
    <w:unhideWhenUsed/>
    <w:rsid w:val="00BA0CA8"/>
    <w:rPr>
      <w:color w:val="467886" w:themeColor="hyperlink"/>
      <w:u w:val="single"/>
    </w:rPr>
  </w:style>
  <w:style w:type="character" w:styleId="UnresolvedMention">
    <w:name w:val="Unresolved Mention"/>
    <w:basedOn w:val="DefaultParagraphFont"/>
    <w:uiPriority w:val="99"/>
    <w:semiHidden/>
    <w:unhideWhenUsed/>
    <w:rsid w:val="00BA0CA8"/>
    <w:rPr>
      <w:color w:val="605E5C"/>
      <w:shd w:val="clear" w:color="auto" w:fill="E1DFDD"/>
    </w:rPr>
  </w:style>
  <w:style w:type="paragraph" w:styleId="NormalWeb">
    <w:name w:val="Normal (Web)"/>
    <w:basedOn w:val="Normal"/>
    <w:uiPriority w:val="99"/>
    <w:semiHidden/>
    <w:unhideWhenUsed/>
    <w:rsid w:val="00D9118C"/>
    <w:rPr>
      <w:rFonts w:ascii="Times New Roman" w:hAnsi="Times New Roman" w:cs="Times New Roman"/>
      <w:szCs w:val="24"/>
    </w:rPr>
  </w:style>
  <w:style w:type="paragraph" w:styleId="Footer">
    <w:name w:val="footer"/>
    <w:basedOn w:val="Normal"/>
    <w:link w:val="FooterChar"/>
    <w:uiPriority w:val="99"/>
    <w:unhideWhenUsed/>
    <w:rsid w:val="00117E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7E3E"/>
  </w:style>
  <w:style w:type="paragraph" w:styleId="Header">
    <w:name w:val="header"/>
    <w:basedOn w:val="Normal"/>
    <w:link w:val="HeaderChar"/>
    <w:uiPriority w:val="99"/>
    <w:unhideWhenUsed/>
    <w:rsid w:val="00623B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3B72"/>
  </w:style>
  <w:style w:type="table" w:styleId="TableGrid">
    <w:name w:val="Table Grid"/>
    <w:basedOn w:val="TableNormal"/>
    <w:uiPriority w:val="39"/>
    <w:rsid w:val="002A2A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76840"/>
    <w:rPr>
      <w:sz w:val="16"/>
      <w:szCs w:val="16"/>
    </w:rPr>
  </w:style>
  <w:style w:type="paragraph" w:styleId="CommentText">
    <w:name w:val="annotation text"/>
    <w:basedOn w:val="Normal"/>
    <w:link w:val="CommentTextChar"/>
    <w:uiPriority w:val="99"/>
    <w:unhideWhenUsed/>
    <w:rsid w:val="00576840"/>
    <w:pPr>
      <w:spacing w:line="240" w:lineRule="auto"/>
    </w:pPr>
    <w:rPr>
      <w:sz w:val="20"/>
      <w:szCs w:val="20"/>
    </w:rPr>
  </w:style>
  <w:style w:type="character" w:customStyle="1" w:styleId="CommentTextChar">
    <w:name w:val="Comment Text Char"/>
    <w:basedOn w:val="DefaultParagraphFont"/>
    <w:link w:val="CommentText"/>
    <w:uiPriority w:val="99"/>
    <w:rsid w:val="00576840"/>
    <w:rPr>
      <w:rFonts w:ascii="Arial" w:hAnsi="Arial"/>
      <w:color w:val="333333"/>
      <w:sz w:val="20"/>
      <w:szCs w:val="20"/>
    </w:rPr>
  </w:style>
  <w:style w:type="paragraph" w:styleId="CommentSubject">
    <w:name w:val="annotation subject"/>
    <w:basedOn w:val="CommentText"/>
    <w:next w:val="CommentText"/>
    <w:link w:val="CommentSubjectChar"/>
    <w:uiPriority w:val="99"/>
    <w:semiHidden/>
    <w:unhideWhenUsed/>
    <w:rsid w:val="00576840"/>
    <w:rPr>
      <w:b/>
      <w:bCs/>
    </w:rPr>
  </w:style>
  <w:style w:type="character" w:customStyle="1" w:styleId="CommentSubjectChar">
    <w:name w:val="Comment Subject Char"/>
    <w:basedOn w:val="CommentTextChar"/>
    <w:link w:val="CommentSubject"/>
    <w:uiPriority w:val="99"/>
    <w:semiHidden/>
    <w:rsid w:val="00576840"/>
    <w:rPr>
      <w:rFonts w:ascii="Arial" w:hAnsi="Arial"/>
      <w:b/>
      <w:bCs/>
      <w:color w:val="333333"/>
      <w:sz w:val="20"/>
      <w:szCs w:val="20"/>
    </w:rPr>
  </w:style>
  <w:style w:type="character" w:styleId="FollowedHyperlink">
    <w:name w:val="FollowedHyperlink"/>
    <w:basedOn w:val="DefaultParagraphFont"/>
    <w:uiPriority w:val="99"/>
    <w:semiHidden/>
    <w:unhideWhenUsed/>
    <w:rsid w:val="0088299C"/>
    <w:rPr>
      <w:color w:val="96607D" w:themeColor="followedHyperlink"/>
      <w:u w:val="single"/>
    </w:rPr>
  </w:style>
  <w:style w:type="paragraph" w:customStyle="1" w:styleId="H2Form">
    <w:name w:val="H2 Form"/>
    <w:basedOn w:val="Normal"/>
    <w:link w:val="H2FormChar"/>
    <w:qFormat/>
    <w:rsid w:val="00CB4977"/>
    <w:pPr>
      <w:shd w:val="clear" w:color="auto" w:fill="F2F2F2" w:themeFill="background1" w:themeFillShade="F2"/>
      <w:spacing w:before="60"/>
    </w:pPr>
  </w:style>
  <w:style w:type="character" w:customStyle="1" w:styleId="H2FormChar">
    <w:name w:val="H2 Form Char"/>
    <w:basedOn w:val="DefaultParagraphFont"/>
    <w:link w:val="H2Form"/>
    <w:rsid w:val="00CB4977"/>
    <w:rPr>
      <w:rFonts w:ascii="Arial" w:hAnsi="Arial"/>
      <w:color w:val="333333"/>
      <w:sz w:val="24"/>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bf2ea38-542c-4b75-bd7d-582ec36a519f}" enabled="1" method="Standard" siteId="{2bb51c06-af9b-42c5-8bf5-3c3b7b10850b}" contentBits="2" removed="0"/>
</clbl:labelList>
</file>

<file path=docProps/app.xml><?xml version="1.0" encoding="utf-8"?>
<Properties xmlns="http://schemas.openxmlformats.org/officeDocument/2006/extended-properties" xmlns:vt="http://schemas.openxmlformats.org/officeDocument/2006/docPropsVTypes">
  <Template>Normal</Template>
  <TotalTime>962</TotalTime>
  <Pages>2</Pages>
  <Words>560</Words>
  <Characters>3243</Characters>
  <Application>Microsoft Office Word</Application>
  <DocSecurity>0</DocSecurity>
  <Lines>70</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Juanita Ottens</dc:creator>
  <cp:keywords/>
  <dc:description/>
  <cp:lastModifiedBy>Juanita Ottens</cp:lastModifiedBy>
  <cp:revision>148</cp:revision>
  <cp:lastPrinted>2026-05-01T15:36:00Z</cp:lastPrinted>
  <dcterms:created xsi:type="dcterms:W3CDTF">2026-04-24T14:24:00Z</dcterms:created>
  <dcterms:modified xsi:type="dcterms:W3CDTF">2026-06-16T17:45:00Z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70a96f49,788f12fc,5b85b4d8</vt:lpwstr>
  </property>
  <property fmtid="{D5CDD505-2E9C-101B-9397-08002B2CF9AE}" pid="3" name="ClassificationContentMarkingFooterFontProps">
    <vt:lpwstr>#000000,11,Aptos</vt:lpwstr>
  </property>
  <property fmtid="{D5CDD505-2E9C-101B-9397-08002B2CF9AE}" pid="4" name="ClassificationContentMarkingFooterText">
    <vt:lpwstr>Classification: Protected A</vt:lpwstr>
  </property>
</Properties>
</file>