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3245" w:h="720" w:hRule="exact" w:wrap="none" w:vAnchor="page" w:hAnchor="page" w:x="851" w:y="367"/>
        <w:widowControl w:val="0"/>
        <w:pBdr>
          <w:top w:val="single" w:sz="0" w:space="0" w:color="1E2945"/>
          <w:left w:val="single" w:sz="0" w:space="0" w:color="1E2945"/>
          <w:bottom w:val="single" w:sz="0" w:space="0" w:color="1E2945"/>
          <w:right w:val="single" w:sz="0" w:space="0" w:color="1E2945"/>
        </w:pBdr>
        <w:shd w:val="clear" w:color="auto" w:fill="1E2945"/>
        <w:spacing w:before="0" w:after="0" w:line="240" w:lineRule="auto"/>
        <w:ind w:left="19" w:right="0" w:firstLine="0"/>
        <w:jc w:val="left"/>
        <w:rPr>
          <w:sz w:val="48"/>
          <w:szCs w:val="48"/>
        </w:rPr>
      </w:pPr>
      <w:r>
        <w:rPr>
          <w:rStyle w:val="CharStyle3"/>
          <w:b/>
          <w:bCs/>
          <w:color w:val="FFFFFF"/>
          <w:sz w:val="48"/>
          <w:szCs w:val="48"/>
          <w:rtl/>
          <w:lang w:val="en-US" w:eastAsia="en-US" w:bidi="en-US"/>
        </w:rPr>
        <w:t>9</w:t>
      </w:r>
      <w:r>
        <w:rPr>
          <w:rStyle w:val="CharStyle3"/>
          <w:b/>
          <w:bCs/>
          <w:color w:val="FFFFFF"/>
          <w:rtl/>
        </w:rPr>
        <w:t xml:space="preserve">زارة الإلستثماب </w:t>
      </w:r>
      <w:r>
        <w:rPr>
          <w:rStyle w:val="CharStyle3"/>
          <w:b/>
          <w:bCs/>
          <w:color w:val="FFFFFF"/>
          <w:sz w:val="48"/>
          <w:szCs w:val="48"/>
          <w:rtl/>
          <w:lang w:val="en-US" w:eastAsia="en-US" w:bidi="en-US"/>
        </w:rPr>
        <w:t>1</w:t>
      </w:r>
    </w:p>
    <w:p>
      <w:pPr>
        <w:pStyle w:val="Style5"/>
        <w:keepNext w:val="0"/>
        <w:keepLines w:val="0"/>
        <w:framePr w:wrap="none" w:vAnchor="page" w:hAnchor="page" w:x="1739" w:y="919"/>
        <w:widowControl w:val="0"/>
        <w:pBdr>
          <w:top w:val="single" w:sz="0" w:space="0" w:color="1D2844"/>
          <w:left w:val="single" w:sz="0" w:space="0" w:color="1D2844"/>
          <w:bottom w:val="single" w:sz="0" w:space="0" w:color="1D2844"/>
          <w:right w:val="single" w:sz="0" w:space="0" w:color="1D2844"/>
        </w:pBdr>
        <w:shd w:val="clear" w:color="auto" w:fill="1D2844"/>
        <w:bidi w:val="0"/>
        <w:spacing w:before="0" w:after="0" w:line="240" w:lineRule="auto"/>
        <w:ind w:left="9" w:right="29" w:firstLine="0"/>
        <w:jc w:val="left"/>
        <w:rPr>
          <w:sz w:val="22"/>
          <w:szCs w:val="22"/>
        </w:rPr>
      </w:pPr>
      <w:r>
        <w:rPr>
          <w:rStyle w:val="CharStyle6"/>
          <w:color w:val="FFFFFF"/>
          <w:sz w:val="22"/>
          <w:szCs w:val="22"/>
        </w:rPr>
        <w:t>Ministry of Investment</w:t>
      </w:r>
    </w:p>
    <w:p>
      <w:pPr>
        <w:pStyle w:val="Style8"/>
        <w:keepNext w:val="0"/>
        <w:keepLines w:val="0"/>
        <w:framePr w:wrap="none" w:vAnchor="page" w:hAnchor="page" w:x="9049" w:y="367"/>
        <w:widowControl w:val="0"/>
        <w:shd w:val="clear" w:color="auto" w:fill="auto"/>
        <w:bidi w:val="0"/>
        <w:spacing w:before="0" w:after="0" w:line="240" w:lineRule="auto"/>
        <w:ind w:left="0" w:right="0" w:firstLine="0"/>
        <w:jc w:val="both"/>
      </w:pPr>
      <w:bookmarkStart w:id="0" w:name="bookmark0"/>
      <w:r>
        <w:rPr>
          <w:rStyle w:val="CharStyle9"/>
          <w:color w:val="92D050"/>
        </w:rPr>
        <w:t>2025</w:t>
      </w:r>
      <w:bookmarkEnd w:id="0"/>
    </w:p>
    <w:p>
      <w:pPr>
        <w:pStyle w:val="Style8"/>
        <w:keepNext w:val="0"/>
        <w:keepLines w:val="0"/>
        <w:framePr w:w="6115" w:h="1008" w:hRule="exact" w:wrap="none" w:vAnchor="page" w:hAnchor="page" w:x="385" w:y="5887"/>
        <w:widowControl w:val="0"/>
        <w:pBdr>
          <w:top w:val="single" w:sz="0" w:space="0" w:color="1E2945"/>
          <w:left w:val="single" w:sz="0" w:space="0" w:color="1E2945"/>
          <w:bottom w:val="single" w:sz="0" w:space="0" w:color="1E2945"/>
          <w:right w:val="single" w:sz="0" w:space="0" w:color="1E2945"/>
        </w:pBdr>
        <w:shd w:val="clear" w:color="auto" w:fill="1E2945"/>
        <w:bidi w:val="0"/>
        <w:spacing w:before="0" w:after="0" w:line="240" w:lineRule="auto"/>
        <w:ind w:left="0" w:right="0" w:firstLine="0"/>
        <w:jc w:val="center"/>
      </w:pPr>
      <w:bookmarkStart w:id="2" w:name="bookmark2"/>
      <w:r>
        <w:rPr>
          <w:rStyle w:val="CharStyle9"/>
          <w:color w:val="FFFFFF"/>
        </w:rPr>
        <w:t>Investor Guide</w:t>
      </w:r>
      <w:bookmarkEnd w:id="2"/>
    </w:p>
    <w:p>
      <w:pPr>
        <w:pStyle w:val="Style11"/>
        <w:keepNext w:val="0"/>
        <w:keepLines w:val="0"/>
        <w:framePr w:wrap="none" w:vAnchor="page" w:hAnchor="page" w:x="385" w:y="7619"/>
        <w:widowControl w:val="0"/>
        <w:shd w:val="clear" w:color="auto" w:fill="auto"/>
        <w:bidi w:val="0"/>
        <w:spacing w:before="0" w:after="0" w:line="240" w:lineRule="auto"/>
        <w:ind w:left="1860" w:right="0" w:firstLine="0"/>
        <w:jc w:val="left"/>
        <w:rPr>
          <w:sz w:val="36"/>
          <w:szCs w:val="36"/>
        </w:rPr>
      </w:pPr>
      <w:r>
        <w:rPr>
          <w:rStyle w:val="CharStyle12"/>
          <w:rFonts w:ascii="Calibri" w:eastAsia="Calibri" w:hAnsi="Calibri" w:cs="Calibri"/>
          <w:color w:val="8391A6"/>
          <w:sz w:val="36"/>
          <w:szCs w:val="36"/>
        </w:rPr>
        <w:t>12th Edition 0</w:t>
      </w:r>
      <w:r>
        <w:rPr>
          <w:rStyle w:val="CharStyle12"/>
          <w:color w:val="8391A6"/>
          <w:sz w:val="36"/>
          <w:szCs w:val="36"/>
        </w:rPr>
        <w:t>3</w:t>
      </w:r>
      <w:r>
        <w:rPr>
          <w:rStyle w:val="CharStyle12"/>
          <w:rFonts w:ascii="Calibri" w:eastAsia="Calibri" w:hAnsi="Calibri" w:cs="Calibri"/>
          <w:color w:val="8391A6"/>
          <w:sz w:val="36"/>
          <w:szCs w:val="36"/>
        </w:rPr>
        <w:t>– 2025</w:t>
      </w:r>
    </w:p>
    <w:p>
      <w:pPr>
        <w:framePr w:wrap="none" w:vAnchor="page" w:hAnchor="page" w:x="6" w:y="8728"/>
        <w:widowControl w:val="0"/>
        <w:rPr>
          <w:sz w:val="2"/>
          <w:szCs w:val="2"/>
        </w:rPr>
      </w:pPr>
      <w:r>
        <w:drawing>
          <wp:inline>
            <wp:extent cx="7552690" cy="445643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7552690" cy="4456430"/>
                    </a:xfrm>
                    <a:prstGeom prst="rect"/>
                  </pic:spPr>
                </pic:pic>
              </a:graphicData>
            </a:graphic>
          </wp:inline>
        </w:drawing>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53985" cy="11033125"/>
                <wp:wrapNone/>
                <wp:docPr id="2" name="Shape 2"/>
                <a:graphic xmlns:a="http://schemas.openxmlformats.org/drawingml/2006/main">
                  <a:graphicData uri="http://schemas.microsoft.com/office/word/2010/wordprocessingShape">
                    <wps:wsp>
                      <wps:cNvSpPr>
                        <a:spLocks noMove="1" noResize="1" noRot="1"/>
                      </wps:cNvSpPr>
                      <wps:spPr>
                        <a:xfrm>
                          <a:ext cx="7753985" cy="11033125"/>
                        </a:xfrm>
                        <a:prstGeom prst="rect"/>
                        <a:solidFill>
                          <a:srgbClr val="93D051"/>
                        </a:solidFill>
                      </wps:spPr>
                      <wps:bodyPr/>
                    </wps:wsp>
                  </a:graphicData>
                </a:graphic>
              </wp:anchor>
            </w:drawing>
          </mc:Choice>
          <mc:Fallback>
            <w:pict>
              <v:rect style="position:absolute;margin-left:0;margin-top:0;width:610.54999999999995pt;height:868.75pt;z-index:-251658240;mso-position-horizontal-relative:page;mso-position-vertical-relative:page;z-index:-251658752" fillcolor="#93D051" stroked="f"/>
            </w:pict>
          </mc:Fallback>
        </mc:AlternateContent>
      </w:r>
    </w:p>
    <w:p>
      <w:pPr>
        <w:framePr w:wrap="none" w:vAnchor="page" w:hAnchor="page" w:x="157" w:y="169"/>
        <w:widowControl w:val="0"/>
        <w:rPr>
          <w:sz w:val="2"/>
          <w:szCs w:val="2"/>
        </w:rPr>
      </w:pPr>
      <w:r>
        <w:drawing>
          <wp:inline>
            <wp:extent cx="2609215" cy="1069213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pic:blipFill>
                  <pic:spPr>
                    <a:xfrm>
                      <a:ext cx="2609215" cy="10692130"/>
                    </a:xfrm>
                    <a:prstGeom prst="rect"/>
                  </pic:spPr>
                </pic:pic>
              </a:graphicData>
            </a:graphic>
          </wp:inline>
        </w:drawing>
      </w:r>
    </w:p>
    <w:p>
      <w:pPr>
        <w:pStyle w:val="Style11"/>
        <w:keepNext w:val="0"/>
        <w:keepLines w:val="0"/>
        <w:framePr w:wrap="none" w:vAnchor="page" w:hAnchor="page" w:x="4424" w:y="692"/>
        <w:widowControl w:val="0"/>
        <w:shd w:val="clear" w:color="auto" w:fill="auto"/>
        <w:bidi w:val="0"/>
        <w:spacing w:before="0" w:after="0" w:line="240" w:lineRule="auto"/>
        <w:ind w:left="0" w:right="0" w:firstLine="0"/>
        <w:jc w:val="left"/>
        <w:rPr>
          <w:sz w:val="70"/>
          <w:szCs w:val="70"/>
        </w:rPr>
      </w:pPr>
      <w:r>
        <w:rPr>
          <w:rStyle w:val="CharStyle12"/>
          <w:b/>
          <w:bCs/>
          <w:sz w:val="70"/>
          <w:szCs w:val="70"/>
        </w:rPr>
        <w:t>Contents</w:t>
      </w:r>
    </w:p>
    <w:p>
      <w:pPr>
        <w:framePr w:wrap="none" w:vAnchor="page" w:hAnchor="page" w:x="10587" w:y="169"/>
        <w:widowControl w:val="0"/>
        <w:rPr>
          <w:sz w:val="2"/>
          <w:szCs w:val="2"/>
        </w:rPr>
      </w:pPr>
      <w:r>
        <w:drawing>
          <wp:inline>
            <wp:extent cx="932815" cy="981710"/>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pic:blipFill>
                  <pic:spPr>
                    <a:xfrm>
                      <a:ext cx="932815" cy="981710"/>
                    </a:xfrm>
                    <a:prstGeom prst="rect"/>
                  </pic:spPr>
                </pic:pic>
              </a:graphicData>
            </a:graphic>
          </wp:inline>
        </w:drawing>
      </w:r>
    </w:p>
    <w:p>
      <w:pPr>
        <w:pStyle w:val="Style5"/>
        <w:keepNext w:val="0"/>
        <w:keepLines w:val="0"/>
        <w:framePr w:w="7488" w:h="13690" w:hRule="exact" w:wrap="none" w:vAnchor="page" w:hAnchor="page" w:x="4400" w:y="2891"/>
        <w:widowControl w:val="0"/>
        <w:numPr>
          <w:ilvl w:val="0"/>
          <w:numId w:val="1"/>
        </w:numPr>
        <w:shd w:val="clear" w:color="auto" w:fill="auto"/>
        <w:tabs>
          <w:tab w:pos="334" w:val="left"/>
        </w:tabs>
        <w:bidi w:val="0"/>
        <w:spacing w:before="0" w:after="0" w:line="283" w:lineRule="auto"/>
        <w:ind w:left="0" w:right="0" w:firstLine="0"/>
        <w:jc w:val="left"/>
        <w:rPr>
          <w:sz w:val="22"/>
          <w:szCs w:val="22"/>
        </w:rPr>
      </w:pPr>
      <w:r>
        <w:rPr>
          <w:rStyle w:val="CharStyle6"/>
          <w:b/>
          <w:bCs/>
          <w:sz w:val="22"/>
          <w:szCs w:val="22"/>
        </w:rPr>
        <w:t>Objective of the Guide</w:t>
      </w:r>
    </w:p>
    <w:p>
      <w:pPr>
        <w:pStyle w:val="Style5"/>
        <w:keepNext w:val="0"/>
        <w:keepLines w:val="0"/>
        <w:framePr w:w="7488" w:h="13690" w:hRule="exact" w:wrap="none" w:vAnchor="page" w:hAnchor="page" w:x="4400" w:y="2891"/>
        <w:widowControl w:val="0"/>
        <w:numPr>
          <w:ilvl w:val="0"/>
          <w:numId w:val="1"/>
        </w:numPr>
        <w:shd w:val="clear" w:color="auto" w:fill="auto"/>
        <w:tabs>
          <w:tab w:pos="358" w:val="left"/>
        </w:tabs>
        <w:bidi w:val="0"/>
        <w:spacing w:before="0" w:after="0" w:line="283" w:lineRule="auto"/>
        <w:ind w:left="0" w:right="0" w:firstLine="0"/>
        <w:jc w:val="left"/>
        <w:rPr>
          <w:sz w:val="22"/>
          <w:szCs w:val="22"/>
        </w:rPr>
      </w:pPr>
      <w:r>
        <w:rPr>
          <w:rStyle w:val="CharStyle6"/>
          <w:b/>
          <w:bCs/>
          <w:sz w:val="22"/>
          <w:szCs w:val="22"/>
        </w:rPr>
        <w:t>Introduction</w:t>
      </w:r>
    </w:p>
    <w:p>
      <w:pPr>
        <w:pStyle w:val="Style5"/>
        <w:keepNext w:val="0"/>
        <w:keepLines w:val="0"/>
        <w:framePr w:w="7488" w:h="13690" w:hRule="exact" w:wrap="none" w:vAnchor="page" w:hAnchor="page" w:x="4400" w:y="2891"/>
        <w:widowControl w:val="0"/>
        <w:numPr>
          <w:ilvl w:val="0"/>
          <w:numId w:val="1"/>
        </w:numPr>
        <w:shd w:val="clear" w:color="auto" w:fill="auto"/>
        <w:tabs>
          <w:tab w:pos="354" w:val="left"/>
        </w:tabs>
        <w:bidi w:val="0"/>
        <w:spacing w:before="0" w:after="0" w:line="283" w:lineRule="auto"/>
        <w:ind w:left="0" w:right="0" w:firstLine="0"/>
        <w:jc w:val="left"/>
        <w:rPr>
          <w:sz w:val="22"/>
          <w:szCs w:val="22"/>
        </w:rPr>
      </w:pPr>
      <w:r>
        <w:rPr>
          <w:rStyle w:val="CharStyle6"/>
          <w:b/>
          <w:bCs/>
          <w:sz w:val="22"/>
          <w:szCs w:val="22"/>
        </w:rPr>
        <w:t>Ministry of Investment Services</w:t>
      </w:r>
    </w:p>
    <w:p>
      <w:pPr>
        <w:pStyle w:val="Style5"/>
        <w:keepNext w:val="0"/>
        <w:keepLines w:val="0"/>
        <w:framePr w:w="7488" w:h="13690" w:hRule="exact" w:wrap="none" w:vAnchor="page" w:hAnchor="page" w:x="4400" w:y="2891"/>
        <w:widowControl w:val="0"/>
        <w:numPr>
          <w:ilvl w:val="1"/>
          <w:numId w:val="1"/>
        </w:numPr>
        <w:shd w:val="clear" w:color="auto" w:fill="auto"/>
        <w:tabs>
          <w:tab w:pos="426" w:val="left"/>
        </w:tabs>
        <w:bidi w:val="0"/>
        <w:spacing w:before="0" w:after="0" w:line="283" w:lineRule="auto"/>
        <w:ind w:left="0" w:right="0" w:firstLine="0"/>
        <w:jc w:val="left"/>
        <w:rPr>
          <w:sz w:val="22"/>
          <w:szCs w:val="22"/>
        </w:rPr>
      </w:pPr>
      <w:r>
        <w:rPr>
          <w:rStyle w:val="CharStyle6"/>
          <w:b/>
          <w:bCs/>
          <w:sz w:val="22"/>
          <w:szCs w:val="22"/>
        </w:rPr>
        <w:t>Investment Registration</w:t>
      </w:r>
    </w:p>
    <w:p>
      <w:pPr>
        <w:pStyle w:val="Style5"/>
        <w:keepNext w:val="0"/>
        <w:keepLines w:val="0"/>
        <w:framePr w:w="7488" w:h="13690" w:hRule="exact" w:wrap="none" w:vAnchor="page" w:hAnchor="page" w:x="4400" w:y="2891"/>
        <w:widowControl w:val="0"/>
        <w:numPr>
          <w:ilvl w:val="2"/>
          <w:numId w:val="1"/>
        </w:numPr>
        <w:shd w:val="clear" w:color="auto" w:fill="auto"/>
        <w:tabs>
          <w:tab w:pos="565" w:val="left"/>
        </w:tabs>
        <w:bidi w:val="0"/>
        <w:spacing w:before="0" w:after="0" w:line="283" w:lineRule="auto"/>
        <w:ind w:left="0" w:right="0" w:firstLine="0"/>
        <w:jc w:val="left"/>
        <w:rPr>
          <w:sz w:val="22"/>
          <w:szCs w:val="22"/>
        </w:rPr>
      </w:pPr>
      <w:r>
        <w:rPr>
          <w:rStyle w:val="CharStyle6"/>
          <w:b/>
          <w:bCs/>
          <w:sz w:val="22"/>
          <w:szCs w:val="22"/>
        </w:rPr>
        <w:t>Registration</w:t>
      </w:r>
    </w:p>
    <w:p>
      <w:pPr>
        <w:pStyle w:val="Style5"/>
        <w:keepNext w:val="0"/>
        <w:keepLines w:val="0"/>
        <w:framePr w:w="7488" w:h="13690" w:hRule="exact" w:wrap="none" w:vAnchor="page" w:hAnchor="page" w:x="4400" w:y="2891"/>
        <w:widowControl w:val="0"/>
        <w:numPr>
          <w:ilvl w:val="1"/>
          <w:numId w:val="1"/>
        </w:numPr>
        <w:shd w:val="clear" w:color="auto" w:fill="auto"/>
        <w:tabs>
          <w:tab w:pos="464" w:val="left"/>
        </w:tabs>
        <w:bidi w:val="0"/>
        <w:spacing w:before="0" w:after="0" w:line="283" w:lineRule="auto"/>
        <w:ind w:left="0" w:right="0" w:firstLine="0"/>
        <w:jc w:val="left"/>
        <w:rPr>
          <w:sz w:val="22"/>
          <w:szCs w:val="22"/>
        </w:rPr>
      </w:pPr>
      <w:r>
        <w:rPr>
          <w:rStyle w:val="CharStyle6"/>
          <w:b/>
          <w:bCs/>
          <w:sz w:val="22"/>
          <w:szCs w:val="22"/>
        </w:rPr>
        <w:t>Post-Registration Services.</w:t>
      </w:r>
    </w:p>
    <w:p>
      <w:pPr>
        <w:pStyle w:val="Style5"/>
        <w:keepNext w:val="0"/>
        <w:keepLines w:val="0"/>
        <w:framePr w:w="7488" w:h="13690" w:hRule="exact" w:wrap="none" w:vAnchor="page" w:hAnchor="page" w:x="4400" w:y="2891"/>
        <w:widowControl w:val="0"/>
        <w:numPr>
          <w:ilvl w:val="2"/>
          <w:numId w:val="1"/>
        </w:numPr>
        <w:shd w:val="clear" w:color="auto" w:fill="auto"/>
        <w:tabs>
          <w:tab w:pos="726" w:val="left"/>
        </w:tabs>
        <w:bidi w:val="0"/>
        <w:spacing w:before="0" w:after="0"/>
        <w:ind w:left="0" w:right="0" w:firstLine="180"/>
        <w:jc w:val="both"/>
      </w:pPr>
      <w:r>
        <w:rPr>
          <w:rStyle w:val="CharStyle6"/>
        </w:rPr>
        <w:t>Annual Renewal</w:t>
      </w:r>
    </w:p>
    <w:p>
      <w:pPr>
        <w:pStyle w:val="Style5"/>
        <w:keepNext w:val="0"/>
        <w:keepLines w:val="0"/>
        <w:framePr w:w="7488" w:h="13690" w:hRule="exact" w:wrap="none" w:vAnchor="page" w:hAnchor="page" w:x="4400" w:y="2891"/>
        <w:widowControl w:val="0"/>
        <w:numPr>
          <w:ilvl w:val="2"/>
          <w:numId w:val="1"/>
        </w:numPr>
        <w:shd w:val="clear" w:color="auto" w:fill="auto"/>
        <w:tabs>
          <w:tab w:pos="769" w:val="left"/>
        </w:tabs>
        <w:bidi w:val="0"/>
        <w:spacing w:before="0" w:after="0"/>
        <w:ind w:left="0" w:right="0" w:firstLine="180"/>
        <w:jc w:val="left"/>
      </w:pPr>
      <w:r>
        <w:rPr>
          <w:rStyle w:val="CharStyle6"/>
        </w:rPr>
        <w:t>Merge Investment Registers</w:t>
      </w:r>
    </w:p>
    <w:p>
      <w:pPr>
        <w:pStyle w:val="Style5"/>
        <w:keepNext w:val="0"/>
        <w:keepLines w:val="0"/>
        <w:framePr w:w="7488" w:h="13690" w:hRule="exact" w:wrap="none" w:vAnchor="page" w:hAnchor="page" w:x="4400" w:y="2891"/>
        <w:widowControl w:val="0"/>
        <w:numPr>
          <w:ilvl w:val="2"/>
          <w:numId w:val="1"/>
        </w:numPr>
        <w:shd w:val="clear" w:color="auto" w:fill="auto"/>
        <w:tabs>
          <w:tab w:pos="764" w:val="left"/>
        </w:tabs>
        <w:bidi w:val="0"/>
        <w:spacing w:before="0" w:after="0"/>
        <w:ind w:left="0" w:right="0" w:firstLine="180"/>
        <w:jc w:val="left"/>
      </w:pPr>
      <w:r>
        <w:rPr>
          <w:rStyle w:val="CharStyle6"/>
        </w:rPr>
        <w:t>Amendment of ownership in registration</w:t>
      </w:r>
    </w:p>
    <w:p>
      <w:pPr>
        <w:pStyle w:val="Style5"/>
        <w:keepNext w:val="0"/>
        <w:keepLines w:val="0"/>
        <w:framePr w:w="7488" w:h="13690" w:hRule="exact" w:wrap="none" w:vAnchor="page" w:hAnchor="page" w:x="4400" w:y="2891"/>
        <w:widowControl w:val="0"/>
        <w:numPr>
          <w:ilvl w:val="2"/>
          <w:numId w:val="1"/>
        </w:numPr>
        <w:shd w:val="clear" w:color="auto" w:fill="auto"/>
        <w:tabs>
          <w:tab w:pos="783" w:val="left"/>
        </w:tabs>
        <w:bidi w:val="0"/>
        <w:spacing w:before="0" w:after="0"/>
        <w:ind w:left="0" w:right="0" w:firstLine="180"/>
        <w:jc w:val="left"/>
      </w:pPr>
      <w:r>
        <w:rPr>
          <w:rStyle w:val="CharStyle6"/>
        </w:rPr>
        <w:t>Amendment on Economic Activities</w:t>
      </w:r>
    </w:p>
    <w:p>
      <w:pPr>
        <w:pStyle w:val="Style5"/>
        <w:keepNext w:val="0"/>
        <w:keepLines w:val="0"/>
        <w:framePr w:w="7488" w:h="13690" w:hRule="exact" w:wrap="none" w:vAnchor="page" w:hAnchor="page" w:x="4400" w:y="2891"/>
        <w:widowControl w:val="0"/>
        <w:numPr>
          <w:ilvl w:val="2"/>
          <w:numId w:val="1"/>
        </w:numPr>
        <w:shd w:val="clear" w:color="auto" w:fill="auto"/>
        <w:tabs>
          <w:tab w:pos="764" w:val="left"/>
        </w:tabs>
        <w:bidi w:val="0"/>
        <w:spacing w:before="0" w:after="0"/>
        <w:ind w:left="0" w:right="0" w:firstLine="180"/>
        <w:jc w:val="left"/>
      </w:pPr>
      <w:r>
        <w:rPr>
          <w:rStyle w:val="CharStyle6"/>
        </w:rPr>
        <w:t>Approval to own and sell the property</w:t>
      </w:r>
    </w:p>
    <w:p>
      <w:pPr>
        <w:pStyle w:val="Style5"/>
        <w:keepNext w:val="0"/>
        <w:keepLines w:val="0"/>
        <w:framePr w:w="7488" w:h="13690" w:hRule="exact" w:wrap="none" w:vAnchor="page" w:hAnchor="page" w:x="4400" w:y="2891"/>
        <w:widowControl w:val="0"/>
        <w:numPr>
          <w:ilvl w:val="3"/>
          <w:numId w:val="1"/>
        </w:numPr>
        <w:shd w:val="clear" w:color="auto" w:fill="auto"/>
        <w:tabs>
          <w:tab w:pos="874" w:val="left"/>
        </w:tabs>
        <w:bidi w:val="0"/>
        <w:spacing w:before="0" w:after="0"/>
        <w:ind w:left="0" w:right="0" w:firstLine="180"/>
        <w:jc w:val="left"/>
      </w:pPr>
      <w:r>
        <w:rPr>
          <w:rStyle w:val="CharStyle6"/>
        </w:rPr>
        <w:t>Approvals to own/sell real estate to engage in investment activity</w:t>
      </w:r>
    </w:p>
    <w:p>
      <w:pPr>
        <w:pStyle w:val="Style5"/>
        <w:keepNext w:val="0"/>
        <w:keepLines w:val="0"/>
        <w:framePr w:w="7488" w:h="13690" w:hRule="exact" w:wrap="none" w:vAnchor="page" w:hAnchor="page" w:x="4400" w:y="2891"/>
        <w:widowControl w:val="0"/>
        <w:numPr>
          <w:ilvl w:val="3"/>
          <w:numId w:val="1"/>
        </w:numPr>
        <w:shd w:val="clear" w:color="auto" w:fill="auto"/>
        <w:tabs>
          <w:tab w:pos="913" w:val="left"/>
        </w:tabs>
        <w:bidi w:val="0"/>
        <w:spacing w:before="0" w:after="0"/>
        <w:ind w:left="0" w:right="0" w:firstLine="180"/>
        <w:jc w:val="left"/>
      </w:pPr>
      <w:r>
        <w:rPr>
          <w:rStyle w:val="CharStyle6"/>
        </w:rPr>
        <w:t>Approvals for ownership/sale of real estate activities</w:t>
      </w:r>
    </w:p>
    <w:p>
      <w:pPr>
        <w:pStyle w:val="Style5"/>
        <w:keepNext w:val="0"/>
        <w:keepLines w:val="0"/>
        <w:framePr w:w="7488" w:h="13690" w:hRule="exact" w:wrap="none" w:vAnchor="page" w:hAnchor="page" w:x="4400" w:y="2891"/>
        <w:widowControl w:val="0"/>
        <w:numPr>
          <w:ilvl w:val="2"/>
          <w:numId w:val="1"/>
        </w:numPr>
        <w:shd w:val="clear" w:color="auto" w:fill="auto"/>
        <w:tabs>
          <w:tab w:pos="783" w:val="left"/>
        </w:tabs>
        <w:bidi w:val="0"/>
        <w:spacing w:before="0" w:after="0"/>
        <w:ind w:left="0" w:right="0" w:firstLine="180"/>
        <w:jc w:val="left"/>
      </w:pPr>
      <w:r>
        <w:rPr>
          <w:rStyle w:val="CharStyle6"/>
        </w:rPr>
        <w:t>Updating facility information and data</w:t>
      </w:r>
    </w:p>
    <w:p>
      <w:pPr>
        <w:pStyle w:val="Style5"/>
        <w:keepNext w:val="0"/>
        <w:keepLines w:val="0"/>
        <w:framePr w:w="7488" w:h="13690" w:hRule="exact" w:wrap="none" w:vAnchor="page" w:hAnchor="page" w:x="4400" w:y="2891"/>
        <w:widowControl w:val="0"/>
        <w:numPr>
          <w:ilvl w:val="2"/>
          <w:numId w:val="1"/>
        </w:numPr>
        <w:shd w:val="clear" w:color="auto" w:fill="auto"/>
        <w:tabs>
          <w:tab w:pos="764" w:val="left"/>
        </w:tabs>
        <w:bidi w:val="0"/>
        <w:spacing w:before="0" w:after="0"/>
        <w:ind w:left="0" w:right="0" w:firstLine="180"/>
        <w:jc w:val="left"/>
      </w:pPr>
      <w:r>
        <w:rPr>
          <w:rStyle w:val="CharStyle6"/>
        </w:rPr>
        <w:t>Cancel registration</w:t>
      </w:r>
    </w:p>
    <w:p>
      <w:pPr>
        <w:pStyle w:val="Style5"/>
        <w:keepNext w:val="0"/>
        <w:keepLines w:val="0"/>
        <w:framePr w:w="7488" w:h="13690" w:hRule="exact" w:wrap="none" w:vAnchor="page" w:hAnchor="page" w:x="4400" w:y="2891"/>
        <w:widowControl w:val="0"/>
        <w:numPr>
          <w:ilvl w:val="3"/>
          <w:numId w:val="1"/>
        </w:numPr>
        <w:shd w:val="clear" w:color="auto" w:fill="auto"/>
        <w:tabs>
          <w:tab w:pos="870" w:val="left"/>
        </w:tabs>
        <w:bidi w:val="0"/>
        <w:spacing w:before="0" w:after="0"/>
        <w:ind w:left="0" w:right="0" w:firstLine="180"/>
        <w:jc w:val="left"/>
      </w:pPr>
      <w:r>
        <w:rPr>
          <w:rStyle w:val="CharStyle6"/>
        </w:rPr>
        <w:t>Informing for the purpose of voluntary cancellation of registration</w:t>
      </w:r>
    </w:p>
    <w:p>
      <w:pPr>
        <w:pStyle w:val="Style5"/>
        <w:keepNext w:val="0"/>
        <w:keepLines w:val="0"/>
        <w:framePr w:w="7488" w:h="13690" w:hRule="exact" w:wrap="none" w:vAnchor="page" w:hAnchor="page" w:x="4400" w:y="2891"/>
        <w:widowControl w:val="0"/>
        <w:numPr>
          <w:ilvl w:val="3"/>
          <w:numId w:val="1"/>
        </w:numPr>
        <w:shd w:val="clear" w:color="auto" w:fill="auto"/>
        <w:tabs>
          <w:tab w:pos="913" w:val="left"/>
        </w:tabs>
        <w:bidi w:val="0"/>
        <w:spacing w:before="0" w:after="0"/>
        <w:ind w:left="0" w:right="0" w:firstLine="180"/>
        <w:jc w:val="left"/>
      </w:pPr>
      <w:r>
        <w:rPr>
          <w:rStyle w:val="CharStyle6"/>
        </w:rPr>
        <w:t>Issuing a decision to voluntarily cancel registration</w:t>
      </w:r>
    </w:p>
    <w:p>
      <w:pPr>
        <w:pStyle w:val="Style5"/>
        <w:keepNext w:val="0"/>
        <w:keepLines w:val="0"/>
        <w:framePr w:w="7488" w:h="13690" w:hRule="exact" w:wrap="none" w:vAnchor="page" w:hAnchor="page" w:x="4400" w:y="2891"/>
        <w:widowControl w:val="0"/>
        <w:numPr>
          <w:ilvl w:val="1"/>
          <w:numId w:val="1"/>
        </w:numPr>
        <w:shd w:val="clear" w:color="auto" w:fill="auto"/>
        <w:tabs>
          <w:tab w:pos="469" w:val="left"/>
        </w:tabs>
        <w:bidi w:val="0"/>
        <w:spacing w:before="0" w:after="0" w:line="283" w:lineRule="auto"/>
        <w:ind w:left="0" w:right="0" w:firstLine="0"/>
        <w:jc w:val="left"/>
        <w:rPr>
          <w:sz w:val="22"/>
          <w:szCs w:val="22"/>
        </w:rPr>
      </w:pPr>
      <w:r>
        <w:rPr>
          <w:rStyle w:val="CharStyle6"/>
          <w:b/>
          <w:bCs/>
          <w:sz w:val="22"/>
          <w:szCs w:val="22"/>
        </w:rPr>
        <w:t>Value-Added Services</w:t>
      </w:r>
    </w:p>
    <w:p>
      <w:pPr>
        <w:pStyle w:val="Style5"/>
        <w:keepNext w:val="0"/>
        <w:keepLines w:val="0"/>
        <w:framePr w:w="7488" w:h="13690" w:hRule="exact" w:wrap="none" w:vAnchor="page" w:hAnchor="page" w:x="4400" w:y="2891"/>
        <w:widowControl w:val="0"/>
        <w:numPr>
          <w:ilvl w:val="2"/>
          <w:numId w:val="1"/>
        </w:numPr>
        <w:shd w:val="clear" w:color="auto" w:fill="auto"/>
        <w:tabs>
          <w:tab w:pos="726" w:val="left"/>
        </w:tabs>
        <w:bidi w:val="0"/>
        <w:spacing w:before="0" w:after="0"/>
        <w:ind w:left="0" w:right="0" w:firstLine="180"/>
        <w:jc w:val="left"/>
      </w:pPr>
      <w:r>
        <w:rPr>
          <w:rStyle w:val="CharStyle6"/>
        </w:rPr>
        <w:t>Strategic Investor Program</w:t>
      </w:r>
    </w:p>
    <w:p>
      <w:pPr>
        <w:pStyle w:val="Style5"/>
        <w:keepNext w:val="0"/>
        <w:keepLines w:val="0"/>
        <w:framePr w:w="7488" w:h="13690" w:hRule="exact" w:wrap="none" w:vAnchor="page" w:hAnchor="page" w:x="4400" w:y="2891"/>
        <w:widowControl w:val="0"/>
        <w:numPr>
          <w:ilvl w:val="2"/>
          <w:numId w:val="1"/>
        </w:numPr>
        <w:shd w:val="clear" w:color="auto" w:fill="auto"/>
        <w:tabs>
          <w:tab w:pos="769" w:val="left"/>
        </w:tabs>
        <w:bidi w:val="0"/>
        <w:spacing w:before="0" w:after="0"/>
        <w:ind w:left="0" w:right="0" w:firstLine="180"/>
        <w:jc w:val="left"/>
      </w:pPr>
      <w:r>
        <w:rPr>
          <w:rStyle w:val="CharStyle6"/>
        </w:rPr>
        <w:t>MISA Program</w:t>
      </w:r>
    </w:p>
    <w:p>
      <w:pPr>
        <w:pStyle w:val="Style5"/>
        <w:keepNext w:val="0"/>
        <w:keepLines w:val="0"/>
        <w:framePr w:w="7488" w:h="13690" w:hRule="exact" w:wrap="none" w:vAnchor="page" w:hAnchor="page" w:x="4400" w:y="2891"/>
        <w:widowControl w:val="0"/>
        <w:numPr>
          <w:ilvl w:val="2"/>
          <w:numId w:val="3"/>
        </w:numPr>
        <w:shd w:val="clear" w:color="auto" w:fill="auto"/>
        <w:tabs>
          <w:tab w:pos="546" w:val="left"/>
        </w:tabs>
        <w:bidi w:val="0"/>
        <w:spacing w:before="0" w:after="0"/>
        <w:ind w:left="0" w:right="0" w:firstLine="0"/>
        <w:jc w:val="both"/>
        <w:rPr>
          <w:sz w:val="22"/>
          <w:szCs w:val="22"/>
        </w:rPr>
      </w:pPr>
      <w:r>
        <w:rPr>
          <w:rStyle w:val="CharStyle6"/>
          <w:b/>
          <w:bCs/>
          <w:sz w:val="22"/>
          <w:szCs w:val="22"/>
        </w:rPr>
        <w:t>4.Government Services at the One-Stop- Shop Centers</w:t>
      </w:r>
    </w:p>
    <w:p>
      <w:pPr>
        <w:pStyle w:val="Style5"/>
        <w:keepNext w:val="0"/>
        <w:keepLines w:val="0"/>
        <w:framePr w:w="7488" w:h="13690" w:hRule="exact" w:wrap="none" w:vAnchor="page" w:hAnchor="page" w:x="4400" w:y="2891"/>
        <w:widowControl w:val="0"/>
        <w:numPr>
          <w:ilvl w:val="1"/>
          <w:numId w:val="5"/>
        </w:numPr>
        <w:shd w:val="clear" w:color="auto" w:fill="auto"/>
        <w:tabs>
          <w:tab w:pos="450" w:val="left"/>
        </w:tabs>
        <w:bidi w:val="0"/>
        <w:spacing w:before="0" w:after="0" w:line="283" w:lineRule="auto"/>
        <w:ind w:left="0" w:right="0" w:firstLine="0"/>
        <w:jc w:val="left"/>
        <w:rPr>
          <w:sz w:val="22"/>
          <w:szCs w:val="22"/>
        </w:rPr>
      </w:pPr>
      <w:r>
        <w:rPr>
          <w:rStyle w:val="CharStyle6"/>
          <w:b/>
          <w:bCs/>
          <w:sz w:val="22"/>
          <w:szCs w:val="22"/>
        </w:rPr>
        <w:t>Ministry of Justice</w:t>
      </w:r>
    </w:p>
    <w:p>
      <w:pPr>
        <w:pStyle w:val="Style5"/>
        <w:keepNext w:val="0"/>
        <w:keepLines w:val="0"/>
        <w:framePr w:w="7488" w:h="13690" w:hRule="exact" w:wrap="none" w:vAnchor="page" w:hAnchor="page" w:x="4400" w:y="2891"/>
        <w:widowControl w:val="0"/>
        <w:numPr>
          <w:ilvl w:val="1"/>
          <w:numId w:val="5"/>
        </w:numPr>
        <w:shd w:val="clear" w:color="auto" w:fill="auto"/>
        <w:tabs>
          <w:tab w:pos="488" w:val="left"/>
        </w:tabs>
        <w:bidi w:val="0"/>
        <w:spacing w:before="0" w:after="0" w:line="283" w:lineRule="auto"/>
        <w:ind w:left="0" w:right="0" w:firstLine="0"/>
        <w:jc w:val="left"/>
        <w:rPr>
          <w:sz w:val="22"/>
          <w:szCs w:val="22"/>
        </w:rPr>
      </w:pPr>
      <w:r>
        <w:rPr>
          <w:rStyle w:val="CharStyle6"/>
          <w:b/>
          <w:bCs/>
          <w:sz w:val="22"/>
          <w:szCs w:val="22"/>
        </w:rPr>
        <w:t>Ministry of Human Resources and Social Development</w:t>
      </w:r>
    </w:p>
    <w:p>
      <w:pPr>
        <w:pStyle w:val="Style5"/>
        <w:keepNext w:val="0"/>
        <w:keepLines w:val="0"/>
        <w:framePr w:w="7488" w:h="13690" w:hRule="exact" w:wrap="none" w:vAnchor="page" w:hAnchor="page" w:x="4400" w:y="2891"/>
        <w:widowControl w:val="0"/>
        <w:numPr>
          <w:ilvl w:val="1"/>
          <w:numId w:val="5"/>
        </w:numPr>
        <w:shd w:val="clear" w:color="auto" w:fill="auto"/>
        <w:tabs>
          <w:tab w:pos="483" w:val="left"/>
        </w:tabs>
        <w:bidi w:val="0"/>
        <w:spacing w:before="0" w:after="0" w:line="283" w:lineRule="auto"/>
        <w:ind w:left="0" w:right="0" w:firstLine="0"/>
        <w:jc w:val="left"/>
        <w:rPr>
          <w:sz w:val="22"/>
          <w:szCs w:val="22"/>
        </w:rPr>
      </w:pPr>
      <w:r>
        <w:rPr>
          <w:rStyle w:val="CharStyle6"/>
          <w:b/>
          <w:bCs/>
          <w:sz w:val="22"/>
          <w:szCs w:val="22"/>
        </w:rPr>
        <w:t>Ministry of Interior</w:t>
      </w:r>
    </w:p>
    <w:p>
      <w:pPr>
        <w:pStyle w:val="Style5"/>
        <w:keepNext w:val="0"/>
        <w:keepLines w:val="0"/>
        <w:framePr w:w="7488" w:h="13690" w:hRule="exact" w:wrap="none" w:vAnchor="page" w:hAnchor="page" w:x="4400" w:y="2891"/>
        <w:widowControl w:val="0"/>
        <w:numPr>
          <w:ilvl w:val="2"/>
          <w:numId w:val="5"/>
        </w:numPr>
        <w:shd w:val="clear" w:color="auto" w:fill="auto"/>
        <w:tabs>
          <w:tab w:pos="745" w:val="left"/>
        </w:tabs>
        <w:bidi w:val="0"/>
        <w:spacing w:before="0" w:after="0"/>
        <w:ind w:left="0" w:right="0" w:firstLine="180"/>
        <w:jc w:val="left"/>
      </w:pPr>
      <w:r>
        <w:rPr>
          <w:rStyle w:val="CharStyle6"/>
        </w:rPr>
        <w:t>General Directorate of Passports</w:t>
      </w:r>
    </w:p>
    <w:p>
      <w:pPr>
        <w:pStyle w:val="Style5"/>
        <w:keepNext w:val="0"/>
        <w:keepLines w:val="0"/>
        <w:framePr w:w="7488" w:h="13690" w:hRule="exact" w:wrap="none" w:vAnchor="page" w:hAnchor="page" w:x="4400" w:y="2891"/>
        <w:widowControl w:val="0"/>
        <w:numPr>
          <w:ilvl w:val="2"/>
          <w:numId w:val="5"/>
        </w:numPr>
        <w:shd w:val="clear" w:color="auto" w:fill="auto"/>
        <w:tabs>
          <w:tab w:pos="783" w:val="left"/>
        </w:tabs>
        <w:bidi w:val="0"/>
        <w:spacing w:before="0" w:after="0"/>
        <w:ind w:left="0" w:right="0" w:firstLine="180"/>
        <w:jc w:val="left"/>
      </w:pPr>
      <w:r>
        <w:rPr>
          <w:rStyle w:val="CharStyle6"/>
        </w:rPr>
        <w:t>Recruitment Affairs Directorate</w:t>
      </w:r>
    </w:p>
    <w:p>
      <w:pPr>
        <w:pStyle w:val="Style5"/>
        <w:keepNext w:val="0"/>
        <w:keepLines w:val="0"/>
        <w:framePr w:w="7488" w:h="13690" w:hRule="exact" w:wrap="none" w:vAnchor="page" w:hAnchor="page" w:x="4400" w:y="2891"/>
        <w:widowControl w:val="0"/>
        <w:numPr>
          <w:ilvl w:val="1"/>
          <w:numId w:val="5"/>
        </w:numPr>
        <w:shd w:val="clear" w:color="auto" w:fill="auto"/>
        <w:tabs>
          <w:tab w:pos="649" w:val="left"/>
        </w:tabs>
        <w:bidi w:val="0"/>
        <w:spacing w:before="0" w:after="0"/>
        <w:ind w:left="0" w:right="0" w:firstLine="180"/>
        <w:jc w:val="left"/>
      </w:pPr>
      <w:r>
        <w:rPr>
          <w:rStyle w:val="CharStyle6"/>
        </w:rPr>
        <w:t>General Organization for Social Insurance</w:t>
      </w:r>
    </w:p>
    <w:p>
      <w:pPr>
        <w:pStyle w:val="Style5"/>
        <w:keepNext w:val="0"/>
        <w:keepLines w:val="0"/>
        <w:framePr w:w="7488" w:h="13690" w:hRule="exact" w:wrap="none" w:vAnchor="page" w:hAnchor="page" w:x="4400" w:y="2891"/>
        <w:widowControl w:val="0"/>
        <w:numPr>
          <w:ilvl w:val="1"/>
          <w:numId w:val="5"/>
        </w:numPr>
        <w:shd w:val="clear" w:color="auto" w:fill="auto"/>
        <w:tabs>
          <w:tab w:pos="483" w:val="left"/>
        </w:tabs>
        <w:bidi w:val="0"/>
        <w:spacing w:before="0" w:after="0" w:line="283" w:lineRule="auto"/>
        <w:ind w:left="0" w:right="0" w:firstLine="0"/>
        <w:jc w:val="left"/>
        <w:rPr>
          <w:sz w:val="22"/>
          <w:szCs w:val="22"/>
        </w:rPr>
      </w:pPr>
      <w:r>
        <w:rPr>
          <w:rStyle w:val="CharStyle6"/>
          <w:b/>
          <w:bCs/>
          <w:sz w:val="22"/>
          <w:szCs w:val="22"/>
        </w:rPr>
        <w:t>Ministry of Foreign Affairs</w:t>
      </w:r>
    </w:p>
    <w:p>
      <w:pPr>
        <w:pStyle w:val="Style5"/>
        <w:keepNext w:val="0"/>
        <w:keepLines w:val="0"/>
        <w:framePr w:w="7488" w:h="13690" w:hRule="exact" w:wrap="none" w:vAnchor="page" w:hAnchor="page" w:x="4400" w:y="2891"/>
        <w:widowControl w:val="0"/>
        <w:numPr>
          <w:ilvl w:val="0"/>
          <w:numId w:val="7"/>
        </w:numPr>
        <w:shd w:val="clear" w:color="auto" w:fill="auto"/>
        <w:tabs>
          <w:tab w:pos="296" w:val="left"/>
        </w:tabs>
        <w:bidi w:val="0"/>
        <w:spacing w:before="0" w:after="0" w:line="283" w:lineRule="auto"/>
        <w:ind w:left="0" w:right="0" w:firstLine="0"/>
        <w:jc w:val="left"/>
        <w:rPr>
          <w:sz w:val="22"/>
          <w:szCs w:val="22"/>
        </w:rPr>
      </w:pPr>
      <w:r>
        <w:rPr>
          <w:rStyle w:val="CharStyle6"/>
          <w:b/>
          <w:bCs/>
          <w:sz w:val="22"/>
          <w:szCs w:val="22"/>
        </w:rPr>
        <w:t>. Requirements and Obligations</w:t>
      </w:r>
    </w:p>
    <w:p>
      <w:pPr>
        <w:pStyle w:val="Style5"/>
        <w:keepNext w:val="0"/>
        <w:keepLines w:val="0"/>
        <w:framePr w:w="7488" w:h="13690" w:hRule="exact" w:wrap="none" w:vAnchor="page" w:hAnchor="page" w:x="4400" w:y="2891"/>
        <w:widowControl w:val="0"/>
        <w:numPr>
          <w:ilvl w:val="1"/>
          <w:numId w:val="7"/>
        </w:numPr>
        <w:shd w:val="clear" w:color="auto" w:fill="auto"/>
        <w:tabs>
          <w:tab w:pos="426" w:val="left"/>
        </w:tabs>
        <w:bidi w:val="0"/>
        <w:spacing w:before="0" w:after="0" w:line="283" w:lineRule="auto"/>
        <w:ind w:left="0" w:right="0" w:firstLine="0"/>
        <w:jc w:val="left"/>
        <w:rPr>
          <w:sz w:val="22"/>
          <w:szCs w:val="22"/>
        </w:rPr>
      </w:pPr>
      <w:r>
        <w:rPr>
          <w:rStyle w:val="CharStyle6"/>
          <w:b/>
          <w:bCs/>
          <w:sz w:val="22"/>
          <w:szCs w:val="22"/>
        </w:rPr>
        <w:t>Requirements for registration of special categories</w:t>
      </w:r>
    </w:p>
    <w:p>
      <w:pPr>
        <w:pStyle w:val="Style5"/>
        <w:keepNext w:val="0"/>
        <w:keepLines w:val="0"/>
        <w:framePr w:w="7488" w:h="13690" w:hRule="exact" w:wrap="none" w:vAnchor="page" w:hAnchor="page" w:x="4400" w:y="2891"/>
        <w:widowControl w:val="0"/>
        <w:numPr>
          <w:ilvl w:val="1"/>
          <w:numId w:val="7"/>
        </w:numPr>
        <w:shd w:val="clear" w:color="auto" w:fill="auto"/>
        <w:tabs>
          <w:tab w:pos="611" w:val="left"/>
        </w:tabs>
        <w:bidi w:val="0"/>
        <w:spacing w:before="0" w:after="0"/>
        <w:ind w:left="0" w:right="0" w:firstLine="180"/>
        <w:jc w:val="left"/>
      </w:pPr>
      <w:r>
        <w:rPr>
          <w:rStyle w:val="CharStyle6"/>
        </w:rPr>
        <w:t>Specific requirements, conditions, and obligations</w:t>
      </w:r>
    </w:p>
    <w:p>
      <w:pPr>
        <w:pStyle w:val="Style5"/>
        <w:keepNext w:val="0"/>
        <w:keepLines w:val="0"/>
        <w:framePr w:w="7488" w:h="13690" w:hRule="exact" w:wrap="none" w:vAnchor="page" w:hAnchor="page" w:x="4400" w:y="2891"/>
        <w:widowControl w:val="0"/>
        <w:numPr>
          <w:ilvl w:val="2"/>
          <w:numId w:val="7"/>
        </w:numPr>
        <w:shd w:val="clear" w:color="auto" w:fill="auto"/>
        <w:tabs>
          <w:tab w:pos="692" w:val="left"/>
        </w:tabs>
        <w:bidi w:val="0"/>
        <w:spacing w:before="0" w:after="0"/>
        <w:ind w:left="180" w:right="0" w:firstLine="40"/>
        <w:jc w:val="left"/>
      </w:pPr>
      <w:r>
        <w:rPr>
          <w:rStyle w:val="CharStyle6"/>
        </w:rPr>
        <w:t>Types of activities, their requirements, minimum capital requirements, and national participation percentage</w:t>
      </w:r>
    </w:p>
    <w:p>
      <w:pPr>
        <w:pStyle w:val="Style5"/>
        <w:keepNext w:val="0"/>
        <w:keepLines w:val="0"/>
        <w:framePr w:w="7488" w:h="13690" w:hRule="exact" w:wrap="none" w:vAnchor="page" w:hAnchor="page" w:x="4400" w:y="2891"/>
        <w:widowControl w:val="0"/>
        <w:numPr>
          <w:ilvl w:val="2"/>
          <w:numId w:val="7"/>
        </w:numPr>
        <w:shd w:val="clear" w:color="auto" w:fill="auto"/>
        <w:tabs>
          <w:tab w:pos="775" w:val="left"/>
        </w:tabs>
        <w:bidi w:val="0"/>
        <w:spacing w:before="0" w:after="0"/>
        <w:ind w:left="180" w:right="0" w:firstLine="40"/>
        <w:jc w:val="left"/>
      </w:pPr>
      <w:r>
        <w:rPr>
          <w:rStyle w:val="CharStyle6"/>
        </w:rPr>
        <w:t>Requirements for registering special categories</w:t>
      </w:r>
    </w:p>
    <w:p>
      <w:pPr>
        <w:pStyle w:val="Style5"/>
        <w:keepNext w:val="0"/>
        <w:keepLines w:val="0"/>
        <w:framePr w:w="7488" w:h="13690" w:hRule="exact" w:wrap="none" w:vAnchor="page" w:hAnchor="page" w:x="4400" w:y="2891"/>
        <w:widowControl w:val="0"/>
        <w:numPr>
          <w:ilvl w:val="2"/>
          <w:numId w:val="7"/>
        </w:numPr>
        <w:shd w:val="clear" w:color="auto" w:fill="auto"/>
        <w:tabs>
          <w:tab w:pos="770" w:val="left"/>
        </w:tabs>
        <w:bidi w:val="0"/>
        <w:spacing w:before="0" w:after="0"/>
        <w:ind w:left="180" w:right="0" w:firstLine="40"/>
        <w:jc w:val="left"/>
      </w:pPr>
      <w:r>
        <w:rPr>
          <w:rStyle w:val="CharStyle6"/>
        </w:rPr>
        <w:t>Additional obligations based on the type of registered activity</w:t>
      </w:r>
    </w:p>
    <w:p>
      <w:pPr>
        <w:pStyle w:val="Style5"/>
        <w:keepNext w:val="0"/>
        <w:keepLines w:val="0"/>
        <w:framePr w:w="7488" w:h="13690" w:hRule="exact" w:wrap="none" w:vAnchor="page" w:hAnchor="page" w:x="4400" w:y="2891"/>
        <w:widowControl w:val="0"/>
        <w:numPr>
          <w:ilvl w:val="0"/>
          <w:numId w:val="7"/>
        </w:numPr>
        <w:shd w:val="clear" w:color="auto" w:fill="auto"/>
        <w:tabs>
          <w:tab w:pos="315" w:val="left"/>
        </w:tabs>
        <w:bidi w:val="0"/>
        <w:spacing w:before="0" w:after="0" w:line="283" w:lineRule="auto"/>
        <w:ind w:left="0" w:right="0" w:firstLine="0"/>
        <w:jc w:val="left"/>
        <w:rPr>
          <w:sz w:val="22"/>
          <w:szCs w:val="22"/>
        </w:rPr>
      </w:pPr>
      <w:r>
        <w:rPr>
          <w:rStyle w:val="CharStyle6"/>
          <w:b/>
          <w:bCs/>
          <w:sz w:val="22"/>
          <w:szCs w:val="22"/>
        </w:rPr>
        <w:t>.Contact the Ministry of Investment</w:t>
      </w:r>
    </w:p>
    <w:p>
      <w:pPr>
        <w:pStyle w:val="Style5"/>
        <w:keepNext w:val="0"/>
        <w:keepLines w:val="0"/>
        <w:framePr w:w="7488" w:h="13690" w:hRule="exact" w:wrap="none" w:vAnchor="page" w:hAnchor="page" w:x="4400" w:y="2891"/>
        <w:widowControl w:val="0"/>
        <w:numPr>
          <w:ilvl w:val="1"/>
          <w:numId w:val="7"/>
        </w:numPr>
        <w:shd w:val="clear" w:color="auto" w:fill="auto"/>
        <w:tabs>
          <w:tab w:pos="430" w:val="left"/>
        </w:tabs>
        <w:bidi w:val="0"/>
        <w:spacing w:before="0" w:after="0" w:line="283" w:lineRule="auto"/>
        <w:ind w:left="0" w:right="0" w:firstLine="0"/>
        <w:jc w:val="left"/>
        <w:rPr>
          <w:sz w:val="22"/>
          <w:szCs w:val="22"/>
        </w:rPr>
      </w:pPr>
      <w:r>
        <w:rPr>
          <w:rStyle w:val="CharStyle6"/>
          <w:sz w:val="22"/>
          <w:szCs w:val="22"/>
        </w:rPr>
        <w:t>Communication Channels</w:t>
      </w:r>
    </w:p>
    <w:p>
      <w:pPr>
        <w:pStyle w:val="Style5"/>
        <w:keepNext w:val="0"/>
        <w:keepLines w:val="0"/>
        <w:framePr w:w="7488" w:h="13690" w:hRule="exact" w:wrap="none" w:vAnchor="page" w:hAnchor="page" w:x="4400" w:y="2891"/>
        <w:widowControl w:val="0"/>
        <w:numPr>
          <w:ilvl w:val="1"/>
          <w:numId w:val="7"/>
        </w:numPr>
        <w:shd w:val="clear" w:color="auto" w:fill="auto"/>
        <w:tabs>
          <w:tab w:pos="478" w:val="left"/>
        </w:tabs>
        <w:bidi w:val="0"/>
        <w:spacing w:before="0" w:after="0" w:line="283" w:lineRule="auto"/>
        <w:ind w:left="0" w:right="0" w:firstLine="0"/>
        <w:jc w:val="left"/>
        <w:rPr>
          <w:sz w:val="22"/>
          <w:szCs w:val="22"/>
        </w:rPr>
      </w:pPr>
      <w:r>
        <w:rPr>
          <w:rStyle w:val="CharStyle6"/>
          <w:sz w:val="22"/>
          <w:szCs w:val="22"/>
        </w:rPr>
        <w:t>Contact Information</w:t>
      </w:r>
    </w:p>
    <w:p>
      <w:pPr>
        <w:pStyle w:val="Style5"/>
        <w:keepNext w:val="0"/>
        <w:keepLines w:val="0"/>
        <w:framePr w:w="7488" w:h="13690" w:hRule="exact" w:wrap="none" w:vAnchor="page" w:hAnchor="page" w:x="4400" w:y="2891"/>
        <w:widowControl w:val="0"/>
        <w:numPr>
          <w:ilvl w:val="0"/>
          <w:numId w:val="7"/>
        </w:numPr>
        <w:shd w:val="clear" w:color="auto" w:fill="auto"/>
        <w:tabs>
          <w:tab w:pos="301" w:val="left"/>
        </w:tabs>
        <w:bidi w:val="0"/>
        <w:spacing w:before="0" w:after="0" w:line="283" w:lineRule="auto"/>
        <w:ind w:left="0" w:right="0" w:firstLine="0"/>
        <w:jc w:val="left"/>
        <w:rPr>
          <w:sz w:val="22"/>
          <w:szCs w:val="22"/>
        </w:rPr>
      </w:pPr>
      <w:r>
        <w:rPr>
          <w:rStyle w:val="CharStyle6"/>
          <w:b/>
          <w:bCs/>
          <w:sz w:val="22"/>
          <w:szCs w:val="22"/>
        </w:rPr>
        <w:t>.Attachments</w:t>
      </w:r>
    </w:p>
    <w:p>
      <w:pPr>
        <w:pStyle w:val="Style5"/>
        <w:keepNext w:val="0"/>
        <w:keepLines w:val="0"/>
        <w:framePr w:w="7488" w:h="13690" w:hRule="exact" w:wrap="none" w:vAnchor="page" w:hAnchor="page" w:x="4400" w:y="2891"/>
        <w:widowControl w:val="0"/>
        <w:numPr>
          <w:ilvl w:val="1"/>
          <w:numId w:val="7"/>
        </w:numPr>
        <w:shd w:val="clear" w:color="auto" w:fill="auto"/>
        <w:tabs>
          <w:tab w:pos="430" w:val="left"/>
        </w:tabs>
        <w:bidi w:val="0"/>
        <w:spacing w:before="0" w:after="0" w:line="283" w:lineRule="auto"/>
        <w:ind w:left="0" w:right="0" w:firstLine="0"/>
        <w:jc w:val="left"/>
        <w:rPr>
          <w:sz w:val="22"/>
          <w:szCs w:val="22"/>
        </w:rPr>
      </w:pPr>
      <w:r>
        <w:rPr>
          <w:rStyle w:val="CharStyle6"/>
          <w:b/>
          <w:bCs/>
          <w:sz w:val="22"/>
          <w:szCs w:val="22"/>
        </w:rPr>
        <w:t>List of Violations</w:t>
      </w:r>
    </w:p>
    <w:p>
      <w:pPr>
        <w:pStyle w:val="Style5"/>
        <w:keepNext w:val="0"/>
        <w:keepLines w:val="0"/>
        <w:framePr w:w="7488" w:h="13690" w:hRule="exact" w:wrap="none" w:vAnchor="page" w:hAnchor="page" w:x="4400" w:y="2891"/>
        <w:widowControl w:val="0"/>
        <w:numPr>
          <w:ilvl w:val="2"/>
          <w:numId w:val="7"/>
        </w:numPr>
        <w:shd w:val="clear" w:color="auto" w:fill="auto"/>
        <w:tabs>
          <w:tab w:pos="726" w:val="left"/>
        </w:tabs>
        <w:bidi w:val="0"/>
        <w:spacing w:before="0" w:after="0" w:line="283" w:lineRule="auto"/>
        <w:ind w:left="0" w:right="0" w:firstLine="180"/>
        <w:jc w:val="both"/>
        <w:rPr>
          <w:sz w:val="22"/>
          <w:szCs w:val="22"/>
        </w:rPr>
      </w:pPr>
      <w:r>
        <w:rPr>
          <w:rStyle w:val="CharStyle6"/>
          <w:sz w:val="22"/>
          <w:szCs w:val="22"/>
        </w:rPr>
        <w:t>List of serious violations:</w:t>
      </w:r>
    </w:p>
    <w:p>
      <w:pPr>
        <w:pStyle w:val="Style5"/>
        <w:keepNext w:val="0"/>
        <w:keepLines w:val="0"/>
        <w:framePr w:w="7488" w:h="13690" w:hRule="exact" w:wrap="none" w:vAnchor="page" w:hAnchor="page" w:x="4400" w:y="2891"/>
        <w:widowControl w:val="0"/>
        <w:numPr>
          <w:ilvl w:val="2"/>
          <w:numId w:val="7"/>
        </w:numPr>
        <w:shd w:val="clear" w:color="auto" w:fill="auto"/>
        <w:tabs>
          <w:tab w:pos="774" w:val="left"/>
        </w:tabs>
        <w:bidi w:val="0"/>
        <w:spacing w:before="0" w:after="0" w:line="283" w:lineRule="auto"/>
        <w:ind w:left="0" w:right="0" w:firstLine="180"/>
        <w:jc w:val="both"/>
        <w:rPr>
          <w:sz w:val="22"/>
          <w:szCs w:val="22"/>
        </w:rPr>
      </w:pPr>
      <w:r>
        <w:rPr>
          <w:rStyle w:val="CharStyle6"/>
          <w:sz w:val="22"/>
          <w:szCs w:val="22"/>
        </w:rPr>
        <w:t>List of non-serious violations: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53985" cy="11033125"/>
                <wp:wrapNone/>
                <wp:docPr id="5" name="Shape 5"/>
                <a:graphic xmlns:a="http://schemas.openxmlformats.org/drawingml/2006/main">
                  <a:graphicData uri="http://schemas.microsoft.com/office/word/2010/wordprocessingShape">
                    <wps:wsp>
                      <wps:cNvSpPr>
                        <a:spLocks noMove="1" noResize="1" noRot="1"/>
                      </wps:cNvSpPr>
                      <wps:spPr>
                        <a:xfrm>
                          <a:ext cx="7753985" cy="11033125"/>
                        </a:xfrm>
                        <a:prstGeom prst="rect"/>
                        <a:solidFill>
                          <a:srgbClr val="202B41"/>
                        </a:solidFill>
                      </wps:spPr>
                      <wps:bodyPr/>
                    </wps:wsp>
                  </a:graphicData>
                </a:graphic>
              </wp:anchor>
            </w:drawing>
          </mc:Choice>
          <mc:Fallback>
            <w:pict>
              <v:rect style="position:absolute;margin-left:0;margin-top:0;width:610.54999999999995pt;height:868.75pt;z-index:-251658240;mso-position-horizontal-relative:page;mso-position-vertical-relative:page;z-index:-251658751" fillcolor="#202B41" stroked="f"/>
            </w:pict>
          </mc:Fallback>
        </mc:AlternateContent>
      </w:r>
    </w:p>
    <w:p>
      <w:pPr>
        <w:pStyle w:val="Style20"/>
        <w:keepNext w:val="0"/>
        <w:keepLines w:val="0"/>
        <w:framePr w:wrap="none" w:vAnchor="page" w:hAnchor="page" w:x="3901" w:y="2171"/>
        <w:widowControl w:val="0"/>
        <w:pBdr>
          <w:top w:val="single" w:sz="0" w:space="0" w:color="4D5B6F"/>
          <w:left w:val="single" w:sz="0" w:space="0" w:color="4D5B6F"/>
          <w:bottom w:val="single" w:sz="0" w:space="0" w:color="4D5B6F"/>
          <w:right w:val="single" w:sz="0" w:space="0" w:color="4D5B6F"/>
        </w:pBdr>
        <w:shd w:val="clear" w:color="auto" w:fill="4D5B6F"/>
        <w:bidi w:val="0"/>
        <w:spacing w:before="0" w:after="0" w:line="240" w:lineRule="auto"/>
        <w:ind w:left="0" w:right="15" w:firstLine="0"/>
        <w:jc w:val="left"/>
        <w:rPr>
          <w:sz w:val="17"/>
          <w:szCs w:val="17"/>
        </w:rPr>
      </w:pPr>
      <w:r>
        <w:rPr>
          <w:rStyle w:val="CharStyle21"/>
          <w:rFonts w:ascii="Arial" w:eastAsia="Arial" w:hAnsi="Arial" w:cs="Arial"/>
          <w:color w:val="8391A6"/>
          <w:sz w:val="17"/>
          <w:szCs w:val="17"/>
        </w:rPr>
        <w:t>-</w:t>
      </w:r>
    </w:p>
    <w:p>
      <w:pPr>
        <w:pStyle w:val="Style20"/>
        <w:keepNext w:val="0"/>
        <w:keepLines w:val="0"/>
        <w:framePr w:wrap="none" w:vAnchor="page" w:hAnchor="page" w:x="4554" w:y="2761"/>
        <w:widowControl w:val="0"/>
        <w:pBdr>
          <w:top w:val="single" w:sz="0" w:space="0" w:color="586471"/>
          <w:left w:val="single" w:sz="0" w:space="0" w:color="586471"/>
          <w:bottom w:val="single" w:sz="0" w:space="0" w:color="586471"/>
          <w:right w:val="single" w:sz="0" w:space="0" w:color="586471"/>
        </w:pBdr>
        <w:shd w:val="clear" w:color="auto" w:fill="586471"/>
        <w:bidi w:val="0"/>
        <w:spacing w:before="0" w:after="0" w:line="240" w:lineRule="auto"/>
        <w:ind w:left="0" w:right="0" w:firstLine="0"/>
        <w:jc w:val="left"/>
        <w:rPr>
          <w:sz w:val="42"/>
          <w:szCs w:val="42"/>
        </w:rPr>
      </w:pPr>
      <w:r>
        <w:rPr>
          <w:rStyle w:val="CharStyle21"/>
          <w:rFonts w:ascii="Arial" w:eastAsia="Arial" w:hAnsi="Arial" w:cs="Arial"/>
          <w:b/>
          <w:bCs/>
          <w:color w:val="FFFFFF"/>
          <w:sz w:val="42"/>
          <w:szCs w:val="42"/>
        </w:rPr>
        <w:t>.00: P</w:t>
      </w:r>
    </w:p>
    <w:p>
      <w:pPr>
        <w:pStyle w:val="Style24"/>
        <w:keepNext w:val="0"/>
        <w:keepLines w:val="0"/>
        <w:framePr w:w="264" w:h="379" w:hRule="exact" w:wrap="none" w:vAnchor="page" w:hAnchor="page" w:x="560" w:y="995"/>
        <w:widowControl w:val="0"/>
        <w:shd w:val="clear" w:color="auto" w:fill="auto"/>
        <w:spacing w:before="0" w:after="0" w:line="240" w:lineRule="auto"/>
        <w:ind w:left="0" w:right="0" w:firstLine="0"/>
        <w:jc w:val="center"/>
        <w:textDirection w:val="btLr"/>
      </w:pPr>
      <w:r>
        <w:rPr>
          <w:rStyle w:val="CharStyle25"/>
          <w:b/>
          <w:bCs/>
          <w:rtl/>
        </w:rPr>
        <w:t>ص</w:t>
      </w:r>
    </w:p>
    <w:p>
      <w:pPr>
        <w:framePr w:wrap="none" w:vAnchor="page" w:hAnchor="page" w:x="5149" w:y="2166"/>
        <w:widowControl w:val="0"/>
      </w:pPr>
    </w:p>
    <w:p>
      <w:pPr>
        <w:framePr w:w="1603" w:h="1382" w:hRule="exact" w:wrap="none" w:vAnchor="page" w:hAnchor="page" w:x="10453" w:y="822"/>
        <w:widowControl w:val="0"/>
        <w:textDirection w:val="btLr"/>
      </w:pPr>
    </w:p>
    <w:p>
      <w:pPr>
        <w:framePr w:w="163" w:h="538" w:hRule="exact" w:wrap="none" w:vAnchor="page" w:hAnchor="page" w:x="4031" w:y="2737"/>
        <w:widowControl w:val="0"/>
        <w:textDirection w:val="btLr"/>
      </w:pPr>
    </w:p>
    <w:p>
      <w:pPr>
        <w:pStyle w:val="Style28"/>
        <w:keepNext w:val="0"/>
        <w:keepLines w:val="0"/>
        <w:framePr w:wrap="none" w:vAnchor="page" w:hAnchor="page" w:x="6205" w:y="2761"/>
        <w:widowControl w:val="0"/>
        <w:pBdr>
          <w:top w:val="single" w:sz="0" w:space="0" w:color="ABAFB4"/>
          <w:left w:val="single" w:sz="0" w:space="0" w:color="ABAFB4"/>
          <w:bottom w:val="single" w:sz="0" w:space="0" w:color="ABAFB4"/>
          <w:right w:val="single" w:sz="0" w:space="0" w:color="ABAFB4"/>
        </w:pBdr>
        <w:shd w:val="clear" w:color="auto" w:fill="ABAFB4"/>
        <w:bidi w:val="0"/>
        <w:spacing w:before="0" w:after="0" w:line="240" w:lineRule="auto"/>
        <w:ind w:left="10" w:right="29" w:firstLine="0"/>
        <w:jc w:val="left"/>
      </w:pPr>
      <w:bookmarkStart w:id="4" w:name="bookmark4"/>
      <w:r>
        <w:rPr>
          <w:rStyle w:val="CharStyle29"/>
          <w:b/>
          <w:bCs/>
          <w:color w:val="FFFFFF"/>
        </w:rPr>
        <w:t>pose of This Guide</w:t>
      </w:r>
      <w:bookmarkEnd w:id="4"/>
    </w:p>
    <w:p>
      <w:pPr>
        <w:framePr w:w="154" w:h="586" w:hRule="exact" w:wrap="none" w:vAnchor="page" w:hAnchor="page" w:x="1587" w:y="4537"/>
        <w:widowControl w:val="0"/>
        <w:textDirection w:val="btLr"/>
      </w:pPr>
    </w:p>
    <w:p>
      <w:pPr>
        <w:framePr w:wrap="none" w:vAnchor="page" w:hAnchor="page" w:x="157" w:y="5526"/>
        <w:widowControl w:val="0"/>
        <w:rPr>
          <w:sz w:val="2"/>
          <w:szCs w:val="2"/>
        </w:rPr>
      </w:pPr>
      <w:r>
        <w:drawing>
          <wp:inline>
            <wp:extent cx="981710" cy="124968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pic:blipFill>
                  <pic:spPr>
                    <a:xfrm>
                      <a:ext cx="981710" cy="1249680"/>
                    </a:xfrm>
                    <a:prstGeom prst="rect"/>
                  </pic:spPr>
                </pic:pic>
              </a:graphicData>
            </a:graphic>
          </wp:inline>
        </w:drawing>
      </w:r>
    </w:p>
    <w:p>
      <w:pPr>
        <w:framePr w:wrap="none" w:vAnchor="page" w:hAnchor="page" w:x="157" w:y="7523"/>
        <w:widowControl w:val="0"/>
        <w:rPr>
          <w:sz w:val="2"/>
          <w:szCs w:val="2"/>
        </w:rPr>
      </w:pPr>
      <w:r>
        <w:drawing>
          <wp:inline>
            <wp:extent cx="981710" cy="798830"/>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pic:blipFill>
                  <pic:spPr>
                    <a:xfrm>
                      <a:ext cx="981710" cy="798830"/>
                    </a:xfrm>
                    <a:prstGeom prst="rect"/>
                  </pic:spPr>
                </pic:pic>
              </a:graphicData>
            </a:graphic>
          </wp:inline>
        </w:drawing>
      </w:r>
    </w:p>
    <w:p>
      <w:pPr>
        <w:framePr w:w="538" w:h="1546" w:hRule="exact" w:wrap="none" w:vAnchor="page" w:hAnchor="page" w:x="3507" w:y="3884"/>
        <w:widowControl w:val="0"/>
        <w:textDirection w:val="btLr"/>
      </w:pPr>
    </w:p>
    <w:p>
      <w:pPr>
        <w:framePr w:w="43" w:h="451" w:hRule="exact" w:wrap="none" w:vAnchor="page" w:hAnchor="page" w:x="4035" w:y="3971"/>
        <w:widowControl w:val="0"/>
        <w:textDirection w:val="btLr"/>
      </w:pPr>
    </w:p>
    <w:p>
      <w:pPr>
        <w:pStyle w:val="Style11"/>
        <w:keepNext w:val="0"/>
        <w:keepLines w:val="0"/>
        <w:framePr w:w="763" w:h="1142" w:hRule="exact" w:wrap="none" w:vAnchor="page" w:hAnchor="page" w:x="4141" w:y="3865"/>
        <w:widowControl w:val="0"/>
        <w:shd w:val="clear" w:color="auto" w:fill="auto"/>
        <w:bidi w:val="0"/>
        <w:spacing w:before="0" w:after="0" w:line="240" w:lineRule="auto"/>
        <w:ind w:left="0" w:right="0" w:firstLine="0"/>
        <w:jc w:val="both"/>
        <w:textDirection w:val="btLr"/>
        <w:rPr>
          <w:sz w:val="38"/>
          <w:szCs w:val="38"/>
        </w:rPr>
      </w:pPr>
      <w:r>
        <w:rPr>
          <w:rStyle w:val="CharStyle12"/>
          <w:color w:val="8391A6"/>
          <w:sz w:val="38"/>
          <w:szCs w:val="38"/>
        </w:rPr>
        <w:t>/</w:t>
      </w:r>
    </w:p>
    <w:p>
      <w:pPr>
        <w:framePr w:wrap="none" w:vAnchor="page" w:hAnchor="page" w:x="1712" w:y="5526"/>
        <w:widowControl w:val="0"/>
        <w:rPr>
          <w:sz w:val="2"/>
          <w:szCs w:val="2"/>
        </w:rPr>
      </w:pPr>
      <w:r>
        <w:drawing>
          <wp:inline>
            <wp:extent cx="1444625" cy="86550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pic:blipFill>
                  <pic:spPr>
                    <a:xfrm>
                      <a:ext cx="1444625" cy="865505"/>
                    </a:xfrm>
                    <a:prstGeom prst="rect"/>
                  </pic:spPr>
                </pic:pic>
              </a:graphicData>
            </a:graphic>
          </wp:inline>
        </w:drawing>
      </w:r>
    </w:p>
    <w:p>
      <w:pPr>
        <w:framePr w:w="120" w:h="466" w:hRule="exact" w:wrap="none" w:vAnchor="page" w:hAnchor="page" w:x="2197" w:y="7163"/>
        <w:widowControl w:val="0"/>
        <w:textDirection w:val="btLr"/>
      </w:pPr>
    </w:p>
    <w:p>
      <w:pPr>
        <w:framePr w:wrap="none" w:vAnchor="page" w:hAnchor="page" w:x="3167" w:y="6899"/>
        <w:widowControl w:val="0"/>
        <w:rPr>
          <w:sz w:val="2"/>
          <w:szCs w:val="2"/>
        </w:rPr>
      </w:pPr>
      <w:r>
        <w:drawing>
          <wp:inline>
            <wp:extent cx="591185" cy="1195070"/>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pic:blipFill>
                  <pic:spPr>
                    <a:xfrm>
                      <a:ext cx="591185" cy="1195070"/>
                    </a:xfrm>
                    <a:prstGeom prst="rect"/>
                  </pic:spPr>
                </pic:pic>
              </a:graphicData>
            </a:graphic>
          </wp:inline>
        </w:drawing>
      </w:r>
    </w:p>
    <w:p>
      <w:pPr>
        <w:framePr w:wrap="none" w:vAnchor="page" w:hAnchor="page" w:x="157" w:y="9395"/>
        <w:widowControl w:val="0"/>
        <w:rPr>
          <w:sz w:val="2"/>
          <w:szCs w:val="2"/>
        </w:rPr>
      </w:pPr>
      <w:r>
        <w:drawing>
          <wp:inline>
            <wp:extent cx="2499360" cy="176149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stretch/>
                  </pic:blipFill>
                  <pic:spPr>
                    <a:xfrm>
                      <a:ext cx="2499360" cy="1761490"/>
                    </a:xfrm>
                    <a:prstGeom prst="rect"/>
                  </pic:spPr>
                </pic:pic>
              </a:graphicData>
            </a:graphic>
          </wp:inline>
        </w:drawing>
      </w:r>
    </w:p>
    <w:p>
      <w:pPr>
        <w:framePr w:wrap="none" w:vAnchor="page" w:hAnchor="page" w:x="4184" w:y="5536"/>
        <w:widowControl w:val="0"/>
        <w:rPr>
          <w:sz w:val="2"/>
          <w:szCs w:val="2"/>
        </w:rPr>
      </w:pPr>
      <w:r>
        <w:drawing>
          <wp:inline>
            <wp:extent cx="1134110" cy="2304415"/>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a:stretch/>
                  </pic:blipFill>
                  <pic:spPr>
                    <a:xfrm>
                      <a:ext cx="1134110" cy="2304415"/>
                    </a:xfrm>
                    <a:prstGeom prst="rect"/>
                  </pic:spPr>
                </pic:pic>
              </a:graphicData>
            </a:graphic>
          </wp:inline>
        </w:drawing>
      </w:r>
    </w:p>
    <w:p>
      <w:pPr>
        <w:framePr w:w="216" w:h="677" w:hRule="exact" w:wrap="none" w:vAnchor="page" w:hAnchor="page" w:x="6181" w:y="5612"/>
        <w:widowControl w:val="0"/>
        <w:textDirection w:val="btLr"/>
      </w:pPr>
    </w:p>
    <w:p>
      <w:pPr>
        <w:framePr w:w="163" w:h="701" w:hRule="exact" w:wrap="none" w:vAnchor="page" w:hAnchor="page" w:x="10304" w:y="7609"/>
        <w:widowControl w:val="0"/>
        <w:textDirection w:val="btLr"/>
      </w:pPr>
    </w:p>
    <w:p>
      <w:pPr>
        <w:pStyle w:val="Style11"/>
        <w:keepNext w:val="0"/>
        <w:keepLines w:val="0"/>
        <w:framePr w:w="11352" w:h="3173" w:hRule="exact" w:wrap="none" w:vAnchor="page" w:hAnchor="page" w:x="459" w:y="12904"/>
        <w:widowControl w:val="0"/>
        <w:pBdr>
          <w:top w:val="single" w:sz="0" w:space="0" w:color="202B41"/>
          <w:left w:val="single" w:sz="0" w:space="0" w:color="202B41"/>
          <w:bottom w:val="single" w:sz="0" w:space="2" w:color="202B41"/>
          <w:right w:val="single" w:sz="0" w:space="0" w:color="202B41"/>
        </w:pBdr>
        <w:shd w:val="clear" w:color="auto" w:fill="202B41"/>
        <w:bidi w:val="0"/>
        <w:spacing w:before="0" w:after="0" w:line="319" w:lineRule="auto"/>
        <w:ind w:left="0" w:right="0" w:firstLine="0"/>
        <w:jc w:val="left"/>
        <w:rPr>
          <w:sz w:val="34"/>
          <w:szCs w:val="34"/>
        </w:rPr>
      </w:pPr>
      <w:r>
        <w:rPr>
          <w:rStyle w:val="CharStyle12"/>
          <w:color w:val="FFFFFF"/>
          <w:sz w:val="34"/>
          <w:szCs w:val="34"/>
        </w:rPr>
        <w:t>This guide aims to clarify the requirements and procedures of the services provided by the Ministry of Investment to enhance efficiency and ensure high-quality service execution for clients. It also serves as a reference for all Ministry employees, clients, and relevant entities, promoting transparency, clarity, and standardization of service procedures.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r>
        <w:drawing>
          <wp:anchor distT="0" distB="0" distL="0" distR="0" simplePos="0" relativeHeight="62914692" behindDoc="1" locked="0" layoutInCell="1" allowOverlap="1">
            <wp:simplePos x="0" y="0"/>
            <wp:positionH relativeFrom="page">
              <wp:posOffset>99060</wp:posOffset>
            </wp:positionH>
            <wp:positionV relativeFrom="page">
              <wp:posOffset>113030</wp:posOffset>
            </wp:positionV>
            <wp:extent cx="7559040" cy="7778750"/>
            <wp:wrapNone/>
            <wp:docPr id="12" name="Shape 12"/>
            <a:graphic xmlns:a="http://schemas.openxmlformats.org/drawingml/2006/main">
              <a:graphicData uri="http://schemas.openxmlformats.org/drawingml/2006/picture">
                <pic:pic xmlns:pic="http://schemas.openxmlformats.org/drawingml/2006/picture">
                  <pic:nvPicPr>
                    <pic:cNvPr id="13" name="Picture box 13"/>
                    <pic:cNvPicPr/>
                  </pic:nvPicPr>
                  <pic:blipFill>
                    <a:blip r:embed="rId23"/>
                    <a:stretch/>
                  </pic:blipFill>
                  <pic:spPr>
                    <a:xfrm>
                      <a:ext cx="7559040" cy="7778750"/>
                    </a:xfrm>
                    <a:prstGeom prst="rect"/>
                  </pic:spPr>
                </pic:pic>
              </a:graphicData>
            </a:graphic>
          </wp:anchor>
        </w:drawing>
      </w:r>
      <w:r>
        <w:drawing>
          <wp:anchor distT="0" distB="0" distL="0" distR="0" simplePos="0" relativeHeight="62914693" behindDoc="1" locked="0" layoutInCell="1" allowOverlap="1">
            <wp:simplePos x="0" y="0"/>
            <wp:positionH relativeFrom="page">
              <wp:posOffset>3433445</wp:posOffset>
            </wp:positionH>
            <wp:positionV relativeFrom="page">
              <wp:posOffset>329565</wp:posOffset>
            </wp:positionV>
            <wp:extent cx="1420495" cy="1048385"/>
            <wp:wrapNone/>
            <wp:docPr id="14" name="Shape 14"/>
            <a:graphic xmlns:a="http://schemas.openxmlformats.org/drawingml/2006/main">
              <a:graphicData uri="http://schemas.openxmlformats.org/drawingml/2006/picture">
                <pic:pic xmlns:pic="http://schemas.openxmlformats.org/drawingml/2006/picture">
                  <pic:nvPicPr>
                    <pic:cNvPr id="15" name="Picture box 15"/>
                    <pic:cNvPicPr/>
                  </pic:nvPicPr>
                  <pic:blipFill>
                    <a:blip r:embed="rId25"/>
                    <a:stretch/>
                  </pic:blipFill>
                  <pic:spPr>
                    <a:xfrm>
                      <a:ext cx="1420495" cy="1048385"/>
                    </a:xfrm>
                    <a:prstGeom prst="rect"/>
                  </pic:spPr>
                </pic:pic>
              </a:graphicData>
            </a:graphic>
          </wp:anchor>
        </w:drawing>
      </w:r>
      <w:r>
        <w:drawing>
          <wp:anchor distT="0" distB="0" distL="0" distR="0" simplePos="0" relativeHeight="62914694" behindDoc="1" locked="0" layoutInCell="1" allowOverlap="1">
            <wp:simplePos x="0" y="0"/>
            <wp:positionH relativeFrom="page">
              <wp:posOffset>1254125</wp:posOffset>
            </wp:positionH>
            <wp:positionV relativeFrom="page">
              <wp:posOffset>4380230</wp:posOffset>
            </wp:positionV>
            <wp:extent cx="749935" cy="969010"/>
            <wp:wrapNone/>
            <wp:docPr id="16" name="Shape 16"/>
            <a:graphic xmlns:a="http://schemas.openxmlformats.org/drawingml/2006/main">
              <a:graphicData uri="http://schemas.openxmlformats.org/drawingml/2006/picture">
                <pic:pic xmlns:pic="http://schemas.openxmlformats.org/drawingml/2006/picture">
                  <pic:nvPicPr>
                    <pic:cNvPr id="17" name="Picture box 17"/>
                    <pic:cNvPicPr/>
                  </pic:nvPicPr>
                  <pic:blipFill>
                    <a:blip r:embed="rId27"/>
                    <a:stretch/>
                  </pic:blipFill>
                  <pic:spPr>
                    <a:xfrm>
                      <a:ext cx="749935" cy="969010"/>
                    </a:xfrm>
                    <a:prstGeom prst="rect"/>
                  </pic:spPr>
                </pic:pic>
              </a:graphicData>
            </a:graphic>
          </wp:anchor>
        </w:drawing>
      </w:r>
      <w:r>
        <w:drawing>
          <wp:anchor distT="0" distB="0" distL="0" distR="0" simplePos="0" relativeHeight="62914695" behindDoc="1" locked="0" layoutInCell="1" allowOverlap="1">
            <wp:simplePos x="0" y="0"/>
            <wp:positionH relativeFrom="page">
              <wp:posOffset>2598420</wp:posOffset>
            </wp:positionH>
            <wp:positionV relativeFrom="page">
              <wp:posOffset>3508375</wp:posOffset>
            </wp:positionV>
            <wp:extent cx="1256030" cy="4450080"/>
            <wp:wrapNone/>
            <wp:docPr id="18" name="Shape 18"/>
            <a:graphic xmlns:a="http://schemas.openxmlformats.org/drawingml/2006/main">
              <a:graphicData uri="http://schemas.openxmlformats.org/drawingml/2006/picture">
                <pic:pic xmlns:pic="http://schemas.openxmlformats.org/drawingml/2006/picture">
                  <pic:nvPicPr>
                    <pic:cNvPr id="19" name="Picture box 19"/>
                    <pic:cNvPicPr/>
                  </pic:nvPicPr>
                  <pic:blipFill>
                    <a:blip r:embed="rId29"/>
                    <a:stretch/>
                  </pic:blipFill>
                  <pic:spPr>
                    <a:xfrm>
                      <a:ext cx="1256030" cy="4450080"/>
                    </a:xfrm>
                    <a:prstGeom prst="rect"/>
                  </pic:spPr>
                </pic:pic>
              </a:graphicData>
            </a:graphic>
          </wp:anchor>
        </w:drawing>
      </w:r>
    </w:p>
    <w:p>
      <w:pPr>
        <w:widowControl w:val="0"/>
        <w:spacing w:line="1" w:lineRule="exact"/>
      </w:pPr>
      <w:r/>
    </w:p>
    <w:p>
      <w:pPr>
        <w:framePr w:wrap="none" w:vAnchor="page" w:hAnchor="page" w:x="125" w:y="269"/>
        <w:widowControl w:val="0"/>
        <w:rPr>
          <w:sz w:val="2"/>
          <w:szCs w:val="2"/>
        </w:rPr>
      </w:pPr>
      <w:r>
        <w:drawing>
          <wp:inline>
            <wp:extent cx="7552690" cy="3230880"/>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
                    <a:stretch/>
                  </pic:blipFill>
                  <pic:spPr>
                    <a:xfrm>
                      <a:ext cx="7552690" cy="3230880"/>
                    </a:xfrm>
                    <a:prstGeom prst="rect"/>
                  </pic:spPr>
                </pic:pic>
              </a:graphicData>
            </a:graphic>
          </wp:inline>
        </w:drawing>
      </w:r>
    </w:p>
    <w:p>
      <w:pPr>
        <w:pStyle w:val="Style32"/>
        <w:keepNext w:val="0"/>
        <w:keepLines w:val="0"/>
        <w:framePr w:wrap="none" w:vAnchor="page" w:hAnchor="page" w:x="921" w:y="6140"/>
        <w:widowControl w:val="0"/>
        <w:pBdr>
          <w:top w:val="single" w:sz="0" w:space="0" w:color="1E2945"/>
          <w:left w:val="single" w:sz="0" w:space="3" w:color="1E2945"/>
          <w:bottom w:val="single" w:sz="0" w:space="18" w:color="1E2945"/>
          <w:right w:val="single" w:sz="0" w:space="3" w:color="1E2945"/>
        </w:pBdr>
        <w:shd w:val="clear" w:color="auto" w:fill="1E2945"/>
        <w:bidi w:val="0"/>
        <w:spacing w:before="0" w:after="0" w:line="240" w:lineRule="auto"/>
        <w:ind w:left="0" w:right="0" w:firstLine="0"/>
        <w:jc w:val="left"/>
      </w:pPr>
      <w:bookmarkStart w:id="6" w:name="bookmark6"/>
      <w:r>
        <w:rPr>
          <w:rStyle w:val="CharStyle33"/>
          <w:color w:val="FFFFFF"/>
        </w:rPr>
        <w:t>02.00: Introduction to Investment Registration in the Kingdom</w:t>
      </w:r>
      <w:bookmarkEnd w:id="6"/>
    </w:p>
    <w:p>
      <w:pPr>
        <w:pStyle w:val="Style26"/>
        <w:keepNext w:val="0"/>
        <w:keepLines w:val="0"/>
        <w:framePr w:w="10502" w:h="811" w:hRule="exact" w:wrap="none" w:vAnchor="page" w:hAnchor="page" w:x="921" w:y="7172"/>
        <w:widowControl w:val="0"/>
        <w:shd w:val="clear" w:color="auto" w:fill="auto"/>
        <w:bidi w:val="0"/>
        <w:spacing w:before="0" w:after="0"/>
        <w:ind w:left="200" w:right="0" w:firstLine="0"/>
        <w:jc w:val="left"/>
      </w:pPr>
      <w:r>
        <w:rPr>
          <w:rStyle w:val="CharStyle27"/>
        </w:rPr>
        <w:t>The procedures for registering new investments in the Kingdom and making amendments are based on solid foundations and objective criteria. These procedures aim to attract and empower serious investments that positively contribute to national economic growth and sustainable development, including:</w:t>
      </w:r>
    </w:p>
    <w:p>
      <w:pPr>
        <w:pStyle w:val="Style20"/>
        <w:keepNext w:val="0"/>
        <w:keepLines w:val="0"/>
        <w:framePr w:wrap="none" w:vAnchor="page" w:hAnchor="page" w:x="1301" w:y="8468"/>
        <w:widowControl w:val="0"/>
        <w:pBdr>
          <w:top w:val="single" w:sz="0" w:space="0" w:color="1F2A45"/>
          <w:left w:val="single" w:sz="0" w:space="9" w:color="1F2A45"/>
          <w:bottom w:val="single" w:sz="0" w:space="0" w:color="1F2A45"/>
          <w:right w:val="single" w:sz="0" w:space="9" w:color="1F2A45"/>
        </w:pBdr>
        <w:shd w:val="clear" w:color="auto" w:fill="1F2A45"/>
        <w:bidi w:val="0"/>
        <w:spacing w:before="0" w:after="0" w:line="240" w:lineRule="auto"/>
        <w:ind w:left="0" w:right="0" w:firstLine="0"/>
        <w:jc w:val="left"/>
      </w:pPr>
      <w:r>
        <w:rPr>
          <w:rStyle w:val="CharStyle21"/>
          <w:color w:val="FFFFFF"/>
        </w:rPr>
        <w:t>Development of Saudi human resources</w:t>
      </w:r>
    </w:p>
    <w:p>
      <w:pPr>
        <w:framePr w:wrap="none" w:vAnchor="page" w:hAnchor="page" w:x="5419" w:y="8492"/>
        <w:widowControl w:val="0"/>
        <w:rPr>
          <w:sz w:val="2"/>
          <w:szCs w:val="2"/>
        </w:rPr>
      </w:pPr>
      <w:r>
        <w:drawing>
          <wp:inline>
            <wp:extent cx="267970" cy="304800"/>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3"/>
                    <a:stretch/>
                  </pic:blipFill>
                  <pic:spPr>
                    <a:xfrm>
                      <a:ext cx="267970" cy="304800"/>
                    </a:xfrm>
                    <a:prstGeom prst="rect"/>
                  </pic:spPr>
                </pic:pic>
              </a:graphicData>
            </a:graphic>
          </wp:inline>
        </w:drawing>
      </w:r>
    </w:p>
    <w:p>
      <w:pPr>
        <w:pStyle w:val="Style11"/>
        <w:keepNext w:val="0"/>
        <w:keepLines w:val="0"/>
        <w:framePr w:wrap="none" w:vAnchor="page" w:hAnchor="page" w:x="6710" w:y="8597"/>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22"/>
          <w:szCs w:val="22"/>
        </w:rPr>
      </w:pPr>
      <w:r>
        <w:rPr>
          <w:rStyle w:val="CharStyle12"/>
          <w:rFonts w:ascii="Calibri" w:eastAsia="Calibri" w:hAnsi="Calibri" w:cs="Calibri"/>
          <w:color w:val="FFFFFF"/>
          <w:sz w:val="22"/>
          <w:szCs w:val="22"/>
        </w:rPr>
        <w:t>Technology transfer and localization</w:t>
      </w:r>
    </w:p>
    <w:p>
      <w:pPr>
        <w:framePr w:wrap="none" w:vAnchor="page" w:hAnchor="page" w:x="10766" w:y="8444"/>
        <w:widowControl w:val="0"/>
        <w:rPr>
          <w:sz w:val="2"/>
          <w:szCs w:val="2"/>
        </w:rPr>
      </w:pPr>
      <w:r>
        <w:drawing>
          <wp:inline>
            <wp:extent cx="304800" cy="316865"/>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5"/>
                    <a:stretch/>
                  </pic:blipFill>
                  <pic:spPr>
                    <a:xfrm>
                      <a:ext cx="304800" cy="316865"/>
                    </a:xfrm>
                    <a:prstGeom prst="rect"/>
                  </pic:spPr>
                </pic:pic>
              </a:graphicData>
            </a:graphic>
          </wp:inline>
        </w:drawing>
      </w:r>
    </w:p>
    <w:p>
      <w:pPr>
        <w:pStyle w:val="Style11"/>
        <w:keepNext w:val="0"/>
        <w:keepLines w:val="0"/>
        <w:framePr w:w="5803" w:h="610" w:hRule="exact" w:wrap="none" w:vAnchor="page" w:hAnchor="page" w:x="921" w:y="944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62" w:lineRule="auto"/>
        <w:ind w:left="300" w:right="0" w:firstLine="0"/>
        <w:jc w:val="both"/>
        <w:rPr>
          <w:sz w:val="22"/>
          <w:szCs w:val="22"/>
        </w:rPr>
      </w:pPr>
      <w:r>
        <w:rPr>
          <w:rStyle w:val="CharStyle12"/>
          <w:rFonts w:ascii="Calibri" w:eastAsia="Calibri" w:hAnsi="Calibri" w:cs="Calibri"/>
          <w:color w:val="FFFFFF"/>
          <w:sz w:val="22"/>
          <w:szCs w:val="22"/>
        </w:rPr>
        <w:t>Enhancing economic competitiveness in local and global markets</w:t>
      </w:r>
    </w:p>
    <w:p>
      <w:pPr>
        <w:pStyle w:val="Style11"/>
        <w:keepNext w:val="0"/>
        <w:keepLines w:val="0"/>
        <w:framePr w:wrap="none" w:vAnchor="page" w:hAnchor="page" w:x="6725" w:y="958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22"/>
          <w:szCs w:val="22"/>
        </w:rPr>
      </w:pPr>
      <w:r>
        <w:rPr>
          <w:rStyle w:val="CharStyle12"/>
          <w:rFonts w:ascii="Calibri" w:eastAsia="Calibri" w:hAnsi="Calibri" w:cs="Calibri"/>
          <w:color w:val="FFFFFF"/>
          <w:sz w:val="22"/>
          <w:szCs w:val="22"/>
        </w:rPr>
        <w:t>Diversification of income sources</w:t>
      </w:r>
    </w:p>
    <w:p>
      <w:pPr>
        <w:framePr w:wrap="none" w:vAnchor="page" w:hAnchor="page" w:x="10771" w:y="9500"/>
        <w:widowControl w:val="0"/>
        <w:rPr>
          <w:sz w:val="2"/>
          <w:szCs w:val="2"/>
        </w:rPr>
      </w:pPr>
      <w:r>
        <w:drawing>
          <wp:inline>
            <wp:extent cx="292735" cy="304800"/>
            <wp:docPr id="23" name="Picutre 23"/>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7"/>
                    <a:stretch/>
                  </pic:blipFill>
                  <pic:spPr>
                    <a:xfrm>
                      <a:ext cx="292735" cy="304800"/>
                    </a:xfrm>
                    <a:prstGeom prst="rect"/>
                  </pic:spPr>
                </pic:pic>
              </a:graphicData>
            </a:graphic>
          </wp:inline>
        </w:drawing>
      </w:r>
    </w:p>
    <w:p>
      <w:pPr>
        <w:pStyle w:val="Style11"/>
        <w:keepNext w:val="0"/>
        <w:keepLines w:val="0"/>
        <w:framePr w:wrap="none" w:vAnchor="page" w:hAnchor="page" w:x="1152" w:y="1059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140"/>
        <w:jc w:val="left"/>
        <w:rPr>
          <w:sz w:val="22"/>
          <w:szCs w:val="22"/>
        </w:rPr>
      </w:pPr>
      <w:r>
        <w:rPr>
          <w:rStyle w:val="CharStyle12"/>
          <w:rFonts w:ascii="Calibri" w:eastAsia="Calibri" w:hAnsi="Calibri" w:cs="Calibri"/>
          <w:color w:val="FFFFFF"/>
          <w:sz w:val="22"/>
          <w:szCs w:val="22"/>
        </w:rPr>
        <w:t>Balanced regional development.</w:t>
      </w:r>
    </w:p>
    <w:p>
      <w:pPr>
        <w:framePr w:wrap="none" w:vAnchor="page" w:hAnchor="page" w:x="5385" w:y="10508"/>
        <w:widowControl w:val="0"/>
        <w:rPr>
          <w:sz w:val="2"/>
          <w:szCs w:val="2"/>
        </w:rPr>
      </w:pPr>
      <w:r>
        <w:drawing>
          <wp:inline>
            <wp:extent cx="311150" cy="341630"/>
            <wp:docPr id="24" name="Picutre 24"/>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9"/>
                    <a:stretch/>
                  </pic:blipFill>
                  <pic:spPr>
                    <a:xfrm>
                      <a:ext cx="311150" cy="341630"/>
                    </a:xfrm>
                    <a:prstGeom prst="rect"/>
                  </pic:spPr>
                </pic:pic>
              </a:graphicData>
            </a:graphic>
          </wp:inline>
        </w:drawing>
      </w:r>
    </w:p>
    <w:p>
      <w:pPr>
        <w:pStyle w:val="Style11"/>
        <w:keepNext w:val="0"/>
        <w:keepLines w:val="0"/>
        <w:framePr w:wrap="none" w:vAnchor="page" w:hAnchor="page" w:x="6725" w:y="1058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22"/>
          <w:szCs w:val="22"/>
        </w:rPr>
      </w:pPr>
      <w:r>
        <w:rPr>
          <w:rStyle w:val="CharStyle12"/>
          <w:rFonts w:ascii="Calibri" w:eastAsia="Calibri" w:hAnsi="Calibri" w:cs="Calibri"/>
          <w:color w:val="FFFFFF"/>
          <w:sz w:val="22"/>
          <w:szCs w:val="22"/>
        </w:rPr>
        <w:t>Export growth</w:t>
      </w:r>
    </w:p>
    <w:p>
      <w:pPr>
        <w:framePr w:wrap="none" w:vAnchor="page" w:hAnchor="page" w:x="10805" w:y="10373"/>
        <w:widowControl w:val="0"/>
        <w:rPr>
          <w:sz w:val="2"/>
          <w:szCs w:val="2"/>
        </w:rPr>
      </w:pPr>
      <w:r>
        <w:drawing>
          <wp:inline>
            <wp:extent cx="402590" cy="524510"/>
            <wp:docPr id="25" name="Picutre 25"/>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1"/>
                    <a:stretch/>
                  </pic:blipFill>
                  <pic:spPr>
                    <a:xfrm>
                      <a:ext cx="402590" cy="524510"/>
                    </a:xfrm>
                    <a:prstGeom prst="rect"/>
                  </pic:spPr>
                </pic:pic>
              </a:graphicData>
            </a:graphic>
          </wp:inline>
        </w:drawing>
      </w:r>
    </w:p>
    <w:p>
      <w:pPr>
        <w:pStyle w:val="Style5"/>
        <w:keepNext w:val="0"/>
        <w:keepLines w:val="0"/>
        <w:framePr w:w="11899" w:h="2136" w:hRule="exact" w:wrap="none" w:vAnchor="page" w:hAnchor="page" w:x="120" w:y="12308"/>
        <w:widowControl w:val="0"/>
        <w:shd w:val="clear" w:color="auto" w:fill="auto"/>
        <w:bidi w:val="0"/>
        <w:spacing w:before="0" w:after="280"/>
        <w:ind w:left="1100" w:right="0" w:firstLine="0"/>
        <w:jc w:val="left"/>
      </w:pPr>
      <w:r>
        <w:rPr>
          <w:rStyle w:val="CharStyle6"/>
        </w:rPr>
        <w:t>The Ministry of Investment welcomes investors who possess distinguished local or international expertise, financial capability, and organizational structure to activate their investments in the Kingdom.</w:t>
      </w:r>
    </w:p>
    <w:p>
      <w:pPr>
        <w:pStyle w:val="Style5"/>
        <w:keepNext w:val="0"/>
        <w:keepLines w:val="0"/>
        <w:framePr w:w="11899" w:h="2136" w:hRule="exact" w:wrap="none" w:vAnchor="page" w:hAnchor="page" w:x="120" w:y="12308"/>
        <w:widowControl w:val="0"/>
        <w:shd w:val="clear" w:color="auto" w:fill="auto"/>
        <w:bidi w:val="0"/>
        <w:spacing w:before="0" w:after="0" w:line="314" w:lineRule="auto"/>
        <w:ind w:left="1100" w:right="0" w:firstLine="0"/>
        <w:jc w:val="left"/>
      </w:pPr>
      <w:r>
        <w:rPr>
          <w:rStyle w:val="CharStyle6"/>
        </w:rPr>
        <w:t>The Ministry also works on improving the investment environment by offering various opportunities, attracting high-value investments, and providing advanced e-services that ensure speed and flexibility in transactions between investors and the Ministry. Additionally, it coordinates with relevant government agencies and offers post-registration services through Investor Relations Centers.</w:t>
      </w:r>
    </w:p>
    <w:p>
      <w:pPr>
        <w:pStyle w:val="Style26"/>
        <w:keepNext w:val="0"/>
        <w:keepLines w:val="0"/>
        <w:framePr w:w="11899" w:h="566" w:hRule="exact" w:wrap="none" w:vAnchor="page" w:hAnchor="page" w:x="120" w:y="14948"/>
        <w:widowControl w:val="0"/>
        <w:shd w:val="clear" w:color="auto" w:fill="auto"/>
        <w:bidi w:val="0"/>
        <w:spacing w:before="0" w:after="0"/>
        <w:ind w:left="1100" w:right="0" w:firstLine="0"/>
        <w:jc w:val="left"/>
      </w:pPr>
      <w:r>
        <w:rPr>
          <w:rStyle w:val="CharStyle27"/>
          <w:b/>
          <w:bCs/>
        </w:rPr>
        <w:t>Furthermore, the Ministry seeks to facilitate the entry of entities with added value, as well as holders of special residency permits, to explore the Saudi market and establish companies under the corporate laws.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57" w:y="169"/>
        <w:widowControl w:val="0"/>
        <w:rPr>
          <w:sz w:val="2"/>
          <w:szCs w:val="2"/>
        </w:rPr>
      </w:pPr>
      <w:r>
        <w:drawing>
          <wp:inline>
            <wp:extent cx="7559040" cy="10692130"/>
            <wp:docPr id="26" name="Picutre 26"/>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3"/>
                    <a:stretch/>
                  </pic:blipFill>
                  <pic:spPr>
                    <a:xfrm>
                      <a:ext cx="7559040" cy="10692130"/>
                    </a:xfrm>
                    <a:prstGeom prst="rect"/>
                  </pic:spPr>
                </pic:pic>
              </a:graphicData>
            </a:graphic>
          </wp:inline>
        </w:drawing>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57" w:y="269"/>
        <w:widowControl w:val="0"/>
        <w:rPr>
          <w:sz w:val="2"/>
          <w:szCs w:val="2"/>
        </w:rPr>
      </w:pPr>
      <w:r>
        <w:drawing>
          <wp:inline>
            <wp:extent cx="2127250" cy="1554480"/>
            <wp:docPr id="27" name="Picutre 27"/>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5"/>
                    <a:stretch/>
                  </pic:blipFill>
                  <pic:spPr>
                    <a:xfrm>
                      <a:ext cx="2127250" cy="1554480"/>
                    </a:xfrm>
                    <a:prstGeom prst="rect"/>
                  </pic:spPr>
                </pic:pic>
              </a:graphicData>
            </a:graphic>
          </wp:inline>
        </w:drawing>
      </w:r>
    </w:p>
    <w:p>
      <w:pPr>
        <w:pStyle w:val="Style36"/>
        <w:keepNext w:val="0"/>
        <w:keepLines w:val="0"/>
        <w:framePr w:wrap="none" w:vAnchor="page" w:hAnchor="page" w:x="5408" w:y="423"/>
        <w:widowControl w:val="0"/>
        <w:numPr>
          <w:ilvl w:val="2"/>
          <w:numId w:val="9"/>
        </w:numPr>
        <w:shd w:val="clear" w:color="auto" w:fill="auto"/>
        <w:tabs>
          <w:tab w:pos="1002" w:val="left"/>
        </w:tabs>
        <w:bidi w:val="0"/>
        <w:spacing w:before="0" w:after="0" w:line="240" w:lineRule="auto"/>
        <w:ind w:left="0" w:right="0" w:firstLine="0"/>
        <w:jc w:val="left"/>
      </w:pPr>
      <w:bookmarkStart w:id="8" w:name="bookmark8"/>
      <w:r>
        <w:rPr>
          <w:rStyle w:val="CharStyle37"/>
          <w:b/>
          <w:bCs/>
        </w:rPr>
        <w:t>Registering for investment</w:t>
      </w:r>
      <w:bookmarkEnd w:id="8"/>
    </w:p>
    <w:p>
      <w:pPr>
        <w:pStyle w:val="Style38"/>
        <w:keepNext w:val="0"/>
        <w:keepLines w:val="0"/>
        <w:framePr w:w="6403" w:h="3749" w:hRule="exact" w:wrap="none" w:vAnchor="page" w:hAnchor="page" w:x="5408" w:y="1810"/>
        <w:widowControl w:val="0"/>
        <w:shd w:val="clear" w:color="auto" w:fill="auto"/>
        <w:bidi w:val="0"/>
        <w:spacing w:before="0" w:after="440" w:line="240" w:lineRule="auto"/>
        <w:ind w:left="0" w:right="0" w:firstLine="0"/>
        <w:jc w:val="left"/>
      </w:pPr>
      <w:bookmarkStart w:id="10" w:name="bookmark10"/>
      <w:r>
        <w:rPr>
          <w:rStyle w:val="CharStyle39"/>
          <w:b/>
          <w:bCs/>
        </w:rPr>
        <w:t>Service Description</w:t>
      </w:r>
      <w:bookmarkEnd w:id="10"/>
    </w:p>
    <w:p>
      <w:pPr>
        <w:pStyle w:val="Style40"/>
        <w:keepNext w:val="0"/>
        <w:keepLines w:val="0"/>
        <w:framePr w:w="6403" w:h="3749" w:hRule="exact" w:wrap="none" w:vAnchor="page" w:hAnchor="page" w:x="5408" w:y="1810"/>
        <w:widowControl w:val="0"/>
        <w:shd w:val="clear" w:color="auto" w:fill="auto"/>
        <w:bidi w:val="0"/>
        <w:spacing w:before="0" w:after="0" w:line="322" w:lineRule="auto"/>
        <w:ind w:left="0" w:right="0" w:firstLine="0"/>
        <w:jc w:val="left"/>
        <w:rPr>
          <w:sz w:val="26"/>
          <w:szCs w:val="26"/>
        </w:rPr>
      </w:pPr>
      <w:r>
        <w:rPr>
          <w:rStyle w:val="CharStyle41"/>
          <w:sz w:val="26"/>
          <w:szCs w:val="26"/>
        </w:rPr>
        <w:t>This service enables establishments to register for investment in the Kingdom in accordance with the Investment Law and its Executive Regulations. Registration is available for approved economic activities in Saudi Arabia open to investment (ISIC4) According to the requirements of the activity category (available or restricted).</w:t>
      </w:r>
    </w:p>
    <w:p>
      <w:pPr>
        <w:pStyle w:val="Style11"/>
        <w:keepNext w:val="0"/>
        <w:keepLines w:val="0"/>
        <w:framePr w:w="4718" w:h="7162" w:hRule="exact" w:wrap="none" w:vAnchor="page" w:hAnchor="page" w:x="402" w:y="5564"/>
        <w:widowControl w:val="0"/>
        <w:shd w:val="clear" w:color="auto" w:fill="auto"/>
        <w:bidi w:val="0"/>
        <w:spacing w:before="0" w:after="180" w:line="240" w:lineRule="auto"/>
        <w:ind w:left="0" w:right="0" w:firstLine="0"/>
        <w:jc w:val="left"/>
        <w:rPr>
          <w:sz w:val="32"/>
          <w:szCs w:val="32"/>
        </w:rPr>
      </w:pPr>
      <w:r>
        <w:rPr>
          <w:rStyle w:val="CharStyle12"/>
          <w:b/>
          <w:bCs/>
          <w:color w:val="92D050"/>
          <w:sz w:val="32"/>
          <w:szCs w:val="32"/>
        </w:rPr>
        <w:t>Service Fees</w:t>
      </w:r>
    </w:p>
    <w:p>
      <w:pPr>
        <w:pStyle w:val="Style40"/>
        <w:keepNext w:val="0"/>
        <w:keepLines w:val="0"/>
        <w:framePr w:w="4718" w:h="7162" w:hRule="exact" w:wrap="none" w:vAnchor="page" w:hAnchor="page" w:x="402" w:y="5564"/>
        <w:widowControl w:val="0"/>
        <w:shd w:val="clear" w:color="auto" w:fill="auto"/>
        <w:bidi w:val="0"/>
        <w:spacing w:before="0" w:after="480" w:line="322" w:lineRule="auto"/>
        <w:ind w:left="0" w:right="0" w:firstLine="0"/>
        <w:jc w:val="left"/>
        <w:rPr>
          <w:sz w:val="26"/>
          <w:szCs w:val="26"/>
        </w:rPr>
      </w:pPr>
      <w:r>
        <w:rPr>
          <w:rStyle w:val="CharStyle41"/>
          <w:sz w:val="26"/>
          <w:szCs w:val="26"/>
        </w:rPr>
        <w:t>The applicant commits to paying the registration fee later, as determined by the ministry upon approval of the application. Payment must be made within a period not exceeding fifteen (15) business days from the date of notification of the due amount for the service; otherwise, the registration will be considered void.</w:t>
      </w:r>
    </w:p>
    <w:p>
      <w:pPr>
        <w:pStyle w:val="Style44"/>
        <w:keepNext w:val="0"/>
        <w:keepLines w:val="0"/>
        <w:framePr w:w="4718" w:h="7162" w:hRule="exact" w:wrap="none" w:vAnchor="page" w:hAnchor="page" w:x="402" w:y="5564"/>
        <w:widowControl w:val="0"/>
        <w:shd w:val="clear" w:color="auto" w:fill="auto"/>
        <w:bidi w:val="0"/>
        <w:spacing w:before="0" w:after="180" w:line="240" w:lineRule="auto"/>
        <w:ind w:left="0" w:right="0" w:firstLine="0"/>
        <w:jc w:val="left"/>
        <w:rPr>
          <w:sz w:val="30"/>
          <w:szCs w:val="30"/>
        </w:rPr>
      </w:pPr>
      <w:r>
        <w:rPr>
          <w:rStyle w:val="CharStyle45"/>
          <w:b/>
          <w:bCs/>
          <w:color w:val="92D050"/>
          <w:sz w:val="30"/>
          <w:szCs w:val="30"/>
        </w:rPr>
        <w:t>Service Application Portal</w:t>
      </w:r>
    </w:p>
    <w:p>
      <w:pPr>
        <w:pStyle w:val="Style40"/>
        <w:keepNext w:val="0"/>
        <w:keepLines w:val="0"/>
        <w:framePr w:w="4718" w:h="7162" w:hRule="exact" w:wrap="none" w:vAnchor="page" w:hAnchor="page" w:x="402" w:y="5564"/>
        <w:widowControl w:val="0"/>
        <w:shd w:val="clear" w:color="auto" w:fill="auto"/>
        <w:bidi w:val="0"/>
        <w:spacing w:before="0" w:after="240" w:line="322" w:lineRule="auto"/>
        <w:ind w:left="0" w:right="0" w:firstLine="0"/>
        <w:jc w:val="left"/>
        <w:rPr>
          <w:sz w:val="26"/>
          <w:szCs w:val="26"/>
        </w:rPr>
      </w:pPr>
      <w:r>
        <w:rPr>
          <w:rStyle w:val="CharStyle41"/>
          <w:sz w:val="26"/>
          <w:szCs w:val="26"/>
        </w:rPr>
        <w:t>Service Application Portal</w:t>
      </w:r>
    </w:p>
    <w:p>
      <w:pPr>
        <w:pStyle w:val="Style44"/>
        <w:keepNext w:val="0"/>
        <w:keepLines w:val="0"/>
        <w:framePr w:w="4718" w:h="7162" w:hRule="exact" w:wrap="none" w:vAnchor="page" w:hAnchor="page" w:x="402" w:y="5564"/>
        <w:widowControl w:val="0"/>
        <w:shd w:val="clear" w:color="auto" w:fill="auto"/>
        <w:bidi w:val="0"/>
        <w:spacing w:before="0" w:after="240" w:line="240" w:lineRule="auto"/>
        <w:ind w:left="0" w:right="0" w:firstLine="0"/>
        <w:jc w:val="left"/>
        <w:rPr>
          <w:sz w:val="30"/>
          <w:szCs w:val="30"/>
        </w:rPr>
      </w:pPr>
      <w:r>
        <w:rPr>
          <w:rStyle w:val="CharStyle45"/>
          <w:b/>
          <w:bCs/>
          <w:color w:val="92D050"/>
          <w:sz w:val="30"/>
          <w:szCs w:val="30"/>
        </w:rPr>
        <w:t>Estimated Processing Time</w:t>
      </w:r>
    </w:p>
    <w:p>
      <w:pPr>
        <w:pStyle w:val="Style40"/>
        <w:keepNext w:val="0"/>
        <w:keepLines w:val="0"/>
        <w:framePr w:w="4718" w:h="7162" w:hRule="exact" w:wrap="none" w:vAnchor="page" w:hAnchor="page" w:x="402" w:y="5564"/>
        <w:widowControl w:val="0"/>
        <w:shd w:val="clear" w:color="auto" w:fill="auto"/>
        <w:bidi w:val="0"/>
        <w:spacing w:before="0" w:after="0" w:line="322" w:lineRule="auto"/>
        <w:ind w:left="0" w:right="0" w:firstLine="0"/>
        <w:jc w:val="left"/>
        <w:rPr>
          <w:sz w:val="26"/>
          <w:szCs w:val="26"/>
        </w:rPr>
      </w:pPr>
      <w:r>
        <w:rPr>
          <w:rStyle w:val="CharStyle41"/>
          <w:sz w:val="26"/>
          <w:szCs w:val="26"/>
        </w:rPr>
        <w:t>10 Working Day</w:t>
      </w:r>
    </w:p>
    <w:p>
      <w:pPr>
        <w:pStyle w:val="Style38"/>
        <w:keepNext w:val="0"/>
        <w:keepLines w:val="0"/>
        <w:framePr w:w="6403" w:h="9528" w:hRule="exact" w:wrap="none" w:vAnchor="page" w:hAnchor="page" w:x="5408" w:y="6034"/>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80" w:line="240" w:lineRule="auto"/>
        <w:ind w:left="0" w:right="0" w:firstLine="0"/>
        <w:jc w:val="left"/>
      </w:pPr>
      <w:bookmarkStart w:id="12" w:name="bookmark12"/>
      <w:r>
        <w:rPr>
          <w:rStyle w:val="CharStyle39"/>
          <w:b/>
          <w:bCs/>
        </w:rPr>
        <w:t>Service Requirements</w:t>
      </w:r>
      <w:bookmarkEnd w:id="12"/>
    </w:p>
    <w:p>
      <w:pPr>
        <w:pStyle w:val="Style5"/>
        <w:keepNext w:val="0"/>
        <w:keepLines w:val="0"/>
        <w:framePr w:w="6403" w:h="9528" w:hRule="exact" w:wrap="none" w:vAnchor="page" w:hAnchor="page" w:x="5408" w:y="6034"/>
        <w:widowControl w:val="0"/>
        <w:numPr>
          <w:ilvl w:val="0"/>
          <w:numId w:val="11"/>
        </w:numPr>
        <w:pBdr>
          <w:top w:val="single" w:sz="0" w:space="0" w:color="1E2944"/>
          <w:left w:val="single" w:sz="0" w:space="0" w:color="1E2944"/>
          <w:bottom w:val="single" w:sz="0" w:space="0" w:color="1E2944"/>
          <w:right w:val="single" w:sz="0" w:space="0" w:color="1E2944"/>
        </w:pBdr>
        <w:shd w:val="clear" w:color="auto" w:fill="1E2944"/>
        <w:tabs>
          <w:tab w:pos="517" w:val="left"/>
        </w:tabs>
        <w:bidi w:val="0"/>
        <w:spacing w:before="0" w:after="0" w:line="382" w:lineRule="auto"/>
        <w:ind w:left="480" w:right="0" w:hanging="320"/>
        <w:jc w:val="left"/>
        <w:rPr>
          <w:sz w:val="22"/>
          <w:szCs w:val="22"/>
        </w:rPr>
      </w:pPr>
      <w:r>
        <w:rPr>
          <w:rStyle w:val="CharStyle6"/>
          <w:color w:val="FFFFFF"/>
          <w:sz w:val="22"/>
          <w:szCs w:val="22"/>
        </w:rPr>
        <w:t>A copy of the commercial register of the participating foreign establishment, certified by the Saudi Embassy.</w:t>
      </w:r>
    </w:p>
    <w:p>
      <w:pPr>
        <w:pStyle w:val="Style5"/>
        <w:keepNext w:val="0"/>
        <w:keepLines w:val="0"/>
        <w:framePr w:w="6403" w:h="9528" w:hRule="exact" w:wrap="none" w:vAnchor="page" w:hAnchor="page" w:x="5408" w:y="6034"/>
        <w:widowControl w:val="0"/>
        <w:numPr>
          <w:ilvl w:val="0"/>
          <w:numId w:val="11"/>
        </w:numPr>
        <w:pBdr>
          <w:top w:val="single" w:sz="0" w:space="0" w:color="1E2944"/>
          <w:left w:val="single" w:sz="0" w:space="0" w:color="1E2944"/>
          <w:bottom w:val="single" w:sz="0" w:space="0" w:color="1E2944"/>
          <w:right w:val="single" w:sz="0" w:space="0" w:color="1E2944"/>
        </w:pBdr>
        <w:shd w:val="clear" w:color="auto" w:fill="1E2944"/>
        <w:tabs>
          <w:tab w:pos="517" w:val="left"/>
        </w:tabs>
        <w:bidi w:val="0"/>
        <w:spacing w:before="0" w:after="0" w:line="382" w:lineRule="auto"/>
        <w:ind w:left="480" w:right="0" w:hanging="320"/>
        <w:jc w:val="left"/>
        <w:rPr>
          <w:sz w:val="22"/>
          <w:szCs w:val="22"/>
        </w:rPr>
      </w:pPr>
      <w:r>
        <w:rPr>
          <w:rStyle w:val="CharStyle6"/>
          <w:color w:val="FFFFFF"/>
          <w:sz w:val="22"/>
          <w:szCs w:val="22"/>
        </w:rPr>
        <w:t>A copy of the identity document if one of the partners is a natural person (individual) holding the nationality of a GCC country (if their information is not registered in the Absher system).</w:t>
      </w:r>
    </w:p>
    <w:p>
      <w:pPr>
        <w:pStyle w:val="Style5"/>
        <w:keepNext w:val="0"/>
        <w:keepLines w:val="0"/>
        <w:framePr w:w="6403" w:h="9528" w:hRule="exact" w:wrap="none" w:vAnchor="page" w:hAnchor="page" w:x="5408" w:y="6034"/>
        <w:widowControl w:val="0"/>
        <w:numPr>
          <w:ilvl w:val="0"/>
          <w:numId w:val="11"/>
        </w:numPr>
        <w:pBdr>
          <w:top w:val="single" w:sz="0" w:space="5" w:color="1E2944"/>
          <w:left w:val="single" w:sz="0" w:space="0" w:color="1E2944"/>
          <w:bottom w:val="single" w:sz="0" w:space="0" w:color="1E2944"/>
          <w:right w:val="single" w:sz="0" w:space="0" w:color="1E2944"/>
        </w:pBdr>
        <w:shd w:val="clear" w:color="auto" w:fill="1E2944"/>
        <w:tabs>
          <w:tab w:pos="517" w:val="left"/>
        </w:tabs>
        <w:bidi w:val="0"/>
        <w:spacing w:before="0" w:after="40" w:line="276" w:lineRule="auto"/>
        <w:ind w:left="480" w:right="0" w:hanging="320"/>
        <w:jc w:val="left"/>
        <w:rPr>
          <w:sz w:val="22"/>
          <w:szCs w:val="22"/>
        </w:rPr>
      </w:pPr>
      <w:r>
        <w:rPr>
          <w:rStyle w:val="CharStyle6"/>
          <w:color w:val="FFFFFF"/>
          <w:sz w:val="22"/>
          <w:szCs w:val="22"/>
        </w:rPr>
        <w:t>Financial statements for the last fiscal year of the foreign company applying for registration, authenticated by the Saudi embassy.</w:t>
      </w:r>
    </w:p>
    <w:p>
      <w:pPr>
        <w:pStyle w:val="Style5"/>
        <w:keepNext w:val="0"/>
        <w:keepLines w:val="0"/>
        <w:framePr w:w="6403" w:h="9528" w:hRule="exact" w:wrap="none" w:vAnchor="page" w:hAnchor="page" w:x="5408" w:y="6034"/>
        <w:widowControl w:val="0"/>
        <w:numPr>
          <w:ilvl w:val="0"/>
          <w:numId w:val="11"/>
        </w:numPr>
        <w:pBdr>
          <w:top w:val="single" w:sz="0" w:space="5" w:color="1E2944"/>
          <w:left w:val="single" w:sz="0" w:space="0" w:color="1E2944"/>
          <w:bottom w:val="single" w:sz="0" w:space="0" w:color="1E2944"/>
          <w:right w:val="single" w:sz="0" w:space="0" w:color="1E2944"/>
        </w:pBdr>
        <w:shd w:val="clear" w:color="auto" w:fill="1E2944"/>
        <w:tabs>
          <w:tab w:pos="528" w:val="left"/>
        </w:tabs>
        <w:bidi w:val="0"/>
        <w:spacing w:before="0" w:after="0" w:line="382" w:lineRule="auto"/>
        <w:ind w:left="480" w:right="0" w:hanging="320"/>
        <w:jc w:val="left"/>
        <w:rPr>
          <w:sz w:val="22"/>
          <w:szCs w:val="22"/>
        </w:rPr>
      </w:pPr>
      <w:r>
        <w:rPr>
          <w:rStyle w:val="CharStyle6"/>
          <w:color w:val="FFFFFF"/>
          <w:sz w:val="22"/>
          <w:szCs w:val="22"/>
        </w:rPr>
        <w:t>Providing the requirements related to the type of activity to be registered in accordance with Section (05.00) of this guide.</w:t>
      </w:r>
    </w:p>
    <w:p>
      <w:pPr>
        <w:pStyle w:val="Style5"/>
        <w:keepNext w:val="0"/>
        <w:keepLines w:val="0"/>
        <w:framePr w:w="6403" w:h="9528" w:hRule="exact" w:wrap="none" w:vAnchor="page" w:hAnchor="page" w:x="5408" w:y="6034"/>
        <w:widowControl w:val="0"/>
        <w:numPr>
          <w:ilvl w:val="0"/>
          <w:numId w:val="11"/>
        </w:numPr>
        <w:pBdr>
          <w:top w:val="single" w:sz="0" w:space="5" w:color="1E2944"/>
          <w:left w:val="single" w:sz="0" w:space="0" w:color="1E2944"/>
          <w:bottom w:val="single" w:sz="0" w:space="0" w:color="1E2944"/>
          <w:right w:val="single" w:sz="0" w:space="0" w:color="1E2944"/>
        </w:pBdr>
        <w:shd w:val="clear" w:color="auto" w:fill="1E2944"/>
        <w:tabs>
          <w:tab w:pos="517" w:val="left"/>
        </w:tabs>
        <w:bidi w:val="0"/>
        <w:spacing w:before="0" w:after="440" w:line="382" w:lineRule="auto"/>
        <w:ind w:left="480" w:right="0" w:hanging="320"/>
        <w:jc w:val="left"/>
        <w:rPr>
          <w:sz w:val="22"/>
          <w:szCs w:val="22"/>
        </w:rPr>
      </w:pPr>
      <w:r>
        <w:rPr>
          <w:rStyle w:val="CharStyle6"/>
          <w:color w:val="FFFFFF"/>
          <w:sz w:val="22"/>
          <w:szCs w:val="22"/>
        </w:rPr>
        <w:t>Holders of the Special Residency Permit are exempted from submitting requirements (1-3) above.</w:t>
      </w:r>
    </w:p>
    <w:p>
      <w:pPr>
        <w:pStyle w:val="Style38"/>
        <w:keepNext w:val="0"/>
        <w:keepLines w:val="0"/>
        <w:framePr w:w="6403" w:h="9528" w:hRule="exact" w:wrap="none" w:vAnchor="page" w:hAnchor="page" w:x="5408" w:y="6034"/>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160" w:line="240" w:lineRule="auto"/>
        <w:ind w:left="0" w:right="0" w:firstLine="160"/>
        <w:jc w:val="left"/>
      </w:pPr>
      <w:bookmarkStart w:id="14" w:name="bookmark14"/>
      <w:r>
        <w:rPr>
          <w:rStyle w:val="CharStyle39"/>
          <w:b/>
          <w:bCs/>
        </w:rPr>
        <w:t>Service Conditions &amp; Restrictions</w:t>
      </w:r>
      <w:bookmarkEnd w:id="14"/>
    </w:p>
    <w:p>
      <w:pPr>
        <w:pStyle w:val="Style5"/>
        <w:keepNext w:val="0"/>
        <w:keepLines w:val="0"/>
        <w:framePr w:w="6403" w:h="9528" w:hRule="exact" w:wrap="none" w:vAnchor="page" w:hAnchor="page" w:x="5408" w:y="6034"/>
        <w:widowControl w:val="0"/>
        <w:numPr>
          <w:ilvl w:val="0"/>
          <w:numId w:val="13"/>
        </w:numPr>
        <w:pBdr>
          <w:top w:val="single" w:sz="0" w:space="0" w:color="1E2944"/>
          <w:left w:val="single" w:sz="0" w:space="0" w:color="1E2944"/>
          <w:bottom w:val="single" w:sz="0" w:space="0" w:color="1E2944"/>
          <w:right w:val="single" w:sz="0" w:space="0" w:color="1E2944"/>
        </w:pBdr>
        <w:shd w:val="clear" w:color="auto" w:fill="1E2944"/>
        <w:tabs>
          <w:tab w:pos="517" w:val="left"/>
        </w:tabs>
        <w:bidi w:val="0"/>
        <w:spacing w:before="0" w:after="0" w:line="398" w:lineRule="auto"/>
        <w:ind w:left="480" w:right="0" w:hanging="320"/>
        <w:jc w:val="left"/>
        <w:rPr>
          <w:sz w:val="22"/>
          <w:szCs w:val="22"/>
        </w:rPr>
      </w:pPr>
      <w:r>
        <w:rPr>
          <w:rStyle w:val="CharStyle6"/>
          <w:color w:val="FFFFFF"/>
          <w:sz w:val="22"/>
          <w:szCs w:val="22"/>
        </w:rPr>
        <w:t>Total percentage of Saudi partner(s) and the capital according to the minimum limits specified for the type of activity type in Section (05.00) of this guide.</w:t>
      </w:r>
    </w:p>
    <w:p>
      <w:pPr>
        <w:pStyle w:val="Style5"/>
        <w:keepNext w:val="0"/>
        <w:keepLines w:val="0"/>
        <w:framePr w:w="6403" w:h="9528" w:hRule="exact" w:wrap="none" w:vAnchor="page" w:hAnchor="page" w:x="5408" w:y="6034"/>
        <w:widowControl w:val="0"/>
        <w:numPr>
          <w:ilvl w:val="0"/>
          <w:numId w:val="13"/>
        </w:numPr>
        <w:pBdr>
          <w:top w:val="single" w:sz="0" w:space="0" w:color="1E2944"/>
          <w:left w:val="single" w:sz="0" w:space="0" w:color="1E2944"/>
          <w:bottom w:val="single" w:sz="0" w:space="0" w:color="1E2944"/>
          <w:right w:val="single" w:sz="0" w:space="0" w:color="1E2944"/>
        </w:pBdr>
        <w:shd w:val="clear" w:color="auto" w:fill="1E2944"/>
        <w:tabs>
          <w:tab w:pos="517" w:val="left"/>
        </w:tabs>
        <w:bidi w:val="0"/>
        <w:spacing w:before="0" w:after="0" w:line="398" w:lineRule="auto"/>
        <w:ind w:left="480" w:right="0" w:hanging="320"/>
        <w:jc w:val="left"/>
        <w:rPr>
          <w:sz w:val="22"/>
          <w:szCs w:val="22"/>
        </w:rPr>
      </w:pPr>
      <w:r>
        <w:rPr>
          <w:rStyle w:val="CharStyle6"/>
          <w:color w:val="FFFFFF"/>
          <w:sz w:val="22"/>
          <w:szCs w:val="22"/>
        </w:rPr>
        <w:t>Compliance with the specific conditions outlined for the activity to be registered, as per Section (05.00) of this guide.</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53985" cy="11033125"/>
                <wp:wrapNone/>
                <wp:docPr id="28" name="Shape 28"/>
                <a:graphic xmlns:a="http://schemas.openxmlformats.org/drawingml/2006/main">
                  <a:graphicData uri="http://schemas.microsoft.com/office/word/2010/wordprocessingShape">
                    <wps:wsp>
                      <wps:cNvSpPr>
                        <a:spLocks noMove="1" noResize="1" noRot="1"/>
                      </wps:cNvSpPr>
                      <wps:spPr>
                        <a:xfrm>
                          <a:ext cx="7753985" cy="11033125"/>
                        </a:xfrm>
                        <a:prstGeom prst="rect"/>
                        <a:solidFill>
                          <a:srgbClr val="687484"/>
                        </a:solidFill>
                      </wps:spPr>
                      <wps:bodyPr/>
                    </wps:wsp>
                  </a:graphicData>
                </a:graphic>
              </wp:anchor>
            </w:drawing>
          </mc:Choice>
          <mc:Fallback>
            <w:pict>
              <v:rect style="position:absolute;margin-left:0;margin-top:0;width:610.54999999999995pt;height:868.75pt;z-index:-251658240;mso-position-horizontal-relative:page;mso-position-vertical-relative:page;z-index:-251658746" fillcolor="#687484" stroked="f"/>
            </w:pict>
          </mc:Fallback>
        </mc:AlternateContent>
      </w:r>
    </w:p>
    <w:p>
      <w:pPr>
        <w:pStyle w:val="Style11"/>
        <w:keepNext w:val="0"/>
        <w:keepLines w:val="0"/>
        <w:framePr w:wrap="none" w:vAnchor="page" w:hAnchor="page" w:x="603" w:y="658"/>
        <w:widowControl w:val="0"/>
        <w:pBdr>
          <w:top w:val="single" w:sz="0" w:space="0" w:color="687484"/>
          <w:left w:val="single" w:sz="0" w:space="0" w:color="687484"/>
          <w:bottom w:val="single" w:sz="0" w:space="0" w:color="687484"/>
          <w:right w:val="single" w:sz="0" w:space="0" w:color="687484"/>
        </w:pBdr>
        <w:shd w:val="clear" w:color="auto" w:fill="687484"/>
        <w:bidi w:val="0"/>
        <w:spacing w:before="0" w:after="0" w:line="240" w:lineRule="auto"/>
        <w:ind w:left="0" w:right="0" w:firstLine="0"/>
        <w:jc w:val="left"/>
        <w:rPr>
          <w:sz w:val="46"/>
          <w:szCs w:val="46"/>
        </w:rPr>
      </w:pPr>
      <w:r>
        <w:rPr>
          <w:rStyle w:val="CharStyle12"/>
          <w:color w:val="FFFFFF"/>
          <w:sz w:val="46"/>
          <w:szCs w:val="46"/>
        </w:rPr>
        <w:t>03</w:t>
      </w:r>
    </w:p>
    <w:p>
      <w:pPr>
        <w:framePr w:wrap="none" w:vAnchor="page" w:hAnchor="page" w:x="3973" w:y="1335"/>
        <w:widowControl w:val="0"/>
        <w:rPr>
          <w:sz w:val="2"/>
          <w:szCs w:val="2"/>
        </w:rPr>
      </w:pPr>
      <w:r>
        <w:drawing>
          <wp:inline>
            <wp:extent cx="5132705" cy="2853055"/>
            <wp:docPr id="29" name="Picutre 29"/>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7"/>
                    <a:stretch/>
                  </pic:blipFill>
                  <pic:spPr>
                    <a:xfrm>
                      <a:ext cx="5132705" cy="2853055"/>
                    </a:xfrm>
                    <a:prstGeom prst="rect"/>
                  </pic:spPr>
                </pic:pic>
              </a:graphicData>
            </a:graphic>
          </wp:inline>
        </w:drawing>
      </w:r>
    </w:p>
    <w:p>
      <w:pPr>
        <w:framePr w:wrap="none" w:vAnchor="page" w:hAnchor="page" w:x="675" w:y="8151"/>
        <w:widowControl w:val="0"/>
        <w:rPr>
          <w:sz w:val="2"/>
          <w:szCs w:val="2"/>
        </w:rPr>
      </w:pPr>
      <w:r>
        <w:drawing>
          <wp:inline>
            <wp:extent cx="3810000" cy="2042160"/>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9"/>
                    <a:stretch/>
                  </pic:blipFill>
                  <pic:spPr>
                    <a:xfrm>
                      <a:ext cx="3810000" cy="2042160"/>
                    </a:xfrm>
                    <a:prstGeom prst="rect"/>
                  </pic:spPr>
                </pic:pic>
              </a:graphicData>
            </a:graphic>
          </wp:inline>
        </w:drawing>
      </w:r>
    </w:p>
    <w:p>
      <w:pPr>
        <w:framePr w:wrap="none" w:vAnchor="page" w:hAnchor="page" w:x="11034" w:y="12461"/>
        <w:widowControl w:val="0"/>
      </w:pPr>
    </w:p>
    <w:p>
      <w:pPr>
        <w:pStyle w:val="Style11"/>
        <w:keepNext w:val="0"/>
        <w:keepLines w:val="0"/>
        <w:framePr w:wrap="none" w:vAnchor="page" w:hAnchor="page" w:x="882" w:y="13570"/>
        <w:widowControl w:val="0"/>
        <w:pBdr>
          <w:top w:val="single" w:sz="0" w:space="0" w:color="687484"/>
          <w:left w:val="single" w:sz="0" w:space="0" w:color="687484"/>
          <w:bottom w:val="single" w:sz="0" w:space="0" w:color="687484"/>
          <w:right w:val="single" w:sz="0" w:space="0" w:color="687484"/>
        </w:pBdr>
        <w:shd w:val="clear" w:color="auto" w:fill="687484"/>
        <w:bidi w:val="0"/>
        <w:spacing w:before="0" w:after="0" w:line="240" w:lineRule="auto"/>
        <w:ind w:left="0" w:right="0" w:firstLine="0"/>
        <w:jc w:val="left"/>
        <w:rPr>
          <w:sz w:val="40"/>
          <w:szCs w:val="40"/>
        </w:rPr>
      </w:pPr>
      <w:r>
        <w:rPr>
          <w:rStyle w:val="CharStyle12"/>
          <w:b/>
          <w:bCs/>
          <w:color w:val="FFFFFF"/>
          <w:sz w:val="40"/>
          <w:szCs w:val="40"/>
        </w:rPr>
        <w:t>03.02: Post-Registration Services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386" w:y="1633"/>
        <w:widowControl w:val="0"/>
        <w:rPr>
          <w:sz w:val="2"/>
          <w:szCs w:val="2"/>
        </w:rPr>
      </w:pPr>
      <w:r>
        <w:drawing>
          <wp:inline>
            <wp:extent cx="1054735" cy="993775"/>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1"/>
                    <a:stretch/>
                  </pic:blipFill>
                  <pic:spPr>
                    <a:xfrm>
                      <a:ext cx="1054735" cy="993775"/>
                    </a:xfrm>
                    <a:prstGeom prst="rect"/>
                  </pic:spPr>
                </pic:pic>
              </a:graphicData>
            </a:graphic>
          </wp:inline>
        </w:drawing>
      </w:r>
    </w:p>
    <w:p>
      <w:pPr>
        <w:pStyle w:val="Style38"/>
        <w:keepNext w:val="0"/>
        <w:keepLines w:val="0"/>
        <w:framePr w:w="11568" w:h="4382" w:hRule="exact" w:wrap="none" w:vAnchor="page" w:hAnchor="page" w:x="344" w:y="270"/>
        <w:widowControl w:val="0"/>
        <w:numPr>
          <w:ilvl w:val="2"/>
          <w:numId w:val="15"/>
        </w:numPr>
        <w:shd w:val="clear" w:color="auto" w:fill="auto"/>
        <w:tabs>
          <w:tab w:pos="7038" w:val="left"/>
        </w:tabs>
        <w:bidi w:val="0"/>
        <w:spacing w:before="0" w:after="260" w:line="353" w:lineRule="auto"/>
        <w:ind w:left="6180" w:right="0" w:firstLine="0"/>
        <w:jc w:val="left"/>
      </w:pPr>
      <w:bookmarkStart w:id="16" w:name="bookmark16"/>
      <w:r>
        <w:rPr>
          <w:rStyle w:val="CharStyle39"/>
          <w:b/>
          <w:bCs/>
          <w:color w:val="1F2A45"/>
        </w:rPr>
        <w:t>Annual Registration</w:t>
        <w:br/>
        <w:t>Update</w:t>
      </w:r>
      <w:bookmarkEnd w:id="16"/>
    </w:p>
    <w:p>
      <w:pPr>
        <w:pStyle w:val="Style38"/>
        <w:keepNext w:val="0"/>
        <w:keepLines w:val="0"/>
        <w:framePr w:w="11568" w:h="4382" w:hRule="exact" w:wrap="none" w:vAnchor="page" w:hAnchor="page" w:x="344" w:y="270"/>
        <w:widowControl w:val="0"/>
        <w:shd w:val="clear" w:color="auto" w:fill="auto"/>
        <w:bidi w:val="0"/>
        <w:spacing w:before="0" w:after="120" w:line="377" w:lineRule="auto"/>
        <w:ind w:left="6159" w:right="0" w:firstLine="0"/>
        <w:jc w:val="left"/>
        <w:rPr>
          <w:sz w:val="30"/>
          <w:szCs w:val="30"/>
        </w:rPr>
      </w:pPr>
      <w:bookmarkStart w:id="18" w:name="bookmark18"/>
      <w:r>
        <w:rPr>
          <w:rStyle w:val="CharStyle39"/>
          <w:b/>
          <w:bCs/>
          <w:sz w:val="30"/>
          <w:szCs w:val="30"/>
        </w:rPr>
        <w:t>Service Description</w:t>
      </w:r>
      <w:bookmarkEnd w:id="18"/>
    </w:p>
    <w:p>
      <w:pPr>
        <w:pStyle w:val="Style40"/>
        <w:keepNext w:val="0"/>
        <w:keepLines w:val="0"/>
        <w:framePr w:w="11568" w:h="4382" w:hRule="exact" w:wrap="none" w:vAnchor="page" w:hAnchor="page" w:x="344" w:y="270"/>
        <w:widowControl w:val="0"/>
        <w:shd w:val="clear" w:color="auto" w:fill="auto"/>
        <w:bidi w:val="0"/>
        <w:spacing w:before="0" w:after="0" w:line="314" w:lineRule="auto"/>
        <w:ind w:left="6159" w:right="0" w:firstLine="0"/>
        <w:jc w:val="left"/>
      </w:pPr>
      <w:r>
        <w:rPr>
          <w:rStyle w:val="CharStyle41"/>
        </w:rPr>
        <w:t>This service allows for the annual update of</w:t>
        <w:br/>
        <w:t>data or information of the facility</w:t>
        <w:br/>
        <w:t>registered in the Ministry of Investment’s</w:t>
        <w:br/>
        <w:t>systems in accordance with what is</w:t>
        <w:br/>
        <w:t>stipulated in the executive regulations of</w:t>
        <w:br/>
        <w:t>the investment system..</w:t>
      </w:r>
    </w:p>
    <w:p>
      <w:pPr>
        <w:pStyle w:val="Style38"/>
        <w:keepNext w:val="0"/>
        <w:keepLines w:val="0"/>
        <w:framePr w:wrap="none" w:vAnchor="page" w:hAnchor="page" w:x="344" w:y="4969"/>
        <w:widowControl w:val="0"/>
        <w:shd w:val="clear" w:color="auto" w:fill="auto"/>
        <w:bidi w:val="0"/>
        <w:spacing w:before="0" w:after="0" w:line="240" w:lineRule="auto"/>
        <w:ind w:left="6260" w:right="0" w:firstLine="0"/>
        <w:jc w:val="left"/>
        <w:rPr>
          <w:sz w:val="30"/>
          <w:szCs w:val="30"/>
        </w:rPr>
      </w:pPr>
      <w:bookmarkStart w:id="20" w:name="bookmark20"/>
      <w:r>
        <w:rPr>
          <w:rStyle w:val="CharStyle39"/>
          <w:b/>
          <w:bCs/>
          <w:sz w:val="30"/>
          <w:szCs w:val="30"/>
        </w:rPr>
        <w:t>Required Documents</w:t>
      </w:r>
      <w:bookmarkEnd w:id="20"/>
    </w:p>
    <w:p>
      <w:pPr>
        <w:pStyle w:val="Style40"/>
        <w:keepNext w:val="0"/>
        <w:keepLines w:val="0"/>
        <w:framePr w:w="11568" w:h="5784" w:hRule="exact" w:wrap="none" w:vAnchor="page" w:hAnchor="page" w:x="344" w:y="5790"/>
        <w:widowControl w:val="0"/>
        <w:shd w:val="clear" w:color="auto" w:fill="auto"/>
        <w:bidi w:val="0"/>
        <w:spacing w:before="0" w:after="120" w:line="314" w:lineRule="auto"/>
        <w:ind w:left="6260" w:right="0" w:firstLine="0"/>
        <w:jc w:val="left"/>
      </w:pPr>
      <w:r>
        <w:rPr>
          <w:rStyle w:val="CharStyle41"/>
        </w:rPr>
        <w:t>None</w:t>
      </w:r>
    </w:p>
    <w:p>
      <w:pPr>
        <w:pStyle w:val="Style38"/>
        <w:keepNext w:val="0"/>
        <w:keepLines w:val="0"/>
        <w:framePr w:w="11568" w:h="5784" w:hRule="exact" w:wrap="none" w:vAnchor="page" w:hAnchor="page" w:x="344" w:y="5790"/>
        <w:widowControl w:val="0"/>
        <w:shd w:val="clear" w:color="auto" w:fill="auto"/>
        <w:bidi w:val="0"/>
        <w:spacing w:before="0" w:after="120" w:line="240" w:lineRule="auto"/>
        <w:ind w:left="6180" w:right="0" w:firstLine="0"/>
        <w:jc w:val="both"/>
        <w:rPr>
          <w:sz w:val="30"/>
          <w:szCs w:val="30"/>
        </w:rPr>
      </w:pPr>
      <w:bookmarkStart w:id="22" w:name="bookmark22"/>
      <w:r>
        <w:rPr>
          <w:rStyle w:val="CharStyle39"/>
          <w:b/>
          <w:bCs/>
          <w:sz w:val="30"/>
          <w:szCs w:val="30"/>
        </w:rPr>
        <w:t>Service Conditions &amp;</w:t>
      </w:r>
      <w:bookmarkEnd w:id="22"/>
    </w:p>
    <w:p>
      <w:pPr>
        <w:pStyle w:val="Style38"/>
        <w:keepNext w:val="0"/>
        <w:keepLines w:val="0"/>
        <w:framePr w:w="11568" w:h="5784" w:hRule="exact" w:wrap="none" w:vAnchor="page" w:hAnchor="page" w:x="344" w:y="5790"/>
        <w:widowControl w:val="0"/>
        <w:shd w:val="clear" w:color="auto" w:fill="auto"/>
        <w:bidi w:val="0"/>
        <w:spacing w:before="0" w:after="260" w:line="240" w:lineRule="auto"/>
        <w:ind w:left="6180" w:right="0" w:firstLine="0"/>
        <w:jc w:val="both"/>
        <w:rPr>
          <w:sz w:val="30"/>
          <w:szCs w:val="30"/>
        </w:rPr>
      </w:pPr>
      <w:r>
        <w:rPr>
          <w:rStyle w:val="CharStyle39"/>
          <w:b/>
          <w:bCs/>
          <w:sz w:val="30"/>
          <w:szCs w:val="30"/>
        </w:rPr>
        <w:t>Restrictions</w:t>
      </w:r>
    </w:p>
    <w:p>
      <w:pPr>
        <w:pStyle w:val="Style40"/>
        <w:keepNext w:val="0"/>
        <w:keepLines w:val="0"/>
        <w:framePr w:w="11568" w:h="5784" w:hRule="exact" w:wrap="none" w:vAnchor="page" w:hAnchor="page" w:x="344" w:y="5790"/>
        <w:widowControl w:val="0"/>
        <w:shd w:val="clear" w:color="auto" w:fill="auto"/>
        <w:bidi w:val="0"/>
        <w:spacing w:before="0" w:after="260" w:line="314" w:lineRule="auto"/>
        <w:ind w:left="6180" w:right="0" w:firstLine="0"/>
        <w:jc w:val="both"/>
      </w:pPr>
      <w:r>
        <w:rPr>
          <w:rStyle w:val="CharStyle41"/>
        </w:rPr>
        <w:t>None</w:t>
      </w:r>
    </w:p>
    <w:p>
      <w:pPr>
        <w:pStyle w:val="Style38"/>
        <w:keepNext w:val="0"/>
        <w:keepLines w:val="0"/>
        <w:framePr w:w="11568" w:h="5784" w:hRule="exact" w:wrap="none" w:vAnchor="page" w:hAnchor="page" w:x="344" w:y="5790"/>
        <w:widowControl w:val="0"/>
        <w:shd w:val="clear" w:color="auto" w:fill="auto"/>
        <w:bidi w:val="0"/>
        <w:spacing w:before="0" w:after="120" w:line="240" w:lineRule="auto"/>
        <w:ind w:left="6180" w:right="0" w:firstLine="0"/>
        <w:jc w:val="both"/>
        <w:rPr>
          <w:sz w:val="30"/>
          <w:szCs w:val="30"/>
        </w:rPr>
      </w:pPr>
      <w:bookmarkStart w:id="25" w:name="bookmark25"/>
      <w:r>
        <w:rPr>
          <w:rStyle w:val="CharStyle39"/>
          <w:b/>
          <w:bCs/>
          <w:sz w:val="30"/>
          <w:szCs w:val="30"/>
        </w:rPr>
        <w:t>Service Fees</w:t>
      </w:r>
      <w:bookmarkEnd w:id="25"/>
    </w:p>
    <w:p>
      <w:pPr>
        <w:pStyle w:val="Style40"/>
        <w:keepNext w:val="0"/>
        <w:keepLines w:val="0"/>
        <w:framePr w:w="11568" w:h="5784" w:hRule="exact" w:wrap="none" w:vAnchor="page" w:hAnchor="page" w:x="344" w:y="5790"/>
        <w:widowControl w:val="0"/>
        <w:shd w:val="clear" w:color="auto" w:fill="auto"/>
        <w:bidi w:val="0"/>
        <w:spacing w:before="0" w:after="0" w:line="314" w:lineRule="auto"/>
        <w:ind w:left="6180" w:right="0" w:firstLine="0"/>
        <w:jc w:val="left"/>
      </w:pPr>
      <w:r>
        <w:rPr>
          <w:rStyle w:val="CharStyle41"/>
        </w:rPr>
        <w:t>The applicant commits to paying the annual update fee later, as determined by the ministry upon approval of the application. Payment must be made within a period not exceeding fifteen (15) business days from the date of notification of the due amount for the service; otherwise, the registration will be considered void..</w:t>
      </w:r>
    </w:p>
    <w:p>
      <w:pPr>
        <w:pStyle w:val="Style40"/>
        <w:keepNext w:val="0"/>
        <w:keepLines w:val="0"/>
        <w:framePr w:w="11568" w:h="2582" w:hRule="exact" w:wrap="none" w:vAnchor="page" w:hAnchor="page" w:x="344" w:y="12980"/>
        <w:widowControl w:val="0"/>
        <w:shd w:val="clear" w:color="auto" w:fill="auto"/>
        <w:bidi w:val="0"/>
        <w:spacing w:before="0" w:after="260" w:line="324" w:lineRule="auto"/>
        <w:ind w:left="6180" w:right="0" w:firstLine="0"/>
        <w:jc w:val="left"/>
      </w:pPr>
      <w:r>
        <w:rPr>
          <w:rStyle w:val="CharStyle41"/>
          <w:b/>
          <w:bCs/>
          <w:color w:val="92D050"/>
          <w:sz w:val="30"/>
          <w:szCs w:val="30"/>
        </w:rPr>
        <w:t xml:space="preserve">Service Application Portal </w:t>
      </w:r>
      <w:r>
        <w:rPr>
          <w:rStyle w:val="CharStyle41"/>
        </w:rPr>
        <w:t>Electronic Services Portal - Investment Registration</w:t>
      </w:r>
    </w:p>
    <w:p>
      <w:pPr>
        <w:pStyle w:val="Style38"/>
        <w:keepNext w:val="0"/>
        <w:keepLines w:val="0"/>
        <w:framePr w:w="11568" w:h="2582" w:hRule="exact" w:wrap="none" w:vAnchor="page" w:hAnchor="page" w:x="344" w:y="12980"/>
        <w:widowControl w:val="0"/>
        <w:shd w:val="clear" w:color="auto" w:fill="auto"/>
        <w:bidi w:val="0"/>
        <w:spacing w:before="0" w:after="120" w:line="240" w:lineRule="auto"/>
        <w:ind w:left="6180" w:right="0" w:firstLine="0"/>
        <w:jc w:val="left"/>
        <w:rPr>
          <w:sz w:val="30"/>
          <w:szCs w:val="30"/>
        </w:rPr>
      </w:pPr>
      <w:bookmarkStart w:id="27" w:name="bookmark27"/>
      <w:r>
        <w:rPr>
          <w:rStyle w:val="CharStyle39"/>
          <w:b/>
          <w:bCs/>
          <w:sz w:val="30"/>
          <w:szCs w:val="30"/>
        </w:rPr>
        <w:t>Estimated Processing Time</w:t>
      </w:r>
      <w:bookmarkEnd w:id="27"/>
    </w:p>
    <w:p>
      <w:pPr>
        <w:pStyle w:val="Style40"/>
        <w:keepNext w:val="0"/>
        <w:keepLines w:val="0"/>
        <w:framePr w:w="11568" w:h="2582" w:hRule="exact" w:wrap="none" w:vAnchor="page" w:hAnchor="page" w:x="344" w:y="12980"/>
        <w:widowControl w:val="0"/>
        <w:shd w:val="clear" w:color="auto" w:fill="auto"/>
        <w:bidi w:val="0"/>
        <w:spacing w:before="0" w:after="0" w:line="350" w:lineRule="auto"/>
        <w:ind w:left="6180" w:right="0" w:firstLine="0"/>
        <w:jc w:val="left"/>
      </w:pPr>
      <w:r>
        <w:rPr>
          <w:rStyle w:val="CharStyle41"/>
        </w:rPr>
        <w:t>5 working days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pStyle w:val="Style36"/>
        <w:keepNext w:val="0"/>
        <w:keepLines w:val="0"/>
        <w:framePr w:w="11568" w:h="4282" w:hRule="exact" w:wrap="none" w:vAnchor="page" w:hAnchor="page" w:x="344" w:y="1223"/>
        <w:widowControl w:val="0"/>
        <w:numPr>
          <w:ilvl w:val="2"/>
          <w:numId w:val="15"/>
        </w:numPr>
        <w:shd w:val="clear" w:color="auto" w:fill="auto"/>
        <w:tabs>
          <w:tab w:pos="7033" w:val="left"/>
        </w:tabs>
        <w:bidi w:val="0"/>
        <w:spacing w:before="0" w:after="740" w:line="336" w:lineRule="auto"/>
        <w:ind w:left="5940" w:right="1180" w:firstLine="0"/>
        <w:jc w:val="right"/>
      </w:pPr>
      <w:bookmarkStart w:id="29" w:name="bookmark29"/>
      <w:r>
        <w:rPr>
          <w:rStyle w:val="CharStyle37"/>
          <w:b/>
          <w:bCs/>
        </w:rPr>
        <w:t>Merge Investment Registers</w:t>
      </w:r>
      <w:bookmarkEnd w:id="29"/>
    </w:p>
    <w:p>
      <w:pPr>
        <w:pStyle w:val="Style38"/>
        <w:keepNext w:val="0"/>
        <w:keepLines w:val="0"/>
        <w:framePr w:w="11568" w:h="4282" w:hRule="exact" w:wrap="none" w:vAnchor="page" w:hAnchor="page" w:x="344" w:y="1223"/>
        <w:widowControl w:val="0"/>
        <w:shd w:val="clear" w:color="auto" w:fill="auto"/>
        <w:bidi w:val="0"/>
        <w:spacing w:before="0" w:after="180" w:line="240" w:lineRule="auto"/>
        <w:ind w:left="5980" w:right="0" w:firstLine="0"/>
        <w:jc w:val="both"/>
      </w:pPr>
      <w:bookmarkStart w:id="31" w:name="bookmark31"/>
      <w:r>
        <w:rPr>
          <w:rStyle w:val="CharStyle39"/>
          <w:b/>
          <w:bCs/>
        </w:rPr>
        <w:t>Service Description</w:t>
      </w:r>
      <w:bookmarkEnd w:id="31"/>
    </w:p>
    <w:p>
      <w:pPr>
        <w:pStyle w:val="Style5"/>
        <w:keepNext w:val="0"/>
        <w:keepLines w:val="0"/>
        <w:framePr w:w="11568" w:h="4282" w:hRule="exact" w:wrap="none" w:vAnchor="page" w:hAnchor="page" w:x="344" w:y="1223"/>
        <w:widowControl w:val="0"/>
        <w:shd w:val="clear" w:color="auto" w:fill="auto"/>
        <w:bidi w:val="0"/>
        <w:spacing w:before="0" w:after="0" w:line="305" w:lineRule="auto"/>
        <w:ind w:left="5980" w:right="0" w:firstLine="20"/>
        <w:jc w:val="left"/>
        <w:rPr>
          <w:sz w:val="22"/>
          <w:szCs w:val="22"/>
        </w:rPr>
      </w:pPr>
      <w:r>
        <w:rPr>
          <w:rStyle w:val="CharStyle6"/>
          <w:sz w:val="22"/>
          <w:szCs w:val="22"/>
        </w:rPr>
        <w:t>This service is provided to establishments that have more than one investment registration and wish to merge these registrations into a single registration, or to establishments that wish to acquire a different establishment.</w:t>
      </w:r>
    </w:p>
    <w:p>
      <w:pPr>
        <w:pStyle w:val="Style38"/>
        <w:keepNext w:val="0"/>
        <w:keepLines w:val="0"/>
        <w:framePr w:w="5496" w:h="9816" w:hRule="exact" w:wrap="none" w:vAnchor="page" w:hAnchor="page" w:x="344" w:y="5816"/>
        <w:widowControl w:val="0"/>
        <w:shd w:val="clear" w:color="auto" w:fill="auto"/>
        <w:bidi w:val="0"/>
        <w:spacing w:before="0" w:after="460" w:line="240" w:lineRule="auto"/>
        <w:ind w:left="0" w:right="0" w:firstLine="0"/>
        <w:jc w:val="left"/>
      </w:pPr>
      <w:bookmarkStart w:id="33" w:name="bookmark33"/>
      <w:r>
        <w:rPr>
          <w:rStyle w:val="CharStyle39"/>
          <w:b/>
          <w:bCs/>
        </w:rPr>
        <w:t>Service Conditions &amp; Restrictions</w:t>
      </w:r>
      <w:bookmarkEnd w:id="33"/>
    </w:p>
    <w:p>
      <w:pPr>
        <w:pStyle w:val="Style5"/>
        <w:keepNext w:val="0"/>
        <w:keepLines w:val="0"/>
        <w:framePr w:w="5496" w:h="9816" w:hRule="exact" w:wrap="none" w:vAnchor="page" w:hAnchor="page" w:x="344" w:y="5816"/>
        <w:widowControl w:val="0"/>
        <w:numPr>
          <w:ilvl w:val="0"/>
          <w:numId w:val="17"/>
        </w:numPr>
        <w:shd w:val="clear" w:color="auto" w:fill="auto"/>
        <w:tabs>
          <w:tab w:pos="278" w:val="left"/>
        </w:tabs>
        <w:bidi w:val="0"/>
        <w:spacing w:before="0" w:after="0" w:line="314" w:lineRule="auto"/>
        <w:ind w:left="360" w:right="0" w:hanging="360"/>
        <w:jc w:val="left"/>
      </w:pPr>
      <w:r>
        <w:rPr>
          <w:rStyle w:val="CharStyle6"/>
        </w:rPr>
        <w:t>Fulfilling the conditions and requirements for each service associated with the procedure to be implemented</w:t>
      </w:r>
    </w:p>
    <w:p>
      <w:pPr>
        <w:pStyle w:val="Style5"/>
        <w:keepNext w:val="0"/>
        <w:keepLines w:val="0"/>
        <w:framePr w:w="5496" w:h="9816" w:hRule="exact" w:wrap="none" w:vAnchor="page" w:hAnchor="page" w:x="344" w:y="5816"/>
        <w:widowControl w:val="0"/>
        <w:numPr>
          <w:ilvl w:val="0"/>
          <w:numId w:val="17"/>
        </w:numPr>
        <w:shd w:val="clear" w:color="auto" w:fill="auto"/>
        <w:tabs>
          <w:tab w:pos="278" w:val="left"/>
        </w:tabs>
        <w:bidi w:val="0"/>
        <w:spacing w:before="0" w:after="0" w:line="314" w:lineRule="auto"/>
        <w:ind w:left="360" w:right="0" w:hanging="360"/>
        <w:jc w:val="left"/>
      </w:pPr>
      <w:r>
        <w:rPr>
          <w:rStyle w:val="CharStyle6"/>
        </w:rPr>
        <w:t>The integration of investment registers and the transfer of economic activities are in accordance with the regulations and categories of investment registers (the following categories of investment records are not integrated: Regional Headquarters(RHQ)/Scientific offices/Economic offices/Professional companies)</w:t>
      </w:r>
    </w:p>
    <w:p>
      <w:pPr>
        <w:pStyle w:val="Style5"/>
        <w:keepNext w:val="0"/>
        <w:keepLines w:val="0"/>
        <w:framePr w:w="5496" w:h="9816" w:hRule="exact" w:wrap="none" w:vAnchor="page" w:hAnchor="page" w:x="344" w:y="5816"/>
        <w:widowControl w:val="0"/>
        <w:numPr>
          <w:ilvl w:val="0"/>
          <w:numId w:val="17"/>
        </w:numPr>
        <w:shd w:val="clear" w:color="auto" w:fill="auto"/>
        <w:tabs>
          <w:tab w:pos="278" w:val="left"/>
        </w:tabs>
        <w:bidi w:val="0"/>
        <w:spacing w:before="0" w:after="0" w:line="314" w:lineRule="auto"/>
        <w:ind w:left="360" w:right="0" w:hanging="360"/>
        <w:jc w:val="left"/>
      </w:pPr>
      <w:r>
        <w:rPr>
          <w:rStyle w:val="CharStyle6"/>
        </w:rPr>
        <w:t>The establishment must comply with the procedures for amending the partners’ decision and registering the commercial register within 60 days from the date of amending the investment registration. If this is not done, the Ministry of Investment has the right to restore the investment register data to its previous status.</w:t>
      </w:r>
    </w:p>
    <w:p>
      <w:pPr>
        <w:pStyle w:val="Style5"/>
        <w:keepNext w:val="0"/>
        <w:keepLines w:val="0"/>
        <w:framePr w:w="5496" w:h="9816" w:hRule="exact" w:wrap="none" w:vAnchor="page" w:hAnchor="page" w:x="344" w:y="5816"/>
        <w:widowControl w:val="0"/>
        <w:numPr>
          <w:ilvl w:val="0"/>
          <w:numId w:val="17"/>
        </w:numPr>
        <w:shd w:val="clear" w:color="auto" w:fill="auto"/>
        <w:tabs>
          <w:tab w:pos="278" w:val="left"/>
        </w:tabs>
        <w:bidi w:val="0"/>
        <w:spacing w:before="0" w:after="0" w:line="314" w:lineRule="auto"/>
        <w:ind w:left="360" w:right="0" w:hanging="360"/>
        <w:jc w:val="left"/>
      </w:pPr>
      <w:r>
        <w:rPr>
          <w:rStyle w:val="CharStyle6"/>
        </w:rPr>
        <w:t>The total percentage of Saudi (partner(s) and capital shall be consistent with the minimum limits specified for the type of activity in Section Five of this guide.</w:t>
      </w:r>
    </w:p>
    <w:p>
      <w:pPr>
        <w:pStyle w:val="Style5"/>
        <w:keepNext w:val="0"/>
        <w:keepLines w:val="0"/>
        <w:framePr w:w="5496" w:h="9816" w:hRule="exact" w:wrap="none" w:vAnchor="page" w:hAnchor="page" w:x="344" w:y="5816"/>
        <w:widowControl w:val="0"/>
        <w:numPr>
          <w:ilvl w:val="0"/>
          <w:numId w:val="17"/>
        </w:numPr>
        <w:shd w:val="clear" w:color="auto" w:fill="auto"/>
        <w:tabs>
          <w:tab w:pos="278" w:val="left"/>
        </w:tabs>
        <w:bidi w:val="0"/>
        <w:spacing w:before="0" w:after="280" w:line="314" w:lineRule="auto"/>
        <w:ind w:left="360" w:right="0" w:hanging="360"/>
        <w:jc w:val="left"/>
      </w:pPr>
      <w:r>
        <w:rPr>
          <w:rStyle w:val="CharStyle6"/>
        </w:rPr>
        <w:t>Fulfilling the special requirements contained in Section Five of this Guide.</w:t>
      </w:r>
    </w:p>
    <w:p>
      <w:pPr>
        <w:pStyle w:val="Style59"/>
        <w:keepNext w:val="0"/>
        <w:keepLines w:val="0"/>
        <w:framePr w:w="5496" w:h="9816" w:hRule="exact" w:wrap="none" w:vAnchor="page" w:hAnchor="page" w:x="344" w:y="5816"/>
        <w:widowControl w:val="0"/>
        <w:shd w:val="clear" w:color="auto" w:fill="auto"/>
        <w:bidi w:val="0"/>
        <w:spacing w:before="0" w:after="40" w:line="240" w:lineRule="auto"/>
        <w:ind w:left="0" w:right="0" w:firstLine="0"/>
        <w:jc w:val="left"/>
      </w:pPr>
      <w:bookmarkStart w:id="35" w:name="bookmark35"/>
      <w:r>
        <w:rPr>
          <w:rStyle w:val="CharStyle60"/>
          <w:b/>
          <w:bCs/>
        </w:rPr>
        <w:t>Service Fees</w:t>
      </w:r>
      <w:bookmarkEnd w:id="35"/>
    </w:p>
    <w:p>
      <w:pPr>
        <w:pStyle w:val="Style5"/>
        <w:keepNext w:val="0"/>
        <w:keepLines w:val="0"/>
        <w:framePr w:w="5496" w:h="9816" w:hRule="exact" w:wrap="none" w:vAnchor="page" w:hAnchor="page" w:x="344" w:y="5816"/>
        <w:widowControl w:val="0"/>
        <w:shd w:val="clear" w:color="auto" w:fill="auto"/>
        <w:bidi w:val="0"/>
        <w:spacing w:before="0" w:after="100" w:line="314" w:lineRule="auto"/>
        <w:ind w:left="0" w:right="0" w:firstLine="280"/>
        <w:jc w:val="both"/>
      </w:pPr>
      <w:r>
        <w:rPr>
          <w:rStyle w:val="CharStyle6"/>
        </w:rPr>
        <w:t>No fees apply</w:t>
      </w:r>
    </w:p>
    <w:p>
      <w:pPr>
        <w:pStyle w:val="Style59"/>
        <w:keepNext w:val="0"/>
        <w:keepLines w:val="0"/>
        <w:framePr w:w="5496" w:h="9816" w:hRule="exact" w:wrap="none" w:vAnchor="page" w:hAnchor="page" w:x="344" w:y="5816"/>
        <w:widowControl w:val="0"/>
        <w:shd w:val="clear" w:color="auto" w:fill="auto"/>
        <w:bidi w:val="0"/>
        <w:spacing w:before="0" w:after="100" w:line="240" w:lineRule="auto"/>
        <w:ind w:left="0" w:right="0" w:firstLine="0"/>
        <w:jc w:val="left"/>
      </w:pPr>
      <w:bookmarkStart w:id="37" w:name="bookmark37"/>
      <w:r>
        <w:rPr>
          <w:rStyle w:val="CharStyle60"/>
          <w:b/>
          <w:bCs/>
        </w:rPr>
        <w:t>Service Application Portal</w:t>
      </w:r>
      <w:bookmarkEnd w:id="37"/>
    </w:p>
    <w:p>
      <w:pPr>
        <w:pStyle w:val="Style5"/>
        <w:keepNext w:val="0"/>
        <w:keepLines w:val="0"/>
        <w:framePr w:w="5496" w:h="9816" w:hRule="exact" w:wrap="none" w:vAnchor="page" w:hAnchor="page" w:x="344" w:y="5816"/>
        <w:widowControl w:val="0"/>
        <w:shd w:val="clear" w:color="auto" w:fill="auto"/>
        <w:bidi w:val="0"/>
        <w:spacing w:before="0" w:after="0" w:line="314" w:lineRule="auto"/>
        <w:ind w:left="0" w:right="0" w:firstLine="280"/>
        <w:jc w:val="left"/>
      </w:pPr>
      <w:r>
        <w:rPr>
          <w:rStyle w:val="CharStyle6"/>
        </w:rPr>
        <w:t>Electronic Services Portal - Ministry Services</w:t>
      </w:r>
    </w:p>
    <w:p>
      <w:pPr>
        <w:pStyle w:val="Style5"/>
        <w:keepNext w:val="0"/>
        <w:keepLines w:val="0"/>
        <w:framePr w:w="5779" w:h="9960" w:hRule="exact" w:wrap="none" w:vAnchor="page" w:hAnchor="page" w:x="6133" w:y="6138"/>
        <w:widowControl w:val="0"/>
        <w:shd w:val="clear" w:color="auto" w:fill="auto"/>
        <w:bidi w:val="0"/>
        <w:spacing w:before="0" w:after="0" w:line="377" w:lineRule="auto"/>
        <w:ind w:left="0" w:right="0" w:firstLine="0"/>
        <w:jc w:val="left"/>
      </w:pPr>
      <w:r>
        <w:rPr>
          <w:rStyle w:val="CharStyle6"/>
          <w:b/>
          <w:bCs/>
          <w:color w:val="92D050"/>
          <w:sz w:val="20"/>
          <w:szCs w:val="20"/>
        </w:rPr>
        <w:t>Merging cases:</w:t>
      </w:r>
    </w:p>
    <w:p>
      <w:pPr>
        <w:pStyle w:val="Style5"/>
        <w:keepNext w:val="0"/>
        <w:keepLines w:val="0"/>
        <w:framePr w:w="5779" w:h="9960" w:hRule="exact" w:wrap="none" w:vAnchor="page" w:hAnchor="page" w:x="6133" w:y="6138"/>
        <w:widowControl w:val="0"/>
        <w:shd w:val="clear" w:color="auto" w:fill="auto"/>
        <w:bidi w:val="0"/>
        <w:spacing w:before="0" w:after="0" w:line="341" w:lineRule="auto"/>
        <w:ind w:left="0" w:right="0" w:firstLine="0"/>
        <w:jc w:val="left"/>
        <w:rPr>
          <w:sz w:val="22"/>
          <w:szCs w:val="22"/>
        </w:rPr>
      </w:pPr>
      <w:r>
        <w:rPr>
          <w:rStyle w:val="CharStyle6"/>
          <w:b/>
          <w:bCs/>
          <w:sz w:val="22"/>
          <w:szCs w:val="22"/>
        </w:rPr>
        <w:t>If the request is to acquire an independent legal entity with different partner(s):</w:t>
      </w:r>
    </w:p>
    <w:p>
      <w:pPr>
        <w:pStyle w:val="Style5"/>
        <w:keepNext w:val="0"/>
        <w:keepLines w:val="0"/>
        <w:framePr w:w="5779" w:h="9960" w:hRule="exact" w:wrap="none" w:vAnchor="page" w:hAnchor="page" w:x="6133" w:y="6138"/>
        <w:widowControl w:val="0"/>
        <w:numPr>
          <w:ilvl w:val="0"/>
          <w:numId w:val="19"/>
        </w:numPr>
        <w:shd w:val="clear" w:color="auto" w:fill="auto"/>
        <w:tabs>
          <w:tab w:pos="374" w:val="left"/>
        </w:tabs>
        <w:bidi w:val="0"/>
        <w:spacing w:before="0" w:after="0" w:line="341" w:lineRule="auto"/>
        <w:ind w:left="360" w:right="0" w:hanging="360"/>
        <w:jc w:val="left"/>
        <w:rPr>
          <w:sz w:val="22"/>
          <w:szCs w:val="22"/>
        </w:rPr>
      </w:pPr>
      <w:r>
        <w:rPr>
          <w:rStyle w:val="CharStyle6"/>
          <w:sz w:val="22"/>
          <w:szCs w:val="22"/>
        </w:rPr>
        <w:t>In the case of a change in partners, a change in shares between partners, or a change in capital, Must be applied for service number 3.2.3.</w:t>
      </w:r>
    </w:p>
    <w:p>
      <w:pPr>
        <w:pStyle w:val="Style5"/>
        <w:keepNext w:val="0"/>
        <w:keepLines w:val="0"/>
        <w:framePr w:w="5779" w:h="9960" w:hRule="exact" w:wrap="none" w:vAnchor="page" w:hAnchor="page" w:x="6133" w:y="6138"/>
        <w:widowControl w:val="0"/>
        <w:numPr>
          <w:ilvl w:val="0"/>
          <w:numId w:val="19"/>
        </w:numPr>
        <w:shd w:val="clear" w:color="auto" w:fill="auto"/>
        <w:tabs>
          <w:tab w:pos="374" w:val="left"/>
        </w:tabs>
        <w:bidi w:val="0"/>
        <w:spacing w:before="0" w:after="0" w:line="341" w:lineRule="auto"/>
        <w:ind w:left="360" w:right="0" w:hanging="360"/>
        <w:jc w:val="left"/>
        <w:rPr>
          <w:sz w:val="22"/>
          <w:szCs w:val="22"/>
        </w:rPr>
      </w:pPr>
      <w:r>
        <w:rPr>
          <w:rStyle w:val="CharStyle6"/>
          <w:sz w:val="22"/>
          <w:szCs w:val="22"/>
        </w:rPr>
        <w:t>If you wish to add economic activities, apply for the activity modification number service 3.2.4.</w:t>
      </w:r>
    </w:p>
    <w:p>
      <w:pPr>
        <w:pStyle w:val="Style5"/>
        <w:keepNext w:val="0"/>
        <w:keepLines w:val="0"/>
        <w:framePr w:w="5779" w:h="9960" w:hRule="exact" w:wrap="none" w:vAnchor="page" w:hAnchor="page" w:x="6133" w:y="6138"/>
        <w:widowControl w:val="0"/>
        <w:numPr>
          <w:ilvl w:val="0"/>
          <w:numId w:val="19"/>
        </w:numPr>
        <w:shd w:val="clear" w:color="auto" w:fill="auto"/>
        <w:tabs>
          <w:tab w:pos="374" w:val="left"/>
        </w:tabs>
        <w:bidi w:val="0"/>
        <w:spacing w:before="0" w:after="320" w:line="341" w:lineRule="auto"/>
        <w:ind w:left="360" w:right="0" w:hanging="360"/>
        <w:jc w:val="left"/>
        <w:rPr>
          <w:sz w:val="22"/>
          <w:szCs w:val="22"/>
        </w:rPr>
      </w:pPr>
      <w:r>
        <w:rPr>
          <w:rStyle w:val="CharStyle6"/>
          <w:sz w:val="22"/>
          <w:szCs w:val="22"/>
        </w:rPr>
        <w:t>A request is submitted to cancel one of the establishments/establishments Cancellation service number 3.2.7</w:t>
      </w:r>
    </w:p>
    <w:p>
      <w:pPr>
        <w:pStyle w:val="Style5"/>
        <w:keepNext w:val="0"/>
        <w:keepLines w:val="0"/>
        <w:framePr w:w="5779" w:h="9960" w:hRule="exact" w:wrap="none" w:vAnchor="page" w:hAnchor="page" w:x="6133" w:y="6138"/>
        <w:widowControl w:val="0"/>
        <w:shd w:val="clear" w:color="auto" w:fill="auto"/>
        <w:bidi w:val="0"/>
        <w:spacing w:before="0" w:after="320" w:line="341" w:lineRule="auto"/>
        <w:ind w:left="0" w:right="0" w:firstLine="0"/>
        <w:jc w:val="left"/>
        <w:rPr>
          <w:sz w:val="22"/>
          <w:szCs w:val="22"/>
        </w:rPr>
      </w:pPr>
      <w:r>
        <w:rPr>
          <w:rStyle w:val="CharStyle6"/>
          <w:b/>
          <w:bCs/>
          <w:sz w:val="22"/>
          <w:szCs w:val="22"/>
        </w:rPr>
        <w:t>If the application is to merge investment records owned by one legal entity and the same partner(s):</w:t>
      </w:r>
    </w:p>
    <w:p>
      <w:pPr>
        <w:pStyle w:val="Style5"/>
        <w:keepNext w:val="0"/>
        <w:keepLines w:val="0"/>
        <w:framePr w:w="5779" w:h="9960" w:hRule="exact" w:wrap="none" w:vAnchor="page" w:hAnchor="page" w:x="6133" w:y="6138"/>
        <w:widowControl w:val="0"/>
        <w:numPr>
          <w:ilvl w:val="0"/>
          <w:numId w:val="21"/>
        </w:numPr>
        <w:shd w:val="clear" w:color="auto" w:fill="auto"/>
        <w:tabs>
          <w:tab w:pos="374" w:val="left"/>
        </w:tabs>
        <w:bidi w:val="0"/>
        <w:spacing w:before="0" w:after="0" w:line="341" w:lineRule="auto"/>
        <w:ind w:left="360" w:right="0" w:hanging="360"/>
        <w:jc w:val="left"/>
        <w:rPr>
          <w:sz w:val="22"/>
          <w:szCs w:val="22"/>
        </w:rPr>
      </w:pPr>
      <w:r>
        <w:rPr>
          <w:rStyle w:val="CharStyle6"/>
          <w:sz w:val="22"/>
          <w:szCs w:val="22"/>
        </w:rPr>
        <w:t>In the case of a change in shares between partners, or a change in capital, Must be applied for service number 3.2.3.</w:t>
      </w:r>
    </w:p>
    <w:p>
      <w:pPr>
        <w:pStyle w:val="Style5"/>
        <w:keepNext w:val="0"/>
        <w:keepLines w:val="0"/>
        <w:framePr w:w="5779" w:h="9960" w:hRule="exact" w:wrap="none" w:vAnchor="page" w:hAnchor="page" w:x="6133" w:y="6138"/>
        <w:widowControl w:val="0"/>
        <w:numPr>
          <w:ilvl w:val="0"/>
          <w:numId w:val="21"/>
        </w:numPr>
        <w:shd w:val="clear" w:color="auto" w:fill="auto"/>
        <w:tabs>
          <w:tab w:pos="374" w:val="left"/>
        </w:tabs>
        <w:bidi w:val="0"/>
        <w:spacing w:before="0" w:after="0" w:line="341" w:lineRule="auto"/>
        <w:ind w:left="360" w:right="0" w:hanging="360"/>
        <w:jc w:val="left"/>
        <w:rPr>
          <w:sz w:val="22"/>
          <w:szCs w:val="22"/>
        </w:rPr>
      </w:pPr>
      <w:r>
        <w:rPr>
          <w:rStyle w:val="CharStyle6"/>
          <w:sz w:val="22"/>
          <w:szCs w:val="22"/>
        </w:rPr>
        <w:t>If you wish to add economic activities, apply for the activity modification number service 3.2.4</w:t>
      </w:r>
    </w:p>
    <w:p>
      <w:pPr>
        <w:pStyle w:val="Style5"/>
        <w:keepNext w:val="0"/>
        <w:keepLines w:val="0"/>
        <w:framePr w:w="5779" w:h="9960" w:hRule="exact" w:wrap="none" w:vAnchor="page" w:hAnchor="page" w:x="6133" w:y="6138"/>
        <w:widowControl w:val="0"/>
        <w:numPr>
          <w:ilvl w:val="0"/>
          <w:numId w:val="21"/>
        </w:numPr>
        <w:shd w:val="clear" w:color="auto" w:fill="auto"/>
        <w:tabs>
          <w:tab w:pos="374" w:val="left"/>
        </w:tabs>
        <w:bidi w:val="0"/>
        <w:spacing w:before="0" w:after="280" w:line="341" w:lineRule="auto"/>
        <w:ind w:left="360" w:right="0" w:hanging="360"/>
        <w:jc w:val="left"/>
        <w:rPr>
          <w:sz w:val="22"/>
          <w:szCs w:val="22"/>
        </w:rPr>
      </w:pPr>
      <w:r>
        <w:rPr>
          <w:rStyle w:val="CharStyle6"/>
          <w:sz w:val="22"/>
          <w:szCs w:val="22"/>
        </w:rPr>
        <w:t>A request is submitted to cancel one of the establishments/establishments Cancellation service number 3.2.7</w:t>
      </w:r>
    </w:p>
    <w:p>
      <w:pPr>
        <w:pStyle w:val="Style38"/>
        <w:keepNext w:val="0"/>
        <w:keepLines w:val="0"/>
        <w:framePr w:w="5779" w:h="9960" w:hRule="exact" w:wrap="none" w:vAnchor="page" w:hAnchor="page" w:x="6133" w:y="6138"/>
        <w:widowControl w:val="0"/>
        <w:shd w:val="clear" w:color="auto" w:fill="auto"/>
        <w:bidi w:val="0"/>
        <w:spacing w:before="0" w:after="280" w:line="240" w:lineRule="auto"/>
        <w:ind w:left="0" w:right="0" w:firstLine="0"/>
        <w:jc w:val="left"/>
      </w:pPr>
      <w:bookmarkStart w:id="39" w:name="bookmark39"/>
      <w:r>
        <w:rPr>
          <w:rStyle w:val="CharStyle39"/>
          <w:b/>
          <w:bCs/>
        </w:rPr>
        <w:t>Required Documents</w:t>
      </w:r>
      <w:bookmarkEnd w:id="39"/>
    </w:p>
    <w:p>
      <w:pPr>
        <w:pStyle w:val="Style5"/>
        <w:keepNext w:val="0"/>
        <w:keepLines w:val="0"/>
        <w:framePr w:w="5779" w:h="9960" w:hRule="exact" w:wrap="none" w:vAnchor="page" w:hAnchor="page" w:x="6133" w:y="6138"/>
        <w:widowControl w:val="0"/>
        <w:numPr>
          <w:ilvl w:val="0"/>
          <w:numId w:val="23"/>
        </w:numPr>
        <w:shd w:val="clear" w:color="auto" w:fill="auto"/>
        <w:tabs>
          <w:tab w:pos="374" w:val="left"/>
        </w:tabs>
        <w:bidi w:val="0"/>
        <w:spacing w:before="0" w:after="0" w:line="240" w:lineRule="auto"/>
        <w:ind w:left="0" w:right="0" w:firstLine="0"/>
        <w:jc w:val="left"/>
        <w:rPr>
          <w:sz w:val="22"/>
          <w:szCs w:val="22"/>
        </w:rPr>
      </w:pPr>
      <w:r>
        <w:rPr>
          <w:rStyle w:val="CharStyle6"/>
          <w:sz w:val="22"/>
          <w:szCs w:val="22"/>
        </w:rPr>
        <w:t>Depending on the type of modification required</w:t>
      </w:r>
    </w:p>
    <w:p>
      <w:pPr>
        <w:pStyle w:val="Style5"/>
        <w:keepNext w:val="0"/>
        <w:keepLines w:val="0"/>
        <w:framePr w:w="5779" w:h="9960" w:hRule="exact" w:wrap="none" w:vAnchor="page" w:hAnchor="page" w:x="6133" w:y="6138"/>
        <w:widowControl w:val="0"/>
        <w:numPr>
          <w:ilvl w:val="0"/>
          <w:numId w:val="23"/>
        </w:numPr>
        <w:shd w:val="clear" w:color="auto" w:fill="auto"/>
        <w:tabs>
          <w:tab w:pos="374" w:val="left"/>
        </w:tabs>
        <w:bidi w:val="0"/>
        <w:spacing w:before="0" w:after="0" w:line="240" w:lineRule="auto"/>
        <w:ind w:left="0" w:right="0" w:firstLine="0"/>
        <w:jc w:val="left"/>
        <w:rPr>
          <w:sz w:val="22"/>
          <w:szCs w:val="22"/>
        </w:rPr>
      </w:pPr>
      <w:r>
        <w:rPr>
          <w:rStyle w:val="CharStyle6"/>
          <w:sz w:val="22"/>
          <w:szCs w:val="22"/>
        </w:rPr>
        <w:t>Partner's decision of merge</w:t>
      </w:r>
    </w:p>
    <w:p>
      <w:pPr>
        <w:pStyle w:val="Style62"/>
        <w:keepNext w:val="0"/>
        <w:keepLines w:val="0"/>
        <w:framePr w:w="5496" w:h="734" w:hRule="exact" w:wrap="none" w:vAnchor="page" w:hAnchor="page" w:x="344" w:y="15863"/>
        <w:widowControl w:val="0"/>
        <w:shd w:val="clear" w:color="auto" w:fill="auto"/>
        <w:bidi w:val="0"/>
        <w:spacing w:before="0" w:after="60" w:line="240" w:lineRule="auto"/>
        <w:ind w:left="0" w:right="0" w:firstLine="0"/>
        <w:jc w:val="left"/>
        <w:rPr>
          <w:sz w:val="30"/>
          <w:szCs w:val="30"/>
        </w:rPr>
      </w:pPr>
      <w:r>
        <w:rPr>
          <w:rStyle w:val="CharStyle63"/>
          <w:b/>
          <w:bCs/>
          <w:sz w:val="30"/>
          <w:szCs w:val="30"/>
        </w:rPr>
        <w:t>Estimated Processing Time</w:t>
      </w:r>
    </w:p>
    <w:p>
      <w:pPr>
        <w:pStyle w:val="Style62"/>
        <w:keepNext w:val="0"/>
        <w:keepLines w:val="0"/>
        <w:framePr w:w="5496" w:h="734" w:hRule="exact" w:wrap="none" w:vAnchor="page" w:hAnchor="page" w:x="344" w:y="15863"/>
        <w:widowControl w:val="0"/>
        <w:shd w:val="clear" w:color="auto" w:fill="auto"/>
        <w:bidi w:val="0"/>
        <w:spacing w:before="0" w:after="0" w:line="314" w:lineRule="auto"/>
        <w:ind w:left="0" w:right="0" w:firstLine="280"/>
        <w:jc w:val="left"/>
        <w:rPr>
          <w:sz w:val="20"/>
          <w:szCs w:val="20"/>
        </w:rPr>
      </w:pPr>
      <w:r>
        <w:rPr>
          <w:rStyle w:val="CharStyle63"/>
          <w:color w:val="1F2A45"/>
          <w:sz w:val="20"/>
          <w:szCs w:val="20"/>
        </w:rPr>
        <w:t>5 working days</w:t>
      </w:r>
    </w:p>
    <w:p>
      <w:pPr>
        <w:widowControl w:val="0"/>
        <w:spacing w:line="1" w:lineRule="exact"/>
        <w:sectPr>
          <w:footnotePr>
            <w:pos w:val="pageBottom"/>
            <w:numFmt w:val="decimal"/>
            <w:numRestart w:val="continuous"/>
          </w:footnotePr>
          <w:pgSz w:w="12211" w:h="17375"/>
          <w:pgMar w:top="360" w:right="360" w:bottom="672" w:left="360" w:header="0" w:footer="3" w:gutter="0"/>
          <w:cols w:space="720"/>
          <w:noEndnote/>
          <w:rtlGutter w:val="0"/>
          <w:docGrid w:linePitch="360"/>
        </w:sectPr>
      </w:pPr>
    </w:p>
    <w:p>
      <w:pPr>
        <w:widowControl w:val="0"/>
        <w:spacing w:line="1" w:lineRule="exact"/>
      </w:pPr>
      <w:r/>
    </w:p>
    <w:p>
      <w:pPr>
        <w:framePr w:wrap="none" w:vAnchor="page" w:hAnchor="page" w:x="157" w:y="269"/>
        <w:widowControl w:val="0"/>
        <w:rPr>
          <w:sz w:val="2"/>
          <w:szCs w:val="2"/>
        </w:rPr>
      </w:pPr>
      <w:r>
        <w:drawing>
          <wp:inline>
            <wp:extent cx="1962785" cy="1969135"/>
            <wp:docPr id="32" name="Picutre 32"/>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3"/>
                    <a:stretch/>
                  </pic:blipFill>
                  <pic:spPr>
                    <a:xfrm>
                      <a:ext cx="1962785" cy="1969135"/>
                    </a:xfrm>
                    <a:prstGeom prst="rect"/>
                  </pic:spPr>
                </pic:pic>
              </a:graphicData>
            </a:graphic>
          </wp:inline>
        </w:drawing>
      </w:r>
    </w:p>
    <w:p>
      <w:pPr>
        <w:pStyle w:val="Style36"/>
        <w:keepNext w:val="0"/>
        <w:keepLines w:val="0"/>
        <w:framePr w:w="6653" w:h="5141" w:hRule="exact" w:wrap="none" w:vAnchor="page" w:hAnchor="page" w:x="5403" w:y="423"/>
        <w:widowControl w:val="0"/>
        <w:numPr>
          <w:ilvl w:val="0"/>
          <w:numId w:val="23"/>
        </w:numPr>
        <w:shd w:val="clear" w:color="auto" w:fill="auto"/>
        <w:tabs>
          <w:tab w:pos="439" w:val="left"/>
        </w:tabs>
        <w:bidi w:val="0"/>
        <w:spacing w:before="0" w:after="280" w:line="336" w:lineRule="auto"/>
        <w:ind w:left="0" w:right="0" w:firstLine="0"/>
        <w:jc w:val="left"/>
      </w:pPr>
      <w:bookmarkStart w:id="41" w:name="bookmark41"/>
      <w:r>
        <w:rPr>
          <w:rStyle w:val="CharStyle37"/>
          <w:b/>
          <w:bCs/>
        </w:rPr>
        <w:t>2.3 Amendment of ownership in registration</w:t>
      </w:r>
      <w:bookmarkEnd w:id="41"/>
    </w:p>
    <w:p>
      <w:pPr>
        <w:pStyle w:val="Style38"/>
        <w:keepNext w:val="0"/>
        <w:keepLines w:val="0"/>
        <w:framePr w:w="6653" w:h="5141" w:hRule="exact" w:wrap="none" w:vAnchor="page" w:hAnchor="page" w:x="5403" w:y="423"/>
        <w:widowControl w:val="0"/>
        <w:shd w:val="clear" w:color="auto" w:fill="auto"/>
        <w:bidi w:val="0"/>
        <w:spacing w:before="0" w:after="120" w:line="240" w:lineRule="auto"/>
        <w:ind w:left="0" w:right="0" w:firstLine="0"/>
        <w:jc w:val="left"/>
      </w:pPr>
      <w:bookmarkStart w:id="43" w:name="bookmark43"/>
      <w:r>
        <w:rPr>
          <w:rStyle w:val="CharStyle39"/>
          <w:b/>
          <w:bCs/>
        </w:rPr>
        <w:t>Service Description</w:t>
      </w:r>
      <w:bookmarkEnd w:id="43"/>
    </w:p>
    <w:p>
      <w:pPr>
        <w:pStyle w:val="Style5"/>
        <w:keepNext w:val="0"/>
        <w:keepLines w:val="0"/>
        <w:framePr w:w="6653" w:h="5141" w:hRule="exact" w:wrap="none" w:vAnchor="page" w:hAnchor="page" w:x="5403" w:y="423"/>
        <w:widowControl w:val="0"/>
        <w:shd w:val="clear" w:color="auto" w:fill="auto"/>
        <w:bidi w:val="0"/>
        <w:spacing w:before="0" w:after="0" w:line="329" w:lineRule="auto"/>
        <w:ind w:left="0" w:right="0" w:firstLine="0"/>
        <w:jc w:val="left"/>
        <w:rPr>
          <w:sz w:val="19"/>
          <w:szCs w:val="19"/>
        </w:rPr>
      </w:pPr>
      <w:r>
        <w:rPr>
          <w:rStyle w:val="CharStyle6"/>
          <w:b/>
          <w:bCs/>
          <w:sz w:val="19"/>
          <w:szCs w:val="19"/>
        </w:rPr>
        <w:t>This service is available for companies that wish to modify ownership, for example, by redistributing shares among partners, entering or exiting partners, replacing heirs, or converting the establishment to another 100% national company according to a notarized decision of the partners, or establishments registered with the Ministry of Investment that wish to merge into another existing company of its kind or of another type, or by merging two or more companies to establish a new company according to a decision of the partners approved by the official authorities And what may accompany these changes of amendments to the investment register.</w:t>
      </w:r>
    </w:p>
    <w:p>
      <w:pPr>
        <w:pStyle w:val="Style44"/>
        <w:keepNext w:val="0"/>
        <w:keepLines w:val="0"/>
        <w:framePr w:w="4267" w:h="3446" w:hRule="exact" w:wrap="none" w:vAnchor="page" w:hAnchor="page" w:x="195" w:y="6015"/>
        <w:widowControl w:val="0"/>
        <w:shd w:val="clear" w:color="auto" w:fill="auto"/>
        <w:bidi w:val="0"/>
        <w:spacing w:before="0" w:after="100" w:line="240" w:lineRule="auto"/>
        <w:ind w:left="0" w:right="0" w:firstLine="0"/>
        <w:jc w:val="left"/>
        <w:rPr>
          <w:sz w:val="32"/>
          <w:szCs w:val="32"/>
        </w:rPr>
      </w:pPr>
      <w:r>
        <w:rPr>
          <w:rStyle w:val="CharStyle45"/>
          <w:b/>
          <w:bCs/>
          <w:color w:val="92D050"/>
          <w:sz w:val="32"/>
          <w:szCs w:val="32"/>
        </w:rPr>
        <w:t>Service Fees</w:t>
      </w:r>
    </w:p>
    <w:p>
      <w:pPr>
        <w:pStyle w:val="Style5"/>
        <w:keepNext w:val="0"/>
        <w:keepLines w:val="0"/>
        <w:framePr w:w="4267" w:h="3446" w:hRule="exact" w:wrap="none" w:vAnchor="page" w:hAnchor="page" w:x="195" w:y="6015"/>
        <w:widowControl w:val="0"/>
        <w:shd w:val="clear" w:color="auto" w:fill="auto"/>
        <w:bidi w:val="0"/>
        <w:spacing w:before="0" w:after="600" w:line="240" w:lineRule="auto"/>
        <w:ind w:left="0" w:right="0" w:firstLine="0"/>
        <w:jc w:val="left"/>
        <w:rPr>
          <w:sz w:val="22"/>
          <w:szCs w:val="22"/>
        </w:rPr>
      </w:pPr>
      <w:r>
        <w:rPr>
          <w:rStyle w:val="CharStyle6"/>
          <w:b/>
          <w:bCs/>
          <w:sz w:val="22"/>
          <w:szCs w:val="22"/>
        </w:rPr>
        <w:t>No fees apply.</w:t>
      </w:r>
    </w:p>
    <w:p>
      <w:pPr>
        <w:pStyle w:val="Style44"/>
        <w:keepNext w:val="0"/>
        <w:keepLines w:val="0"/>
        <w:framePr w:w="4267" w:h="3446" w:hRule="exact" w:wrap="none" w:vAnchor="page" w:hAnchor="page" w:x="195" w:y="6015"/>
        <w:widowControl w:val="0"/>
        <w:shd w:val="clear" w:color="auto" w:fill="auto"/>
        <w:bidi w:val="0"/>
        <w:spacing w:before="0" w:after="100" w:line="240" w:lineRule="auto"/>
        <w:ind w:left="0" w:right="0" w:firstLine="0"/>
        <w:jc w:val="left"/>
        <w:rPr>
          <w:sz w:val="32"/>
          <w:szCs w:val="32"/>
        </w:rPr>
      </w:pPr>
      <w:r>
        <w:rPr>
          <w:rStyle w:val="CharStyle45"/>
          <w:b/>
          <w:bCs/>
          <w:color w:val="92D050"/>
          <w:sz w:val="32"/>
          <w:szCs w:val="32"/>
        </w:rPr>
        <w:t>Service Application Portal</w:t>
      </w:r>
    </w:p>
    <w:p>
      <w:pPr>
        <w:pStyle w:val="Style26"/>
        <w:keepNext w:val="0"/>
        <w:keepLines w:val="0"/>
        <w:framePr w:w="4267" w:h="3446" w:hRule="exact" w:wrap="none" w:vAnchor="page" w:hAnchor="page" w:x="195" w:y="6015"/>
        <w:widowControl w:val="0"/>
        <w:shd w:val="clear" w:color="auto" w:fill="auto"/>
        <w:bidi w:val="0"/>
        <w:spacing w:before="0" w:after="360" w:line="240" w:lineRule="auto"/>
        <w:ind w:left="0" w:right="0" w:firstLine="0"/>
        <w:jc w:val="left"/>
        <w:rPr>
          <w:sz w:val="16"/>
          <w:szCs w:val="16"/>
        </w:rPr>
      </w:pPr>
      <w:r>
        <w:rPr>
          <w:rStyle w:val="CharStyle27"/>
          <w:b/>
          <w:bCs/>
          <w:sz w:val="16"/>
          <w:szCs w:val="16"/>
        </w:rPr>
        <w:t>Electronic Services Portal - Investment Registration</w:t>
      </w:r>
    </w:p>
    <w:p>
      <w:pPr>
        <w:pStyle w:val="Style44"/>
        <w:keepNext w:val="0"/>
        <w:keepLines w:val="0"/>
        <w:framePr w:w="4267" w:h="3446" w:hRule="exact" w:wrap="none" w:vAnchor="page" w:hAnchor="page" w:x="195" w:y="6015"/>
        <w:widowControl w:val="0"/>
        <w:shd w:val="clear" w:color="auto" w:fill="auto"/>
        <w:bidi w:val="0"/>
        <w:spacing w:before="0" w:after="100" w:line="240" w:lineRule="auto"/>
        <w:ind w:left="0" w:right="0" w:firstLine="0"/>
        <w:jc w:val="left"/>
        <w:rPr>
          <w:sz w:val="32"/>
          <w:szCs w:val="32"/>
        </w:rPr>
      </w:pPr>
      <w:r>
        <w:rPr>
          <w:rStyle w:val="CharStyle45"/>
          <w:b/>
          <w:bCs/>
          <w:color w:val="92D050"/>
          <w:sz w:val="32"/>
          <w:szCs w:val="32"/>
        </w:rPr>
        <w:t>Estimated Processing Time</w:t>
      </w:r>
    </w:p>
    <w:p>
      <w:pPr>
        <w:pStyle w:val="Style26"/>
        <w:keepNext w:val="0"/>
        <w:keepLines w:val="0"/>
        <w:framePr w:w="4267" w:h="3446" w:hRule="exact" w:wrap="none" w:vAnchor="page" w:hAnchor="page" w:x="195" w:y="6015"/>
        <w:widowControl w:val="0"/>
        <w:shd w:val="clear" w:color="auto" w:fill="auto"/>
        <w:bidi w:val="0"/>
        <w:spacing w:before="0" w:after="0" w:line="240" w:lineRule="auto"/>
        <w:ind w:left="0" w:right="0" w:firstLine="0"/>
        <w:jc w:val="left"/>
        <w:rPr>
          <w:sz w:val="16"/>
          <w:szCs w:val="16"/>
        </w:rPr>
      </w:pPr>
      <w:r>
        <w:rPr>
          <w:rStyle w:val="CharStyle27"/>
          <w:b/>
          <w:bCs/>
          <w:sz w:val="16"/>
          <w:szCs w:val="16"/>
        </w:rPr>
        <w:t>5 working days</w:t>
      </w:r>
    </w:p>
    <w:p>
      <w:pPr>
        <w:pStyle w:val="Style59"/>
        <w:keepNext w:val="0"/>
        <w:keepLines w:val="0"/>
        <w:framePr w:w="6653" w:h="10306" w:hRule="exact" w:wrap="none" w:vAnchor="page" w:hAnchor="page" w:x="5403" w:y="5871"/>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160" w:line="240" w:lineRule="auto"/>
        <w:ind w:left="0" w:right="0" w:firstLine="0"/>
        <w:jc w:val="left"/>
      </w:pPr>
      <w:bookmarkStart w:id="45" w:name="bookmark45"/>
      <w:r>
        <w:rPr>
          <w:rStyle w:val="CharStyle60"/>
          <w:b/>
          <w:bCs/>
        </w:rPr>
        <w:t>Required Documents</w:t>
      </w:r>
      <w:bookmarkEnd w:id="45"/>
    </w:p>
    <w:p>
      <w:pPr>
        <w:pStyle w:val="Style5"/>
        <w:keepNext w:val="0"/>
        <w:keepLines w:val="0"/>
        <w:framePr w:w="6653" w:h="10306" w:hRule="exact" w:wrap="none" w:vAnchor="page" w:hAnchor="page" w:x="5403" w:y="5871"/>
        <w:widowControl w:val="0"/>
        <w:numPr>
          <w:ilvl w:val="0"/>
          <w:numId w:val="25"/>
        </w:numPr>
        <w:pBdr>
          <w:top w:val="single" w:sz="0" w:space="0" w:color="1E2944"/>
          <w:left w:val="single" w:sz="0" w:space="0" w:color="1E2944"/>
          <w:bottom w:val="single" w:sz="0" w:space="0" w:color="1E2944"/>
          <w:right w:val="single" w:sz="0" w:space="0" w:color="1E2944"/>
        </w:pBdr>
        <w:shd w:val="clear" w:color="auto" w:fill="1E2944"/>
        <w:tabs>
          <w:tab w:pos="402" w:val="left"/>
        </w:tabs>
        <w:bidi w:val="0"/>
        <w:spacing w:before="0" w:after="0" w:line="410" w:lineRule="auto"/>
        <w:ind w:left="360" w:right="0" w:hanging="360"/>
        <w:jc w:val="left"/>
        <w:rPr>
          <w:sz w:val="22"/>
          <w:szCs w:val="22"/>
        </w:rPr>
      </w:pPr>
      <w:r>
        <w:rPr>
          <w:rStyle w:val="CharStyle6"/>
          <w:color w:val="FFFFFF"/>
          <w:sz w:val="22"/>
          <w:szCs w:val="22"/>
        </w:rPr>
        <w:t>Partners resolution approving the requested modification, authenticated by the Chamber of Commerce or the Saudi embassy for partners outside the Kingdom.</w:t>
      </w:r>
    </w:p>
    <w:p>
      <w:pPr>
        <w:pStyle w:val="Style5"/>
        <w:keepNext w:val="0"/>
        <w:keepLines w:val="0"/>
        <w:framePr w:w="6653" w:h="10306" w:hRule="exact" w:wrap="none" w:vAnchor="page" w:hAnchor="page" w:x="5403" w:y="5871"/>
        <w:widowControl w:val="0"/>
        <w:numPr>
          <w:ilvl w:val="0"/>
          <w:numId w:val="25"/>
        </w:numPr>
        <w:pBdr>
          <w:top w:val="single" w:sz="0" w:space="0" w:color="1E2944"/>
          <w:left w:val="single" w:sz="0" w:space="0" w:color="1E2944"/>
          <w:bottom w:val="single" w:sz="0" w:space="0" w:color="1E2944"/>
          <w:right w:val="single" w:sz="0" w:space="0" w:color="1E2944"/>
        </w:pBdr>
        <w:shd w:val="clear" w:color="auto" w:fill="1E2944"/>
        <w:tabs>
          <w:tab w:pos="402" w:val="left"/>
        </w:tabs>
        <w:bidi w:val="0"/>
        <w:spacing w:before="0" w:after="0" w:line="410" w:lineRule="auto"/>
        <w:ind w:left="360" w:right="0" w:hanging="360"/>
        <w:jc w:val="left"/>
        <w:rPr>
          <w:sz w:val="22"/>
          <w:szCs w:val="22"/>
        </w:rPr>
      </w:pPr>
      <w:r>
        <w:rPr>
          <w:rStyle w:val="CharStyle6"/>
          <w:color w:val="FFFFFF"/>
          <w:sz w:val="22"/>
          <w:szCs w:val="22"/>
        </w:rPr>
        <w:t>For new partners: Required documents as per the registration conditions outlined in Section (03.00) of this guide.</w:t>
      </w:r>
    </w:p>
    <w:p>
      <w:pPr>
        <w:pStyle w:val="Style5"/>
        <w:keepNext w:val="0"/>
        <w:keepLines w:val="0"/>
        <w:framePr w:w="6653" w:h="10306" w:hRule="exact" w:wrap="none" w:vAnchor="page" w:hAnchor="page" w:x="5403" w:y="5871"/>
        <w:widowControl w:val="0"/>
        <w:numPr>
          <w:ilvl w:val="0"/>
          <w:numId w:val="25"/>
        </w:numPr>
        <w:pBdr>
          <w:top w:val="single" w:sz="0" w:space="3" w:color="1E2944"/>
          <w:left w:val="single" w:sz="0" w:space="0" w:color="1E2944"/>
          <w:bottom w:val="single" w:sz="0" w:space="0" w:color="1E2944"/>
          <w:right w:val="single" w:sz="0" w:space="0" w:color="1E2944"/>
        </w:pBdr>
        <w:shd w:val="clear" w:color="auto" w:fill="1E2944"/>
        <w:tabs>
          <w:tab w:pos="402" w:val="left"/>
        </w:tabs>
        <w:bidi w:val="0"/>
        <w:spacing w:before="0" w:after="0" w:line="410" w:lineRule="auto"/>
        <w:ind w:left="360" w:right="0" w:hanging="360"/>
        <w:jc w:val="left"/>
        <w:rPr>
          <w:sz w:val="22"/>
          <w:szCs w:val="22"/>
        </w:rPr>
      </w:pPr>
      <w:r>
        <w:rPr>
          <w:rStyle w:val="CharStyle6"/>
          <w:color w:val="FFFFFF"/>
          <w:sz w:val="22"/>
          <w:szCs w:val="22"/>
        </w:rPr>
        <w:t>In cases of succession by heirs: A letter issued by the court or an accredited law firm specifying the legal distribution of shares among the heirs and the exact ownership percentages in the facility.</w:t>
      </w:r>
    </w:p>
    <w:p>
      <w:pPr>
        <w:pStyle w:val="Style59"/>
        <w:keepNext w:val="0"/>
        <w:keepLines w:val="0"/>
        <w:framePr w:w="6653" w:h="10306" w:hRule="exact" w:wrap="none" w:vAnchor="page" w:hAnchor="page" w:x="5403" w:y="5871"/>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160" w:line="240" w:lineRule="auto"/>
        <w:ind w:left="0" w:right="0" w:firstLine="0"/>
        <w:jc w:val="left"/>
      </w:pPr>
      <w:bookmarkStart w:id="47" w:name="bookmark47"/>
      <w:r>
        <w:rPr>
          <w:rStyle w:val="CharStyle60"/>
          <w:b/>
          <w:bCs/>
        </w:rPr>
        <w:t>Service Conditions &amp; Restrictions</w:t>
      </w:r>
      <w:bookmarkEnd w:id="47"/>
    </w:p>
    <w:p>
      <w:pPr>
        <w:pStyle w:val="Style5"/>
        <w:keepNext w:val="0"/>
        <w:keepLines w:val="0"/>
        <w:framePr w:w="6653" w:h="10306" w:hRule="exact" w:wrap="none" w:vAnchor="page" w:hAnchor="page" w:x="5403" w:y="5871"/>
        <w:widowControl w:val="0"/>
        <w:numPr>
          <w:ilvl w:val="0"/>
          <w:numId w:val="27"/>
        </w:numPr>
        <w:pBdr>
          <w:top w:val="single" w:sz="0" w:space="0" w:color="1E2944"/>
          <w:left w:val="single" w:sz="0" w:space="0" w:color="1E2944"/>
          <w:bottom w:val="single" w:sz="0" w:space="0" w:color="1E2944"/>
          <w:right w:val="single" w:sz="0" w:space="0" w:color="1E2944"/>
        </w:pBdr>
        <w:shd w:val="clear" w:color="auto" w:fill="1E2944"/>
        <w:tabs>
          <w:tab w:pos="407" w:val="left"/>
        </w:tabs>
        <w:bidi w:val="0"/>
        <w:spacing w:before="0" w:after="0" w:line="403" w:lineRule="auto"/>
        <w:ind w:left="460" w:right="0" w:hanging="280"/>
        <w:jc w:val="left"/>
        <w:rPr>
          <w:sz w:val="22"/>
          <w:szCs w:val="22"/>
        </w:rPr>
      </w:pPr>
      <w:r>
        <w:rPr>
          <w:rStyle w:val="CharStyle6"/>
          <w:color w:val="FFFFFF"/>
          <w:sz w:val="22"/>
          <w:szCs w:val="22"/>
        </w:rPr>
        <w:t>The establishment must complete the amendment of the partner resolution and update the commercial registration within 30 days from the date of investment register modification. Failure to do so allows the Ministry of Investment to revert the register data to its previous status.</w:t>
      </w:r>
    </w:p>
    <w:p>
      <w:pPr>
        <w:pStyle w:val="Style5"/>
        <w:keepNext w:val="0"/>
        <w:keepLines w:val="0"/>
        <w:framePr w:w="6653" w:h="10306" w:hRule="exact" w:wrap="none" w:vAnchor="page" w:hAnchor="page" w:x="5403" w:y="5871"/>
        <w:widowControl w:val="0"/>
        <w:numPr>
          <w:ilvl w:val="0"/>
          <w:numId w:val="27"/>
        </w:numPr>
        <w:pBdr>
          <w:top w:val="single" w:sz="0" w:space="0" w:color="1E2944"/>
          <w:left w:val="single" w:sz="0" w:space="0" w:color="1E2944"/>
          <w:bottom w:val="single" w:sz="0" w:space="0" w:color="1E2944"/>
          <w:right w:val="single" w:sz="0" w:space="0" w:color="1E2944"/>
        </w:pBdr>
        <w:shd w:val="clear" w:color="auto" w:fill="1E2944"/>
        <w:tabs>
          <w:tab w:pos="407" w:val="left"/>
        </w:tabs>
        <w:bidi w:val="0"/>
        <w:spacing w:before="0" w:after="0" w:line="398" w:lineRule="auto"/>
        <w:ind w:left="460" w:right="0" w:hanging="280"/>
        <w:jc w:val="left"/>
        <w:rPr>
          <w:sz w:val="22"/>
          <w:szCs w:val="22"/>
        </w:rPr>
      </w:pPr>
      <w:r>
        <w:rPr>
          <w:rStyle w:val="CharStyle6"/>
          <w:color w:val="FFFFFF"/>
          <w:sz w:val="22"/>
          <w:szCs w:val="22"/>
        </w:rPr>
        <w:t>Total percentage of Saudi partner(s) and the capital according to the minimum limits specified for the type of activity type in Section (05.00) of this guide.</w:t>
      </w:r>
    </w:p>
    <w:p>
      <w:pPr>
        <w:pStyle w:val="Style5"/>
        <w:keepNext w:val="0"/>
        <w:keepLines w:val="0"/>
        <w:framePr w:w="6653" w:h="10306" w:hRule="exact" w:wrap="none" w:vAnchor="page" w:hAnchor="page" w:x="5403" w:y="5871"/>
        <w:widowControl w:val="0"/>
        <w:numPr>
          <w:ilvl w:val="0"/>
          <w:numId w:val="27"/>
        </w:numPr>
        <w:pBdr>
          <w:top w:val="single" w:sz="0" w:space="0" w:color="1E2944"/>
          <w:left w:val="single" w:sz="0" w:space="0" w:color="1E2944"/>
          <w:bottom w:val="single" w:sz="0" w:space="0" w:color="1E2944"/>
          <w:right w:val="single" w:sz="0" w:space="0" w:color="1E2944"/>
        </w:pBdr>
        <w:shd w:val="clear" w:color="auto" w:fill="1E2944"/>
        <w:tabs>
          <w:tab w:pos="407" w:val="left"/>
        </w:tabs>
        <w:bidi w:val="0"/>
        <w:spacing w:before="0" w:after="0" w:line="394" w:lineRule="auto"/>
        <w:ind w:left="460" w:right="0" w:hanging="280"/>
        <w:jc w:val="left"/>
        <w:rPr>
          <w:sz w:val="22"/>
          <w:szCs w:val="22"/>
        </w:rPr>
      </w:pPr>
      <w:r>
        <w:rPr>
          <w:rStyle w:val="CharStyle6"/>
          <w:color w:val="FFFFFF"/>
          <w:sz w:val="22"/>
          <w:szCs w:val="22"/>
        </w:rPr>
        <w:t>Compliance with the specific requirements outlined for the registered activity, as per Section (05.00) of this guide.</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pStyle w:val="Style36"/>
        <w:keepNext w:val="0"/>
        <w:keepLines w:val="0"/>
        <w:framePr w:w="8962" w:h="4258" w:hRule="exact" w:wrap="none" w:vAnchor="page" w:hAnchor="page" w:x="3054" w:y="850"/>
        <w:widowControl w:val="0"/>
        <w:numPr>
          <w:ilvl w:val="2"/>
          <w:numId w:val="29"/>
        </w:numPr>
        <w:shd w:val="clear" w:color="auto" w:fill="auto"/>
        <w:tabs>
          <w:tab w:pos="4509" w:val="left"/>
        </w:tabs>
        <w:bidi w:val="0"/>
        <w:spacing w:before="0" w:after="600" w:line="312" w:lineRule="auto"/>
        <w:ind w:left="3440" w:right="0" w:firstLine="0"/>
        <w:jc w:val="left"/>
      </w:pPr>
      <w:bookmarkStart w:id="49" w:name="bookmark49"/>
      <w:r>
        <w:rPr>
          <w:rStyle w:val="CharStyle37"/>
          <w:b/>
          <w:bCs/>
        </w:rPr>
        <w:t>Amendment on Economic Activities</w:t>
      </w:r>
      <w:bookmarkEnd w:id="49"/>
    </w:p>
    <w:p>
      <w:pPr>
        <w:pStyle w:val="Style70"/>
        <w:keepNext w:val="0"/>
        <w:keepLines w:val="0"/>
        <w:framePr w:w="8962" w:h="4258" w:hRule="exact" w:wrap="none" w:vAnchor="page" w:hAnchor="page" w:x="3054" w:y="850"/>
        <w:widowControl w:val="0"/>
        <w:shd w:val="clear" w:color="auto" w:fill="auto"/>
        <w:bidi w:val="0"/>
        <w:spacing w:before="0" w:after="160" w:line="331" w:lineRule="auto"/>
        <w:ind w:left="3440" w:right="0" w:firstLine="0"/>
        <w:jc w:val="left"/>
      </w:pPr>
      <w:bookmarkStart w:id="51" w:name="bookmark51"/>
      <w:r>
        <w:rPr>
          <w:rStyle w:val="CharStyle71"/>
          <w:b/>
          <w:bCs/>
        </w:rPr>
        <w:t>Service Description</w:t>
      </w:r>
      <w:bookmarkEnd w:id="51"/>
    </w:p>
    <w:p>
      <w:pPr>
        <w:pStyle w:val="Style40"/>
        <w:keepNext w:val="0"/>
        <w:keepLines w:val="0"/>
        <w:framePr w:w="8962" w:h="4258" w:hRule="exact" w:wrap="none" w:vAnchor="page" w:hAnchor="page" w:x="3054" w:y="850"/>
        <w:widowControl w:val="0"/>
        <w:shd w:val="clear" w:color="auto" w:fill="auto"/>
        <w:bidi w:val="0"/>
        <w:spacing w:before="0" w:after="0" w:line="331" w:lineRule="auto"/>
        <w:ind w:left="3440" w:right="0" w:firstLine="0"/>
        <w:jc w:val="left"/>
      </w:pPr>
      <w:r>
        <w:rPr>
          <w:rStyle w:val="CharStyle41"/>
          <w:color w:val="1E2944"/>
        </w:rPr>
        <w:t>This service enables the establishment to modify, add or delete activities in its investment register in accordance with the procedures regulating the type of activity (available-restricted).</w:t>
      </w:r>
    </w:p>
    <w:p>
      <w:pPr>
        <w:pStyle w:val="Style70"/>
        <w:keepNext w:val="0"/>
        <w:keepLines w:val="0"/>
        <w:framePr w:w="8962" w:h="3058" w:hRule="exact" w:wrap="none" w:vAnchor="page" w:hAnchor="page" w:x="3054" w:y="5808"/>
        <w:widowControl w:val="0"/>
        <w:shd w:val="clear" w:color="auto" w:fill="auto"/>
        <w:bidi w:val="0"/>
        <w:spacing w:before="0" w:after="160" w:line="329" w:lineRule="auto"/>
        <w:ind w:left="3440" w:right="0" w:firstLine="0"/>
        <w:jc w:val="left"/>
      </w:pPr>
      <w:bookmarkStart w:id="53" w:name="bookmark53"/>
      <w:r>
        <w:rPr>
          <w:rStyle w:val="CharStyle71"/>
          <w:b/>
          <w:bCs/>
        </w:rPr>
        <w:t>Required Documents</w:t>
      </w:r>
      <w:bookmarkEnd w:id="53"/>
    </w:p>
    <w:p>
      <w:pPr>
        <w:pStyle w:val="Style40"/>
        <w:keepNext w:val="0"/>
        <w:keepLines w:val="0"/>
        <w:framePr w:w="8962" w:h="3058" w:hRule="exact" w:wrap="none" w:vAnchor="page" w:hAnchor="page" w:x="3054" w:y="5808"/>
        <w:widowControl w:val="0"/>
        <w:shd w:val="clear" w:color="auto" w:fill="auto"/>
        <w:bidi w:val="0"/>
        <w:spacing w:before="0" w:after="540" w:line="329" w:lineRule="auto"/>
        <w:ind w:left="3440" w:right="0" w:firstLine="0"/>
        <w:jc w:val="left"/>
      </w:pPr>
      <w:r>
        <w:rPr>
          <w:rStyle w:val="CharStyle41"/>
          <w:color w:val="1E2944"/>
        </w:rPr>
        <w:t>Fulfilling the special requirements contained in Section Five of this Guide.</w:t>
      </w:r>
    </w:p>
    <w:p>
      <w:pPr>
        <w:pStyle w:val="Style40"/>
        <w:keepNext w:val="0"/>
        <w:keepLines w:val="0"/>
        <w:framePr w:w="8962" w:h="3058" w:hRule="exact" w:wrap="none" w:vAnchor="page" w:hAnchor="page" w:x="3054" w:y="5808"/>
        <w:widowControl w:val="0"/>
        <w:shd w:val="clear" w:color="auto" w:fill="auto"/>
        <w:bidi w:val="0"/>
        <w:spacing w:before="0" w:after="0" w:line="329" w:lineRule="auto"/>
        <w:ind w:left="3440" w:right="0" w:firstLine="0"/>
        <w:jc w:val="left"/>
      </w:pPr>
      <w:r>
        <w:rPr>
          <w:rStyle w:val="CharStyle41"/>
          <w:b/>
          <w:bCs/>
          <w:color w:val="92D050"/>
        </w:rPr>
        <w:t xml:space="preserve">Service Conditions &amp; Restrictions </w:t>
      </w:r>
      <w:r>
        <w:rPr>
          <w:rStyle w:val="CharStyle41"/>
          <w:color w:val="1E2944"/>
        </w:rPr>
        <w:t>Fulfilling the special requirements contained in Section Five of this Guide.</w:t>
      </w:r>
    </w:p>
    <w:p>
      <w:pPr>
        <w:pStyle w:val="Style70"/>
        <w:keepNext w:val="0"/>
        <w:keepLines w:val="0"/>
        <w:framePr w:w="8962" w:h="2251" w:hRule="exact" w:wrap="none" w:vAnchor="page" w:hAnchor="page" w:x="3054" w:y="9567"/>
        <w:widowControl w:val="0"/>
        <w:shd w:val="clear" w:color="auto" w:fill="auto"/>
        <w:bidi w:val="0"/>
        <w:spacing w:before="0" w:after="60" w:line="240" w:lineRule="auto"/>
        <w:ind w:left="3440" w:right="0" w:firstLine="0"/>
        <w:jc w:val="left"/>
      </w:pPr>
      <w:bookmarkStart w:id="55" w:name="bookmark55"/>
      <w:r>
        <w:rPr>
          <w:rStyle w:val="CharStyle71"/>
          <w:b/>
          <w:bCs/>
        </w:rPr>
        <w:t>Service Fees</w:t>
      </w:r>
      <w:bookmarkEnd w:id="55"/>
    </w:p>
    <w:p>
      <w:pPr>
        <w:pStyle w:val="Style40"/>
        <w:keepNext w:val="0"/>
        <w:keepLines w:val="0"/>
        <w:framePr w:w="8962" w:h="2251" w:hRule="exact" w:wrap="none" w:vAnchor="page" w:hAnchor="page" w:x="3054" w:y="9567"/>
        <w:widowControl w:val="0"/>
        <w:shd w:val="clear" w:color="auto" w:fill="auto"/>
        <w:bidi w:val="0"/>
        <w:spacing w:before="0" w:after="440" w:line="240" w:lineRule="auto"/>
        <w:ind w:left="3440" w:right="0" w:firstLine="0"/>
        <w:jc w:val="left"/>
      </w:pPr>
      <w:r>
        <w:rPr>
          <w:rStyle w:val="CharStyle41"/>
          <w:color w:val="1E2944"/>
        </w:rPr>
        <w:t>No fees apply</w:t>
      </w:r>
    </w:p>
    <w:p>
      <w:pPr>
        <w:pStyle w:val="Style70"/>
        <w:keepNext w:val="0"/>
        <w:keepLines w:val="0"/>
        <w:framePr w:w="8962" w:h="2251" w:hRule="exact" w:wrap="none" w:vAnchor="page" w:hAnchor="page" w:x="3054" w:y="9567"/>
        <w:widowControl w:val="0"/>
        <w:shd w:val="clear" w:color="auto" w:fill="auto"/>
        <w:bidi w:val="0"/>
        <w:spacing w:before="0" w:after="60" w:line="240" w:lineRule="auto"/>
        <w:ind w:left="3440" w:right="0" w:firstLine="0"/>
        <w:jc w:val="left"/>
      </w:pPr>
      <w:bookmarkStart w:id="57" w:name="bookmark57"/>
      <w:r>
        <w:rPr>
          <w:rStyle w:val="CharStyle71"/>
          <w:b/>
          <w:bCs/>
        </w:rPr>
        <w:t>Service Application Portal</w:t>
      </w:r>
      <w:bookmarkEnd w:id="57"/>
    </w:p>
    <w:p>
      <w:pPr>
        <w:pStyle w:val="Style40"/>
        <w:keepNext w:val="0"/>
        <w:keepLines w:val="0"/>
        <w:framePr w:w="8962" w:h="2251" w:hRule="exact" w:wrap="none" w:vAnchor="page" w:hAnchor="page" w:x="3054" w:y="9567"/>
        <w:widowControl w:val="0"/>
        <w:shd w:val="clear" w:color="auto" w:fill="auto"/>
        <w:bidi w:val="0"/>
        <w:spacing w:before="0" w:after="60" w:line="240" w:lineRule="auto"/>
        <w:ind w:left="3440" w:right="0" w:firstLine="0"/>
        <w:jc w:val="left"/>
      </w:pPr>
      <w:r>
        <w:rPr>
          <w:rStyle w:val="CharStyle41"/>
          <w:color w:val="1E2944"/>
        </w:rPr>
        <w:t>Electronic Services Portal - Ministry</w:t>
      </w:r>
    </w:p>
    <w:p>
      <w:pPr>
        <w:pStyle w:val="Style40"/>
        <w:keepNext w:val="0"/>
        <w:keepLines w:val="0"/>
        <w:framePr w:w="8962" w:h="2251" w:hRule="exact" w:wrap="none" w:vAnchor="page" w:hAnchor="page" w:x="3054" w:y="9567"/>
        <w:widowControl w:val="0"/>
        <w:shd w:val="clear" w:color="auto" w:fill="auto"/>
        <w:bidi w:val="0"/>
        <w:spacing w:before="0" w:after="0" w:line="240" w:lineRule="auto"/>
        <w:ind w:left="3440" w:right="0" w:firstLine="0"/>
        <w:jc w:val="left"/>
      </w:pPr>
      <w:r>
        <w:rPr>
          <w:rStyle w:val="CharStyle41"/>
          <w:color w:val="1E2944"/>
        </w:rPr>
        <w:t>Services</w:t>
      </w:r>
    </w:p>
    <w:p>
      <w:pPr>
        <w:pStyle w:val="Style70"/>
        <w:keepNext w:val="0"/>
        <w:keepLines w:val="0"/>
        <w:framePr w:w="8962" w:h="658" w:hRule="exact" w:wrap="none" w:vAnchor="page" w:hAnchor="page" w:x="3054" w:y="12658"/>
        <w:widowControl w:val="0"/>
        <w:shd w:val="clear" w:color="auto" w:fill="auto"/>
        <w:bidi w:val="0"/>
        <w:spacing w:before="0" w:after="0" w:line="240" w:lineRule="auto"/>
        <w:ind w:left="3440" w:right="0" w:firstLine="0"/>
        <w:jc w:val="left"/>
      </w:pPr>
      <w:bookmarkStart w:id="59" w:name="bookmark59"/>
      <w:r>
        <w:rPr>
          <w:rStyle w:val="CharStyle71"/>
          <w:b/>
          <w:bCs/>
        </w:rPr>
        <w:t>Estimated Processing Time</w:t>
      </w:r>
      <w:bookmarkEnd w:id="59"/>
    </w:p>
    <w:p>
      <w:pPr>
        <w:pStyle w:val="Style40"/>
        <w:keepNext w:val="0"/>
        <w:keepLines w:val="0"/>
        <w:framePr w:w="8962" w:h="658" w:hRule="exact" w:wrap="none" w:vAnchor="page" w:hAnchor="page" w:x="3054" w:y="12658"/>
        <w:widowControl w:val="0"/>
        <w:shd w:val="clear" w:color="auto" w:fill="auto"/>
        <w:bidi w:val="0"/>
        <w:spacing w:before="0" w:after="0" w:line="240" w:lineRule="auto"/>
        <w:ind w:left="3440" w:right="0" w:firstLine="0"/>
        <w:jc w:val="left"/>
      </w:pPr>
      <w:r>
        <w:rPr>
          <w:rStyle w:val="CharStyle41"/>
          <w:color w:val="1E2944"/>
        </w:rPr>
        <w:t>5 working days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98" w:y="269"/>
        <w:widowControl w:val="0"/>
        <w:rPr>
          <w:sz w:val="2"/>
          <w:szCs w:val="2"/>
        </w:rPr>
      </w:pPr>
      <w:r>
        <w:drawing>
          <wp:inline>
            <wp:extent cx="1816735" cy="1962785"/>
            <wp:docPr id="33" name="Picutre 33"/>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5"/>
                    <a:stretch/>
                  </pic:blipFill>
                  <pic:spPr>
                    <a:xfrm>
                      <a:ext cx="1816735" cy="1962785"/>
                    </a:xfrm>
                    <a:prstGeom prst="rect"/>
                  </pic:spPr>
                </pic:pic>
              </a:graphicData>
            </a:graphic>
          </wp:inline>
        </w:drawing>
      </w:r>
    </w:p>
    <w:p>
      <w:pPr>
        <w:pStyle w:val="Style36"/>
        <w:keepNext w:val="0"/>
        <w:keepLines w:val="0"/>
        <w:framePr w:w="8962" w:h="3130" w:hRule="exact" w:wrap="none" w:vAnchor="page" w:hAnchor="page" w:x="3054" w:y="860"/>
        <w:widowControl w:val="0"/>
        <w:numPr>
          <w:ilvl w:val="2"/>
          <w:numId w:val="29"/>
        </w:numPr>
        <w:shd w:val="clear" w:color="auto" w:fill="auto"/>
        <w:tabs>
          <w:tab w:pos="4302" w:val="left"/>
        </w:tabs>
        <w:bidi w:val="0"/>
        <w:spacing w:before="0" w:after="480" w:line="336" w:lineRule="auto"/>
        <w:ind w:left="3300" w:right="0" w:firstLine="0"/>
        <w:jc w:val="left"/>
      </w:pPr>
      <w:bookmarkStart w:id="61" w:name="bookmark61"/>
      <w:r>
        <w:rPr>
          <w:rStyle w:val="CharStyle37"/>
          <w:b/>
          <w:bCs/>
        </w:rPr>
        <w:t>Approval to own and sell the property</w:t>
      </w:r>
      <w:bookmarkEnd w:id="61"/>
    </w:p>
    <w:p>
      <w:pPr>
        <w:pStyle w:val="Style44"/>
        <w:keepNext w:val="0"/>
        <w:keepLines w:val="0"/>
        <w:framePr w:w="8962" w:h="3130" w:hRule="exact" w:wrap="none" w:vAnchor="page" w:hAnchor="page" w:x="3054" w:y="860"/>
        <w:widowControl w:val="0"/>
        <w:numPr>
          <w:ilvl w:val="3"/>
          <w:numId w:val="29"/>
        </w:numPr>
        <w:shd w:val="clear" w:color="auto" w:fill="auto"/>
        <w:tabs>
          <w:tab w:pos="4273" w:val="left"/>
        </w:tabs>
        <w:bidi w:val="0"/>
        <w:spacing w:before="0" w:after="0" w:line="300" w:lineRule="auto"/>
        <w:ind w:left="3300" w:right="0" w:firstLine="0"/>
        <w:jc w:val="left"/>
        <w:rPr>
          <w:sz w:val="32"/>
          <w:szCs w:val="32"/>
        </w:rPr>
      </w:pPr>
      <w:r>
        <w:rPr>
          <w:rStyle w:val="CharStyle45"/>
          <w:sz w:val="32"/>
          <w:szCs w:val="32"/>
        </w:rPr>
        <w:t>Approvals to own/sell real estate to engage in investment activity</w:t>
      </w:r>
    </w:p>
    <w:p>
      <w:pPr>
        <w:pStyle w:val="Style38"/>
        <w:keepNext w:val="0"/>
        <w:keepLines w:val="0"/>
        <w:framePr w:w="8962" w:h="514" w:hRule="exact" w:wrap="none" w:vAnchor="page" w:hAnchor="page" w:x="3054" w:y="4359"/>
        <w:widowControl w:val="0"/>
        <w:shd w:val="clear" w:color="auto" w:fill="auto"/>
        <w:bidi w:val="0"/>
        <w:spacing w:before="0" w:after="0" w:line="240" w:lineRule="auto"/>
        <w:ind w:left="0" w:right="0" w:firstLine="0"/>
        <w:jc w:val="center"/>
      </w:pPr>
      <w:bookmarkStart w:id="63" w:name="bookmark63"/>
      <w:r>
        <w:rPr>
          <w:rStyle w:val="CharStyle39"/>
          <w:b/>
          <w:bCs/>
        </w:rPr>
        <w:t>Service Description</w:t>
      </w:r>
      <w:bookmarkEnd w:id="63"/>
    </w:p>
    <w:p>
      <w:pPr>
        <w:pStyle w:val="Style38"/>
        <w:keepNext w:val="0"/>
        <w:keepLines w:val="0"/>
        <w:framePr w:wrap="none" w:vAnchor="page" w:hAnchor="page" w:x="385" w:y="5453"/>
        <w:widowControl w:val="0"/>
        <w:shd w:val="clear" w:color="auto" w:fill="auto"/>
        <w:bidi w:val="0"/>
        <w:spacing w:before="0" w:after="0" w:line="240" w:lineRule="auto"/>
        <w:ind w:left="0" w:right="0" w:firstLine="0"/>
        <w:jc w:val="left"/>
      </w:pPr>
      <w:bookmarkStart w:id="65" w:name="bookmark65"/>
      <w:r>
        <w:rPr>
          <w:rStyle w:val="CharStyle39"/>
          <w:b/>
          <w:bCs/>
        </w:rPr>
        <w:t>Service Conditions &amp; Restrictions</w:t>
      </w:r>
      <w:bookmarkEnd w:id="65"/>
    </w:p>
    <w:p>
      <w:pPr>
        <w:pStyle w:val="Style5"/>
        <w:keepNext w:val="0"/>
        <w:keepLines w:val="0"/>
        <w:framePr w:w="5496" w:h="1258" w:hRule="exact" w:wrap="none" w:vAnchor="page" w:hAnchor="page" w:x="385" w:y="6687"/>
        <w:widowControl w:val="0"/>
        <w:numPr>
          <w:ilvl w:val="0"/>
          <w:numId w:val="31"/>
        </w:numPr>
        <w:shd w:val="clear" w:color="auto" w:fill="auto"/>
        <w:tabs>
          <w:tab w:pos="424" w:val="left"/>
        </w:tabs>
        <w:bidi w:val="0"/>
        <w:spacing w:before="0" w:after="0" w:line="317" w:lineRule="auto"/>
        <w:ind w:left="420" w:right="0" w:hanging="260"/>
        <w:jc w:val="left"/>
      </w:pPr>
      <w:r>
        <w:rPr>
          <w:rStyle w:val="CharStyle6"/>
        </w:rPr>
        <w:t>The purpose of the sale must not be for commercial trading.</w:t>
      </w:r>
    </w:p>
    <w:p>
      <w:pPr>
        <w:pStyle w:val="Style5"/>
        <w:keepNext w:val="0"/>
        <w:keepLines w:val="0"/>
        <w:framePr w:w="5496" w:h="1258" w:hRule="exact" w:wrap="none" w:vAnchor="page" w:hAnchor="page" w:x="385" w:y="6687"/>
        <w:widowControl w:val="0"/>
        <w:numPr>
          <w:ilvl w:val="0"/>
          <w:numId w:val="31"/>
        </w:numPr>
        <w:shd w:val="clear" w:color="auto" w:fill="auto"/>
        <w:tabs>
          <w:tab w:pos="424" w:val="left"/>
        </w:tabs>
        <w:bidi w:val="0"/>
        <w:spacing w:before="0" w:after="0" w:line="317" w:lineRule="auto"/>
        <w:ind w:left="420" w:right="0" w:hanging="260"/>
        <w:jc w:val="left"/>
      </w:pPr>
      <w:r>
        <w:rPr>
          <w:rStyle w:val="CharStyle6"/>
        </w:rPr>
        <w:t>The property must be located outside the boundaries of Makkah and Madinah.</w:t>
      </w:r>
    </w:p>
    <w:p>
      <w:pPr>
        <w:pStyle w:val="Style5"/>
        <w:keepNext w:val="0"/>
        <w:keepLines w:val="0"/>
        <w:framePr w:w="5462" w:h="3893" w:hRule="exact" w:wrap="none" w:vAnchor="page" w:hAnchor="page" w:x="6553" w:y="5055"/>
        <w:widowControl w:val="0"/>
        <w:shd w:val="clear" w:color="auto" w:fill="auto"/>
        <w:bidi w:val="0"/>
        <w:spacing w:before="0" w:after="0" w:line="305" w:lineRule="auto"/>
        <w:ind w:left="0" w:right="0" w:firstLine="0"/>
        <w:jc w:val="left"/>
        <w:rPr>
          <w:sz w:val="22"/>
          <w:szCs w:val="22"/>
        </w:rPr>
      </w:pPr>
      <w:r>
        <w:rPr>
          <w:rStyle w:val="CharStyle6"/>
          <w:sz w:val="22"/>
          <w:szCs w:val="22"/>
        </w:rPr>
        <w:t>This service is available for establishments registered with the Ministry of Investment that wish to obtain an approval decision to own or sell the property necessary for them to practice their registered economic activities. It includes the following purposes:</w:t>
      </w:r>
    </w:p>
    <w:p>
      <w:pPr>
        <w:pStyle w:val="Style5"/>
        <w:keepNext w:val="0"/>
        <w:keepLines w:val="0"/>
        <w:framePr w:w="5462" w:h="3893" w:hRule="exact" w:wrap="none" w:vAnchor="page" w:hAnchor="page" w:x="6553" w:y="5055"/>
        <w:widowControl w:val="0"/>
        <w:numPr>
          <w:ilvl w:val="0"/>
          <w:numId w:val="31"/>
        </w:numPr>
        <w:shd w:val="clear" w:color="auto" w:fill="auto"/>
        <w:tabs>
          <w:tab w:pos="264" w:val="left"/>
        </w:tabs>
        <w:bidi w:val="0"/>
        <w:spacing w:before="0" w:after="0" w:line="334" w:lineRule="auto"/>
        <w:ind w:left="0" w:right="0" w:firstLine="0"/>
        <w:jc w:val="left"/>
        <w:rPr>
          <w:sz w:val="22"/>
          <w:szCs w:val="22"/>
        </w:rPr>
      </w:pPr>
      <w:r>
        <w:rPr>
          <w:rStyle w:val="CharStyle6"/>
          <w:sz w:val="22"/>
          <w:szCs w:val="22"/>
        </w:rPr>
        <w:t>Own a property as Personal housing.</w:t>
      </w:r>
    </w:p>
    <w:p>
      <w:pPr>
        <w:pStyle w:val="Style5"/>
        <w:keepNext w:val="0"/>
        <w:keepLines w:val="0"/>
        <w:framePr w:w="5462" w:h="3893" w:hRule="exact" w:wrap="none" w:vAnchor="page" w:hAnchor="page" w:x="6553" w:y="5055"/>
        <w:widowControl w:val="0"/>
        <w:numPr>
          <w:ilvl w:val="0"/>
          <w:numId w:val="31"/>
        </w:numPr>
        <w:shd w:val="clear" w:color="auto" w:fill="auto"/>
        <w:tabs>
          <w:tab w:pos="264" w:val="left"/>
        </w:tabs>
        <w:bidi w:val="0"/>
        <w:spacing w:before="0" w:after="0" w:line="334" w:lineRule="auto"/>
        <w:ind w:left="0" w:right="0" w:firstLine="0"/>
        <w:jc w:val="left"/>
        <w:rPr>
          <w:sz w:val="22"/>
          <w:szCs w:val="22"/>
        </w:rPr>
      </w:pPr>
      <w:r>
        <w:rPr>
          <w:rStyle w:val="CharStyle6"/>
          <w:sz w:val="22"/>
          <w:szCs w:val="22"/>
        </w:rPr>
        <w:t>Own a property as Industrial facility headquarters.</w:t>
      </w:r>
    </w:p>
    <w:p>
      <w:pPr>
        <w:pStyle w:val="Style5"/>
        <w:keepNext w:val="0"/>
        <w:keepLines w:val="0"/>
        <w:framePr w:w="5462" w:h="3893" w:hRule="exact" w:wrap="none" w:vAnchor="page" w:hAnchor="page" w:x="6553" w:y="5055"/>
        <w:widowControl w:val="0"/>
        <w:numPr>
          <w:ilvl w:val="0"/>
          <w:numId w:val="31"/>
        </w:numPr>
        <w:shd w:val="clear" w:color="auto" w:fill="auto"/>
        <w:tabs>
          <w:tab w:pos="264" w:val="left"/>
        </w:tabs>
        <w:bidi w:val="0"/>
        <w:spacing w:before="0" w:after="0" w:line="319" w:lineRule="auto"/>
        <w:ind w:left="220" w:right="0" w:hanging="220"/>
        <w:jc w:val="left"/>
        <w:rPr>
          <w:sz w:val="22"/>
          <w:szCs w:val="22"/>
        </w:rPr>
      </w:pPr>
      <w:r>
        <w:rPr>
          <w:rStyle w:val="CharStyle6"/>
          <w:sz w:val="22"/>
          <w:szCs w:val="22"/>
        </w:rPr>
        <w:t>Own a property as the company's administrative headquarters.</w:t>
      </w:r>
    </w:p>
    <w:p>
      <w:pPr>
        <w:pStyle w:val="Style5"/>
        <w:keepNext w:val="0"/>
        <w:keepLines w:val="0"/>
        <w:framePr w:w="5462" w:h="3893" w:hRule="exact" w:wrap="none" w:vAnchor="page" w:hAnchor="page" w:x="6553" w:y="5055"/>
        <w:widowControl w:val="0"/>
        <w:numPr>
          <w:ilvl w:val="0"/>
          <w:numId w:val="31"/>
        </w:numPr>
        <w:shd w:val="clear" w:color="auto" w:fill="auto"/>
        <w:tabs>
          <w:tab w:pos="264" w:val="left"/>
        </w:tabs>
        <w:bidi w:val="0"/>
        <w:spacing w:before="0" w:after="0" w:line="334" w:lineRule="auto"/>
        <w:ind w:left="220" w:right="0" w:hanging="220"/>
        <w:jc w:val="left"/>
        <w:rPr>
          <w:sz w:val="22"/>
          <w:szCs w:val="22"/>
        </w:rPr>
      </w:pPr>
      <w:r>
        <w:rPr>
          <w:rStyle w:val="CharStyle6"/>
          <w:sz w:val="22"/>
          <w:szCs w:val="22"/>
        </w:rPr>
        <w:t>Own a property for workers housing.</w:t>
      </w:r>
    </w:p>
    <w:p>
      <w:pPr>
        <w:pStyle w:val="Style5"/>
        <w:keepNext w:val="0"/>
        <w:keepLines w:val="0"/>
        <w:framePr w:w="5462" w:h="3893" w:hRule="exact" w:wrap="none" w:vAnchor="page" w:hAnchor="page" w:x="6553" w:y="5055"/>
        <w:widowControl w:val="0"/>
        <w:numPr>
          <w:ilvl w:val="0"/>
          <w:numId w:val="31"/>
        </w:numPr>
        <w:shd w:val="clear" w:color="auto" w:fill="auto"/>
        <w:tabs>
          <w:tab w:pos="264" w:val="left"/>
        </w:tabs>
        <w:bidi w:val="0"/>
        <w:spacing w:before="0" w:after="0" w:line="334" w:lineRule="auto"/>
        <w:ind w:left="220" w:right="0" w:hanging="220"/>
        <w:jc w:val="left"/>
        <w:rPr>
          <w:sz w:val="22"/>
          <w:szCs w:val="22"/>
        </w:rPr>
      </w:pPr>
      <w:r>
        <w:rPr>
          <w:rStyle w:val="CharStyle6"/>
          <w:sz w:val="22"/>
          <w:szCs w:val="22"/>
        </w:rPr>
        <w:t>Own a property as Warehouses.</w:t>
      </w:r>
    </w:p>
    <w:p>
      <w:pPr>
        <w:pStyle w:val="Style59"/>
        <w:keepNext w:val="0"/>
        <w:keepLines w:val="0"/>
        <w:framePr w:w="5712" w:h="2544" w:hRule="exact" w:wrap="none" w:vAnchor="page" w:hAnchor="page" w:x="207" w:y="9682"/>
        <w:widowControl w:val="0"/>
        <w:shd w:val="clear" w:color="auto" w:fill="auto"/>
        <w:bidi w:val="0"/>
        <w:spacing w:before="0" w:after="320" w:line="240" w:lineRule="auto"/>
        <w:ind w:left="0" w:right="0" w:firstLine="0"/>
        <w:jc w:val="left"/>
      </w:pPr>
      <w:bookmarkStart w:id="67" w:name="bookmark67"/>
      <w:r>
        <w:rPr>
          <w:rStyle w:val="CharStyle60"/>
          <w:b/>
          <w:bCs/>
        </w:rPr>
        <w:t>Service Fees</w:t>
      </w:r>
      <w:bookmarkEnd w:id="67"/>
    </w:p>
    <w:p>
      <w:pPr>
        <w:pStyle w:val="Style5"/>
        <w:keepNext w:val="0"/>
        <w:keepLines w:val="0"/>
        <w:framePr w:w="5712" w:h="2544" w:hRule="exact" w:wrap="none" w:vAnchor="page" w:hAnchor="page" w:x="207" w:y="9682"/>
        <w:widowControl w:val="0"/>
        <w:shd w:val="clear" w:color="auto" w:fill="auto"/>
        <w:bidi w:val="0"/>
        <w:spacing w:before="0" w:after="100" w:line="240" w:lineRule="auto"/>
        <w:ind w:left="0" w:right="0" w:firstLine="320"/>
        <w:jc w:val="left"/>
      </w:pPr>
      <w:r>
        <w:rPr>
          <w:rStyle w:val="CharStyle6"/>
        </w:rPr>
        <w:t>No fees apply.</w:t>
      </w:r>
    </w:p>
    <w:p>
      <w:pPr>
        <w:pStyle w:val="Style59"/>
        <w:keepNext w:val="0"/>
        <w:keepLines w:val="0"/>
        <w:framePr w:w="5712" w:h="2544" w:hRule="exact" w:wrap="none" w:vAnchor="page" w:hAnchor="page" w:x="207" w:y="9682"/>
        <w:widowControl w:val="0"/>
        <w:shd w:val="clear" w:color="auto" w:fill="auto"/>
        <w:bidi w:val="0"/>
        <w:spacing w:before="0" w:after="180" w:line="240" w:lineRule="auto"/>
        <w:ind w:left="0" w:right="0" w:firstLine="0"/>
        <w:jc w:val="left"/>
      </w:pPr>
      <w:bookmarkStart w:id="69" w:name="bookmark69"/>
      <w:r>
        <w:rPr>
          <w:rStyle w:val="CharStyle60"/>
          <w:b/>
          <w:bCs/>
        </w:rPr>
        <w:t>Service Application Portal</w:t>
      </w:r>
      <w:bookmarkEnd w:id="69"/>
    </w:p>
    <w:p>
      <w:pPr>
        <w:pStyle w:val="Style5"/>
        <w:keepNext w:val="0"/>
        <w:keepLines w:val="0"/>
        <w:framePr w:w="5712" w:h="2544" w:hRule="exact" w:wrap="none" w:vAnchor="page" w:hAnchor="page" w:x="207" w:y="9682"/>
        <w:widowControl w:val="0"/>
        <w:shd w:val="clear" w:color="auto" w:fill="auto"/>
        <w:bidi w:val="0"/>
        <w:spacing w:before="0" w:after="100" w:line="240" w:lineRule="auto"/>
        <w:ind w:left="0" w:right="0" w:firstLine="320"/>
        <w:jc w:val="left"/>
      </w:pPr>
      <w:r>
        <w:rPr>
          <w:rStyle w:val="CharStyle6"/>
        </w:rPr>
        <w:t>Electronic Services Portal - Ministry Services</w:t>
      </w:r>
    </w:p>
    <w:p>
      <w:pPr>
        <w:pStyle w:val="Style59"/>
        <w:keepNext w:val="0"/>
        <w:keepLines w:val="0"/>
        <w:framePr w:w="5712" w:h="2544" w:hRule="exact" w:wrap="none" w:vAnchor="page" w:hAnchor="page" w:x="207" w:y="9682"/>
        <w:widowControl w:val="0"/>
        <w:shd w:val="clear" w:color="auto" w:fill="auto"/>
        <w:bidi w:val="0"/>
        <w:spacing w:before="0" w:after="0" w:line="240" w:lineRule="auto"/>
        <w:ind w:left="0" w:right="0" w:firstLine="0"/>
        <w:jc w:val="left"/>
      </w:pPr>
      <w:bookmarkStart w:id="71" w:name="bookmark71"/>
      <w:r>
        <w:rPr>
          <w:rStyle w:val="CharStyle60"/>
          <w:b/>
          <w:bCs/>
        </w:rPr>
        <w:t>Estimated Processing Time</w:t>
      </w:r>
      <w:bookmarkEnd w:id="71"/>
    </w:p>
    <w:p>
      <w:pPr>
        <w:pStyle w:val="Style5"/>
        <w:keepNext w:val="0"/>
        <w:keepLines w:val="0"/>
        <w:framePr w:wrap="none" w:vAnchor="page" w:hAnchor="page" w:x="207" w:y="12394"/>
        <w:widowControl w:val="0"/>
        <w:shd w:val="clear" w:color="auto" w:fill="auto"/>
        <w:bidi w:val="0"/>
        <w:spacing w:before="0" w:after="0" w:line="240" w:lineRule="auto"/>
        <w:ind w:left="0" w:right="0" w:firstLine="320"/>
        <w:jc w:val="left"/>
      </w:pPr>
      <w:r>
        <w:rPr>
          <w:rStyle w:val="CharStyle6"/>
        </w:rPr>
        <w:t>5 working days.</w:t>
      </w:r>
    </w:p>
    <w:p>
      <w:pPr>
        <w:pStyle w:val="Style38"/>
        <w:keepNext w:val="0"/>
        <w:keepLines w:val="0"/>
        <w:framePr w:w="5712" w:h="2659" w:hRule="exact" w:wrap="none" w:vAnchor="page" w:hAnchor="page" w:x="6068" w:y="9850"/>
        <w:widowControl w:val="0"/>
        <w:shd w:val="clear" w:color="auto" w:fill="auto"/>
        <w:bidi w:val="0"/>
        <w:spacing w:before="0" w:after="220" w:line="240" w:lineRule="auto"/>
        <w:ind w:left="0" w:right="0" w:firstLine="300"/>
        <w:jc w:val="left"/>
      </w:pPr>
      <w:bookmarkStart w:id="73" w:name="bookmark73"/>
      <w:r>
        <w:rPr>
          <w:rStyle w:val="CharStyle39"/>
          <w:b/>
          <w:bCs/>
        </w:rPr>
        <w:t>Required Documents</w:t>
      </w:r>
      <w:bookmarkEnd w:id="73"/>
    </w:p>
    <w:p>
      <w:pPr>
        <w:pStyle w:val="Style5"/>
        <w:keepNext w:val="0"/>
        <w:keepLines w:val="0"/>
        <w:framePr w:w="5712" w:h="2659" w:hRule="exact" w:wrap="none" w:vAnchor="page" w:hAnchor="page" w:x="6068" w:y="9850"/>
        <w:widowControl w:val="0"/>
        <w:numPr>
          <w:ilvl w:val="0"/>
          <w:numId w:val="33"/>
        </w:numPr>
        <w:shd w:val="clear" w:color="auto" w:fill="auto"/>
        <w:tabs>
          <w:tab w:pos="615" w:val="left"/>
        </w:tabs>
        <w:bidi w:val="0"/>
        <w:spacing w:before="0" w:after="0" w:line="305" w:lineRule="auto"/>
        <w:ind w:left="300" w:right="0" w:firstLine="0"/>
        <w:jc w:val="left"/>
        <w:rPr>
          <w:sz w:val="22"/>
          <w:szCs w:val="22"/>
        </w:rPr>
      </w:pPr>
      <w:r>
        <w:rPr>
          <w:rStyle w:val="CharStyle6"/>
          <w:sz w:val="22"/>
          <w:szCs w:val="22"/>
        </w:rPr>
        <w:t>copy of the municipal building permit, an approval letter from the municipality, or an official document specifying the land use from a relevant authority.</w:t>
      </w:r>
    </w:p>
    <w:p>
      <w:pPr>
        <w:pStyle w:val="Style5"/>
        <w:keepNext w:val="0"/>
        <w:keepLines w:val="0"/>
        <w:framePr w:w="5712" w:h="2659" w:hRule="exact" w:wrap="none" w:vAnchor="page" w:hAnchor="page" w:x="6068" w:y="9850"/>
        <w:widowControl w:val="0"/>
        <w:numPr>
          <w:ilvl w:val="0"/>
          <w:numId w:val="33"/>
        </w:numPr>
        <w:shd w:val="clear" w:color="auto" w:fill="auto"/>
        <w:tabs>
          <w:tab w:pos="644" w:val="left"/>
        </w:tabs>
        <w:bidi w:val="0"/>
        <w:spacing w:before="0" w:after="0" w:line="305" w:lineRule="auto"/>
        <w:ind w:left="300" w:right="0" w:firstLine="0"/>
        <w:jc w:val="left"/>
        <w:rPr>
          <w:sz w:val="22"/>
          <w:szCs w:val="22"/>
        </w:rPr>
      </w:pPr>
      <w:r>
        <w:rPr>
          <w:rStyle w:val="CharStyle6"/>
          <w:sz w:val="22"/>
          <w:szCs w:val="22"/>
        </w:rPr>
        <w:t>copy of the title deed for the property to be purchased must be attached.</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27" w:y="269"/>
        <w:widowControl w:val="0"/>
        <w:rPr>
          <w:sz w:val="2"/>
          <w:szCs w:val="2"/>
        </w:rPr>
      </w:pPr>
      <w:r>
        <w:drawing>
          <wp:inline>
            <wp:extent cx="1816735" cy="1962785"/>
            <wp:docPr id="34" name="Picutre 34"/>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7"/>
                    <a:stretch/>
                  </pic:blipFill>
                  <pic:spPr>
                    <a:xfrm>
                      <a:ext cx="1816735" cy="1962785"/>
                    </a:xfrm>
                    <a:prstGeom prst="rect"/>
                  </pic:spPr>
                </pic:pic>
              </a:graphicData>
            </a:graphic>
          </wp:inline>
        </w:drawing>
      </w:r>
    </w:p>
    <w:p>
      <w:pPr>
        <w:pStyle w:val="Style59"/>
        <w:keepNext w:val="0"/>
        <w:keepLines w:val="0"/>
        <w:framePr w:w="5549" w:h="6859" w:hRule="exact" w:wrap="none" w:vAnchor="page" w:hAnchor="page" w:x="219" w:y="4253"/>
        <w:widowControl w:val="0"/>
        <w:numPr>
          <w:ilvl w:val="0"/>
          <w:numId w:val="33"/>
        </w:numPr>
        <w:shd w:val="clear" w:color="auto" w:fill="auto"/>
        <w:tabs>
          <w:tab w:pos="483" w:val="left"/>
        </w:tabs>
        <w:bidi w:val="0"/>
        <w:spacing w:before="0" w:after="300" w:line="432" w:lineRule="auto"/>
        <w:ind w:left="0" w:right="0" w:firstLine="0"/>
        <w:jc w:val="left"/>
        <w:rPr>
          <w:sz w:val="28"/>
          <w:szCs w:val="28"/>
        </w:rPr>
      </w:pPr>
      <w:bookmarkStart w:id="75" w:name="bookmark75"/>
      <w:r>
        <w:rPr>
          <w:rStyle w:val="CharStyle60"/>
          <w:b/>
          <w:bCs/>
          <w:color w:val="1F2A45"/>
          <w:sz w:val="28"/>
          <w:szCs w:val="28"/>
        </w:rPr>
        <w:t>2.6 Updating facility information and data</w:t>
      </w:r>
      <w:bookmarkEnd w:id="75"/>
    </w:p>
    <w:p>
      <w:pPr>
        <w:pStyle w:val="Style59"/>
        <w:keepNext w:val="0"/>
        <w:keepLines w:val="0"/>
        <w:framePr w:w="5549" w:h="6859" w:hRule="exact" w:wrap="none" w:vAnchor="page" w:hAnchor="page" w:x="219" w:y="4253"/>
        <w:widowControl w:val="0"/>
        <w:shd w:val="clear" w:color="auto" w:fill="auto"/>
        <w:bidi w:val="0"/>
        <w:spacing w:before="0" w:after="100" w:line="240" w:lineRule="auto"/>
        <w:ind w:left="0" w:right="0" w:firstLine="0"/>
        <w:jc w:val="both"/>
        <w:rPr>
          <w:sz w:val="28"/>
          <w:szCs w:val="28"/>
        </w:rPr>
      </w:pPr>
      <w:bookmarkStart w:id="77" w:name="bookmark77"/>
      <w:r>
        <w:rPr>
          <w:rStyle w:val="CharStyle60"/>
          <w:b/>
          <w:bCs/>
          <w:sz w:val="28"/>
          <w:szCs w:val="28"/>
        </w:rPr>
        <w:t>Service Description</w:t>
      </w:r>
      <w:bookmarkEnd w:id="77"/>
    </w:p>
    <w:p>
      <w:pPr>
        <w:pStyle w:val="Style5"/>
        <w:keepNext w:val="0"/>
        <w:keepLines w:val="0"/>
        <w:framePr w:w="5549" w:h="6859" w:hRule="exact" w:wrap="none" w:vAnchor="page" w:hAnchor="page" w:x="219" w:y="4253"/>
        <w:widowControl w:val="0"/>
        <w:shd w:val="clear" w:color="auto" w:fill="auto"/>
        <w:bidi w:val="0"/>
        <w:spacing w:before="0" w:after="300" w:line="307" w:lineRule="auto"/>
        <w:ind w:left="0" w:right="0" w:firstLine="0"/>
        <w:jc w:val="left"/>
        <w:rPr>
          <w:sz w:val="19"/>
          <w:szCs w:val="19"/>
        </w:rPr>
      </w:pPr>
      <w:r>
        <w:rPr>
          <w:rStyle w:val="CharStyle6"/>
          <w:sz w:val="19"/>
          <w:szCs w:val="19"/>
        </w:rPr>
        <w:t>This service aims to provide the Ministry of Investment with an update on the establishment’s data, for example (legal entity – name of the establishment – nationality of the partner – location – contact officer) and with the information of the general manager and representatives of the establishment, and to designate a delegate with the ministry to receive notices, notifications, decisions, and the like. As well as submitting requests for the facility to the Ministry.</w:t>
      </w:r>
    </w:p>
    <w:p>
      <w:pPr>
        <w:pStyle w:val="Style59"/>
        <w:keepNext w:val="0"/>
        <w:keepLines w:val="0"/>
        <w:framePr w:w="5549" w:h="6859" w:hRule="exact" w:wrap="none" w:vAnchor="page" w:hAnchor="page" w:x="219" w:y="4253"/>
        <w:widowControl w:val="0"/>
        <w:shd w:val="clear" w:color="auto" w:fill="auto"/>
        <w:bidi w:val="0"/>
        <w:spacing w:before="0" w:after="180" w:line="240" w:lineRule="auto"/>
        <w:ind w:left="0" w:right="0" w:firstLine="0"/>
        <w:jc w:val="left"/>
        <w:rPr>
          <w:sz w:val="28"/>
          <w:szCs w:val="28"/>
        </w:rPr>
      </w:pPr>
      <w:bookmarkStart w:id="79" w:name="bookmark79"/>
      <w:r>
        <w:rPr>
          <w:rStyle w:val="CharStyle60"/>
          <w:b/>
          <w:bCs/>
          <w:sz w:val="28"/>
          <w:szCs w:val="28"/>
        </w:rPr>
        <w:t>Required Documents</w:t>
      </w:r>
      <w:bookmarkEnd w:id="79"/>
    </w:p>
    <w:p>
      <w:pPr>
        <w:pStyle w:val="Style5"/>
        <w:keepNext w:val="0"/>
        <w:keepLines w:val="0"/>
        <w:framePr w:w="5549" w:h="6859" w:hRule="exact" w:wrap="none" w:vAnchor="page" w:hAnchor="page" w:x="219" w:y="4253"/>
        <w:widowControl w:val="0"/>
        <w:numPr>
          <w:ilvl w:val="0"/>
          <w:numId w:val="35"/>
        </w:numPr>
        <w:shd w:val="clear" w:color="auto" w:fill="auto"/>
        <w:tabs>
          <w:tab w:pos="301" w:val="left"/>
        </w:tabs>
        <w:bidi w:val="0"/>
        <w:spacing w:before="0" w:after="180" w:line="307" w:lineRule="auto"/>
        <w:ind w:left="0" w:right="0" w:firstLine="0"/>
        <w:jc w:val="left"/>
        <w:rPr>
          <w:sz w:val="19"/>
          <w:szCs w:val="19"/>
        </w:rPr>
      </w:pPr>
      <w:r>
        <w:rPr>
          <w:rStyle w:val="CharStyle6"/>
          <w:sz w:val="19"/>
          <w:szCs w:val="19"/>
        </w:rPr>
        <w:t>Depending on the type of update requested</w:t>
      </w:r>
    </w:p>
    <w:p>
      <w:pPr>
        <w:pStyle w:val="Style59"/>
        <w:keepNext w:val="0"/>
        <w:keepLines w:val="0"/>
        <w:framePr w:w="5549" w:h="6859" w:hRule="exact" w:wrap="none" w:vAnchor="page" w:hAnchor="page" w:x="219" w:y="4253"/>
        <w:widowControl w:val="0"/>
        <w:shd w:val="clear" w:color="auto" w:fill="auto"/>
        <w:bidi w:val="0"/>
        <w:spacing w:before="0" w:after="0" w:line="432" w:lineRule="auto"/>
        <w:ind w:left="0" w:right="0" w:firstLine="0"/>
        <w:jc w:val="left"/>
        <w:rPr>
          <w:sz w:val="28"/>
          <w:szCs w:val="28"/>
        </w:rPr>
      </w:pPr>
      <w:bookmarkStart w:id="81" w:name="bookmark81"/>
      <w:r>
        <w:rPr>
          <w:rStyle w:val="CharStyle60"/>
          <w:b/>
          <w:bCs/>
          <w:sz w:val="28"/>
          <w:szCs w:val="28"/>
        </w:rPr>
        <w:t>Service Conditions &amp; Restrictions</w:t>
      </w:r>
      <w:bookmarkEnd w:id="81"/>
    </w:p>
    <w:p>
      <w:pPr>
        <w:pStyle w:val="Style59"/>
        <w:keepNext w:val="0"/>
        <w:keepLines w:val="0"/>
        <w:framePr w:w="5669" w:h="6816" w:hRule="exact" w:wrap="none" w:vAnchor="page" w:hAnchor="page" w:x="6167" w:y="946"/>
        <w:widowControl w:val="0"/>
        <w:shd w:val="clear" w:color="auto" w:fill="auto"/>
        <w:bidi w:val="0"/>
        <w:spacing w:before="0" w:line="432" w:lineRule="auto"/>
        <w:ind w:left="0" w:right="0" w:firstLine="0"/>
        <w:jc w:val="left"/>
        <w:rPr>
          <w:sz w:val="28"/>
          <w:szCs w:val="28"/>
        </w:rPr>
      </w:pPr>
      <w:bookmarkStart w:id="83" w:name="bookmark83"/>
      <w:r>
        <w:rPr>
          <w:rStyle w:val="CharStyle60"/>
          <w:b/>
          <w:bCs/>
          <w:color w:val="1F2A45"/>
          <w:sz w:val="28"/>
          <w:szCs w:val="28"/>
        </w:rPr>
        <w:t>3.2.5.2 Approvals for ownership/sale of real estate activities</w:t>
      </w:r>
      <w:bookmarkEnd w:id="83"/>
    </w:p>
    <w:p>
      <w:pPr>
        <w:pStyle w:val="Style38"/>
        <w:keepNext w:val="0"/>
        <w:keepLines w:val="0"/>
        <w:framePr w:w="5669" w:h="6816" w:hRule="exact" w:wrap="none" w:vAnchor="page" w:hAnchor="page" w:x="6167" w:y="946"/>
        <w:widowControl w:val="0"/>
        <w:shd w:val="clear" w:color="auto" w:fill="auto"/>
        <w:bidi w:val="0"/>
        <w:spacing w:before="0" w:after="180" w:line="240" w:lineRule="auto"/>
        <w:ind w:left="0" w:right="0" w:firstLine="0"/>
        <w:jc w:val="left"/>
      </w:pPr>
      <w:bookmarkStart w:id="85" w:name="bookmark85"/>
      <w:r>
        <w:rPr>
          <w:rStyle w:val="CharStyle39"/>
          <w:b/>
          <w:bCs/>
        </w:rPr>
        <w:t>Service Description</w:t>
      </w:r>
      <w:bookmarkEnd w:id="85"/>
    </w:p>
    <w:p>
      <w:pPr>
        <w:pStyle w:val="Style5"/>
        <w:keepNext w:val="0"/>
        <w:keepLines w:val="0"/>
        <w:framePr w:w="5669" w:h="6816" w:hRule="exact" w:wrap="none" w:vAnchor="page" w:hAnchor="page" w:x="6167" w:y="946"/>
        <w:widowControl w:val="0"/>
        <w:shd w:val="clear" w:color="auto" w:fill="auto"/>
        <w:bidi w:val="0"/>
        <w:spacing w:before="0" w:after="580" w:line="305" w:lineRule="auto"/>
        <w:ind w:left="0" w:right="0" w:firstLine="0"/>
        <w:jc w:val="left"/>
        <w:rPr>
          <w:sz w:val="22"/>
          <w:szCs w:val="22"/>
        </w:rPr>
      </w:pPr>
      <w:r>
        <w:rPr>
          <w:rStyle w:val="CharStyle6"/>
          <w:sz w:val="22"/>
          <w:szCs w:val="22"/>
        </w:rPr>
        <w:t>This service is available for establishments registered with the Ministry of Investment that practice specialized activities in real estate development to implement or sell a real estate project.</w:t>
      </w:r>
    </w:p>
    <w:p>
      <w:pPr>
        <w:pStyle w:val="Style38"/>
        <w:keepNext w:val="0"/>
        <w:keepLines w:val="0"/>
        <w:framePr w:w="5669" w:h="6816" w:hRule="exact" w:wrap="none" w:vAnchor="page" w:hAnchor="page" w:x="6167" w:y="946"/>
        <w:widowControl w:val="0"/>
        <w:shd w:val="clear" w:color="auto" w:fill="auto"/>
        <w:bidi w:val="0"/>
        <w:spacing w:before="0" w:after="120" w:line="240" w:lineRule="auto"/>
        <w:ind w:left="0" w:right="0" w:firstLine="0"/>
        <w:jc w:val="left"/>
      </w:pPr>
      <w:bookmarkStart w:id="87" w:name="bookmark87"/>
      <w:r>
        <w:rPr>
          <w:rStyle w:val="CharStyle39"/>
          <w:b/>
          <w:bCs/>
        </w:rPr>
        <w:t>Required Documents</w:t>
      </w:r>
      <w:bookmarkEnd w:id="87"/>
    </w:p>
    <w:p>
      <w:pPr>
        <w:pStyle w:val="Style5"/>
        <w:keepNext w:val="0"/>
        <w:keepLines w:val="0"/>
        <w:framePr w:w="5669" w:h="6816" w:hRule="exact" w:wrap="none" w:vAnchor="page" w:hAnchor="page" w:x="6167" w:y="946"/>
        <w:widowControl w:val="0"/>
        <w:numPr>
          <w:ilvl w:val="0"/>
          <w:numId w:val="37"/>
        </w:numPr>
        <w:shd w:val="clear" w:color="auto" w:fill="auto"/>
        <w:tabs>
          <w:tab w:pos="315" w:val="left"/>
        </w:tabs>
        <w:bidi w:val="0"/>
        <w:spacing w:before="0" w:after="0" w:line="305" w:lineRule="auto"/>
        <w:ind w:left="0" w:right="0" w:firstLine="0"/>
        <w:jc w:val="left"/>
        <w:rPr>
          <w:sz w:val="22"/>
          <w:szCs w:val="22"/>
        </w:rPr>
      </w:pPr>
      <w:r>
        <w:rPr>
          <w:rStyle w:val="CharStyle6"/>
          <w:sz w:val="22"/>
          <w:szCs w:val="22"/>
        </w:rPr>
        <w:t>A report from an engineering office accredited by the Saudi Council of Engineers, specifying the total project cost in case of a purchase request.</w:t>
      </w:r>
    </w:p>
    <w:p>
      <w:pPr>
        <w:pStyle w:val="Style5"/>
        <w:keepNext w:val="0"/>
        <w:keepLines w:val="0"/>
        <w:framePr w:w="5669" w:h="6816" w:hRule="exact" w:wrap="none" w:vAnchor="page" w:hAnchor="page" w:x="6167" w:y="946"/>
        <w:widowControl w:val="0"/>
        <w:numPr>
          <w:ilvl w:val="0"/>
          <w:numId w:val="37"/>
        </w:numPr>
        <w:shd w:val="clear" w:color="auto" w:fill="auto"/>
        <w:tabs>
          <w:tab w:pos="344" w:val="left"/>
        </w:tabs>
        <w:bidi w:val="0"/>
        <w:spacing w:before="0" w:after="180" w:line="305" w:lineRule="auto"/>
        <w:ind w:left="0" w:right="0" w:firstLine="0"/>
        <w:jc w:val="left"/>
        <w:rPr>
          <w:sz w:val="22"/>
          <w:szCs w:val="22"/>
        </w:rPr>
      </w:pPr>
      <w:r>
        <w:rPr>
          <w:rStyle w:val="CharStyle6"/>
          <w:sz w:val="22"/>
          <w:szCs w:val="22"/>
        </w:rPr>
        <w:t>A copy of the title deed for the property to be purchased or sold must be attached.</w:t>
      </w:r>
    </w:p>
    <w:p>
      <w:pPr>
        <w:pStyle w:val="Style38"/>
        <w:keepNext w:val="0"/>
        <w:keepLines w:val="0"/>
        <w:framePr w:w="5669" w:h="6816" w:hRule="exact" w:wrap="none" w:vAnchor="page" w:hAnchor="page" w:x="6167" w:y="946"/>
        <w:widowControl w:val="0"/>
        <w:shd w:val="clear" w:color="auto" w:fill="auto"/>
        <w:bidi w:val="0"/>
        <w:spacing w:before="0" w:after="0" w:line="240" w:lineRule="auto"/>
        <w:ind w:left="0" w:right="0" w:firstLine="0"/>
        <w:jc w:val="left"/>
      </w:pPr>
      <w:bookmarkStart w:id="89" w:name="bookmark89"/>
      <w:r>
        <w:rPr>
          <w:rStyle w:val="CharStyle39"/>
          <w:b/>
          <w:bCs/>
        </w:rPr>
        <w:t>Service Conditions &amp; Restrictions</w:t>
      </w:r>
      <w:bookmarkEnd w:id="89"/>
    </w:p>
    <w:p>
      <w:pPr>
        <w:pStyle w:val="Style5"/>
        <w:keepNext w:val="0"/>
        <w:keepLines w:val="0"/>
        <w:framePr w:w="5669" w:h="1978" w:hRule="exact" w:wrap="none" w:vAnchor="page" w:hAnchor="page" w:x="6167" w:y="8396"/>
        <w:widowControl w:val="0"/>
        <w:numPr>
          <w:ilvl w:val="0"/>
          <w:numId w:val="39"/>
        </w:numPr>
        <w:shd w:val="clear" w:color="auto" w:fill="auto"/>
        <w:tabs>
          <w:tab w:pos="478" w:val="left"/>
        </w:tabs>
        <w:bidi w:val="0"/>
        <w:spacing w:before="0" w:after="0" w:line="305" w:lineRule="auto"/>
        <w:ind w:left="420" w:right="0" w:hanging="200"/>
        <w:jc w:val="left"/>
        <w:rPr>
          <w:sz w:val="22"/>
          <w:szCs w:val="22"/>
        </w:rPr>
      </w:pPr>
      <w:r>
        <w:rPr>
          <w:rStyle w:val="CharStyle6"/>
          <w:sz w:val="22"/>
          <w:szCs w:val="22"/>
        </w:rPr>
        <w:t>The total project cost (land and construction) must not be less than 30 million SAR.</w:t>
      </w:r>
    </w:p>
    <w:p>
      <w:pPr>
        <w:pStyle w:val="Style5"/>
        <w:keepNext w:val="0"/>
        <w:keepLines w:val="0"/>
        <w:framePr w:w="5669" w:h="1978" w:hRule="exact" w:wrap="none" w:vAnchor="page" w:hAnchor="page" w:x="6167" w:y="8396"/>
        <w:widowControl w:val="0"/>
        <w:numPr>
          <w:ilvl w:val="0"/>
          <w:numId w:val="39"/>
        </w:numPr>
        <w:shd w:val="clear" w:color="auto" w:fill="auto"/>
        <w:tabs>
          <w:tab w:pos="478" w:val="left"/>
        </w:tabs>
        <w:bidi w:val="0"/>
        <w:spacing w:before="0" w:after="0" w:line="305" w:lineRule="auto"/>
        <w:ind w:left="420" w:right="0" w:hanging="200"/>
        <w:jc w:val="left"/>
        <w:rPr>
          <w:sz w:val="22"/>
          <w:szCs w:val="22"/>
        </w:rPr>
      </w:pPr>
      <w:r>
        <w:rPr>
          <w:rStyle w:val="CharStyle6"/>
          <w:sz w:val="22"/>
          <w:szCs w:val="22"/>
        </w:rPr>
        <w:t>The property must be located outside the boundaries of Makkah and Madinah.</w:t>
      </w:r>
    </w:p>
    <w:p>
      <w:pPr>
        <w:pStyle w:val="Style5"/>
        <w:keepNext w:val="0"/>
        <w:keepLines w:val="0"/>
        <w:framePr w:w="5669" w:h="1978" w:hRule="exact" w:wrap="none" w:vAnchor="page" w:hAnchor="page" w:x="6167" w:y="8396"/>
        <w:widowControl w:val="0"/>
        <w:numPr>
          <w:ilvl w:val="0"/>
          <w:numId w:val="39"/>
        </w:numPr>
        <w:shd w:val="clear" w:color="auto" w:fill="auto"/>
        <w:tabs>
          <w:tab w:pos="478" w:val="left"/>
        </w:tabs>
        <w:bidi w:val="0"/>
        <w:spacing w:before="0" w:after="0" w:line="305" w:lineRule="auto"/>
        <w:ind w:left="420" w:right="0" w:hanging="200"/>
        <w:jc w:val="left"/>
        <w:rPr>
          <w:sz w:val="22"/>
          <w:szCs w:val="22"/>
        </w:rPr>
      </w:pPr>
      <w:r>
        <w:rPr>
          <w:rStyle w:val="CharStyle6"/>
          <w:sz w:val="22"/>
          <w:szCs w:val="22"/>
        </w:rPr>
        <w:t>The establishment must utilize the acquired land for the specified purpose within five years.</w:t>
      </w:r>
    </w:p>
    <w:p>
      <w:pPr>
        <w:pStyle w:val="Style5"/>
        <w:keepNext w:val="0"/>
        <w:keepLines w:val="0"/>
        <w:framePr w:w="4589" w:h="3624" w:hRule="exact" w:wrap="none" w:vAnchor="page" w:hAnchor="page" w:x="272" w:y="11468"/>
        <w:widowControl w:val="0"/>
        <w:shd w:val="clear" w:color="auto" w:fill="auto"/>
        <w:bidi w:val="0"/>
        <w:spacing w:before="0" w:after="160" w:line="240" w:lineRule="auto"/>
        <w:ind w:left="0" w:right="0" w:firstLine="0"/>
        <w:jc w:val="left"/>
        <w:rPr>
          <w:sz w:val="19"/>
          <w:szCs w:val="19"/>
        </w:rPr>
      </w:pPr>
      <w:r>
        <w:rPr>
          <w:rStyle w:val="CharStyle6"/>
          <w:sz w:val="19"/>
          <w:szCs w:val="19"/>
        </w:rPr>
        <w:t>None</w:t>
      </w:r>
    </w:p>
    <w:p>
      <w:pPr>
        <w:pStyle w:val="Style59"/>
        <w:keepNext w:val="0"/>
        <w:keepLines w:val="0"/>
        <w:framePr w:w="4589" w:h="3624" w:hRule="exact" w:wrap="none" w:vAnchor="page" w:hAnchor="page" w:x="272" w:y="11468"/>
        <w:widowControl w:val="0"/>
        <w:shd w:val="clear" w:color="auto" w:fill="auto"/>
        <w:bidi w:val="0"/>
        <w:spacing w:before="0" w:after="160" w:line="240" w:lineRule="auto"/>
        <w:ind w:left="0" w:right="0" w:firstLine="0"/>
        <w:jc w:val="left"/>
        <w:rPr>
          <w:sz w:val="28"/>
          <w:szCs w:val="28"/>
        </w:rPr>
      </w:pPr>
      <w:bookmarkStart w:id="91" w:name="bookmark91"/>
      <w:r>
        <w:rPr>
          <w:rStyle w:val="CharStyle60"/>
          <w:b/>
          <w:bCs/>
          <w:sz w:val="28"/>
          <w:szCs w:val="28"/>
        </w:rPr>
        <w:t>Service Fees</w:t>
      </w:r>
      <w:bookmarkEnd w:id="91"/>
    </w:p>
    <w:p>
      <w:pPr>
        <w:pStyle w:val="Style5"/>
        <w:keepNext w:val="0"/>
        <w:keepLines w:val="0"/>
        <w:framePr w:w="4589" w:h="3624" w:hRule="exact" w:wrap="none" w:vAnchor="page" w:hAnchor="page" w:x="272" w:y="11468"/>
        <w:widowControl w:val="0"/>
        <w:shd w:val="clear" w:color="auto" w:fill="auto"/>
        <w:bidi w:val="0"/>
        <w:spacing w:before="0" w:after="320" w:line="240" w:lineRule="auto"/>
        <w:ind w:left="0" w:right="0" w:firstLine="0"/>
        <w:jc w:val="left"/>
        <w:rPr>
          <w:sz w:val="19"/>
          <w:szCs w:val="19"/>
        </w:rPr>
      </w:pPr>
      <w:r>
        <w:rPr>
          <w:rStyle w:val="CharStyle6"/>
          <w:sz w:val="19"/>
          <w:szCs w:val="19"/>
        </w:rPr>
        <w:t>No fees apply.</w:t>
      </w:r>
    </w:p>
    <w:p>
      <w:pPr>
        <w:pStyle w:val="Style59"/>
        <w:keepNext w:val="0"/>
        <w:keepLines w:val="0"/>
        <w:framePr w:w="4589" w:h="3624" w:hRule="exact" w:wrap="none" w:vAnchor="page" w:hAnchor="page" w:x="272" w:y="11468"/>
        <w:widowControl w:val="0"/>
        <w:shd w:val="clear" w:color="auto" w:fill="auto"/>
        <w:bidi w:val="0"/>
        <w:spacing w:before="0" w:after="100" w:line="240" w:lineRule="auto"/>
        <w:ind w:left="0" w:right="0" w:firstLine="0"/>
        <w:jc w:val="left"/>
        <w:rPr>
          <w:sz w:val="28"/>
          <w:szCs w:val="28"/>
        </w:rPr>
      </w:pPr>
      <w:bookmarkStart w:id="93" w:name="bookmark93"/>
      <w:r>
        <w:rPr>
          <w:rStyle w:val="CharStyle60"/>
          <w:b/>
          <w:bCs/>
          <w:sz w:val="28"/>
          <w:szCs w:val="28"/>
        </w:rPr>
        <w:t>Service Application Portal</w:t>
      </w:r>
      <w:bookmarkEnd w:id="93"/>
    </w:p>
    <w:p>
      <w:pPr>
        <w:pStyle w:val="Style5"/>
        <w:keepNext w:val="0"/>
        <w:keepLines w:val="0"/>
        <w:framePr w:w="4589" w:h="3624" w:hRule="exact" w:wrap="none" w:vAnchor="page" w:hAnchor="page" w:x="272" w:y="11468"/>
        <w:widowControl w:val="0"/>
        <w:shd w:val="clear" w:color="auto" w:fill="auto"/>
        <w:bidi w:val="0"/>
        <w:spacing w:before="0" w:after="540" w:line="240" w:lineRule="auto"/>
        <w:ind w:left="0" w:right="0" w:firstLine="0"/>
        <w:jc w:val="left"/>
        <w:rPr>
          <w:sz w:val="19"/>
          <w:szCs w:val="19"/>
        </w:rPr>
      </w:pPr>
      <w:r>
        <w:rPr>
          <w:rStyle w:val="CharStyle6"/>
          <w:sz w:val="19"/>
          <w:szCs w:val="19"/>
        </w:rPr>
        <w:t>Electronic Services Portal - Investment Registration</w:t>
      </w:r>
    </w:p>
    <w:p>
      <w:pPr>
        <w:pStyle w:val="Style59"/>
        <w:keepNext w:val="0"/>
        <w:keepLines w:val="0"/>
        <w:framePr w:w="4589" w:h="3624" w:hRule="exact" w:wrap="none" w:vAnchor="page" w:hAnchor="page" w:x="272" w:y="11468"/>
        <w:widowControl w:val="0"/>
        <w:shd w:val="clear" w:color="auto" w:fill="auto"/>
        <w:bidi w:val="0"/>
        <w:spacing w:before="0" w:after="100" w:line="240" w:lineRule="auto"/>
        <w:ind w:left="0" w:right="0" w:firstLine="0"/>
        <w:jc w:val="left"/>
        <w:rPr>
          <w:sz w:val="28"/>
          <w:szCs w:val="28"/>
        </w:rPr>
      </w:pPr>
      <w:bookmarkStart w:id="95" w:name="bookmark95"/>
      <w:r>
        <w:rPr>
          <w:rStyle w:val="CharStyle60"/>
          <w:b/>
          <w:bCs/>
          <w:sz w:val="28"/>
          <w:szCs w:val="28"/>
        </w:rPr>
        <w:t>Estimated Processing Time</w:t>
      </w:r>
      <w:bookmarkEnd w:id="95"/>
    </w:p>
    <w:p>
      <w:pPr>
        <w:pStyle w:val="Style5"/>
        <w:keepNext w:val="0"/>
        <w:keepLines w:val="0"/>
        <w:framePr w:w="4589" w:h="3624" w:hRule="exact" w:wrap="none" w:vAnchor="page" w:hAnchor="page" w:x="272" w:y="11468"/>
        <w:widowControl w:val="0"/>
        <w:shd w:val="clear" w:color="auto" w:fill="auto"/>
        <w:bidi w:val="0"/>
        <w:spacing w:before="0" w:after="0" w:line="240" w:lineRule="auto"/>
        <w:ind w:left="0" w:right="0" w:firstLine="0"/>
        <w:jc w:val="left"/>
        <w:rPr>
          <w:sz w:val="19"/>
          <w:szCs w:val="19"/>
        </w:rPr>
      </w:pPr>
      <w:r>
        <w:rPr>
          <w:rStyle w:val="CharStyle6"/>
          <w:sz w:val="19"/>
          <w:szCs w:val="19"/>
        </w:rPr>
        <w:t>5 Working days</w:t>
      </w:r>
    </w:p>
    <w:p>
      <w:pPr>
        <w:pStyle w:val="Style38"/>
        <w:keepNext w:val="0"/>
        <w:keepLines w:val="0"/>
        <w:framePr w:w="4574" w:h="3461" w:hRule="exact" w:wrap="none" w:vAnchor="page" w:hAnchor="page" w:x="6186" w:y="11247"/>
        <w:widowControl w:val="0"/>
        <w:shd w:val="clear" w:color="auto" w:fill="auto"/>
        <w:bidi w:val="0"/>
        <w:spacing w:before="0" w:after="0" w:line="240" w:lineRule="auto"/>
        <w:ind w:left="0" w:right="0" w:firstLine="0"/>
        <w:jc w:val="left"/>
      </w:pPr>
      <w:bookmarkStart w:id="97" w:name="bookmark97"/>
      <w:r>
        <w:rPr>
          <w:rStyle w:val="CharStyle39"/>
          <w:b/>
          <w:bCs/>
        </w:rPr>
        <w:t>Service Fees</w:t>
      </w:r>
      <w:bookmarkEnd w:id="97"/>
    </w:p>
    <w:p>
      <w:pPr>
        <w:pStyle w:val="Style5"/>
        <w:keepNext w:val="0"/>
        <w:keepLines w:val="0"/>
        <w:framePr w:w="4574" w:h="3461" w:hRule="exact" w:wrap="none" w:vAnchor="page" w:hAnchor="page" w:x="6186" w:y="11247"/>
        <w:widowControl w:val="0"/>
        <w:shd w:val="clear" w:color="auto" w:fill="auto"/>
        <w:bidi w:val="0"/>
        <w:spacing w:before="0" w:after="520" w:line="240" w:lineRule="auto"/>
        <w:ind w:left="0" w:right="0" w:firstLine="0"/>
        <w:jc w:val="left"/>
        <w:rPr>
          <w:sz w:val="22"/>
          <w:szCs w:val="22"/>
        </w:rPr>
      </w:pPr>
      <w:r>
        <w:rPr>
          <w:rStyle w:val="CharStyle6"/>
          <w:sz w:val="22"/>
          <w:szCs w:val="22"/>
        </w:rPr>
        <w:t>No fees apply.</w:t>
      </w:r>
    </w:p>
    <w:p>
      <w:pPr>
        <w:pStyle w:val="Style38"/>
        <w:keepNext w:val="0"/>
        <w:keepLines w:val="0"/>
        <w:framePr w:w="4574" w:h="3461" w:hRule="exact" w:wrap="none" w:vAnchor="page" w:hAnchor="page" w:x="6186" w:y="11247"/>
        <w:widowControl w:val="0"/>
        <w:shd w:val="clear" w:color="auto" w:fill="auto"/>
        <w:bidi w:val="0"/>
        <w:spacing w:before="0" w:after="160" w:line="240" w:lineRule="auto"/>
        <w:ind w:left="0" w:right="0" w:firstLine="0"/>
        <w:jc w:val="left"/>
      </w:pPr>
      <w:bookmarkStart w:id="99" w:name="bookmark99"/>
      <w:r>
        <w:rPr>
          <w:rStyle w:val="CharStyle39"/>
          <w:b/>
          <w:bCs/>
        </w:rPr>
        <w:t>Service Application Portal</w:t>
      </w:r>
      <w:bookmarkEnd w:id="99"/>
    </w:p>
    <w:p>
      <w:pPr>
        <w:pStyle w:val="Style5"/>
        <w:keepNext w:val="0"/>
        <w:keepLines w:val="0"/>
        <w:framePr w:w="4574" w:h="3461" w:hRule="exact" w:wrap="none" w:vAnchor="page" w:hAnchor="page" w:x="6186" w:y="11247"/>
        <w:widowControl w:val="0"/>
        <w:shd w:val="clear" w:color="auto" w:fill="auto"/>
        <w:bidi w:val="0"/>
        <w:spacing w:before="0" w:after="280" w:line="240" w:lineRule="auto"/>
        <w:ind w:left="0" w:right="0" w:firstLine="0"/>
        <w:jc w:val="left"/>
        <w:rPr>
          <w:sz w:val="22"/>
          <w:szCs w:val="22"/>
        </w:rPr>
      </w:pPr>
      <w:r>
        <w:rPr>
          <w:rStyle w:val="CharStyle6"/>
          <w:sz w:val="22"/>
          <w:szCs w:val="22"/>
        </w:rPr>
        <w:t>Electronic Services Portal - Ministry Services</w:t>
      </w:r>
    </w:p>
    <w:p>
      <w:pPr>
        <w:pStyle w:val="Style38"/>
        <w:keepNext w:val="0"/>
        <w:keepLines w:val="0"/>
        <w:framePr w:w="4574" w:h="3461" w:hRule="exact" w:wrap="none" w:vAnchor="page" w:hAnchor="page" w:x="6186" w:y="11247"/>
        <w:widowControl w:val="0"/>
        <w:shd w:val="clear" w:color="auto" w:fill="auto"/>
        <w:bidi w:val="0"/>
        <w:spacing w:before="0" w:after="160" w:line="240" w:lineRule="auto"/>
        <w:ind w:left="0" w:right="0" w:firstLine="0"/>
        <w:jc w:val="left"/>
      </w:pPr>
      <w:bookmarkStart w:id="101" w:name="bookmark101"/>
      <w:r>
        <w:rPr>
          <w:rStyle w:val="CharStyle39"/>
          <w:b/>
          <w:bCs/>
        </w:rPr>
        <w:t>Estimated Processing Time</w:t>
      </w:r>
      <w:bookmarkEnd w:id="101"/>
    </w:p>
    <w:p>
      <w:pPr>
        <w:pStyle w:val="Style5"/>
        <w:keepNext w:val="0"/>
        <w:keepLines w:val="0"/>
        <w:framePr w:w="4574" w:h="3461" w:hRule="exact" w:wrap="none" w:vAnchor="page" w:hAnchor="page" w:x="6186" w:y="11247"/>
        <w:widowControl w:val="0"/>
        <w:shd w:val="clear" w:color="auto" w:fill="auto"/>
        <w:bidi w:val="0"/>
        <w:spacing w:before="0" w:after="0" w:line="240" w:lineRule="auto"/>
        <w:ind w:left="0" w:right="0" w:firstLine="0"/>
        <w:jc w:val="left"/>
        <w:rPr>
          <w:sz w:val="22"/>
          <w:szCs w:val="22"/>
        </w:rPr>
      </w:pPr>
      <w:r>
        <w:rPr>
          <w:rStyle w:val="CharStyle6"/>
          <w:sz w:val="22"/>
          <w:szCs w:val="22"/>
        </w:rPr>
        <w:t>5 working days.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57" w:y="269"/>
        <w:widowControl w:val="0"/>
        <w:rPr>
          <w:sz w:val="2"/>
          <w:szCs w:val="2"/>
        </w:rPr>
      </w:pPr>
      <w:r>
        <w:drawing>
          <wp:inline>
            <wp:extent cx="1835150" cy="1962785"/>
            <wp:docPr id="35" name="Picutre 35"/>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9"/>
                    <a:stretch/>
                  </pic:blipFill>
                  <pic:spPr>
                    <a:xfrm>
                      <a:ext cx="1835150" cy="1962785"/>
                    </a:xfrm>
                    <a:prstGeom prst="rect"/>
                  </pic:spPr>
                </pic:pic>
              </a:graphicData>
            </a:graphic>
          </wp:inline>
        </w:drawing>
      </w:r>
    </w:p>
    <w:p>
      <w:pPr>
        <w:pStyle w:val="Style38"/>
        <w:keepNext w:val="0"/>
        <w:keepLines w:val="0"/>
        <w:framePr w:w="4838" w:h="1114" w:hRule="exact" w:wrap="none" w:vAnchor="page" w:hAnchor="page" w:x="575" w:y="3548"/>
        <w:widowControl w:val="0"/>
        <w:shd w:val="clear" w:color="auto" w:fill="auto"/>
        <w:bidi w:val="0"/>
        <w:spacing w:before="0" w:after="0" w:line="341" w:lineRule="auto"/>
        <w:ind w:left="0" w:right="0" w:firstLine="0"/>
        <w:jc w:val="left"/>
      </w:pPr>
      <w:bookmarkStart w:id="103" w:name="bookmark103"/>
      <w:r>
        <w:rPr>
          <w:rStyle w:val="CharStyle39"/>
          <w:b/>
          <w:bCs/>
          <w:color w:val="1F2A45"/>
        </w:rPr>
        <w:t>3.2.7.2 Issuing a decision to voluntarily cancel registration</w:t>
      </w:r>
      <w:bookmarkEnd w:id="103"/>
    </w:p>
    <w:p>
      <w:pPr>
        <w:pStyle w:val="Style59"/>
        <w:keepNext w:val="0"/>
        <w:keepLines w:val="0"/>
        <w:framePr w:w="4838" w:h="11208" w:hRule="exact" w:wrap="none" w:vAnchor="page" w:hAnchor="page" w:x="575" w:y="4714"/>
        <w:widowControl w:val="0"/>
        <w:shd w:val="clear" w:color="auto" w:fill="auto"/>
        <w:bidi w:val="0"/>
        <w:spacing w:before="0" w:after="160" w:line="240" w:lineRule="auto"/>
        <w:ind w:left="0" w:right="0" w:firstLine="0"/>
        <w:jc w:val="left"/>
        <w:rPr>
          <w:sz w:val="28"/>
          <w:szCs w:val="28"/>
        </w:rPr>
      </w:pPr>
      <w:bookmarkStart w:id="105" w:name="bookmark105"/>
      <w:r>
        <w:rPr>
          <w:rStyle w:val="CharStyle60"/>
          <w:b/>
          <w:bCs/>
          <w:sz w:val="28"/>
          <w:szCs w:val="28"/>
        </w:rPr>
        <w:t>Service Description</w:t>
      </w:r>
      <w:bookmarkEnd w:id="105"/>
    </w:p>
    <w:p>
      <w:pPr>
        <w:pStyle w:val="Style5"/>
        <w:keepNext w:val="0"/>
        <w:keepLines w:val="0"/>
        <w:framePr w:w="4838" w:h="11208" w:hRule="exact" w:wrap="none" w:vAnchor="page" w:hAnchor="page" w:x="575" w:y="4714"/>
        <w:widowControl w:val="0"/>
        <w:shd w:val="clear" w:color="auto" w:fill="auto"/>
        <w:bidi w:val="0"/>
        <w:spacing w:before="0" w:after="240"/>
        <w:ind w:left="0" w:right="0" w:firstLine="0"/>
        <w:jc w:val="left"/>
      </w:pPr>
      <w:r>
        <w:rPr>
          <w:rStyle w:val="CharStyle6"/>
        </w:rPr>
        <w:t>This service is available for all establishments that wish to issue a decision for voluntary registration cancellation after completing the termination and cancellation of all records, licenses, and certificates associated with their registration with the Ministry of Investment.</w:t>
      </w:r>
    </w:p>
    <w:p>
      <w:pPr>
        <w:pStyle w:val="Style59"/>
        <w:keepNext w:val="0"/>
        <w:keepLines w:val="0"/>
        <w:framePr w:w="4838" w:h="11208" w:hRule="exact" w:wrap="none" w:vAnchor="page" w:hAnchor="page" w:x="575" w:y="4714"/>
        <w:widowControl w:val="0"/>
        <w:shd w:val="clear" w:color="auto" w:fill="auto"/>
        <w:bidi w:val="0"/>
        <w:spacing w:before="0" w:after="60" w:line="240" w:lineRule="auto"/>
        <w:ind w:left="0" w:right="0" w:firstLine="0"/>
        <w:jc w:val="left"/>
        <w:rPr>
          <w:sz w:val="28"/>
          <w:szCs w:val="28"/>
        </w:rPr>
      </w:pPr>
      <w:bookmarkStart w:id="107" w:name="bookmark107"/>
      <w:r>
        <w:rPr>
          <w:rStyle w:val="CharStyle60"/>
          <w:b/>
          <w:bCs/>
          <w:sz w:val="28"/>
          <w:szCs w:val="28"/>
        </w:rPr>
        <w:t>Required Documents</w:t>
      </w:r>
      <w:bookmarkEnd w:id="107"/>
    </w:p>
    <w:p>
      <w:pPr>
        <w:pStyle w:val="Style5"/>
        <w:keepNext w:val="0"/>
        <w:keepLines w:val="0"/>
        <w:framePr w:w="4838" w:h="11208" w:hRule="exact" w:wrap="none" w:vAnchor="page" w:hAnchor="page" w:x="575" w:y="4714"/>
        <w:widowControl w:val="0"/>
        <w:numPr>
          <w:ilvl w:val="0"/>
          <w:numId w:val="41"/>
        </w:numPr>
        <w:shd w:val="clear" w:color="auto" w:fill="auto"/>
        <w:tabs>
          <w:tab w:pos="310" w:val="left"/>
        </w:tabs>
        <w:bidi w:val="0"/>
        <w:spacing w:before="0" w:after="0"/>
        <w:ind w:left="0" w:right="0" w:firstLine="0"/>
        <w:jc w:val="left"/>
      </w:pPr>
      <w:r>
        <w:rPr>
          <w:rStyle w:val="CharStyle6"/>
        </w:rPr>
        <w:t>A certificate of commercial registration cancellation or a statement of non-issuance of a commercial registration issued by the Ministry of Commerce.</w:t>
      </w:r>
    </w:p>
    <w:p>
      <w:pPr>
        <w:pStyle w:val="Style5"/>
        <w:keepNext w:val="0"/>
        <w:keepLines w:val="0"/>
        <w:framePr w:w="4838" w:h="11208" w:hRule="exact" w:wrap="none" w:vAnchor="page" w:hAnchor="page" w:x="575" w:y="4714"/>
        <w:widowControl w:val="0"/>
        <w:numPr>
          <w:ilvl w:val="0"/>
          <w:numId w:val="41"/>
        </w:numPr>
        <w:shd w:val="clear" w:color="auto" w:fill="auto"/>
        <w:tabs>
          <w:tab w:pos="339" w:val="left"/>
        </w:tabs>
        <w:bidi w:val="0"/>
        <w:spacing w:before="0" w:after="160"/>
        <w:ind w:left="0" w:right="0" w:firstLine="0"/>
        <w:jc w:val="left"/>
      </w:pPr>
      <w:r>
        <w:rPr>
          <w:rStyle w:val="CharStyle6"/>
        </w:rPr>
        <w:t>Proof of the cessation of the unique number with the Zakat, Tax, and Customs Authority.</w:t>
      </w:r>
    </w:p>
    <w:p>
      <w:pPr>
        <w:pStyle w:val="Style59"/>
        <w:keepNext w:val="0"/>
        <w:keepLines w:val="0"/>
        <w:framePr w:w="4838" w:h="11208" w:hRule="exact" w:wrap="none" w:vAnchor="page" w:hAnchor="page" w:x="575" w:y="4714"/>
        <w:widowControl w:val="0"/>
        <w:shd w:val="clear" w:color="auto" w:fill="auto"/>
        <w:bidi w:val="0"/>
        <w:spacing w:before="0" w:after="240" w:line="240" w:lineRule="auto"/>
        <w:ind w:left="0" w:right="0" w:firstLine="0"/>
        <w:jc w:val="left"/>
        <w:rPr>
          <w:sz w:val="28"/>
          <w:szCs w:val="28"/>
        </w:rPr>
      </w:pPr>
      <w:bookmarkStart w:id="109" w:name="bookmark109"/>
      <w:r>
        <w:rPr>
          <w:rStyle w:val="CharStyle60"/>
          <w:b/>
          <w:bCs/>
          <w:sz w:val="28"/>
          <w:szCs w:val="28"/>
        </w:rPr>
        <w:t>Service Conditions &amp; Restrictions</w:t>
      </w:r>
      <w:bookmarkEnd w:id="109"/>
    </w:p>
    <w:p>
      <w:pPr>
        <w:pStyle w:val="Style5"/>
        <w:keepNext w:val="0"/>
        <w:keepLines w:val="0"/>
        <w:framePr w:w="4838" w:h="11208" w:hRule="exact" w:wrap="none" w:vAnchor="page" w:hAnchor="page" w:x="575" w:y="4714"/>
        <w:widowControl w:val="0"/>
        <w:shd w:val="clear" w:color="auto" w:fill="auto"/>
        <w:bidi w:val="0"/>
        <w:spacing w:before="0" w:after="0" w:line="314" w:lineRule="auto"/>
        <w:ind w:left="0" w:right="0" w:firstLine="0"/>
        <w:jc w:val="left"/>
      </w:pPr>
      <w:r>
        <w:rPr>
          <w:rStyle w:val="CharStyle6"/>
        </w:rPr>
        <w:t>Before applying for the service, the establishment must ensure the following:</w:t>
      </w:r>
    </w:p>
    <w:p>
      <w:pPr>
        <w:pStyle w:val="Style5"/>
        <w:keepNext w:val="0"/>
        <w:keepLines w:val="0"/>
        <w:framePr w:w="4838" w:h="11208" w:hRule="exact" w:wrap="none" w:vAnchor="page" w:hAnchor="page" w:x="575" w:y="4714"/>
        <w:widowControl w:val="0"/>
        <w:numPr>
          <w:ilvl w:val="0"/>
          <w:numId w:val="43"/>
        </w:numPr>
        <w:shd w:val="clear" w:color="auto" w:fill="auto"/>
        <w:tabs>
          <w:tab w:pos="310" w:val="left"/>
        </w:tabs>
        <w:bidi w:val="0"/>
        <w:spacing w:before="0" w:after="0" w:line="314" w:lineRule="auto"/>
        <w:ind w:left="0" w:right="0" w:firstLine="0"/>
        <w:jc w:val="left"/>
      </w:pPr>
      <w:r>
        <w:rPr>
          <w:rStyle w:val="CharStyle6"/>
        </w:rPr>
        <w:t>Workers have been cleared.</w:t>
      </w:r>
    </w:p>
    <w:p>
      <w:pPr>
        <w:pStyle w:val="Style5"/>
        <w:keepNext w:val="0"/>
        <w:keepLines w:val="0"/>
        <w:framePr w:w="4838" w:h="11208" w:hRule="exact" w:wrap="none" w:vAnchor="page" w:hAnchor="page" w:x="575" w:y="4714"/>
        <w:widowControl w:val="0"/>
        <w:numPr>
          <w:ilvl w:val="0"/>
          <w:numId w:val="43"/>
        </w:numPr>
        <w:shd w:val="clear" w:color="auto" w:fill="auto"/>
        <w:tabs>
          <w:tab w:pos="310" w:val="left"/>
        </w:tabs>
        <w:bidi w:val="0"/>
        <w:spacing w:before="0" w:after="0" w:line="314" w:lineRule="auto"/>
        <w:ind w:left="460" w:right="0" w:hanging="460"/>
        <w:jc w:val="left"/>
      </w:pPr>
      <w:r>
        <w:rPr>
          <w:rStyle w:val="CharStyle6"/>
        </w:rPr>
        <w:t>The establishment's location is closed, and the activity has ceased.</w:t>
      </w:r>
    </w:p>
    <w:p>
      <w:pPr>
        <w:pStyle w:val="Style5"/>
        <w:keepNext w:val="0"/>
        <w:keepLines w:val="0"/>
        <w:framePr w:w="4838" w:h="11208" w:hRule="exact" w:wrap="none" w:vAnchor="page" w:hAnchor="page" w:x="575" w:y="4714"/>
        <w:widowControl w:val="0"/>
        <w:numPr>
          <w:ilvl w:val="0"/>
          <w:numId w:val="43"/>
        </w:numPr>
        <w:shd w:val="clear" w:color="auto" w:fill="auto"/>
        <w:tabs>
          <w:tab w:pos="310" w:val="left"/>
        </w:tabs>
        <w:bidi w:val="0"/>
        <w:spacing w:before="0" w:after="0" w:line="314" w:lineRule="auto"/>
        <w:ind w:left="460" w:right="0" w:hanging="460"/>
        <w:jc w:val="left"/>
      </w:pPr>
      <w:r>
        <w:rPr>
          <w:rStyle w:val="CharStyle6"/>
        </w:rPr>
        <w:t>The establishment must not be operating or practicing any activity, either directly or indirectly.</w:t>
      </w:r>
    </w:p>
    <w:p>
      <w:pPr>
        <w:pStyle w:val="Style5"/>
        <w:keepNext w:val="0"/>
        <w:keepLines w:val="0"/>
        <w:framePr w:w="4838" w:h="11208" w:hRule="exact" w:wrap="none" w:vAnchor="page" w:hAnchor="page" w:x="575" w:y="4714"/>
        <w:widowControl w:val="0"/>
        <w:numPr>
          <w:ilvl w:val="0"/>
          <w:numId w:val="43"/>
        </w:numPr>
        <w:shd w:val="clear" w:color="auto" w:fill="auto"/>
        <w:tabs>
          <w:tab w:pos="310" w:val="left"/>
        </w:tabs>
        <w:bidi w:val="0"/>
        <w:spacing w:before="0" w:after="0" w:line="314" w:lineRule="auto"/>
        <w:ind w:left="460" w:right="0" w:hanging="460"/>
        <w:jc w:val="left"/>
      </w:pPr>
      <w:r>
        <w:rPr>
          <w:rStyle w:val="CharStyle6"/>
        </w:rPr>
        <w:t>The commercial registration must be canceled with the Ministry of Commerce.</w:t>
      </w:r>
    </w:p>
    <w:p>
      <w:pPr>
        <w:pStyle w:val="Style5"/>
        <w:keepNext w:val="0"/>
        <w:keepLines w:val="0"/>
        <w:framePr w:w="4838" w:h="11208" w:hRule="exact" w:wrap="none" w:vAnchor="page" w:hAnchor="page" w:x="575" w:y="4714"/>
        <w:widowControl w:val="0"/>
        <w:numPr>
          <w:ilvl w:val="0"/>
          <w:numId w:val="43"/>
        </w:numPr>
        <w:shd w:val="clear" w:color="auto" w:fill="auto"/>
        <w:tabs>
          <w:tab w:pos="310" w:val="left"/>
        </w:tabs>
        <w:bidi w:val="0"/>
        <w:spacing w:before="0" w:after="0" w:line="314" w:lineRule="auto"/>
        <w:ind w:left="460" w:right="0" w:hanging="460"/>
        <w:jc w:val="left"/>
      </w:pPr>
      <w:r>
        <w:rPr>
          <w:rStyle w:val="CharStyle6"/>
        </w:rPr>
        <w:t>Terminate all obligations to external parties, including the Ministry of Investment.</w:t>
      </w:r>
    </w:p>
    <w:p>
      <w:pPr>
        <w:pStyle w:val="Style59"/>
        <w:keepNext w:val="0"/>
        <w:keepLines w:val="0"/>
        <w:framePr w:w="4838" w:h="11208" w:hRule="exact" w:wrap="none" w:vAnchor="page" w:hAnchor="page" w:x="575" w:y="4714"/>
        <w:widowControl w:val="0"/>
        <w:shd w:val="clear" w:color="auto" w:fill="auto"/>
        <w:bidi w:val="0"/>
        <w:spacing w:before="0" w:after="60" w:line="240" w:lineRule="auto"/>
        <w:ind w:left="0" w:right="0" w:firstLine="0"/>
        <w:jc w:val="left"/>
        <w:rPr>
          <w:sz w:val="28"/>
          <w:szCs w:val="28"/>
        </w:rPr>
      </w:pPr>
      <w:bookmarkStart w:id="111" w:name="bookmark111"/>
      <w:r>
        <w:rPr>
          <w:rStyle w:val="CharStyle60"/>
          <w:b/>
          <w:bCs/>
          <w:sz w:val="28"/>
          <w:szCs w:val="28"/>
        </w:rPr>
        <w:t>Service Fees</w:t>
      </w:r>
      <w:bookmarkEnd w:id="111"/>
    </w:p>
    <w:p>
      <w:pPr>
        <w:pStyle w:val="Style5"/>
        <w:keepNext w:val="0"/>
        <w:keepLines w:val="0"/>
        <w:framePr w:w="4838" w:h="11208" w:hRule="exact" w:wrap="none" w:vAnchor="page" w:hAnchor="page" w:x="575" w:y="4714"/>
        <w:widowControl w:val="0"/>
        <w:numPr>
          <w:ilvl w:val="0"/>
          <w:numId w:val="43"/>
        </w:numPr>
        <w:shd w:val="clear" w:color="auto" w:fill="auto"/>
        <w:tabs>
          <w:tab w:pos="310" w:val="left"/>
        </w:tabs>
        <w:bidi w:val="0"/>
        <w:spacing w:before="0" w:after="60" w:line="286" w:lineRule="auto"/>
        <w:ind w:left="0" w:right="0" w:firstLine="0"/>
        <w:jc w:val="left"/>
        <w:rPr>
          <w:sz w:val="22"/>
          <w:szCs w:val="22"/>
        </w:rPr>
      </w:pPr>
      <w:r>
        <w:rPr>
          <w:rStyle w:val="CharStyle6"/>
          <w:sz w:val="22"/>
          <w:szCs w:val="22"/>
        </w:rPr>
        <w:t>No fees apply.</w:t>
      </w:r>
    </w:p>
    <w:p>
      <w:pPr>
        <w:pStyle w:val="Style59"/>
        <w:keepNext w:val="0"/>
        <w:keepLines w:val="0"/>
        <w:framePr w:w="4838" w:h="11208" w:hRule="exact" w:wrap="none" w:vAnchor="page" w:hAnchor="page" w:x="575" w:y="4714"/>
        <w:widowControl w:val="0"/>
        <w:shd w:val="clear" w:color="auto" w:fill="auto"/>
        <w:bidi w:val="0"/>
        <w:spacing w:before="0" w:after="60" w:line="240" w:lineRule="auto"/>
        <w:ind w:left="0" w:right="0" w:firstLine="0"/>
        <w:jc w:val="left"/>
        <w:rPr>
          <w:sz w:val="28"/>
          <w:szCs w:val="28"/>
        </w:rPr>
      </w:pPr>
      <w:bookmarkStart w:id="113" w:name="bookmark113"/>
      <w:r>
        <w:rPr>
          <w:rStyle w:val="CharStyle60"/>
          <w:b/>
          <w:bCs/>
          <w:sz w:val="28"/>
          <w:szCs w:val="28"/>
        </w:rPr>
        <w:t>Service Application Portal</w:t>
      </w:r>
      <w:bookmarkEnd w:id="113"/>
    </w:p>
    <w:p>
      <w:pPr>
        <w:pStyle w:val="Style5"/>
        <w:keepNext w:val="0"/>
        <w:keepLines w:val="0"/>
        <w:framePr w:w="4838" w:h="11208" w:hRule="exact" w:wrap="none" w:vAnchor="page" w:hAnchor="page" w:x="575" w:y="4714"/>
        <w:widowControl w:val="0"/>
        <w:shd w:val="clear" w:color="auto" w:fill="auto"/>
        <w:bidi w:val="0"/>
        <w:spacing w:before="0" w:after="0" w:line="305" w:lineRule="auto"/>
        <w:ind w:left="0" w:right="0" w:firstLine="0"/>
        <w:jc w:val="left"/>
        <w:rPr>
          <w:sz w:val="22"/>
          <w:szCs w:val="22"/>
        </w:rPr>
      </w:pPr>
      <w:r>
        <w:rPr>
          <w:rStyle w:val="CharStyle6"/>
          <w:sz w:val="22"/>
          <w:szCs w:val="22"/>
        </w:rPr>
        <w:t>Electronic Services Portal - Investment Registration</w:t>
      </w:r>
    </w:p>
    <w:p>
      <w:pPr>
        <w:pStyle w:val="Style36"/>
        <w:keepNext w:val="0"/>
        <w:keepLines w:val="0"/>
        <w:framePr w:w="5323" w:h="4982" w:hRule="exact" w:wrap="none" w:vAnchor="page" w:hAnchor="page" w:x="6733" w:y="461"/>
        <w:widowControl w:val="0"/>
        <w:shd w:val="clear" w:color="auto" w:fill="auto"/>
        <w:bidi w:val="0"/>
        <w:spacing w:before="0" w:after="0"/>
        <w:ind w:left="0" w:right="0" w:firstLine="0"/>
        <w:jc w:val="left"/>
      </w:pPr>
      <w:bookmarkStart w:id="115" w:name="bookmark115"/>
      <w:r>
        <w:rPr>
          <w:rStyle w:val="CharStyle37"/>
          <w:b/>
          <w:bCs/>
        </w:rPr>
        <w:t>3.2.7 Registration Cancellation</w:t>
      </w:r>
      <w:bookmarkEnd w:id="115"/>
    </w:p>
    <w:p>
      <w:pPr>
        <w:pStyle w:val="Style80"/>
        <w:keepNext w:val="0"/>
        <w:keepLines w:val="0"/>
        <w:framePr w:w="5323" w:h="4982" w:hRule="exact" w:wrap="none" w:vAnchor="page" w:hAnchor="page" w:x="6733" w:y="461"/>
        <w:widowControl w:val="0"/>
        <w:numPr>
          <w:ilvl w:val="3"/>
          <w:numId w:val="45"/>
        </w:numPr>
        <w:shd w:val="clear" w:color="auto" w:fill="auto"/>
        <w:tabs>
          <w:tab w:pos="886" w:val="left"/>
        </w:tabs>
        <w:bidi w:val="0"/>
        <w:spacing w:before="0" w:after="80" w:line="319" w:lineRule="auto"/>
        <w:ind w:left="0" w:right="0" w:firstLine="0"/>
        <w:jc w:val="left"/>
        <w:rPr>
          <w:sz w:val="26"/>
          <w:szCs w:val="26"/>
        </w:rPr>
      </w:pPr>
      <w:bookmarkStart w:id="117" w:name="bookmark117"/>
      <w:r>
        <w:rPr>
          <w:rStyle w:val="CharStyle81"/>
          <w:sz w:val="26"/>
          <w:szCs w:val="26"/>
        </w:rPr>
        <w:t>Confirmation for Voluntary Cancellation</w:t>
      </w:r>
      <w:bookmarkEnd w:id="117"/>
    </w:p>
    <w:p>
      <w:pPr>
        <w:pStyle w:val="Style38"/>
        <w:keepNext w:val="0"/>
        <w:keepLines w:val="0"/>
        <w:framePr w:w="5323" w:h="4982" w:hRule="exact" w:wrap="none" w:vAnchor="page" w:hAnchor="page" w:x="6733" w:y="461"/>
        <w:widowControl w:val="0"/>
        <w:shd w:val="clear" w:color="auto" w:fill="auto"/>
        <w:bidi w:val="0"/>
        <w:spacing w:before="0" w:line="240" w:lineRule="auto"/>
        <w:ind w:left="0" w:right="0" w:firstLine="0"/>
        <w:jc w:val="left"/>
      </w:pPr>
      <w:bookmarkStart w:id="119" w:name="bookmark119"/>
      <w:r>
        <w:rPr>
          <w:rStyle w:val="CharStyle39"/>
          <w:b/>
          <w:bCs/>
        </w:rPr>
        <w:t>Service Description</w:t>
      </w:r>
      <w:bookmarkEnd w:id="119"/>
    </w:p>
    <w:p>
      <w:pPr>
        <w:pStyle w:val="Style40"/>
        <w:keepNext w:val="0"/>
        <w:keepLines w:val="0"/>
        <w:framePr w:w="5323" w:h="4982" w:hRule="exact" w:wrap="none" w:vAnchor="page" w:hAnchor="page" w:x="6733" w:y="461"/>
        <w:widowControl w:val="0"/>
        <w:shd w:val="clear" w:color="auto" w:fill="auto"/>
        <w:bidi w:val="0"/>
        <w:spacing w:before="0" w:after="0" w:line="314" w:lineRule="auto"/>
        <w:ind w:left="0" w:right="0" w:firstLine="0"/>
        <w:jc w:val="left"/>
      </w:pPr>
      <w:r>
        <w:rPr>
          <w:rStyle w:val="CharStyle41"/>
        </w:rPr>
        <w:t>This service is available for all establishments that wish to voluntarily cancel their registration and require endorsement letters from relevant government entities to facilitate the completio of their procedures and the liquidation of the establishment.</w:t>
      </w:r>
    </w:p>
    <w:p>
      <w:pPr>
        <w:pStyle w:val="Style38"/>
        <w:keepNext w:val="0"/>
        <w:keepLines w:val="0"/>
        <w:framePr w:w="5323" w:h="7906" w:hRule="exact" w:wrap="none" w:vAnchor="page" w:hAnchor="page" w:x="6733" w:y="6120"/>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0" w:line="326" w:lineRule="auto"/>
        <w:ind w:left="0" w:right="0" w:firstLine="220"/>
        <w:jc w:val="left"/>
      </w:pPr>
      <w:bookmarkStart w:id="121" w:name="bookmark121"/>
      <w:r>
        <w:rPr>
          <w:rStyle w:val="CharStyle39"/>
          <w:b/>
          <w:bCs/>
        </w:rPr>
        <w:t>Required Documents</w:t>
      </w:r>
      <w:bookmarkEnd w:id="121"/>
    </w:p>
    <w:p>
      <w:pPr>
        <w:pStyle w:val="Style40"/>
        <w:keepNext w:val="0"/>
        <w:keepLines w:val="0"/>
        <w:framePr w:w="5323" w:h="7906" w:hRule="exact" w:wrap="none" w:vAnchor="page" w:hAnchor="page" w:x="6733" w:y="6120"/>
        <w:widowControl w:val="0"/>
        <w:numPr>
          <w:ilvl w:val="0"/>
          <w:numId w:val="47"/>
        </w:numPr>
        <w:pBdr>
          <w:top w:val="single" w:sz="0" w:space="15" w:color="1E2944"/>
          <w:left w:val="single" w:sz="0" w:space="0" w:color="1E2944"/>
          <w:bottom w:val="single" w:sz="0" w:space="31" w:color="1E2944"/>
          <w:right w:val="single" w:sz="0" w:space="0" w:color="1E2944"/>
        </w:pBdr>
        <w:shd w:val="clear" w:color="auto" w:fill="1E2944"/>
        <w:tabs>
          <w:tab w:pos="482" w:val="left"/>
        </w:tabs>
        <w:bidi w:val="0"/>
        <w:spacing w:before="0" w:after="360" w:line="374" w:lineRule="auto"/>
        <w:ind w:left="0" w:right="0" w:firstLine="220"/>
        <w:jc w:val="left"/>
      </w:pPr>
      <w:r>
        <w:rPr>
          <w:rStyle w:val="CharStyle41"/>
          <w:color w:val="FFFFFF"/>
        </w:rPr>
        <w:t>None</w:t>
      </w:r>
    </w:p>
    <w:p>
      <w:pPr>
        <w:pStyle w:val="Style38"/>
        <w:keepNext w:val="0"/>
        <w:keepLines w:val="0"/>
        <w:framePr w:w="5323" w:h="7906" w:hRule="exact" w:wrap="none" w:vAnchor="page" w:hAnchor="page" w:x="6733" w:y="6120"/>
        <w:widowControl w:val="0"/>
        <w:pBdr>
          <w:top w:val="single" w:sz="0" w:space="15" w:color="1E2944"/>
          <w:left w:val="single" w:sz="0" w:space="0" w:color="1E2944"/>
          <w:bottom w:val="single" w:sz="0" w:space="31" w:color="1E2944"/>
          <w:right w:val="single" w:sz="0" w:space="0" w:color="1E2944"/>
        </w:pBdr>
        <w:shd w:val="clear" w:color="auto" w:fill="1E2944"/>
        <w:bidi w:val="0"/>
        <w:spacing w:before="0" w:after="0" w:line="326" w:lineRule="auto"/>
        <w:ind w:left="0" w:right="0" w:firstLine="0"/>
        <w:jc w:val="left"/>
      </w:pPr>
      <w:bookmarkStart w:id="123" w:name="bookmark123"/>
      <w:r>
        <w:rPr>
          <w:rStyle w:val="CharStyle39"/>
          <w:b/>
          <w:bCs/>
        </w:rPr>
        <w:t>Service Conditions &amp;</w:t>
      </w:r>
      <w:bookmarkEnd w:id="123"/>
    </w:p>
    <w:p>
      <w:pPr>
        <w:pStyle w:val="Style38"/>
        <w:keepNext w:val="0"/>
        <w:keepLines w:val="0"/>
        <w:framePr w:w="5323" w:h="7906" w:hRule="exact" w:wrap="none" w:vAnchor="page" w:hAnchor="page" w:x="6733" w:y="6120"/>
        <w:widowControl w:val="0"/>
        <w:pBdr>
          <w:top w:val="single" w:sz="0" w:space="15" w:color="1E2944"/>
          <w:left w:val="single" w:sz="0" w:space="0" w:color="1E2944"/>
          <w:bottom w:val="single" w:sz="0" w:space="31" w:color="1E2944"/>
          <w:right w:val="single" w:sz="0" w:space="0" w:color="1E2944"/>
        </w:pBdr>
        <w:shd w:val="clear" w:color="auto" w:fill="1E2944"/>
        <w:bidi w:val="0"/>
        <w:spacing w:before="0" w:after="0" w:line="326" w:lineRule="auto"/>
        <w:ind w:left="0" w:right="0" w:firstLine="0"/>
        <w:jc w:val="left"/>
      </w:pPr>
      <w:r>
        <w:rPr>
          <w:rStyle w:val="CharStyle39"/>
          <w:b/>
          <w:bCs/>
        </w:rPr>
        <w:t>Restrictions</w:t>
      </w:r>
    </w:p>
    <w:p>
      <w:pPr>
        <w:pStyle w:val="Style40"/>
        <w:keepNext w:val="0"/>
        <w:keepLines w:val="0"/>
        <w:framePr w:w="5323" w:h="7906" w:hRule="exact" w:wrap="none" w:vAnchor="page" w:hAnchor="page" w:x="6733" w:y="6120"/>
        <w:widowControl w:val="0"/>
        <w:numPr>
          <w:ilvl w:val="0"/>
          <w:numId w:val="47"/>
        </w:numPr>
        <w:pBdr>
          <w:top w:val="single" w:sz="0" w:space="15" w:color="1E2944"/>
          <w:left w:val="single" w:sz="0" w:space="0" w:color="1E2944"/>
          <w:bottom w:val="single" w:sz="0" w:space="31" w:color="1E2944"/>
          <w:right w:val="single" w:sz="0" w:space="0" w:color="1E2944"/>
        </w:pBdr>
        <w:shd w:val="clear" w:color="auto" w:fill="1E2944"/>
        <w:tabs>
          <w:tab w:pos="482" w:val="left"/>
        </w:tabs>
        <w:bidi w:val="0"/>
        <w:spacing w:before="0" w:after="360" w:line="374" w:lineRule="auto"/>
        <w:ind w:left="0" w:right="0" w:firstLine="220"/>
        <w:jc w:val="left"/>
      </w:pPr>
      <w:r>
        <w:rPr>
          <w:rStyle w:val="CharStyle41"/>
          <w:color w:val="FFFFFF"/>
        </w:rPr>
        <w:t>None</w:t>
      </w:r>
    </w:p>
    <w:p>
      <w:pPr>
        <w:pStyle w:val="Style38"/>
        <w:keepNext w:val="0"/>
        <w:keepLines w:val="0"/>
        <w:framePr w:w="5323" w:h="7906" w:hRule="exact" w:wrap="none" w:vAnchor="page" w:hAnchor="page" w:x="6733" w:y="6120"/>
        <w:widowControl w:val="0"/>
        <w:pBdr>
          <w:top w:val="single" w:sz="0" w:space="15" w:color="1E2944"/>
          <w:left w:val="single" w:sz="0" w:space="0" w:color="1E2944"/>
          <w:bottom w:val="single" w:sz="0" w:space="31" w:color="1E2944"/>
          <w:right w:val="single" w:sz="0" w:space="0" w:color="1E2944"/>
        </w:pBdr>
        <w:shd w:val="clear" w:color="auto" w:fill="1E2944"/>
        <w:bidi w:val="0"/>
        <w:spacing w:before="0" w:after="0" w:line="326" w:lineRule="auto"/>
        <w:ind w:left="0" w:right="0" w:firstLine="220"/>
        <w:jc w:val="left"/>
      </w:pPr>
      <w:bookmarkStart w:id="126" w:name="bookmark126"/>
      <w:r>
        <w:rPr>
          <w:rStyle w:val="CharStyle39"/>
          <w:b/>
          <w:bCs/>
        </w:rPr>
        <w:t>Service Fees</w:t>
      </w:r>
      <w:bookmarkEnd w:id="126"/>
    </w:p>
    <w:p>
      <w:pPr>
        <w:pStyle w:val="Style40"/>
        <w:keepNext w:val="0"/>
        <w:keepLines w:val="0"/>
        <w:framePr w:w="5323" w:h="7906" w:hRule="exact" w:wrap="none" w:vAnchor="page" w:hAnchor="page" w:x="6733" w:y="6120"/>
        <w:widowControl w:val="0"/>
        <w:numPr>
          <w:ilvl w:val="0"/>
          <w:numId w:val="47"/>
        </w:numPr>
        <w:pBdr>
          <w:top w:val="single" w:sz="0" w:space="0" w:color="1E2944"/>
          <w:left w:val="single" w:sz="0" w:space="0" w:color="1E2944"/>
          <w:bottom w:val="single" w:sz="0" w:space="0" w:color="1E2944"/>
          <w:right w:val="single" w:sz="0" w:space="0" w:color="1E2944"/>
        </w:pBdr>
        <w:shd w:val="clear" w:color="auto" w:fill="1E2944"/>
        <w:tabs>
          <w:tab w:pos="482" w:val="left"/>
        </w:tabs>
        <w:bidi w:val="0"/>
        <w:spacing w:before="0" w:after="560" w:line="374" w:lineRule="auto"/>
        <w:ind w:left="0" w:right="0" w:firstLine="220"/>
        <w:jc w:val="left"/>
      </w:pPr>
      <w:r>
        <w:rPr>
          <w:rStyle w:val="CharStyle41"/>
          <w:color w:val="FFFFFF"/>
        </w:rPr>
        <w:t>No fees apply.</w:t>
      </w:r>
    </w:p>
    <w:p>
      <w:pPr>
        <w:pStyle w:val="Style40"/>
        <w:keepNext w:val="0"/>
        <w:keepLines w:val="0"/>
        <w:framePr w:w="5323" w:h="7906" w:hRule="exact" w:wrap="none" w:vAnchor="page" w:hAnchor="page" w:x="6733" w:y="6120"/>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360" w:line="336" w:lineRule="auto"/>
        <w:ind w:left="220" w:right="0" w:firstLine="20"/>
        <w:jc w:val="both"/>
      </w:pPr>
      <w:r>
        <w:rPr>
          <w:rStyle w:val="CharStyle41"/>
          <w:b/>
          <w:bCs/>
          <w:color w:val="92D050"/>
          <w:sz w:val="32"/>
          <w:szCs w:val="32"/>
        </w:rPr>
        <w:t xml:space="preserve">Service Application Portal </w:t>
      </w:r>
      <w:r>
        <w:rPr>
          <w:rStyle w:val="CharStyle41"/>
          <w:color w:val="FFFFFF"/>
        </w:rPr>
        <w:t>Electronic Services Portal - Investment Registration</w:t>
      </w:r>
    </w:p>
    <w:p>
      <w:pPr>
        <w:pStyle w:val="Style38"/>
        <w:keepNext w:val="0"/>
        <w:keepLines w:val="0"/>
        <w:framePr w:w="5323" w:h="7906" w:hRule="exact" w:wrap="none" w:vAnchor="page" w:hAnchor="page" w:x="6733" w:y="6120"/>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0" w:line="372" w:lineRule="auto"/>
        <w:ind w:left="0" w:right="0" w:firstLine="0"/>
        <w:jc w:val="left"/>
      </w:pPr>
      <w:bookmarkStart w:id="128" w:name="bookmark128"/>
      <w:r>
        <w:rPr>
          <w:rStyle w:val="CharStyle39"/>
          <w:b/>
          <w:bCs/>
        </w:rPr>
        <w:t>Estimated Processing Time</w:t>
      </w:r>
      <w:bookmarkEnd w:id="128"/>
    </w:p>
    <w:p>
      <w:pPr>
        <w:pStyle w:val="Style40"/>
        <w:keepNext w:val="0"/>
        <w:keepLines w:val="0"/>
        <w:framePr w:w="5323" w:h="7906" w:hRule="exact" w:wrap="none" w:vAnchor="page" w:hAnchor="page" w:x="6733" w:y="6120"/>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0" w:line="372" w:lineRule="auto"/>
        <w:ind w:left="0" w:right="0" w:firstLine="220"/>
        <w:jc w:val="left"/>
      </w:pPr>
      <w:r>
        <w:rPr>
          <w:rStyle w:val="CharStyle41"/>
          <w:color w:val="FFFFFF"/>
        </w:rPr>
        <w:t>2 working days.</w:t>
      </w:r>
    </w:p>
    <w:p>
      <w:pPr>
        <w:pStyle w:val="Style62"/>
        <w:keepNext w:val="0"/>
        <w:keepLines w:val="0"/>
        <w:framePr w:w="4637" w:h="720" w:hRule="exact" w:wrap="none" w:vAnchor="page" w:hAnchor="page" w:x="575" w:y="16071"/>
        <w:widowControl w:val="0"/>
        <w:shd w:val="clear" w:color="auto" w:fill="auto"/>
        <w:bidi w:val="0"/>
        <w:spacing w:before="0" w:after="60" w:line="240" w:lineRule="auto"/>
        <w:ind w:left="0" w:right="0" w:firstLine="0"/>
        <w:jc w:val="left"/>
        <w:rPr>
          <w:sz w:val="28"/>
          <w:szCs w:val="28"/>
        </w:rPr>
      </w:pPr>
      <w:r>
        <w:rPr>
          <w:rStyle w:val="CharStyle63"/>
          <w:b/>
          <w:bCs/>
          <w:sz w:val="28"/>
          <w:szCs w:val="28"/>
        </w:rPr>
        <w:t>Estimated Processing Time</w:t>
      </w:r>
    </w:p>
    <w:p>
      <w:pPr>
        <w:pStyle w:val="Style62"/>
        <w:keepNext w:val="0"/>
        <w:keepLines w:val="0"/>
        <w:framePr w:w="4637" w:h="720" w:hRule="exact" w:wrap="none" w:vAnchor="page" w:hAnchor="page" w:x="575" w:y="16071"/>
        <w:widowControl w:val="0"/>
        <w:shd w:val="clear" w:color="auto" w:fill="auto"/>
        <w:bidi w:val="0"/>
        <w:spacing w:before="0" w:after="0" w:line="286" w:lineRule="auto"/>
        <w:ind w:left="0" w:right="0" w:firstLine="0"/>
        <w:jc w:val="left"/>
        <w:rPr>
          <w:sz w:val="22"/>
          <w:szCs w:val="22"/>
        </w:rPr>
      </w:pPr>
      <w:r>
        <w:rPr>
          <w:rStyle w:val="CharStyle63"/>
          <w:color w:val="1F2A45"/>
          <w:sz w:val="22"/>
          <w:szCs w:val="22"/>
        </w:rPr>
        <w:t>2 working days.</w:t>
      </w:r>
    </w:p>
    <w:p>
      <w:pPr>
        <w:widowControl w:val="0"/>
        <w:spacing w:line="1" w:lineRule="exact"/>
        <w:sectPr>
          <w:footnotePr>
            <w:pos w:val="pageBottom"/>
            <w:numFmt w:val="decimal"/>
            <w:numRestart w:val="continuous"/>
          </w:footnotePr>
          <w:pgSz w:w="12211" w:h="17375"/>
          <w:pgMar w:top="360" w:right="360" w:bottom="672"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53985" cy="11033125"/>
                <wp:wrapNone/>
                <wp:docPr id="36" name="Shape 36"/>
                <a:graphic xmlns:a="http://schemas.openxmlformats.org/drawingml/2006/main">
                  <a:graphicData uri="http://schemas.microsoft.com/office/word/2010/wordprocessingShape">
                    <wps:wsp>
                      <wps:cNvSpPr>
                        <a:spLocks noMove="1" noResize="1" noRot="1"/>
                      </wps:cNvSpPr>
                      <wps:spPr>
                        <a:xfrm>
                          <a:ext cx="7753985" cy="11033125"/>
                        </a:xfrm>
                        <a:prstGeom prst="rect"/>
                        <a:solidFill>
                          <a:srgbClr val="F2F2F2"/>
                        </a:solidFill>
                      </wps:spPr>
                      <wps:bodyPr/>
                    </wps:wsp>
                  </a:graphicData>
                </a:graphic>
              </wp:anchor>
            </w:drawing>
          </mc:Choice>
          <mc:Fallback>
            <w:pict>
              <v:rect style="position:absolute;margin-left:0;margin-top:0;width:610.54999999999995pt;height:868.75pt;z-index:-251658240;mso-position-horizontal-relative:page;mso-position-vertical-relative:page;z-index:-251658745" fillcolor="#F2F2F2" stroked="f"/>
            </w:pict>
          </mc:Fallback>
        </mc:AlternateContent>
      </w:r>
    </w:p>
    <w:p>
      <w:pPr>
        <w:pStyle w:val="Style87"/>
        <w:keepNext w:val="0"/>
        <w:keepLines w:val="0"/>
        <w:framePr w:w="10483" w:h="1469" w:hRule="exact" w:wrap="none" w:vAnchor="page" w:hAnchor="page" w:x="1074" w:y="3730"/>
        <w:widowControl w:val="0"/>
        <w:pBdr>
          <w:top w:val="single" w:sz="0" w:space="0" w:color="6D6B7F"/>
          <w:left w:val="single" w:sz="0" w:space="0" w:color="6D6B7F"/>
          <w:bottom w:val="single" w:sz="0" w:space="0" w:color="6D6B7F"/>
          <w:right w:val="single" w:sz="0" w:space="0" w:color="6D6B7F"/>
        </w:pBdr>
        <w:shd w:val="clear" w:color="auto" w:fill="6D6B7F"/>
        <w:bidi w:val="0"/>
        <w:spacing w:before="0" w:after="180" w:line="240" w:lineRule="auto"/>
        <w:ind w:left="0" w:right="0" w:firstLine="260"/>
        <w:jc w:val="left"/>
        <w:rPr>
          <w:sz w:val="46"/>
          <w:szCs w:val="46"/>
        </w:rPr>
      </w:pPr>
      <w:bookmarkStart w:id="130" w:name="bookmark130"/>
      <w:r>
        <w:rPr>
          <w:rStyle w:val="CharStyle88"/>
          <w:b/>
          <w:bCs/>
          <w:color w:val="FFFFFF"/>
          <w:sz w:val="46"/>
          <w:szCs w:val="46"/>
        </w:rPr>
        <w:t>3.3 Value-Added Services</w:t>
      </w:r>
      <w:bookmarkEnd w:id="130"/>
    </w:p>
    <w:p>
      <w:pPr>
        <w:pStyle w:val="Style90"/>
        <w:keepNext w:val="0"/>
        <w:keepLines w:val="0"/>
        <w:framePr w:w="10483" w:h="1469" w:hRule="exact" w:wrap="none" w:vAnchor="page" w:hAnchor="page" w:x="1074" w:y="3730"/>
        <w:widowControl w:val="0"/>
        <w:numPr>
          <w:ilvl w:val="2"/>
          <w:numId w:val="49"/>
        </w:numPr>
        <w:pBdr>
          <w:top w:val="single" w:sz="0" w:space="0" w:color="6D6B7F"/>
          <w:left w:val="single" w:sz="0" w:space="0" w:color="6D6B7F"/>
          <w:bottom w:val="single" w:sz="0" w:space="0" w:color="6D6B7F"/>
          <w:right w:val="single" w:sz="0" w:space="0" w:color="6D6B7F"/>
        </w:pBdr>
        <w:shd w:val="clear" w:color="auto" w:fill="6D6B7F"/>
        <w:tabs>
          <w:tab w:pos="1271" w:val="left"/>
        </w:tabs>
        <w:bidi w:val="0"/>
        <w:spacing w:before="0" w:after="0" w:line="240" w:lineRule="auto"/>
        <w:ind w:left="0" w:right="0"/>
        <w:jc w:val="left"/>
      </w:pPr>
      <w:bookmarkStart w:id="132" w:name="bookmark132"/>
      <w:r>
        <w:rPr>
          <w:rStyle w:val="CharStyle91"/>
          <w:color w:val="FFFFFF"/>
        </w:rPr>
        <w:t>Strategic Investor Program</w:t>
      </w:r>
      <w:bookmarkEnd w:id="132"/>
    </w:p>
    <w:p>
      <w:pPr>
        <w:pStyle w:val="Style59"/>
        <w:keepNext w:val="0"/>
        <w:keepLines w:val="0"/>
        <w:framePr w:w="10483" w:h="3048" w:hRule="exact" w:wrap="none" w:vAnchor="page" w:hAnchor="page" w:x="1074" w:y="5900"/>
        <w:widowControl w:val="0"/>
        <w:pBdr>
          <w:top w:val="single" w:sz="0" w:space="0" w:color="1E2945"/>
          <w:left w:val="single" w:sz="0" w:space="0" w:color="1E2945"/>
          <w:bottom w:val="single" w:sz="0" w:space="0" w:color="1E2945"/>
          <w:right w:val="single" w:sz="0" w:space="0" w:color="1E2945"/>
        </w:pBdr>
        <w:shd w:val="clear" w:color="auto" w:fill="1E2945"/>
        <w:bidi w:val="0"/>
        <w:spacing w:before="0" w:after="180" w:line="240" w:lineRule="auto"/>
        <w:ind w:left="0" w:right="0" w:firstLine="0"/>
        <w:jc w:val="left"/>
      </w:pPr>
      <w:bookmarkStart w:id="134" w:name="bookmark134"/>
      <w:r>
        <w:rPr>
          <w:rStyle w:val="CharStyle60"/>
          <w:b/>
          <w:bCs/>
        </w:rPr>
        <w:t>Service Description &amp; Benefits</w:t>
      </w:r>
      <w:bookmarkEnd w:id="134"/>
    </w:p>
    <w:p>
      <w:pPr>
        <w:pStyle w:val="Style40"/>
        <w:keepNext w:val="0"/>
        <w:keepLines w:val="0"/>
        <w:framePr w:w="10483" w:h="3048" w:hRule="exact" w:wrap="none" w:vAnchor="page" w:hAnchor="page" w:x="1074" w:y="5900"/>
        <w:widowControl w:val="0"/>
        <w:pBdr>
          <w:top w:val="single" w:sz="0" w:space="0" w:color="1E2945"/>
          <w:left w:val="single" w:sz="0" w:space="0" w:color="1E2945"/>
          <w:bottom w:val="single" w:sz="0" w:space="0" w:color="1E2945"/>
          <w:right w:val="single" w:sz="0" w:space="0" w:color="1E2945"/>
        </w:pBdr>
        <w:shd w:val="clear" w:color="auto" w:fill="1E2945"/>
        <w:bidi w:val="0"/>
        <w:spacing w:before="0" w:after="0" w:line="322" w:lineRule="auto"/>
        <w:ind w:left="0" w:right="0" w:firstLine="0"/>
        <w:jc w:val="left"/>
        <w:rPr>
          <w:sz w:val="26"/>
          <w:szCs w:val="26"/>
        </w:rPr>
      </w:pPr>
      <w:r>
        <w:rPr>
          <w:rStyle w:val="CharStyle41"/>
          <w:color w:val="FFFFFF"/>
          <w:sz w:val="26"/>
          <w:szCs w:val="26"/>
        </w:rPr>
        <w:t>The Strategic Investor Program offers a package of services and benefits to both national and foreign companies that meet the eligibility criteria announced on "Invest in Saudi Arabia." The program aims to enhance the investment environment, create new opportunities for investment, and strengthen confidence. This leads to the diversification of economic activities and an increase in the local economy. The key benefits include:</w:t>
      </w:r>
    </w:p>
    <w:p>
      <w:pPr>
        <w:pStyle w:val="Style5"/>
        <w:keepNext w:val="0"/>
        <w:keepLines w:val="0"/>
        <w:framePr w:w="4853" w:h="4541" w:hRule="exact" w:wrap="none" w:vAnchor="page" w:hAnchor="page" w:x="1256" w:y="9101"/>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8" w:val="left"/>
        </w:tabs>
        <w:bidi w:val="0"/>
        <w:spacing w:before="0" w:after="0" w:line="298" w:lineRule="auto"/>
        <w:ind w:right="0" w:hanging="200"/>
        <w:jc w:val="left"/>
      </w:pPr>
      <w:r>
        <w:rPr>
          <w:rStyle w:val="CharStyle6"/>
          <w:color w:val="FFFFFF"/>
        </w:rPr>
        <w:t>Support for the development of investment opportunities</w:t>
      </w:r>
    </w:p>
    <w:p>
      <w:pPr>
        <w:pStyle w:val="Style5"/>
        <w:keepNext w:val="0"/>
        <w:keepLines w:val="0"/>
        <w:framePr w:w="4853" w:h="4541" w:hRule="exact" w:wrap="none" w:vAnchor="page" w:hAnchor="page" w:x="1256" w:y="9101"/>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8" w:val="left"/>
        </w:tabs>
        <w:bidi w:val="0"/>
        <w:spacing w:before="0" w:after="0" w:line="298" w:lineRule="auto"/>
        <w:ind w:right="0" w:hanging="200"/>
        <w:jc w:val="left"/>
      </w:pPr>
      <w:r>
        <w:rPr>
          <w:rStyle w:val="CharStyle6"/>
          <w:color w:val="FFFFFF"/>
        </w:rPr>
        <w:t>Provision of specialized economic sector data and information</w:t>
      </w:r>
    </w:p>
    <w:p>
      <w:pPr>
        <w:pStyle w:val="Style5"/>
        <w:keepNext w:val="0"/>
        <w:keepLines w:val="0"/>
        <w:framePr w:w="4853" w:h="4541" w:hRule="exact" w:wrap="none" w:vAnchor="page" w:hAnchor="page" w:x="1256" w:y="9101"/>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8" w:val="left"/>
        </w:tabs>
        <w:bidi w:val="0"/>
        <w:spacing w:before="0" w:after="0" w:line="298" w:lineRule="auto"/>
        <w:ind w:right="0" w:hanging="200"/>
        <w:jc w:val="left"/>
      </w:pPr>
      <w:r>
        <w:rPr>
          <w:rStyle w:val="CharStyle6"/>
          <w:color w:val="FFFFFF"/>
        </w:rPr>
        <w:t>Investment reports tailored to foreign countries investing in Saudi Arabia</w:t>
      </w:r>
    </w:p>
    <w:p>
      <w:pPr>
        <w:pStyle w:val="Style5"/>
        <w:keepNext w:val="0"/>
        <w:keepLines w:val="0"/>
        <w:framePr w:w="4853" w:h="4541" w:hRule="exact" w:wrap="none" w:vAnchor="page" w:hAnchor="page" w:x="1256" w:y="9101"/>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8" w:val="left"/>
        </w:tabs>
        <w:bidi w:val="0"/>
        <w:spacing w:before="0" w:after="0" w:line="298" w:lineRule="auto"/>
        <w:ind w:right="0" w:hanging="200"/>
        <w:jc w:val="left"/>
      </w:pPr>
      <w:r>
        <w:rPr>
          <w:rStyle w:val="CharStyle6"/>
          <w:color w:val="FFFFFF"/>
        </w:rPr>
        <w:t>Advisory support on legislation and regulations in Saudi Arabia</w:t>
      </w:r>
    </w:p>
    <w:p>
      <w:pPr>
        <w:pStyle w:val="Style5"/>
        <w:keepNext w:val="0"/>
        <w:keepLines w:val="0"/>
        <w:framePr w:w="4853" w:h="4541" w:hRule="exact" w:wrap="none" w:vAnchor="page" w:hAnchor="page" w:x="1256" w:y="9101"/>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8" w:val="left"/>
        </w:tabs>
        <w:bidi w:val="0"/>
        <w:spacing w:before="0" w:after="0" w:line="298" w:lineRule="auto"/>
        <w:ind w:right="0" w:hanging="200"/>
        <w:jc w:val="left"/>
      </w:pPr>
      <w:r>
        <w:rPr>
          <w:rStyle w:val="CharStyle6"/>
          <w:color w:val="FFFFFF"/>
        </w:rPr>
        <w:t>Support for issuing professional and operational licenses.</w:t>
      </w:r>
    </w:p>
    <w:p>
      <w:pPr>
        <w:pStyle w:val="Style5"/>
        <w:keepNext w:val="0"/>
        <w:keepLines w:val="0"/>
        <w:framePr w:w="4853" w:h="4541" w:hRule="exact" w:wrap="none" w:vAnchor="page" w:hAnchor="page" w:x="1256" w:y="9101"/>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8" w:val="left"/>
        </w:tabs>
        <w:bidi w:val="0"/>
        <w:spacing w:before="0" w:after="0" w:line="286" w:lineRule="auto"/>
        <w:ind w:left="0" w:right="0" w:firstLine="0"/>
        <w:jc w:val="left"/>
      </w:pPr>
      <w:r>
        <w:rPr>
          <w:rStyle w:val="CharStyle6"/>
          <w:color w:val="FFFFFF"/>
        </w:rPr>
        <w:t>Guidance on industrial and economic zones</w:t>
      </w:r>
    </w:p>
    <w:p>
      <w:pPr>
        <w:pStyle w:val="Style5"/>
        <w:keepNext w:val="0"/>
        <w:keepLines w:val="0"/>
        <w:framePr w:w="4853" w:h="4541" w:hRule="exact" w:wrap="none" w:vAnchor="page" w:hAnchor="page" w:x="1256" w:y="9101"/>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8" w:val="left"/>
        </w:tabs>
        <w:bidi w:val="0"/>
        <w:spacing w:before="0" w:after="0" w:line="298" w:lineRule="auto"/>
        <w:ind w:right="0" w:hanging="200"/>
        <w:jc w:val="left"/>
      </w:pPr>
      <w:r>
        <w:rPr>
          <w:rStyle w:val="CharStyle6"/>
          <w:color w:val="FFFFFF"/>
        </w:rPr>
        <w:t>Consultation on visa requirements and procedures</w:t>
      </w:r>
    </w:p>
    <w:p>
      <w:pPr>
        <w:pStyle w:val="Style5"/>
        <w:keepNext w:val="0"/>
        <w:keepLines w:val="0"/>
        <w:framePr w:w="4853" w:h="4541" w:hRule="exact" w:wrap="none" w:vAnchor="page" w:hAnchor="page" w:x="1256" w:y="9101"/>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8" w:val="left"/>
        </w:tabs>
        <w:bidi w:val="0"/>
        <w:spacing w:before="0" w:after="0" w:line="298" w:lineRule="auto"/>
        <w:ind w:right="0" w:hanging="200"/>
        <w:jc w:val="left"/>
      </w:pPr>
      <w:r>
        <w:rPr>
          <w:rStyle w:val="CharStyle6"/>
          <w:color w:val="FFFFFF"/>
        </w:rPr>
        <w:t>Consultation on Saudization requirements and procedures</w:t>
      </w:r>
    </w:p>
    <w:p>
      <w:pPr>
        <w:pStyle w:val="Style5"/>
        <w:keepNext w:val="0"/>
        <w:keepLines w:val="0"/>
        <w:framePr w:w="4565" w:h="3643" w:hRule="exact" w:wrap="none" w:vAnchor="page" w:hAnchor="page" w:x="6791" w:y="9399"/>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3" w:val="left"/>
        </w:tabs>
        <w:bidi w:val="0"/>
        <w:spacing w:before="0" w:after="0" w:line="283" w:lineRule="auto"/>
        <w:ind w:left="0" w:right="0" w:firstLine="0"/>
        <w:jc w:val="left"/>
      </w:pPr>
      <w:r>
        <w:rPr>
          <w:rStyle w:val="CharStyle6"/>
          <w:color w:val="FFFFFF"/>
        </w:rPr>
        <w:t>Support and solutions to enable investors.</w:t>
      </w:r>
    </w:p>
    <w:p>
      <w:pPr>
        <w:pStyle w:val="Style5"/>
        <w:keepNext w:val="0"/>
        <w:keepLines w:val="0"/>
        <w:framePr w:w="4565" w:h="3643" w:hRule="exact" w:wrap="none" w:vAnchor="page" w:hAnchor="page" w:x="6791" w:y="9399"/>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3" w:val="left"/>
        </w:tabs>
        <w:bidi w:val="0"/>
        <w:spacing w:before="0" w:after="0" w:line="283" w:lineRule="auto"/>
        <w:ind w:left="0" w:right="0" w:firstLine="0"/>
        <w:jc w:val="left"/>
      </w:pPr>
      <w:r>
        <w:rPr>
          <w:rStyle w:val="CharStyle6"/>
          <w:color w:val="FFFFFF"/>
        </w:rPr>
        <w:t>Support for finding Saudi talent (Miza)</w:t>
      </w:r>
    </w:p>
    <w:p>
      <w:pPr>
        <w:pStyle w:val="Style5"/>
        <w:keepNext w:val="0"/>
        <w:keepLines w:val="0"/>
        <w:framePr w:w="4565" w:h="3643" w:hRule="exact" w:wrap="none" w:vAnchor="page" w:hAnchor="page" w:x="6791" w:y="9399"/>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3" w:val="left"/>
        </w:tabs>
        <w:bidi w:val="0"/>
        <w:spacing w:before="0" w:after="0" w:line="295" w:lineRule="auto"/>
        <w:ind w:right="0" w:hanging="200"/>
        <w:jc w:val="left"/>
      </w:pPr>
      <w:r>
        <w:rPr>
          <w:rStyle w:val="CharStyle6"/>
          <w:color w:val="FFFFFF"/>
        </w:rPr>
        <w:t>.Development of investment opportunities in international markets</w:t>
      </w:r>
    </w:p>
    <w:p>
      <w:pPr>
        <w:pStyle w:val="Style5"/>
        <w:keepNext w:val="0"/>
        <w:keepLines w:val="0"/>
        <w:framePr w:w="4565" w:h="3643" w:hRule="exact" w:wrap="none" w:vAnchor="page" w:hAnchor="page" w:x="6791" w:y="9399"/>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3" w:val="left"/>
        </w:tabs>
        <w:bidi w:val="0"/>
        <w:spacing w:before="0" w:after="0" w:line="295" w:lineRule="auto"/>
        <w:ind w:right="0" w:hanging="200"/>
        <w:jc w:val="left"/>
      </w:pPr>
      <w:r>
        <w:rPr>
          <w:rStyle w:val="CharStyle6"/>
          <w:color w:val="FFFFFF"/>
        </w:rPr>
        <w:t>Support for communication with foreign governments on investment matters</w:t>
      </w:r>
    </w:p>
    <w:p>
      <w:pPr>
        <w:pStyle w:val="Style5"/>
        <w:keepNext w:val="0"/>
        <w:keepLines w:val="0"/>
        <w:framePr w:w="4565" w:h="3643" w:hRule="exact" w:wrap="none" w:vAnchor="page" w:hAnchor="page" w:x="6791" w:y="9399"/>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3" w:val="left"/>
        </w:tabs>
        <w:bidi w:val="0"/>
        <w:spacing w:before="0" w:after="0" w:line="283" w:lineRule="auto"/>
        <w:ind w:left="0" w:right="0" w:firstLine="0"/>
        <w:jc w:val="left"/>
      </w:pPr>
      <w:r>
        <w:rPr>
          <w:rStyle w:val="CharStyle6"/>
          <w:color w:val="FFFFFF"/>
        </w:rPr>
        <w:t>Consultation on investment incentives</w:t>
      </w:r>
    </w:p>
    <w:p>
      <w:pPr>
        <w:pStyle w:val="Style5"/>
        <w:keepNext w:val="0"/>
        <w:keepLines w:val="0"/>
        <w:framePr w:w="4565" w:h="3643" w:hRule="exact" w:wrap="none" w:vAnchor="page" w:hAnchor="page" w:x="6791" w:y="9399"/>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3" w:val="left"/>
        </w:tabs>
        <w:bidi w:val="0"/>
        <w:spacing w:before="0" w:after="0" w:line="283" w:lineRule="auto"/>
        <w:ind w:left="0" w:right="0" w:firstLine="0"/>
        <w:jc w:val="left"/>
      </w:pPr>
      <w:r>
        <w:rPr>
          <w:rStyle w:val="CharStyle6"/>
          <w:color w:val="FFFFFF"/>
        </w:rPr>
        <w:t>Guidance on funding opportunities</w:t>
      </w:r>
    </w:p>
    <w:p>
      <w:pPr>
        <w:pStyle w:val="Style5"/>
        <w:keepNext w:val="0"/>
        <w:keepLines w:val="0"/>
        <w:framePr w:w="4565" w:h="3643" w:hRule="exact" w:wrap="none" w:vAnchor="page" w:hAnchor="page" w:x="6791" w:y="9399"/>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3" w:val="left"/>
        </w:tabs>
        <w:bidi w:val="0"/>
        <w:spacing w:before="0" w:after="0" w:line="295" w:lineRule="auto"/>
        <w:ind w:right="0" w:hanging="200"/>
        <w:jc w:val="left"/>
      </w:pPr>
      <w:r>
        <w:rPr>
          <w:rStyle w:val="CharStyle6"/>
          <w:color w:val="FFFFFF"/>
        </w:rPr>
        <w:t>Development of commercial and investment partnerships (alignment)</w:t>
      </w:r>
    </w:p>
    <w:p>
      <w:pPr>
        <w:pStyle w:val="Style5"/>
        <w:keepNext w:val="0"/>
        <w:keepLines w:val="0"/>
        <w:framePr w:w="4565" w:h="3643" w:hRule="exact" w:wrap="none" w:vAnchor="page" w:hAnchor="page" w:x="6791" w:y="9399"/>
        <w:widowControl w:val="0"/>
        <w:numPr>
          <w:ilvl w:val="0"/>
          <w:numId w:val="51"/>
        </w:numPr>
        <w:pBdr>
          <w:top w:val="single" w:sz="0" w:space="0" w:color="1E2945"/>
          <w:left w:val="single" w:sz="0" w:space="0" w:color="1E2945"/>
          <w:bottom w:val="single" w:sz="0" w:space="0" w:color="1E2945"/>
          <w:right w:val="single" w:sz="0" w:space="0" w:color="1E2945"/>
        </w:pBdr>
        <w:shd w:val="clear" w:color="auto" w:fill="1E2945"/>
        <w:tabs>
          <w:tab w:pos="253" w:val="left"/>
        </w:tabs>
        <w:bidi w:val="0"/>
        <w:spacing w:before="0" w:after="0" w:line="295" w:lineRule="auto"/>
        <w:ind w:right="0" w:hanging="200"/>
        <w:jc w:val="left"/>
      </w:pPr>
      <w:r>
        <w:rPr>
          <w:rStyle w:val="CharStyle6"/>
          <w:color w:val="FFFFFF"/>
        </w:rPr>
        <w:t>Strengthening collaboration in research and development with research centers</w:t>
      </w:r>
    </w:p>
    <w:p>
      <w:pPr>
        <w:pStyle w:val="Style59"/>
        <w:keepNext w:val="0"/>
        <w:keepLines w:val="0"/>
        <w:framePr w:wrap="none" w:vAnchor="page" w:hAnchor="page" w:x="1074" w:y="14367"/>
        <w:widowControl w:val="0"/>
        <w:shd w:val="clear" w:color="auto" w:fill="auto"/>
        <w:bidi w:val="0"/>
        <w:spacing w:before="0" w:after="0" w:line="240" w:lineRule="auto"/>
        <w:ind w:left="0" w:right="0" w:firstLine="0"/>
        <w:jc w:val="left"/>
      </w:pPr>
      <w:bookmarkStart w:id="136" w:name="bookmark136"/>
      <w:r>
        <w:rPr>
          <w:rStyle w:val="CharStyle60"/>
          <w:b/>
          <w:bCs/>
        </w:rPr>
        <w:t>Key Benefits for Program Participants</w:t>
      </w:r>
      <w:bookmarkEnd w:id="136"/>
    </w:p>
    <w:p>
      <w:pPr>
        <w:pStyle w:val="Style26"/>
        <w:keepNext w:val="0"/>
        <w:keepLines w:val="0"/>
        <w:framePr w:w="4584" w:h="1858" w:hRule="exact" w:wrap="none" w:vAnchor="page" w:hAnchor="page" w:x="1247" w:y="14909"/>
        <w:widowControl w:val="0"/>
        <w:numPr>
          <w:ilvl w:val="0"/>
          <w:numId w:val="51"/>
        </w:numPr>
        <w:shd w:val="clear" w:color="auto" w:fill="auto"/>
        <w:tabs>
          <w:tab w:pos="243" w:val="left"/>
        </w:tabs>
        <w:bidi w:val="0"/>
        <w:spacing w:before="0" w:after="0"/>
        <w:ind w:left="0" w:right="0" w:firstLine="0"/>
        <w:jc w:val="left"/>
      </w:pPr>
      <w:r>
        <w:rPr>
          <w:rStyle w:val="CharStyle27"/>
        </w:rPr>
        <w:t>Priority access to events</w:t>
      </w:r>
    </w:p>
    <w:p>
      <w:pPr>
        <w:pStyle w:val="Style26"/>
        <w:keepNext w:val="0"/>
        <w:keepLines w:val="0"/>
        <w:framePr w:w="4584" w:h="1858" w:hRule="exact" w:wrap="none" w:vAnchor="page" w:hAnchor="page" w:x="1247" w:y="14909"/>
        <w:widowControl w:val="0"/>
        <w:numPr>
          <w:ilvl w:val="0"/>
          <w:numId w:val="51"/>
        </w:numPr>
        <w:shd w:val="clear" w:color="auto" w:fill="auto"/>
        <w:tabs>
          <w:tab w:pos="243" w:val="left"/>
        </w:tabs>
        <w:bidi w:val="0"/>
        <w:spacing w:before="0" w:after="0"/>
        <w:ind w:left="0" w:right="0" w:firstLine="0"/>
        <w:jc w:val="left"/>
      </w:pPr>
      <w:r>
        <w:rPr>
          <w:rStyle w:val="CharStyle27"/>
        </w:rPr>
        <w:t>Event sponsorship and partnership opportunities</w:t>
      </w:r>
    </w:p>
    <w:p>
      <w:pPr>
        <w:pStyle w:val="Style26"/>
        <w:keepNext w:val="0"/>
        <w:keepLines w:val="0"/>
        <w:framePr w:w="4584" w:h="1858" w:hRule="exact" w:wrap="none" w:vAnchor="page" w:hAnchor="page" w:x="1247" w:y="14909"/>
        <w:widowControl w:val="0"/>
        <w:numPr>
          <w:ilvl w:val="0"/>
          <w:numId w:val="51"/>
        </w:numPr>
        <w:shd w:val="clear" w:color="auto" w:fill="auto"/>
        <w:tabs>
          <w:tab w:pos="243" w:val="left"/>
        </w:tabs>
        <w:bidi w:val="0"/>
        <w:spacing w:before="0" w:after="0"/>
        <w:ind w:left="0" w:right="0" w:firstLine="0"/>
        <w:jc w:val="left"/>
      </w:pPr>
      <w:r>
        <w:rPr>
          <w:rStyle w:val="CharStyle27"/>
        </w:rPr>
        <w:t>A regular newsletter to track developments in business laws and regulations in Saudi Arabia</w:t>
      </w:r>
    </w:p>
    <w:p>
      <w:pPr>
        <w:pStyle w:val="Style26"/>
        <w:keepNext w:val="0"/>
        <w:keepLines w:val="0"/>
        <w:framePr w:w="4584" w:h="1858" w:hRule="exact" w:wrap="none" w:vAnchor="page" w:hAnchor="page" w:x="1247" w:y="14909"/>
        <w:widowControl w:val="0"/>
        <w:numPr>
          <w:ilvl w:val="0"/>
          <w:numId w:val="51"/>
        </w:numPr>
        <w:shd w:val="clear" w:color="auto" w:fill="auto"/>
        <w:tabs>
          <w:tab w:pos="243" w:val="left"/>
        </w:tabs>
        <w:bidi w:val="0"/>
        <w:spacing w:before="0" w:after="0"/>
        <w:ind w:left="0" w:right="0" w:firstLine="0"/>
        <w:jc w:val="left"/>
      </w:pPr>
      <w:r>
        <w:rPr>
          <w:rStyle w:val="CharStyle27"/>
        </w:rPr>
        <w:t>Membership in other government programs for prominent investors</w:t>
      </w:r>
    </w:p>
    <w:p>
      <w:pPr>
        <w:pStyle w:val="Style26"/>
        <w:keepNext w:val="0"/>
        <w:keepLines w:val="0"/>
        <w:framePr w:w="4584" w:h="1858" w:hRule="exact" w:wrap="none" w:vAnchor="page" w:hAnchor="page" w:x="1247" w:y="14909"/>
        <w:widowControl w:val="0"/>
        <w:numPr>
          <w:ilvl w:val="0"/>
          <w:numId w:val="51"/>
        </w:numPr>
        <w:shd w:val="clear" w:color="auto" w:fill="auto"/>
        <w:tabs>
          <w:tab w:pos="243" w:val="left"/>
        </w:tabs>
        <w:bidi w:val="0"/>
        <w:spacing w:before="0" w:after="0"/>
        <w:ind w:left="0" w:right="0" w:firstLine="0"/>
        <w:jc w:val="left"/>
      </w:pPr>
      <w:r>
        <w:rPr>
          <w:rStyle w:val="CharStyle27"/>
        </w:rPr>
        <w:t>Access to exclusive products from the private sector</w:t>
      </w:r>
    </w:p>
    <w:p>
      <w:pPr>
        <w:pStyle w:val="Style26"/>
        <w:keepNext w:val="0"/>
        <w:keepLines w:val="0"/>
        <w:framePr w:w="4315" w:h="1598" w:hRule="exact" w:wrap="none" w:vAnchor="page" w:hAnchor="page" w:x="6354" w:y="15168"/>
        <w:widowControl w:val="0"/>
        <w:numPr>
          <w:ilvl w:val="0"/>
          <w:numId w:val="51"/>
        </w:numPr>
        <w:shd w:val="clear" w:color="auto" w:fill="auto"/>
        <w:tabs>
          <w:tab w:pos="248" w:val="left"/>
        </w:tabs>
        <w:bidi w:val="0"/>
        <w:spacing w:before="0" w:after="0" w:line="322" w:lineRule="auto"/>
        <w:ind w:left="0" w:right="0" w:firstLine="0"/>
        <w:jc w:val="left"/>
      </w:pPr>
      <w:r>
        <w:rPr>
          <w:rStyle w:val="CharStyle27"/>
        </w:rPr>
        <w:t>Dedicated relationship manager support</w:t>
      </w:r>
    </w:p>
    <w:p>
      <w:pPr>
        <w:pStyle w:val="Style26"/>
        <w:keepNext w:val="0"/>
        <w:keepLines w:val="0"/>
        <w:framePr w:w="4315" w:h="1598" w:hRule="exact" w:wrap="none" w:vAnchor="page" w:hAnchor="page" w:x="6354" w:y="15168"/>
        <w:widowControl w:val="0"/>
        <w:numPr>
          <w:ilvl w:val="0"/>
          <w:numId w:val="51"/>
        </w:numPr>
        <w:shd w:val="clear" w:color="auto" w:fill="auto"/>
        <w:tabs>
          <w:tab w:pos="248" w:val="left"/>
        </w:tabs>
        <w:bidi w:val="0"/>
        <w:spacing w:before="0" w:after="0" w:line="322" w:lineRule="auto"/>
        <w:ind w:left="0" w:right="0" w:firstLine="0"/>
        <w:jc w:val="left"/>
      </w:pPr>
      <w:r>
        <w:rPr>
          <w:rStyle w:val="CharStyle27"/>
        </w:rPr>
        <w:t>Facilitation of obtaining premium residency</w:t>
      </w:r>
    </w:p>
    <w:p>
      <w:pPr>
        <w:pStyle w:val="Style26"/>
        <w:keepNext w:val="0"/>
        <w:keepLines w:val="0"/>
        <w:framePr w:w="4315" w:h="1598" w:hRule="exact" w:wrap="none" w:vAnchor="page" w:hAnchor="page" w:x="6354" w:y="15168"/>
        <w:widowControl w:val="0"/>
        <w:numPr>
          <w:ilvl w:val="0"/>
          <w:numId w:val="51"/>
        </w:numPr>
        <w:shd w:val="clear" w:color="auto" w:fill="auto"/>
        <w:tabs>
          <w:tab w:pos="248" w:val="left"/>
        </w:tabs>
        <w:bidi w:val="0"/>
        <w:spacing w:before="0" w:after="0" w:line="322" w:lineRule="auto"/>
        <w:ind w:left="0" w:right="0" w:firstLine="0"/>
        <w:jc w:val="left"/>
      </w:pPr>
      <w:r>
        <w:rPr>
          <w:rStyle w:val="CharStyle27"/>
        </w:rPr>
        <w:t>Opportunities to network with decision-makers and leading investors in the Kingdom</w:t>
      </w:r>
    </w:p>
    <w:p>
      <w:pPr>
        <w:pStyle w:val="Style26"/>
        <w:keepNext w:val="0"/>
        <w:keepLines w:val="0"/>
        <w:framePr w:w="4315" w:h="1598" w:hRule="exact" w:wrap="none" w:vAnchor="page" w:hAnchor="page" w:x="6354" w:y="15168"/>
        <w:widowControl w:val="0"/>
        <w:numPr>
          <w:ilvl w:val="0"/>
          <w:numId w:val="51"/>
        </w:numPr>
        <w:shd w:val="clear" w:color="auto" w:fill="auto"/>
        <w:tabs>
          <w:tab w:pos="253" w:val="left"/>
        </w:tabs>
        <w:bidi w:val="0"/>
        <w:spacing w:before="0" w:after="0" w:line="322" w:lineRule="auto"/>
        <w:ind w:left="0" w:right="0" w:firstLine="0"/>
        <w:jc w:val="left"/>
      </w:pPr>
      <w:r>
        <w:rPr>
          <w:rStyle w:val="CharStyle27"/>
        </w:rPr>
        <w:t>Exclusive channels for investor feedback and suggestions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57" w:y="269"/>
        <w:widowControl w:val="0"/>
        <w:rPr>
          <w:sz w:val="2"/>
          <w:szCs w:val="2"/>
        </w:rPr>
      </w:pPr>
      <w:r>
        <w:drawing>
          <wp:inline>
            <wp:extent cx="1816735" cy="1962785"/>
            <wp:docPr id="37" name="Picutre 37"/>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1"/>
                    <a:stretch/>
                  </pic:blipFill>
                  <pic:spPr>
                    <a:xfrm>
                      <a:ext cx="1816735" cy="1962785"/>
                    </a:xfrm>
                    <a:prstGeom prst="rect"/>
                  </pic:spPr>
                </pic:pic>
              </a:graphicData>
            </a:graphic>
          </wp:inline>
        </w:drawing>
      </w:r>
    </w:p>
    <w:p>
      <w:pPr>
        <w:pStyle w:val="Style36"/>
        <w:keepNext w:val="0"/>
        <w:keepLines w:val="0"/>
        <w:framePr w:w="5246" w:h="2347" w:hRule="exact" w:wrap="none" w:vAnchor="page" w:hAnchor="page" w:x="6258" w:y="1901"/>
        <w:widowControl w:val="0"/>
        <w:shd w:val="clear" w:color="auto" w:fill="auto"/>
        <w:bidi w:val="0"/>
        <w:spacing w:before="0" w:line="348" w:lineRule="auto"/>
        <w:ind w:left="0" w:right="0" w:firstLine="0"/>
        <w:jc w:val="left"/>
      </w:pPr>
      <w:bookmarkStart w:id="138" w:name="bookmark138"/>
      <w:r>
        <w:rPr>
          <w:rStyle w:val="CharStyle37"/>
          <w:b/>
          <w:bCs/>
          <w:color w:val="92D050"/>
        </w:rPr>
        <w:t>Required Documents for the Service</w:t>
      </w:r>
      <w:bookmarkEnd w:id="138"/>
    </w:p>
    <w:p>
      <w:pPr>
        <w:pStyle w:val="Style5"/>
        <w:keepNext w:val="0"/>
        <w:keepLines w:val="0"/>
        <w:framePr w:w="5246" w:h="2347" w:hRule="exact" w:wrap="none" w:vAnchor="page" w:hAnchor="page" w:x="6258" w:y="1901"/>
        <w:widowControl w:val="0"/>
        <w:numPr>
          <w:ilvl w:val="0"/>
          <w:numId w:val="51"/>
        </w:numPr>
        <w:shd w:val="clear" w:color="auto" w:fill="auto"/>
        <w:tabs>
          <w:tab w:pos="587" w:val="left"/>
        </w:tabs>
        <w:bidi w:val="0"/>
        <w:spacing w:before="0" w:after="0" w:line="305" w:lineRule="auto"/>
        <w:ind w:left="320" w:right="0" w:firstLine="0"/>
        <w:jc w:val="left"/>
        <w:rPr>
          <w:sz w:val="22"/>
          <w:szCs w:val="22"/>
        </w:rPr>
      </w:pPr>
      <w:r>
        <w:rPr>
          <w:rStyle w:val="CharStyle6"/>
          <w:sz w:val="22"/>
          <w:szCs w:val="22"/>
        </w:rPr>
        <w:t>Attach the required documents in the electronic application submission form.</w:t>
      </w:r>
    </w:p>
    <w:p>
      <w:pPr>
        <w:pStyle w:val="Style59"/>
        <w:keepNext w:val="0"/>
        <w:keepLines w:val="0"/>
        <w:framePr w:wrap="none" w:vAnchor="page" w:hAnchor="page" w:x="301" w:y="5170"/>
        <w:widowControl w:val="0"/>
        <w:shd w:val="clear" w:color="auto" w:fill="auto"/>
        <w:bidi w:val="0"/>
        <w:spacing w:before="0" w:after="0" w:line="240" w:lineRule="auto"/>
        <w:ind w:left="0" w:right="0" w:firstLine="140"/>
        <w:jc w:val="left"/>
      </w:pPr>
      <w:bookmarkStart w:id="140" w:name="bookmark140"/>
      <w:r>
        <w:rPr>
          <w:rStyle w:val="CharStyle60"/>
          <w:b/>
          <w:bCs/>
        </w:rPr>
        <w:t>Service Fees</w:t>
      </w:r>
      <w:bookmarkEnd w:id="140"/>
    </w:p>
    <w:p>
      <w:pPr>
        <w:pStyle w:val="Style26"/>
        <w:keepNext w:val="0"/>
        <w:keepLines w:val="0"/>
        <w:framePr w:w="5074" w:h="2789" w:hRule="exact" w:wrap="none" w:vAnchor="page" w:hAnchor="page" w:x="306" w:y="5760"/>
        <w:widowControl w:val="0"/>
        <w:shd w:val="clear" w:color="auto" w:fill="auto"/>
        <w:bidi w:val="0"/>
        <w:spacing w:before="0" w:after="840"/>
        <w:ind w:left="0" w:right="0" w:firstLine="0"/>
        <w:jc w:val="both"/>
      </w:pPr>
      <w:r>
        <w:rPr>
          <w:rStyle w:val="CharStyle27"/>
        </w:rPr>
        <w:t>The establishment must pay the service fees, if applicable, as determined by the Ministry upon approval of the classification mechanism. Payment must be made within 30 days from the notification date of the classification and the applicable fees.</w:t>
      </w:r>
    </w:p>
    <w:p>
      <w:pPr>
        <w:pStyle w:val="Style59"/>
        <w:keepNext w:val="0"/>
        <w:keepLines w:val="0"/>
        <w:framePr w:w="5074" w:h="2789" w:hRule="exact" w:wrap="none" w:vAnchor="page" w:hAnchor="page" w:x="306" w:y="5760"/>
        <w:widowControl w:val="0"/>
        <w:shd w:val="clear" w:color="auto" w:fill="auto"/>
        <w:bidi w:val="0"/>
        <w:spacing w:before="0" w:after="140" w:line="240" w:lineRule="auto"/>
        <w:ind w:left="0" w:right="0" w:firstLine="0"/>
        <w:jc w:val="left"/>
      </w:pPr>
      <w:bookmarkStart w:id="142" w:name="bookmark142"/>
      <w:r>
        <w:rPr>
          <w:rStyle w:val="CharStyle60"/>
          <w:b/>
          <w:bCs/>
        </w:rPr>
        <w:t>Service Application Portal</w:t>
      </w:r>
      <w:bookmarkEnd w:id="142"/>
    </w:p>
    <w:p>
      <w:pPr>
        <w:pStyle w:val="Style26"/>
        <w:keepNext w:val="0"/>
        <w:keepLines w:val="0"/>
        <w:framePr w:w="5074" w:h="2789" w:hRule="exact" w:wrap="none" w:vAnchor="page" w:hAnchor="page" w:x="306" w:y="5760"/>
        <w:widowControl w:val="0"/>
        <w:shd w:val="clear" w:color="auto" w:fill="auto"/>
        <w:bidi w:val="0"/>
        <w:spacing w:before="0" w:after="0" w:line="302" w:lineRule="auto"/>
        <w:ind w:left="0" w:right="0" w:firstLine="0"/>
        <w:jc w:val="both"/>
        <w:rPr>
          <w:sz w:val="18"/>
          <w:szCs w:val="18"/>
        </w:rPr>
      </w:pPr>
      <w:r>
        <w:rPr>
          <w:rStyle w:val="CharStyle27"/>
          <w:sz w:val="18"/>
          <w:szCs w:val="18"/>
        </w:rPr>
        <w:t xml:space="preserve">Electronic Portal – </w:t>
      </w:r>
      <w:r>
        <w:rPr>
          <w:rStyle w:val="CharStyle27"/>
          <w:b/>
          <w:bCs/>
          <w:sz w:val="18"/>
          <w:szCs w:val="18"/>
        </w:rPr>
        <w:t>Strategic Investor Program</w:t>
      </w:r>
    </w:p>
    <w:p>
      <w:pPr>
        <w:pStyle w:val="Style59"/>
        <w:keepNext w:val="0"/>
        <w:keepLines w:val="0"/>
        <w:framePr w:w="5112" w:h="2083" w:hRule="exact" w:wrap="none" w:vAnchor="page" w:hAnchor="page" w:x="6263" w:y="5770"/>
        <w:widowControl w:val="0"/>
        <w:shd w:val="clear" w:color="auto" w:fill="auto"/>
        <w:bidi w:val="0"/>
        <w:spacing w:before="0" w:line="240" w:lineRule="auto"/>
        <w:ind w:left="0" w:right="0" w:firstLine="0"/>
        <w:jc w:val="left"/>
      </w:pPr>
      <w:bookmarkStart w:id="144" w:name="bookmark144"/>
      <w:r>
        <w:rPr>
          <w:rStyle w:val="CharStyle60"/>
          <w:b/>
          <w:bCs/>
        </w:rPr>
        <w:t>Service Conditions &amp; Restrictions</w:t>
      </w:r>
      <w:bookmarkEnd w:id="144"/>
    </w:p>
    <w:p>
      <w:pPr>
        <w:pStyle w:val="Style40"/>
        <w:keepNext w:val="0"/>
        <w:keepLines w:val="0"/>
        <w:framePr w:w="5112" w:h="2083" w:hRule="exact" w:wrap="none" w:vAnchor="page" w:hAnchor="page" w:x="6263" w:y="5770"/>
        <w:widowControl w:val="0"/>
        <w:numPr>
          <w:ilvl w:val="0"/>
          <w:numId w:val="51"/>
        </w:numPr>
        <w:shd w:val="clear" w:color="auto" w:fill="auto"/>
        <w:tabs>
          <w:tab w:pos="527" w:val="left"/>
        </w:tabs>
        <w:bidi w:val="0"/>
        <w:spacing w:before="0" w:after="0"/>
        <w:ind w:left="260" w:right="0" w:firstLine="0"/>
        <w:jc w:val="left"/>
        <w:rPr>
          <w:sz w:val="26"/>
          <w:szCs w:val="26"/>
        </w:rPr>
      </w:pPr>
      <w:r>
        <w:rPr>
          <w:rStyle w:val="CharStyle41"/>
          <w:sz w:val="26"/>
          <w:szCs w:val="26"/>
        </w:rPr>
        <w:t>Registration on the Ministry of Investment website.</w:t>
      </w:r>
    </w:p>
    <w:p>
      <w:pPr>
        <w:pStyle w:val="Style40"/>
        <w:keepNext w:val="0"/>
        <w:keepLines w:val="0"/>
        <w:framePr w:w="5112" w:h="2083" w:hRule="exact" w:wrap="none" w:vAnchor="page" w:hAnchor="page" w:x="6263" w:y="5770"/>
        <w:widowControl w:val="0"/>
        <w:numPr>
          <w:ilvl w:val="0"/>
          <w:numId w:val="51"/>
        </w:numPr>
        <w:shd w:val="clear" w:color="auto" w:fill="auto"/>
        <w:tabs>
          <w:tab w:pos="546" w:val="left"/>
        </w:tabs>
        <w:bidi w:val="0"/>
        <w:spacing w:before="0" w:after="0"/>
        <w:ind w:left="260" w:right="0" w:firstLine="0"/>
        <w:jc w:val="left"/>
        <w:rPr>
          <w:sz w:val="26"/>
          <w:szCs w:val="26"/>
        </w:rPr>
      </w:pPr>
      <w:r>
        <w:rPr>
          <w:rStyle w:val="CharStyle41"/>
          <w:sz w:val="26"/>
          <w:szCs w:val="26"/>
        </w:rPr>
        <w:t>Meeting the eligibility criteria based on the establishment's classification.</w:t>
      </w:r>
    </w:p>
    <w:p>
      <w:pPr>
        <w:pStyle w:val="Style59"/>
        <w:keepNext w:val="0"/>
        <w:keepLines w:val="0"/>
        <w:framePr w:w="5626" w:h="845" w:hRule="exact" w:wrap="none" w:vAnchor="page" w:hAnchor="page" w:x="301" w:y="9360"/>
        <w:widowControl w:val="0"/>
        <w:shd w:val="clear" w:color="auto" w:fill="auto"/>
        <w:bidi w:val="0"/>
        <w:spacing w:before="0" w:after="160" w:line="240" w:lineRule="auto"/>
        <w:ind w:left="0" w:right="0" w:firstLine="0"/>
        <w:jc w:val="left"/>
      </w:pPr>
      <w:bookmarkStart w:id="146" w:name="bookmark146"/>
      <w:r>
        <w:rPr>
          <w:rStyle w:val="CharStyle60"/>
          <w:b/>
          <w:bCs/>
        </w:rPr>
        <w:t>Estimated Processing Time</w:t>
      </w:r>
      <w:bookmarkEnd w:id="146"/>
    </w:p>
    <w:p>
      <w:pPr>
        <w:pStyle w:val="Style26"/>
        <w:keepNext w:val="0"/>
        <w:keepLines w:val="0"/>
        <w:framePr w:w="5626" w:h="845" w:hRule="exact" w:wrap="none" w:vAnchor="page" w:hAnchor="page" w:x="301" w:y="9360"/>
        <w:widowControl w:val="0"/>
        <w:shd w:val="clear" w:color="auto" w:fill="auto"/>
        <w:bidi w:val="0"/>
        <w:spacing w:before="0" w:after="0" w:line="240" w:lineRule="auto"/>
        <w:ind w:left="0" w:right="0" w:firstLine="0"/>
        <w:jc w:val="left"/>
      </w:pPr>
      <w:r>
        <w:rPr>
          <w:rStyle w:val="CharStyle27"/>
        </w:rPr>
        <w:t>5 working days</w:t>
      </w:r>
    </w:p>
    <w:p>
      <w:pPr>
        <w:pStyle w:val="Style59"/>
        <w:keepNext w:val="0"/>
        <w:keepLines w:val="0"/>
        <w:framePr w:w="5626" w:h="1958" w:hRule="exact" w:wrap="none" w:vAnchor="page" w:hAnchor="page" w:x="6119" w:y="8933"/>
        <w:widowControl w:val="0"/>
        <w:shd w:val="clear" w:color="auto" w:fill="auto"/>
        <w:bidi w:val="0"/>
        <w:spacing w:before="0" w:line="240" w:lineRule="auto"/>
        <w:ind w:left="0" w:right="0" w:firstLine="160"/>
        <w:jc w:val="left"/>
      </w:pPr>
      <w:bookmarkStart w:id="148" w:name="bookmark148"/>
      <w:r>
        <w:rPr>
          <w:rStyle w:val="CharStyle60"/>
          <w:b/>
          <w:bCs/>
        </w:rPr>
        <w:t>Eligibility Criteria</w:t>
      </w:r>
      <w:bookmarkEnd w:id="148"/>
    </w:p>
    <w:p>
      <w:pPr>
        <w:pStyle w:val="Style40"/>
        <w:keepNext w:val="0"/>
        <w:keepLines w:val="0"/>
        <w:framePr w:w="5626" w:h="1958" w:hRule="exact" w:wrap="none" w:vAnchor="page" w:hAnchor="page" w:x="6119" w:y="8933"/>
        <w:widowControl w:val="0"/>
        <w:numPr>
          <w:ilvl w:val="0"/>
          <w:numId w:val="53"/>
        </w:numPr>
        <w:shd w:val="clear" w:color="auto" w:fill="auto"/>
        <w:tabs>
          <w:tab w:pos="480" w:val="left"/>
        </w:tabs>
        <w:bidi w:val="0"/>
        <w:spacing w:before="0" w:after="0" w:line="298" w:lineRule="auto"/>
        <w:ind w:left="160" w:right="0" w:firstLine="0"/>
        <w:jc w:val="left"/>
      </w:pPr>
      <w:r>
        <w:rPr>
          <w:rStyle w:val="CharStyle41"/>
          <w:sz w:val="24"/>
          <w:szCs w:val="24"/>
        </w:rPr>
        <w:t>Companies registered in prominent government programs.</w:t>
      </w:r>
    </w:p>
    <w:p>
      <w:pPr>
        <w:pStyle w:val="Style40"/>
        <w:keepNext w:val="0"/>
        <w:keepLines w:val="0"/>
        <w:framePr w:w="5626" w:h="1958" w:hRule="exact" w:wrap="none" w:vAnchor="page" w:hAnchor="page" w:x="6119" w:y="8933"/>
        <w:widowControl w:val="0"/>
        <w:numPr>
          <w:ilvl w:val="0"/>
          <w:numId w:val="53"/>
        </w:numPr>
        <w:shd w:val="clear" w:color="auto" w:fill="auto"/>
        <w:tabs>
          <w:tab w:pos="514" w:val="left"/>
        </w:tabs>
        <w:bidi w:val="0"/>
        <w:spacing w:before="0" w:after="0" w:line="298" w:lineRule="auto"/>
        <w:ind w:left="160" w:right="0" w:firstLine="0"/>
        <w:jc w:val="left"/>
      </w:pPr>
      <w:r>
        <w:rPr>
          <w:rStyle w:val="CharStyle41"/>
          <w:sz w:val="24"/>
          <w:szCs w:val="24"/>
        </w:rPr>
        <w:t>Company size and economic impact.</w:t>
      </w:r>
    </w:p>
    <w:p>
      <w:pPr>
        <w:pStyle w:val="Style40"/>
        <w:keepNext w:val="0"/>
        <w:keepLines w:val="0"/>
        <w:framePr w:w="5626" w:h="1958" w:hRule="exact" w:wrap="none" w:vAnchor="page" w:hAnchor="page" w:x="6119" w:y="8933"/>
        <w:widowControl w:val="0"/>
        <w:numPr>
          <w:ilvl w:val="0"/>
          <w:numId w:val="53"/>
        </w:numPr>
        <w:shd w:val="clear" w:color="auto" w:fill="auto"/>
        <w:tabs>
          <w:tab w:pos="509" w:val="left"/>
        </w:tabs>
        <w:bidi w:val="0"/>
        <w:spacing w:before="0" w:after="0" w:line="298" w:lineRule="auto"/>
        <w:ind w:left="160" w:right="0" w:firstLine="0"/>
        <w:jc w:val="left"/>
      </w:pPr>
      <w:r>
        <w:rPr>
          <w:rStyle w:val="CharStyle41"/>
          <w:sz w:val="24"/>
          <w:szCs w:val="24"/>
        </w:rPr>
        <w:t>Strategic companies.</w:t>
      </w:r>
    </w:p>
    <w:p>
      <w:pPr>
        <w:pStyle w:val="Style40"/>
        <w:keepNext w:val="0"/>
        <w:keepLines w:val="0"/>
        <w:framePr w:w="5098" w:h="1003" w:hRule="exact" w:wrap="none" w:vAnchor="page" w:hAnchor="page" w:x="301" w:y="12711"/>
        <w:widowControl w:val="0"/>
        <w:shd w:val="clear" w:color="auto" w:fill="auto"/>
        <w:bidi w:val="0"/>
        <w:spacing w:before="0" w:after="0" w:line="456" w:lineRule="auto"/>
        <w:ind w:left="0" w:right="0" w:firstLine="0"/>
        <w:jc w:val="left"/>
        <w:rPr>
          <w:sz w:val="22"/>
          <w:szCs w:val="22"/>
        </w:rPr>
      </w:pPr>
      <w:r>
        <w:rPr>
          <w:rStyle w:val="CharStyle41"/>
          <w:sz w:val="22"/>
          <w:szCs w:val="22"/>
        </w:rPr>
        <w:t>For more details about the program and services offered, visit [</w:t>
      </w:r>
      <w:r>
        <w:fldChar w:fldCharType="begin"/>
      </w:r>
      <w:r>
        <w:rPr/>
        <w:instrText> HYPERLINK "https://investsaudi.sa/en/strategic-investor-program" </w:instrText>
      </w:r>
      <w:r>
        <w:fldChar w:fldCharType="separate"/>
      </w:r>
      <w:r>
        <w:rPr>
          <w:rStyle w:val="CharStyle41"/>
          <w:b/>
          <w:bCs/>
          <w:color w:val="72C3D4"/>
          <w:sz w:val="22"/>
          <w:szCs w:val="22"/>
          <w:u w:val="single"/>
        </w:rPr>
        <w:t>here</w:t>
      </w:r>
      <w:r>
        <w:fldChar w:fldCharType="end"/>
      </w:r>
      <w:r>
        <w:rPr>
          <w:rStyle w:val="CharStyle41"/>
          <w:sz w:val="22"/>
          <w:szCs w:val="22"/>
        </w:rPr>
        <w:t>].</w:t>
      </w:r>
    </w:p>
    <w:p>
      <w:pPr>
        <w:pStyle w:val="Style59"/>
        <w:keepNext w:val="0"/>
        <w:keepLines w:val="0"/>
        <w:framePr w:w="4786" w:h="2294" w:hRule="exact" w:wrap="none" w:vAnchor="page" w:hAnchor="page" w:x="6387" w:y="11751"/>
        <w:widowControl w:val="0"/>
        <w:shd w:val="clear" w:color="auto" w:fill="auto"/>
        <w:bidi w:val="0"/>
        <w:spacing w:before="0" w:line="240" w:lineRule="auto"/>
        <w:ind w:left="0" w:right="0" w:firstLine="0"/>
        <w:jc w:val="left"/>
      </w:pPr>
      <w:bookmarkStart w:id="150" w:name="bookmark150"/>
      <w:r>
        <w:rPr>
          <w:rStyle w:val="CharStyle60"/>
          <w:b/>
          <w:bCs/>
        </w:rPr>
        <w:t>Target Groups (Eligible Entities)</w:t>
      </w:r>
      <w:bookmarkEnd w:id="150"/>
    </w:p>
    <w:p>
      <w:pPr>
        <w:pStyle w:val="Style40"/>
        <w:keepNext w:val="0"/>
        <w:keepLines w:val="0"/>
        <w:framePr w:w="4786" w:h="2294" w:hRule="exact" w:wrap="none" w:vAnchor="page" w:hAnchor="page" w:x="6387" w:y="11751"/>
        <w:widowControl w:val="0"/>
        <w:numPr>
          <w:ilvl w:val="0"/>
          <w:numId w:val="55"/>
        </w:numPr>
        <w:shd w:val="clear" w:color="auto" w:fill="auto"/>
        <w:tabs>
          <w:tab w:pos="262" w:val="left"/>
        </w:tabs>
        <w:bidi w:val="0"/>
        <w:spacing w:before="0" w:after="0" w:line="298" w:lineRule="auto"/>
        <w:ind w:left="0" w:right="0" w:firstLine="0"/>
        <w:jc w:val="left"/>
      </w:pPr>
      <w:r>
        <w:rPr>
          <w:rStyle w:val="CharStyle41"/>
          <w:sz w:val="24"/>
          <w:szCs w:val="24"/>
        </w:rPr>
        <w:t>National companies</w:t>
      </w:r>
    </w:p>
    <w:p>
      <w:pPr>
        <w:pStyle w:val="Style40"/>
        <w:keepNext w:val="0"/>
        <w:keepLines w:val="0"/>
        <w:framePr w:w="4786" w:h="2294" w:hRule="exact" w:wrap="none" w:vAnchor="page" w:hAnchor="page" w:x="6387" w:y="11751"/>
        <w:widowControl w:val="0"/>
        <w:numPr>
          <w:ilvl w:val="0"/>
          <w:numId w:val="55"/>
        </w:numPr>
        <w:shd w:val="clear" w:color="auto" w:fill="auto"/>
        <w:tabs>
          <w:tab w:pos="272" w:val="left"/>
        </w:tabs>
        <w:bidi w:val="0"/>
        <w:spacing w:before="0" w:after="0" w:line="298" w:lineRule="auto"/>
        <w:ind w:left="0" w:right="0" w:firstLine="0"/>
        <w:jc w:val="left"/>
      </w:pPr>
      <w:r>
        <w:rPr>
          <w:rStyle w:val="CharStyle41"/>
          <w:sz w:val="24"/>
          <w:szCs w:val="24"/>
        </w:rPr>
        <w:t>Foreign companies registered with the Ministry of Investment</w:t>
      </w:r>
    </w:p>
    <w:p>
      <w:pPr>
        <w:pStyle w:val="Style40"/>
        <w:keepNext w:val="0"/>
        <w:keepLines w:val="0"/>
        <w:framePr w:w="4786" w:h="2294" w:hRule="exact" w:wrap="none" w:vAnchor="page" w:hAnchor="page" w:x="6387" w:y="11751"/>
        <w:widowControl w:val="0"/>
        <w:numPr>
          <w:ilvl w:val="0"/>
          <w:numId w:val="55"/>
        </w:numPr>
        <w:shd w:val="clear" w:color="auto" w:fill="auto"/>
        <w:tabs>
          <w:tab w:pos="262" w:val="left"/>
        </w:tabs>
        <w:bidi w:val="0"/>
        <w:spacing w:before="0" w:after="0" w:line="298" w:lineRule="auto"/>
        <w:ind w:left="0" w:right="0" w:firstLine="0"/>
        <w:jc w:val="left"/>
      </w:pPr>
      <w:r>
        <w:rPr>
          <w:rStyle w:val="CharStyle41"/>
          <w:sz w:val="24"/>
          <w:szCs w:val="24"/>
        </w:rPr>
        <w:t>Companies not registered in the Kingdom.</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53985" cy="11033125"/>
                <wp:wrapNone/>
                <wp:docPr id="38" name="Shape 38"/>
                <a:graphic xmlns:a="http://schemas.openxmlformats.org/drawingml/2006/main">
                  <a:graphicData uri="http://schemas.microsoft.com/office/word/2010/wordprocessingShape">
                    <wps:wsp>
                      <wps:cNvSpPr>
                        <a:spLocks noMove="1" noResize="1" noRot="1"/>
                      </wps:cNvSpPr>
                      <wps:spPr>
                        <a:xfrm>
                          <a:ext cx="7753985" cy="11033125"/>
                        </a:xfrm>
                        <a:prstGeom prst="rect"/>
                        <a:solidFill>
                          <a:srgbClr val="F2F2F2"/>
                        </a:solidFill>
                      </wps:spPr>
                      <wps:bodyPr/>
                    </wps:wsp>
                  </a:graphicData>
                </a:graphic>
              </wp:anchor>
            </w:drawing>
          </mc:Choice>
          <mc:Fallback>
            <w:pict>
              <v:rect style="position:absolute;margin-left:0;margin-top:0;width:610.54999999999995pt;height:868.75pt;z-index:-251658240;mso-position-horizontal-relative:page;mso-position-vertical-relative:page;z-index:-251658744" fillcolor="#F2F2F2" stroked="f"/>
            </w:pict>
          </mc:Fallback>
        </mc:AlternateContent>
      </w:r>
    </w:p>
    <w:p>
      <w:pPr>
        <w:framePr w:wrap="none" w:vAnchor="page" w:hAnchor="page" w:x="853" w:y="193"/>
        <w:widowControl w:val="0"/>
        <w:rPr>
          <w:sz w:val="2"/>
          <w:szCs w:val="2"/>
        </w:rPr>
      </w:pPr>
      <w:r>
        <w:drawing>
          <wp:inline>
            <wp:extent cx="7101840" cy="3237230"/>
            <wp:docPr id="39" name="Picutre 39"/>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63"/>
                    <a:stretch/>
                  </pic:blipFill>
                  <pic:spPr>
                    <a:xfrm>
                      <a:ext cx="7101840" cy="3237230"/>
                    </a:xfrm>
                    <a:prstGeom prst="rect"/>
                  </pic:spPr>
                </pic:pic>
              </a:graphicData>
            </a:graphic>
          </wp:inline>
        </w:drawing>
      </w:r>
    </w:p>
    <w:p>
      <w:pPr>
        <w:pStyle w:val="Style36"/>
        <w:keepNext w:val="0"/>
        <w:keepLines w:val="0"/>
        <w:framePr w:w="11064" w:h="7090" w:hRule="exact" w:wrap="none" w:vAnchor="page" w:hAnchor="page" w:x="992" w:y="5867"/>
        <w:widowControl w:val="0"/>
        <w:pBdr>
          <w:top w:val="single" w:sz="0" w:space="0" w:color="1E2945"/>
          <w:left w:val="single" w:sz="0" w:space="0" w:color="1E2945"/>
          <w:bottom w:val="single" w:sz="0" w:space="31" w:color="1E2945"/>
          <w:right w:val="single" w:sz="0" w:space="0" w:color="1E2945"/>
        </w:pBdr>
        <w:shd w:val="clear" w:color="auto" w:fill="1E2945"/>
        <w:bidi w:val="0"/>
        <w:spacing w:before="0" w:after="140" w:line="240" w:lineRule="auto"/>
        <w:ind w:left="0" w:right="0" w:firstLine="0"/>
        <w:jc w:val="both"/>
        <w:rPr>
          <w:sz w:val="38"/>
          <w:szCs w:val="38"/>
        </w:rPr>
      </w:pPr>
      <w:bookmarkStart w:id="152" w:name="bookmark152"/>
      <w:r>
        <w:rPr>
          <w:rStyle w:val="CharStyle37"/>
          <w:b/>
          <w:bCs/>
          <w:color w:val="92D050"/>
          <w:sz w:val="38"/>
          <w:szCs w:val="38"/>
        </w:rPr>
        <w:t>Service Description</w:t>
      </w:r>
      <w:bookmarkEnd w:id="152"/>
    </w:p>
    <w:p>
      <w:pPr>
        <w:pStyle w:val="Style40"/>
        <w:keepNext w:val="0"/>
        <w:keepLines w:val="0"/>
        <w:framePr w:w="11064" w:h="7090" w:hRule="exact" w:wrap="none" w:vAnchor="page" w:hAnchor="page" w:x="992" w:y="5867"/>
        <w:widowControl w:val="0"/>
        <w:pBdr>
          <w:top w:val="single" w:sz="0" w:space="8" w:color="1E2945"/>
          <w:left w:val="single" w:sz="0" w:space="0" w:color="1E2945"/>
          <w:bottom w:val="single" w:sz="0" w:space="31" w:color="1E2945"/>
          <w:right w:val="single" w:sz="0" w:space="0" w:color="1E2945"/>
        </w:pBdr>
        <w:shd w:val="clear" w:color="auto" w:fill="1E2945"/>
        <w:bidi w:val="0"/>
        <w:spacing w:before="0" w:after="140" w:line="331" w:lineRule="auto"/>
        <w:ind w:left="0" w:right="0" w:firstLine="0"/>
        <w:jc w:val="both"/>
      </w:pPr>
      <w:r>
        <w:rPr>
          <w:rStyle w:val="CharStyle41"/>
          <w:color w:val="FFFFFF"/>
        </w:rPr>
        <w:t>Miza is a leading program under the National Investment Strategy initiatives aimed at enhancing the investor's experience through a seamless and integrated investment journey in the Kingdom of Saudi Arabia. The program offers value-added services through a regulated electronic portal that facilitates investors' access to private sector business service providers, boosting the efficiency of the investment environment and supporting a competitive and sustainable business ecosystem.</w:t>
      </w:r>
    </w:p>
    <w:p>
      <w:pPr>
        <w:pStyle w:val="Style36"/>
        <w:keepNext w:val="0"/>
        <w:keepLines w:val="0"/>
        <w:framePr w:w="11064" w:h="7090" w:hRule="exact" w:wrap="none" w:vAnchor="page" w:hAnchor="page" w:x="992" w:y="5867"/>
        <w:widowControl w:val="0"/>
        <w:pBdr>
          <w:top w:val="single" w:sz="0" w:space="8" w:color="1E2945"/>
          <w:left w:val="single" w:sz="0" w:space="0" w:color="1E2945"/>
          <w:bottom w:val="single" w:sz="0" w:space="31" w:color="1E2945"/>
          <w:right w:val="single" w:sz="0" w:space="0" w:color="1E2945"/>
        </w:pBdr>
        <w:shd w:val="clear" w:color="auto" w:fill="1E2945"/>
        <w:bidi w:val="0"/>
        <w:spacing w:before="0" w:after="140" w:line="240" w:lineRule="auto"/>
        <w:ind w:left="0" w:right="0" w:firstLine="0"/>
        <w:jc w:val="both"/>
        <w:rPr>
          <w:sz w:val="38"/>
          <w:szCs w:val="38"/>
        </w:rPr>
      </w:pPr>
      <w:bookmarkStart w:id="154" w:name="bookmark154"/>
      <w:r>
        <w:rPr>
          <w:rStyle w:val="CharStyle37"/>
          <w:b/>
          <w:bCs/>
          <w:color w:val="92D050"/>
          <w:sz w:val="38"/>
          <w:szCs w:val="38"/>
        </w:rPr>
        <w:t>Types of Services</w:t>
      </w:r>
      <w:bookmarkEnd w:id="154"/>
    </w:p>
    <w:p>
      <w:pPr>
        <w:pStyle w:val="Style5"/>
        <w:keepNext w:val="0"/>
        <w:keepLines w:val="0"/>
        <w:framePr w:w="11064" w:h="7090" w:hRule="exact" w:wrap="none" w:vAnchor="page" w:hAnchor="page" w:x="992" w:y="5867"/>
        <w:widowControl w:val="0"/>
        <w:pBdr>
          <w:top w:val="single" w:sz="0" w:space="8" w:color="1E2945"/>
          <w:left w:val="single" w:sz="0" w:space="0" w:color="1E2945"/>
          <w:bottom w:val="single" w:sz="0" w:space="31" w:color="1E2945"/>
          <w:right w:val="single" w:sz="0" w:space="0" w:color="1E2945"/>
        </w:pBdr>
        <w:shd w:val="clear" w:color="auto" w:fill="1E2945"/>
        <w:bidi w:val="0"/>
        <w:spacing w:before="0" w:after="440"/>
        <w:ind w:left="0" w:right="0" w:firstLine="0"/>
        <w:jc w:val="both"/>
        <w:rPr>
          <w:sz w:val="19"/>
          <w:szCs w:val="19"/>
        </w:rPr>
      </w:pPr>
      <w:r>
        <w:rPr>
          <w:rStyle w:val="CharStyle6"/>
          <w:color w:val="FFFFFF"/>
          <w:sz w:val="19"/>
          <w:szCs w:val="19"/>
        </w:rPr>
        <w:t>T</w:t>
      </w:r>
      <w:r>
        <w:rPr>
          <w:rStyle w:val="CharStyle6"/>
          <w:b/>
          <w:bCs/>
          <w:color w:val="FFFFFF"/>
          <w:sz w:val="19"/>
          <w:szCs w:val="19"/>
        </w:rPr>
        <w:t>he Miza program provides a wide range of services across 12 service portfolios for both local and foreign investors:</w:t>
      </w:r>
    </w:p>
    <w:p>
      <w:pPr>
        <w:pStyle w:val="Style40"/>
        <w:keepNext w:val="0"/>
        <w:keepLines w:val="0"/>
        <w:framePr w:w="11064" w:h="7090" w:hRule="exact" w:wrap="none" w:vAnchor="page" w:hAnchor="page" w:x="992" w:y="5867"/>
        <w:widowControl w:val="0"/>
        <w:numPr>
          <w:ilvl w:val="0"/>
          <w:numId w:val="55"/>
        </w:numPr>
        <w:pBdr>
          <w:top w:val="single" w:sz="0" w:space="8" w:color="1E2945"/>
          <w:left w:val="single" w:sz="0" w:space="0" w:color="1E2945"/>
          <w:bottom w:val="single" w:sz="0" w:space="31" w:color="1E2945"/>
          <w:right w:val="single" w:sz="0" w:space="0" w:color="1E2945"/>
        </w:pBdr>
        <w:shd w:val="clear" w:color="auto" w:fill="1E2945"/>
        <w:tabs>
          <w:tab w:pos="507" w:val="left"/>
          <w:tab w:pos="5875" w:val="left"/>
        </w:tabs>
        <w:bidi w:val="0"/>
        <w:spacing w:before="0" w:after="0"/>
        <w:ind w:left="0" w:right="0" w:firstLine="240"/>
        <w:jc w:val="both"/>
      </w:pPr>
      <w:r>
        <w:rPr>
          <w:rStyle w:val="CharStyle41"/>
          <w:color w:val="FFFFFF"/>
        </w:rPr>
        <w:t>Communication and Events</w:t>
        <w:tab/>
      </w:r>
      <w:r>
        <w:rPr>
          <w:rStyle w:val="CharStyle41"/>
          <w:color w:val="FFFFFF"/>
          <w:sz w:val="26"/>
          <w:szCs w:val="26"/>
        </w:rPr>
        <w:t xml:space="preserve">• </w:t>
      </w:r>
      <w:r>
        <w:rPr>
          <w:rStyle w:val="CharStyle41"/>
          <w:color w:val="FFFFFF"/>
        </w:rPr>
        <w:t>Financial and Accounting Services</w:t>
      </w:r>
    </w:p>
    <w:p>
      <w:pPr>
        <w:pStyle w:val="Style40"/>
        <w:keepNext w:val="0"/>
        <w:keepLines w:val="0"/>
        <w:framePr w:w="11064" w:h="7090" w:hRule="exact" w:wrap="none" w:vAnchor="page" w:hAnchor="page" w:x="992" w:y="5867"/>
        <w:widowControl w:val="0"/>
        <w:numPr>
          <w:ilvl w:val="0"/>
          <w:numId w:val="55"/>
        </w:numPr>
        <w:pBdr>
          <w:top w:val="single" w:sz="0" w:space="8" w:color="1E2945"/>
          <w:left w:val="single" w:sz="0" w:space="0" w:color="1E2945"/>
          <w:bottom w:val="single" w:sz="0" w:space="31" w:color="1E2945"/>
          <w:right w:val="single" w:sz="0" w:space="0" w:color="1E2945"/>
        </w:pBdr>
        <w:shd w:val="clear" w:color="auto" w:fill="1E2945"/>
        <w:tabs>
          <w:tab w:pos="507" w:val="left"/>
          <w:tab w:pos="5875" w:val="left"/>
        </w:tabs>
        <w:bidi w:val="0"/>
        <w:spacing w:before="0" w:after="0"/>
        <w:ind w:left="0" w:right="0" w:firstLine="240"/>
        <w:jc w:val="both"/>
      </w:pPr>
      <w:r>
        <w:rPr>
          <w:rStyle w:val="CharStyle41"/>
          <w:color w:val="FFFFFF"/>
        </w:rPr>
        <w:t>Talent Solutions</w:t>
        <w:tab/>
      </w:r>
      <w:r>
        <w:rPr>
          <w:rStyle w:val="CharStyle41"/>
          <w:color w:val="FFFFFF"/>
          <w:sz w:val="26"/>
          <w:szCs w:val="26"/>
        </w:rPr>
        <w:t xml:space="preserve">• </w:t>
      </w:r>
      <w:r>
        <w:rPr>
          <w:rStyle w:val="CharStyle41"/>
          <w:color w:val="FFFFFF"/>
        </w:rPr>
        <w:t>Digital and Technology Services</w:t>
      </w:r>
    </w:p>
    <w:p>
      <w:pPr>
        <w:pStyle w:val="Style40"/>
        <w:keepNext w:val="0"/>
        <w:keepLines w:val="0"/>
        <w:framePr w:w="11064" w:h="7090" w:hRule="exact" w:wrap="none" w:vAnchor="page" w:hAnchor="page" w:x="992" w:y="5867"/>
        <w:widowControl w:val="0"/>
        <w:numPr>
          <w:ilvl w:val="0"/>
          <w:numId w:val="55"/>
        </w:numPr>
        <w:pBdr>
          <w:top w:val="single" w:sz="0" w:space="8" w:color="1E2945"/>
          <w:left w:val="single" w:sz="0" w:space="0" w:color="1E2945"/>
          <w:bottom w:val="single" w:sz="0" w:space="31" w:color="1E2945"/>
          <w:right w:val="single" w:sz="0" w:space="0" w:color="1E2945"/>
        </w:pBdr>
        <w:shd w:val="clear" w:color="auto" w:fill="1E2945"/>
        <w:tabs>
          <w:tab w:pos="507" w:val="left"/>
          <w:tab w:pos="5875" w:val="left"/>
        </w:tabs>
        <w:bidi w:val="0"/>
        <w:spacing w:before="0" w:after="0"/>
        <w:ind w:left="0" w:right="0" w:firstLine="240"/>
        <w:jc w:val="both"/>
      </w:pPr>
      <w:r>
        <w:rPr>
          <w:rStyle w:val="CharStyle41"/>
          <w:color w:val="FFFFFF"/>
        </w:rPr>
        <w:t>Market Entry Support</w:t>
        <w:tab/>
      </w:r>
      <w:r>
        <w:rPr>
          <w:rStyle w:val="CharStyle41"/>
          <w:color w:val="FFFFFF"/>
          <w:sz w:val="26"/>
          <w:szCs w:val="26"/>
        </w:rPr>
        <w:t xml:space="preserve">• </w:t>
      </w:r>
      <w:r>
        <w:rPr>
          <w:rStyle w:val="CharStyle41"/>
          <w:color w:val="FFFFFF"/>
        </w:rPr>
        <w:t>Ongoing Investor Support</w:t>
      </w:r>
    </w:p>
    <w:p>
      <w:pPr>
        <w:pStyle w:val="Style40"/>
        <w:keepNext w:val="0"/>
        <w:keepLines w:val="0"/>
        <w:framePr w:w="11064" w:h="7090" w:hRule="exact" w:wrap="none" w:vAnchor="page" w:hAnchor="page" w:x="992" w:y="5867"/>
        <w:widowControl w:val="0"/>
        <w:numPr>
          <w:ilvl w:val="0"/>
          <w:numId w:val="55"/>
        </w:numPr>
        <w:pBdr>
          <w:top w:val="single" w:sz="0" w:space="8" w:color="1E2945"/>
          <w:left w:val="single" w:sz="0" w:space="0" w:color="1E2945"/>
          <w:bottom w:val="single" w:sz="0" w:space="31" w:color="1E2945"/>
          <w:right w:val="single" w:sz="0" w:space="0" w:color="1E2945"/>
        </w:pBdr>
        <w:shd w:val="clear" w:color="auto" w:fill="1E2945"/>
        <w:tabs>
          <w:tab w:pos="507" w:val="left"/>
          <w:tab w:pos="5875" w:val="left"/>
        </w:tabs>
        <w:bidi w:val="0"/>
        <w:spacing w:before="0" w:after="0"/>
        <w:ind w:left="0" w:right="0" w:firstLine="240"/>
        <w:jc w:val="both"/>
      </w:pPr>
      <w:r>
        <w:rPr>
          <w:rStyle w:val="CharStyle41"/>
          <w:color w:val="FFFFFF"/>
        </w:rPr>
        <w:t>Legal, Tax, and Compliance Services</w:t>
        <w:tab/>
      </w:r>
      <w:r>
        <w:rPr>
          <w:rStyle w:val="CharStyle41"/>
          <w:color w:val="FFFFFF"/>
          <w:sz w:val="26"/>
          <w:szCs w:val="26"/>
        </w:rPr>
        <w:t xml:space="preserve">• </w:t>
      </w:r>
      <w:r>
        <w:rPr>
          <w:rStyle w:val="CharStyle41"/>
          <w:color w:val="FFFFFF"/>
        </w:rPr>
        <w:t>Concierge and Logistics Services</w:t>
      </w:r>
    </w:p>
    <w:p>
      <w:pPr>
        <w:pStyle w:val="Style40"/>
        <w:keepNext w:val="0"/>
        <w:keepLines w:val="0"/>
        <w:framePr w:w="11064" w:h="7090" w:hRule="exact" w:wrap="none" w:vAnchor="page" w:hAnchor="page" w:x="992" w:y="5867"/>
        <w:widowControl w:val="0"/>
        <w:numPr>
          <w:ilvl w:val="0"/>
          <w:numId w:val="55"/>
        </w:numPr>
        <w:pBdr>
          <w:top w:val="single" w:sz="0" w:space="8" w:color="1E2945"/>
          <w:left w:val="single" w:sz="0" w:space="0" w:color="1E2945"/>
          <w:bottom w:val="single" w:sz="0" w:space="31" w:color="1E2945"/>
          <w:right w:val="single" w:sz="0" w:space="0" w:color="1E2945"/>
        </w:pBdr>
        <w:shd w:val="clear" w:color="auto" w:fill="1E2945"/>
        <w:tabs>
          <w:tab w:pos="507" w:val="left"/>
          <w:tab w:pos="5875" w:val="left"/>
        </w:tabs>
        <w:bidi w:val="0"/>
        <w:spacing w:before="0" w:after="0"/>
        <w:ind w:left="0" w:right="0" w:firstLine="240"/>
        <w:jc w:val="both"/>
      </w:pPr>
      <w:r>
        <w:rPr>
          <w:rStyle w:val="CharStyle41"/>
          <w:color w:val="FFFFFF"/>
        </w:rPr>
        <w:t>Market Analysis</w:t>
        <w:tab/>
      </w:r>
      <w:r>
        <w:rPr>
          <w:rStyle w:val="CharStyle41"/>
          <w:color w:val="FFFFFF"/>
          <w:sz w:val="26"/>
          <w:szCs w:val="26"/>
        </w:rPr>
        <w:t xml:space="preserve">• </w:t>
      </w:r>
      <w:r>
        <w:rPr>
          <w:rStyle w:val="CharStyle41"/>
          <w:color w:val="FFFFFF"/>
        </w:rPr>
        <w:t>Marketing and Public Relations</w:t>
      </w:r>
    </w:p>
    <w:p>
      <w:pPr>
        <w:pStyle w:val="Style40"/>
        <w:keepNext w:val="0"/>
        <w:keepLines w:val="0"/>
        <w:framePr w:w="11064" w:h="7090" w:hRule="exact" w:wrap="none" w:vAnchor="page" w:hAnchor="page" w:x="992" w:y="5867"/>
        <w:widowControl w:val="0"/>
        <w:numPr>
          <w:ilvl w:val="0"/>
          <w:numId w:val="55"/>
        </w:numPr>
        <w:pBdr>
          <w:top w:val="single" w:sz="0" w:space="0" w:color="1E2945"/>
          <w:left w:val="single" w:sz="0" w:space="0" w:color="1E2945"/>
          <w:bottom w:val="single" w:sz="0" w:space="31" w:color="1E2945"/>
          <w:right w:val="single" w:sz="0" w:space="0" w:color="1E2945"/>
        </w:pBdr>
        <w:shd w:val="clear" w:color="auto" w:fill="1E2945"/>
        <w:tabs>
          <w:tab w:pos="507" w:val="left"/>
          <w:tab w:pos="5875" w:val="left"/>
        </w:tabs>
        <w:bidi w:val="0"/>
        <w:spacing w:before="0" w:after="0"/>
        <w:ind w:left="0" w:right="0" w:firstLine="240"/>
        <w:jc w:val="both"/>
      </w:pPr>
      <w:r>
        <w:rPr>
          <w:rStyle w:val="CharStyle41"/>
          <w:color w:val="FFFFFF"/>
        </w:rPr>
        <w:t>Real Estate Services</w:t>
        <w:tab/>
      </w:r>
      <w:r>
        <w:rPr>
          <w:rStyle w:val="CharStyle41"/>
          <w:color w:val="FFFFFF"/>
          <w:sz w:val="26"/>
          <w:szCs w:val="26"/>
        </w:rPr>
        <w:t xml:space="preserve">• </w:t>
      </w:r>
      <w:r>
        <w:rPr>
          <w:rStyle w:val="CharStyle41"/>
          <w:color w:val="FFFFFF"/>
        </w:rPr>
        <w:t>Investor Alignment</w:t>
      </w:r>
    </w:p>
    <w:p>
      <w:pPr>
        <w:pStyle w:val="Style5"/>
        <w:keepNext w:val="0"/>
        <w:keepLines w:val="0"/>
        <w:framePr w:w="2563" w:h="1061" w:hRule="exact" w:wrap="none" w:vAnchor="page" w:hAnchor="page" w:x="1127" w:y="14339"/>
        <w:widowControl w:val="0"/>
        <w:shd w:val="clear" w:color="auto" w:fill="auto"/>
        <w:bidi w:val="0"/>
        <w:spacing w:before="0" w:after="80"/>
        <w:ind w:left="0" w:right="0" w:firstLine="0"/>
        <w:jc w:val="left"/>
        <w:rPr>
          <w:sz w:val="19"/>
          <w:szCs w:val="19"/>
        </w:rPr>
      </w:pPr>
      <w:r>
        <w:rPr>
          <w:rStyle w:val="CharStyle6"/>
          <w:b/>
          <w:bCs/>
          <w:color w:val="92D050"/>
          <w:sz w:val="19"/>
          <w:szCs w:val="19"/>
        </w:rPr>
        <w:t>Required Documents for the Service</w:t>
      </w:r>
    </w:p>
    <w:p>
      <w:pPr>
        <w:pStyle w:val="Style40"/>
        <w:keepNext w:val="0"/>
        <w:keepLines w:val="0"/>
        <w:framePr w:w="2563" w:h="1061" w:hRule="exact" w:wrap="none" w:vAnchor="page" w:hAnchor="page" w:x="1127" w:y="14339"/>
        <w:widowControl w:val="0"/>
        <w:shd w:val="clear" w:color="auto" w:fill="auto"/>
        <w:bidi w:val="0"/>
        <w:spacing w:before="0" w:after="0" w:line="240" w:lineRule="auto"/>
        <w:ind w:left="0" w:right="0" w:firstLine="200"/>
        <w:jc w:val="left"/>
      </w:pPr>
      <w:r>
        <w:rPr>
          <w:rStyle w:val="CharStyle41"/>
          <w:sz w:val="26"/>
          <w:szCs w:val="26"/>
        </w:rPr>
        <w:t xml:space="preserve">• </w:t>
      </w:r>
      <w:r>
        <w:rPr>
          <w:rStyle w:val="CharStyle41"/>
        </w:rPr>
        <w:t>None</w:t>
      </w:r>
    </w:p>
    <w:p>
      <w:pPr>
        <w:pStyle w:val="Style5"/>
        <w:keepNext w:val="0"/>
        <w:keepLines w:val="0"/>
        <w:framePr w:w="11064" w:h="1133" w:hRule="exact" w:wrap="none" w:vAnchor="page" w:hAnchor="page" w:x="992" w:y="14358"/>
        <w:widowControl w:val="0"/>
        <w:shd w:val="clear" w:color="auto" w:fill="auto"/>
        <w:bidi w:val="0"/>
        <w:spacing w:before="0" w:after="260" w:line="240" w:lineRule="auto"/>
        <w:ind w:left="2871" w:right="0" w:firstLine="720"/>
        <w:jc w:val="left"/>
      </w:pPr>
      <w:r>
        <w:rPr>
          <w:rStyle w:val="CharStyle6"/>
          <w:b/>
          <w:bCs/>
          <w:color w:val="92D050"/>
        </w:rPr>
        <w:t>Service Conditions &amp; Restrictions</w:t>
      </w:r>
    </w:p>
    <w:p>
      <w:pPr>
        <w:pStyle w:val="Style5"/>
        <w:keepNext w:val="0"/>
        <w:keepLines w:val="0"/>
        <w:framePr w:w="11064" w:h="1133" w:hRule="exact" w:wrap="none" w:vAnchor="page" w:hAnchor="page" w:x="992" w:y="14358"/>
        <w:widowControl w:val="0"/>
        <w:numPr>
          <w:ilvl w:val="0"/>
          <w:numId w:val="57"/>
        </w:numPr>
        <w:shd w:val="clear" w:color="auto" w:fill="auto"/>
        <w:tabs>
          <w:tab w:pos="3844" w:val="left"/>
        </w:tabs>
        <w:bidi w:val="0"/>
        <w:spacing w:before="0" w:after="0" w:line="240" w:lineRule="auto"/>
        <w:ind w:left="2871" w:right="0" w:firstLine="720"/>
        <w:jc w:val="left"/>
        <w:rPr>
          <w:sz w:val="19"/>
          <w:szCs w:val="19"/>
        </w:rPr>
      </w:pPr>
      <w:r>
        <w:rPr>
          <w:rStyle w:val="CharStyle6"/>
          <w:sz w:val="19"/>
          <w:szCs w:val="19"/>
        </w:rPr>
        <w:t>Registration on the Ministry of</w:t>
      </w:r>
    </w:p>
    <w:p>
      <w:pPr>
        <w:pStyle w:val="Style5"/>
        <w:keepNext w:val="0"/>
        <w:keepLines w:val="0"/>
        <w:framePr w:w="11064" w:h="1133" w:hRule="exact" w:wrap="none" w:vAnchor="page" w:hAnchor="page" w:x="992" w:y="14358"/>
        <w:widowControl w:val="0"/>
        <w:shd w:val="clear" w:color="auto" w:fill="auto"/>
        <w:bidi w:val="0"/>
        <w:spacing w:before="0" w:after="0" w:line="240" w:lineRule="auto"/>
        <w:ind w:left="2871" w:right="0" w:firstLine="720"/>
        <w:jc w:val="left"/>
        <w:rPr>
          <w:sz w:val="19"/>
          <w:szCs w:val="19"/>
        </w:rPr>
      </w:pPr>
      <w:r>
        <w:rPr>
          <w:rStyle w:val="CharStyle6"/>
          <w:sz w:val="19"/>
          <w:szCs w:val="19"/>
        </w:rPr>
        <w:t>Investment website</w:t>
      </w:r>
    </w:p>
    <w:p>
      <w:pPr>
        <w:pStyle w:val="Style5"/>
        <w:keepNext w:val="0"/>
        <w:keepLines w:val="0"/>
        <w:framePr w:w="11064" w:h="1349" w:hRule="exact" w:wrap="none" w:vAnchor="page" w:hAnchor="page" w:x="992" w:y="15635"/>
        <w:widowControl w:val="0"/>
        <w:shd w:val="clear" w:color="auto" w:fill="auto"/>
        <w:bidi w:val="0"/>
        <w:spacing w:before="0" w:after="140" w:line="240" w:lineRule="auto"/>
        <w:ind w:left="3600" w:right="0" w:firstLine="0"/>
        <w:jc w:val="left"/>
      </w:pPr>
      <w:r>
        <w:rPr>
          <w:rStyle w:val="CharStyle6"/>
          <w:b/>
          <w:bCs/>
          <w:color w:val="92D050"/>
        </w:rPr>
        <w:t>Service Application Portal</w:t>
      </w:r>
    </w:p>
    <w:p>
      <w:pPr>
        <w:pStyle w:val="Style5"/>
        <w:keepNext w:val="0"/>
        <w:keepLines w:val="0"/>
        <w:framePr w:w="11064" w:h="1349" w:hRule="exact" w:wrap="none" w:vAnchor="page" w:hAnchor="page" w:x="992" w:y="15635"/>
        <w:widowControl w:val="0"/>
        <w:numPr>
          <w:ilvl w:val="0"/>
          <w:numId w:val="57"/>
        </w:numPr>
        <w:shd w:val="clear" w:color="auto" w:fill="auto"/>
        <w:tabs>
          <w:tab w:pos="3853" w:val="left"/>
        </w:tabs>
        <w:bidi w:val="0"/>
        <w:spacing w:before="0" w:after="0" w:line="305" w:lineRule="auto"/>
        <w:ind w:left="3600" w:right="0" w:firstLine="0"/>
        <w:jc w:val="left"/>
        <w:rPr>
          <w:sz w:val="19"/>
          <w:szCs w:val="19"/>
        </w:rPr>
      </w:pPr>
      <w:r>
        <w:rPr>
          <w:rStyle w:val="CharStyle6"/>
          <w:sz w:val="19"/>
          <w:szCs w:val="19"/>
        </w:rPr>
        <w:t>Electronic Portal – Miza Program</w:t>
      </w:r>
    </w:p>
    <w:p>
      <w:pPr>
        <w:pStyle w:val="Style5"/>
        <w:keepNext w:val="0"/>
        <w:keepLines w:val="0"/>
        <w:framePr w:w="11064" w:h="1349" w:hRule="exact" w:wrap="none" w:vAnchor="page" w:hAnchor="page" w:x="992" w:y="15635"/>
        <w:widowControl w:val="0"/>
        <w:shd w:val="clear" w:color="auto" w:fill="auto"/>
        <w:bidi w:val="0"/>
        <w:spacing w:before="0" w:after="0" w:line="305" w:lineRule="auto"/>
        <w:ind w:left="144" w:right="4329" w:firstLine="0"/>
        <w:jc w:val="both"/>
        <w:rPr>
          <w:sz w:val="19"/>
          <w:szCs w:val="19"/>
        </w:rPr>
      </w:pPr>
      <w:r>
        <w:rPr>
          <w:rStyle w:val="CharStyle6"/>
          <w:sz w:val="19"/>
          <w:szCs w:val="19"/>
        </w:rPr>
        <w:t>For more details about the program and the services provided, visit</w:t>
        <w:br/>
        <w:t>[</w:t>
      </w:r>
      <w:r>
        <w:fldChar w:fldCharType="begin"/>
      </w:r>
      <w:r>
        <w:rPr/>
        <w:instrText> HYPERLINK "https://miza.investsaudi.sa/" </w:instrText>
      </w:r>
      <w:r>
        <w:fldChar w:fldCharType="separate"/>
      </w:r>
      <w:r>
        <w:rPr>
          <w:rStyle w:val="CharStyle6"/>
          <w:b/>
          <w:bCs/>
          <w:color w:val="72C3D4"/>
          <w:sz w:val="19"/>
          <w:szCs w:val="19"/>
          <w:u w:val="single"/>
        </w:rPr>
        <w:t>here</w:t>
      </w:r>
      <w:r>
        <w:fldChar w:fldCharType="end"/>
      </w:r>
      <w:r>
        <w:rPr>
          <w:rStyle w:val="CharStyle6"/>
          <w:sz w:val="19"/>
          <w:szCs w:val="19"/>
        </w:rPr>
        <w:t>].</w:t>
      </w:r>
    </w:p>
    <w:p>
      <w:pPr>
        <w:pStyle w:val="Style5"/>
        <w:keepNext w:val="0"/>
        <w:keepLines w:val="0"/>
        <w:framePr w:w="2990" w:h="2333" w:hRule="exact" w:wrap="none" w:vAnchor="page" w:hAnchor="page" w:x="8874" w:y="14339"/>
        <w:widowControl w:val="0"/>
        <w:shd w:val="clear" w:color="auto" w:fill="auto"/>
        <w:bidi w:val="0"/>
        <w:spacing w:before="0" w:after="260"/>
        <w:ind w:left="0" w:right="0" w:firstLine="740"/>
        <w:jc w:val="left"/>
        <w:rPr>
          <w:sz w:val="19"/>
          <w:szCs w:val="19"/>
        </w:rPr>
      </w:pPr>
      <w:r>
        <w:rPr>
          <w:rStyle w:val="CharStyle6"/>
          <w:b/>
          <w:bCs/>
          <w:color w:val="92D050"/>
          <w:sz w:val="19"/>
          <w:szCs w:val="19"/>
        </w:rPr>
        <w:t>Service Fees</w:t>
      </w:r>
    </w:p>
    <w:p>
      <w:pPr>
        <w:pStyle w:val="Style40"/>
        <w:keepNext w:val="0"/>
        <w:keepLines w:val="0"/>
        <w:framePr w:w="2990" w:h="2333" w:hRule="exact" w:wrap="none" w:vAnchor="page" w:hAnchor="page" w:x="8874" w:y="14339"/>
        <w:widowControl w:val="0"/>
        <w:numPr>
          <w:ilvl w:val="0"/>
          <w:numId w:val="59"/>
        </w:numPr>
        <w:shd w:val="clear" w:color="auto" w:fill="auto"/>
        <w:tabs>
          <w:tab w:pos="880" w:val="left"/>
        </w:tabs>
        <w:bidi w:val="0"/>
        <w:spacing w:before="0" w:after="260" w:line="240" w:lineRule="auto"/>
        <w:ind w:left="0" w:right="0" w:firstLine="640"/>
        <w:jc w:val="left"/>
      </w:pPr>
      <w:r>
        <w:rPr>
          <w:rStyle w:val="CharStyle41"/>
        </w:rPr>
        <w:t>No fees</w:t>
      </w:r>
    </w:p>
    <w:p>
      <w:pPr>
        <w:pStyle w:val="Style11"/>
        <w:keepNext w:val="0"/>
        <w:keepLines w:val="0"/>
        <w:framePr w:w="2990" w:h="2333" w:hRule="exact" w:wrap="none" w:vAnchor="page" w:hAnchor="page" w:x="8874" w:y="14339"/>
        <w:widowControl w:val="0"/>
        <w:shd w:val="clear" w:color="auto" w:fill="auto"/>
        <w:bidi w:val="0"/>
        <w:spacing w:before="0" w:after="0" w:line="240" w:lineRule="auto"/>
        <w:ind w:left="0" w:right="0" w:firstLine="0"/>
        <w:jc w:val="left"/>
        <w:rPr>
          <w:sz w:val="15"/>
          <w:szCs w:val="15"/>
        </w:rPr>
      </w:pPr>
      <w:r>
        <w:rPr>
          <w:rStyle w:val="CharStyle12"/>
          <w:b/>
          <w:bCs/>
          <w:color w:val="92D050"/>
          <w:sz w:val="15"/>
          <w:szCs w:val="15"/>
        </w:rPr>
        <w:t>Electronic Portal – Miza Program</w:t>
      </w:r>
    </w:p>
    <w:p>
      <w:pPr>
        <w:pStyle w:val="Style11"/>
        <w:keepNext w:val="0"/>
        <w:keepLines w:val="0"/>
        <w:framePr w:w="2990" w:h="2333" w:hRule="exact" w:wrap="none" w:vAnchor="page" w:hAnchor="page" w:x="8874" w:y="14339"/>
        <w:widowControl w:val="0"/>
        <w:shd w:val="clear" w:color="auto" w:fill="auto"/>
        <w:bidi w:val="0"/>
        <w:spacing w:before="0" w:after="120" w:line="240" w:lineRule="auto"/>
        <w:ind w:left="0" w:right="0" w:firstLine="0"/>
        <w:jc w:val="left"/>
        <w:rPr>
          <w:sz w:val="15"/>
          <w:szCs w:val="15"/>
        </w:rPr>
      </w:pPr>
      <w:r>
        <w:rPr>
          <w:rStyle w:val="CharStyle12"/>
          <w:b/>
          <w:bCs/>
          <w:color w:val="92D050"/>
          <w:sz w:val="15"/>
          <w:szCs w:val="15"/>
        </w:rPr>
        <w:t>Estimated Processing Time</w:t>
      </w:r>
    </w:p>
    <w:p>
      <w:pPr>
        <w:pStyle w:val="Style5"/>
        <w:keepNext w:val="0"/>
        <w:keepLines w:val="0"/>
        <w:framePr w:w="2990" w:h="2333" w:hRule="exact" w:wrap="none" w:vAnchor="page" w:hAnchor="page" w:x="8874" w:y="14339"/>
        <w:widowControl w:val="0"/>
        <w:numPr>
          <w:ilvl w:val="0"/>
          <w:numId w:val="59"/>
        </w:numPr>
        <w:shd w:val="clear" w:color="auto" w:fill="auto"/>
        <w:tabs>
          <w:tab w:pos="240" w:val="left"/>
        </w:tabs>
        <w:bidi w:val="0"/>
        <w:spacing w:before="0" w:after="0"/>
        <w:ind w:left="180" w:right="0" w:hanging="180"/>
        <w:jc w:val="left"/>
        <w:rPr>
          <w:sz w:val="19"/>
          <w:szCs w:val="19"/>
        </w:rPr>
      </w:pPr>
      <w:r>
        <w:rPr>
          <w:rStyle w:val="CharStyle6"/>
          <w:sz w:val="19"/>
          <w:szCs w:val="19"/>
        </w:rPr>
        <w:t>Depends on the type of service requested.</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53985" cy="11033125"/>
                <wp:wrapNone/>
                <wp:docPr id="40" name="Shape 40"/>
                <a:graphic xmlns:a="http://schemas.openxmlformats.org/drawingml/2006/main">
                  <a:graphicData uri="http://schemas.microsoft.com/office/word/2010/wordprocessingShape">
                    <wps:wsp>
                      <wps:cNvSpPr>
                        <a:spLocks noMove="1" noResize="1" noRot="1"/>
                      </wps:cNvSpPr>
                      <wps:spPr>
                        <a:xfrm>
                          <a:ext cx="7753985" cy="11033125"/>
                        </a:xfrm>
                        <a:prstGeom prst="rect"/>
                        <a:solidFill>
                          <a:srgbClr val="77748F"/>
                        </a:solidFill>
                      </wps:spPr>
                      <wps:bodyPr/>
                    </wps:wsp>
                  </a:graphicData>
                </a:graphic>
              </wp:anchor>
            </w:drawing>
          </mc:Choice>
          <mc:Fallback>
            <w:pict>
              <v:rect style="position:absolute;margin-left:0;margin-top:0;width:610.54999999999995pt;height:868.75pt;z-index:-251658240;mso-position-horizontal-relative:page;mso-position-vertical-relative:page;z-index:-251658743" fillcolor="#77748F" stroked="f"/>
            </w:pict>
          </mc:Fallback>
        </mc:AlternateContent>
      </w:r>
    </w:p>
    <w:p>
      <w:pPr>
        <w:pStyle w:val="Style11"/>
        <w:keepNext w:val="0"/>
        <w:keepLines w:val="0"/>
        <w:framePr w:wrap="none" w:vAnchor="page" w:hAnchor="page" w:x="445" w:y="759"/>
        <w:widowControl w:val="0"/>
        <w:pBdr>
          <w:top w:val="single" w:sz="0" w:space="0" w:color="77748F"/>
          <w:left w:val="single" w:sz="0" w:space="0" w:color="77748F"/>
          <w:bottom w:val="single" w:sz="0" w:space="0" w:color="77748F"/>
          <w:right w:val="single" w:sz="0" w:space="0" w:color="77748F"/>
        </w:pBdr>
        <w:shd w:val="clear" w:color="auto" w:fill="77748F"/>
        <w:bidi w:val="0"/>
        <w:spacing w:before="0" w:after="0" w:line="240" w:lineRule="auto"/>
        <w:ind w:left="0" w:right="0" w:firstLine="0"/>
        <w:jc w:val="both"/>
        <w:rPr>
          <w:sz w:val="46"/>
          <w:szCs w:val="46"/>
        </w:rPr>
      </w:pPr>
      <w:r>
        <w:rPr>
          <w:rStyle w:val="CharStyle12"/>
          <w:color w:val="FFFFFF"/>
          <w:sz w:val="46"/>
          <w:szCs w:val="46"/>
        </w:rPr>
        <w:t>04</w:t>
      </w:r>
    </w:p>
    <w:p>
      <w:pPr>
        <w:framePr w:w="586" w:h="902" w:hRule="exact" w:wrap="none" w:vAnchor="page" w:hAnchor="page" w:x="973" w:y="2698"/>
        <w:widowControl w:val="0"/>
        <w:textDirection w:val="btLr"/>
      </w:pPr>
    </w:p>
    <w:p>
      <w:pPr>
        <w:framePr w:w="648" w:h="4565" w:hRule="exact" w:wrap="none" w:vAnchor="page" w:hAnchor="page" w:x="3171" w:y="1887"/>
        <w:widowControl w:val="0"/>
        <w:textDirection w:val="btLr"/>
      </w:pPr>
    </w:p>
    <w:p>
      <w:pPr>
        <w:framePr w:wrap="none" w:vAnchor="page" w:hAnchor="page" w:x="4496" w:y="2232"/>
        <w:widowControl w:val="0"/>
        <w:rPr>
          <w:sz w:val="2"/>
          <w:szCs w:val="2"/>
        </w:rPr>
      </w:pPr>
      <w:r>
        <w:drawing>
          <wp:inline>
            <wp:extent cx="3017520" cy="6254750"/>
            <wp:docPr id="41" name="Picutre 41"/>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65"/>
                    <a:stretch/>
                  </pic:blipFill>
                  <pic:spPr>
                    <a:xfrm>
                      <a:ext cx="3017520" cy="6254750"/>
                    </a:xfrm>
                    <a:prstGeom prst="rect"/>
                  </pic:spPr>
                </pic:pic>
              </a:graphicData>
            </a:graphic>
          </wp:inline>
        </w:drawing>
      </w:r>
    </w:p>
    <w:p>
      <w:pPr>
        <w:framePr w:wrap="none" w:vAnchor="page" w:hAnchor="page" w:x="10434" w:y="1551"/>
        <w:widowControl w:val="0"/>
        <w:rPr>
          <w:sz w:val="2"/>
          <w:szCs w:val="2"/>
        </w:rPr>
      </w:pPr>
      <w:r>
        <w:drawing>
          <wp:inline>
            <wp:extent cx="1029970" cy="3005455"/>
            <wp:docPr id="42" name="Picutre 42"/>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67"/>
                    <a:stretch/>
                  </pic:blipFill>
                  <pic:spPr>
                    <a:xfrm>
                      <a:ext cx="1029970" cy="3005455"/>
                    </a:xfrm>
                    <a:prstGeom prst="rect"/>
                  </pic:spPr>
                </pic:pic>
              </a:graphicData>
            </a:graphic>
          </wp:inline>
        </w:drawing>
      </w:r>
    </w:p>
    <w:p>
      <w:pPr>
        <w:pStyle w:val="Style11"/>
        <w:keepNext w:val="0"/>
        <w:keepLines w:val="0"/>
        <w:framePr w:w="7176" w:h="1579" w:hRule="exact" w:wrap="none" w:vAnchor="page" w:hAnchor="page" w:x="445" w:y="13800"/>
        <w:widowControl w:val="0"/>
        <w:pBdr>
          <w:top w:val="single" w:sz="0" w:space="0" w:color="5C3935"/>
          <w:left w:val="single" w:sz="0" w:space="0" w:color="5C3935"/>
          <w:bottom w:val="single" w:sz="0" w:space="0" w:color="5C3935"/>
          <w:right w:val="single" w:sz="0" w:space="0" w:color="5C3935"/>
        </w:pBdr>
        <w:shd w:val="clear" w:color="auto" w:fill="5C3935"/>
        <w:bidi w:val="0"/>
        <w:spacing w:before="0" w:after="0" w:line="336" w:lineRule="auto"/>
        <w:ind w:left="0" w:right="0" w:firstLine="0"/>
        <w:jc w:val="left"/>
        <w:rPr>
          <w:sz w:val="46"/>
          <w:szCs w:val="46"/>
        </w:rPr>
      </w:pPr>
      <w:r>
        <w:rPr>
          <w:rStyle w:val="CharStyle12"/>
          <w:b/>
          <w:bCs/>
          <w:color w:val="FFFFFF"/>
          <w:sz w:val="46"/>
          <w:szCs w:val="46"/>
        </w:rPr>
        <w:t>04.00: Government Services at One-Stop-Shop Service Centers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57" w:y="269"/>
        <w:widowControl w:val="0"/>
        <w:rPr>
          <w:sz w:val="2"/>
          <w:szCs w:val="2"/>
        </w:rPr>
      </w:pPr>
      <w:r>
        <w:drawing>
          <wp:inline>
            <wp:extent cx="1889760" cy="1957070"/>
            <wp:docPr id="43" name="Picutre 43"/>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69"/>
                    <a:stretch/>
                  </pic:blipFill>
                  <pic:spPr>
                    <a:xfrm>
                      <a:ext cx="1889760" cy="1957070"/>
                    </a:xfrm>
                    <a:prstGeom prst="rect"/>
                  </pic:spPr>
                </pic:pic>
              </a:graphicData>
            </a:graphic>
          </wp:inline>
        </w:drawing>
      </w:r>
    </w:p>
    <w:p>
      <w:pPr>
        <w:pStyle w:val="Style11"/>
        <w:keepNext w:val="0"/>
        <w:keepLines w:val="0"/>
        <w:framePr w:w="5861" w:h="12216" w:hRule="exact" w:wrap="none" w:vAnchor="page" w:hAnchor="page" w:x="263" w:y="3452"/>
        <w:widowControl w:val="0"/>
        <w:shd w:val="clear" w:color="auto" w:fill="auto"/>
        <w:bidi w:val="0"/>
        <w:spacing w:before="0" w:after="0" w:line="276" w:lineRule="auto"/>
        <w:ind w:left="0" w:right="0" w:firstLine="0"/>
        <w:jc w:val="left"/>
        <w:rPr>
          <w:sz w:val="40"/>
          <w:szCs w:val="40"/>
        </w:rPr>
      </w:pPr>
      <w:r>
        <w:rPr>
          <w:rStyle w:val="CharStyle12"/>
          <w:b/>
          <w:bCs/>
          <w:sz w:val="40"/>
          <w:szCs w:val="40"/>
        </w:rPr>
        <w:t>04.01.02 Industrial Mortgage</w:t>
      </w:r>
    </w:p>
    <w:p>
      <w:pPr>
        <w:pStyle w:val="Style38"/>
        <w:keepNext w:val="0"/>
        <w:keepLines w:val="0"/>
        <w:framePr w:w="5861" w:h="12216" w:hRule="exact" w:wrap="none" w:vAnchor="page" w:hAnchor="page" w:x="263" w:y="3452"/>
        <w:widowControl w:val="0"/>
        <w:shd w:val="clear" w:color="auto" w:fill="auto"/>
        <w:bidi w:val="0"/>
        <w:spacing w:before="0" w:line="276" w:lineRule="auto"/>
        <w:ind w:left="0" w:right="0" w:firstLine="180"/>
        <w:jc w:val="left"/>
      </w:pPr>
      <w:bookmarkStart w:id="156" w:name="bookmark156"/>
      <w:r>
        <w:rPr>
          <w:rStyle w:val="CharStyle39"/>
          <w:b/>
          <w:bCs/>
        </w:rPr>
        <w:t>Service Description</w:t>
      </w:r>
      <w:bookmarkEnd w:id="156"/>
    </w:p>
    <w:p>
      <w:pPr>
        <w:pStyle w:val="Style40"/>
        <w:keepNext w:val="0"/>
        <w:keepLines w:val="0"/>
        <w:framePr w:w="5861" w:h="12216" w:hRule="exact" w:wrap="none" w:vAnchor="page" w:hAnchor="page" w:x="263" w:y="3452"/>
        <w:widowControl w:val="0"/>
        <w:shd w:val="clear" w:color="auto" w:fill="auto"/>
        <w:bidi w:val="0"/>
        <w:spacing w:before="0" w:after="60" w:line="314" w:lineRule="auto"/>
        <w:ind w:left="180" w:right="0" w:firstLine="0"/>
        <w:jc w:val="left"/>
      </w:pPr>
      <w:r>
        <w:rPr>
          <w:rStyle w:val="CharStyle41"/>
        </w:rPr>
        <w:t>This service is provided to industrial companies that wish to mortgage assets to obtain specific facilities or services.</w:t>
      </w:r>
    </w:p>
    <w:p>
      <w:pPr>
        <w:pStyle w:val="Style38"/>
        <w:keepNext w:val="0"/>
        <w:keepLines w:val="0"/>
        <w:framePr w:w="5861" w:h="12216" w:hRule="exact" w:wrap="none" w:vAnchor="page" w:hAnchor="page" w:x="263" w:y="3452"/>
        <w:widowControl w:val="0"/>
        <w:shd w:val="clear" w:color="auto" w:fill="auto"/>
        <w:bidi w:val="0"/>
        <w:spacing w:before="0" w:line="240" w:lineRule="auto"/>
        <w:ind w:left="0" w:right="0" w:firstLine="180"/>
        <w:jc w:val="left"/>
      </w:pPr>
      <w:bookmarkStart w:id="158" w:name="bookmark158"/>
      <w:r>
        <w:rPr>
          <w:rStyle w:val="CharStyle39"/>
          <w:b/>
          <w:bCs/>
        </w:rPr>
        <w:t>Required Documents</w:t>
      </w:r>
      <w:bookmarkEnd w:id="158"/>
    </w:p>
    <w:p>
      <w:pPr>
        <w:pStyle w:val="Style40"/>
        <w:keepNext w:val="0"/>
        <w:keepLines w:val="0"/>
        <w:framePr w:w="5861" w:h="12216" w:hRule="exact" w:wrap="none" w:vAnchor="page" w:hAnchor="page" w:x="263" w:y="3452"/>
        <w:widowControl w:val="0"/>
        <w:numPr>
          <w:ilvl w:val="0"/>
          <w:numId w:val="61"/>
        </w:numPr>
        <w:shd w:val="clear" w:color="auto" w:fill="auto"/>
        <w:tabs>
          <w:tab w:pos="510" w:val="left"/>
        </w:tabs>
        <w:bidi w:val="0"/>
        <w:spacing w:before="0" w:after="0" w:line="314" w:lineRule="auto"/>
        <w:ind w:left="0" w:right="0" w:firstLine="180"/>
        <w:jc w:val="left"/>
      </w:pPr>
      <w:r>
        <w:rPr>
          <w:rStyle w:val="CharStyle41"/>
        </w:rPr>
        <w:t>Copy or number of the commercial registration.</w:t>
      </w:r>
    </w:p>
    <w:p>
      <w:pPr>
        <w:pStyle w:val="Style40"/>
        <w:keepNext w:val="0"/>
        <w:keepLines w:val="0"/>
        <w:framePr w:w="5861" w:h="12216" w:hRule="exact" w:wrap="none" w:vAnchor="page" w:hAnchor="page" w:x="263" w:y="3452"/>
        <w:widowControl w:val="0"/>
        <w:numPr>
          <w:ilvl w:val="0"/>
          <w:numId w:val="61"/>
        </w:numPr>
        <w:shd w:val="clear" w:color="auto" w:fill="auto"/>
        <w:tabs>
          <w:tab w:pos="543" w:val="left"/>
        </w:tabs>
        <w:bidi w:val="0"/>
        <w:spacing w:before="0" w:after="0" w:line="314" w:lineRule="auto"/>
        <w:ind w:left="180" w:right="0" w:firstLine="0"/>
        <w:jc w:val="left"/>
      </w:pPr>
      <w:r>
        <w:rPr>
          <w:rStyle w:val="CharStyle41"/>
        </w:rPr>
        <w:t>Articles of incorporation for companies (showing authority for the company's manager to mortgage and sign on behalf of the company), or a legal power of attorney specifying the mortgage.</w:t>
      </w:r>
    </w:p>
    <w:p>
      <w:pPr>
        <w:pStyle w:val="Style40"/>
        <w:keepNext w:val="0"/>
        <w:keepLines w:val="0"/>
        <w:framePr w:w="5861" w:h="12216" w:hRule="exact" w:wrap="none" w:vAnchor="page" w:hAnchor="page" w:x="263" w:y="3452"/>
        <w:widowControl w:val="0"/>
        <w:numPr>
          <w:ilvl w:val="0"/>
          <w:numId w:val="61"/>
        </w:numPr>
        <w:shd w:val="clear" w:color="auto" w:fill="auto"/>
        <w:tabs>
          <w:tab w:pos="543" w:val="left"/>
        </w:tabs>
        <w:bidi w:val="0"/>
        <w:spacing w:before="0" w:after="0" w:line="314" w:lineRule="auto"/>
        <w:ind w:left="180" w:right="0" w:firstLine="0"/>
        <w:jc w:val="left"/>
      </w:pPr>
      <w:r>
        <w:rPr>
          <w:rStyle w:val="CharStyle41"/>
        </w:rPr>
        <w:t>If the mortgaged asset includes property, the original deed must be attached.</w:t>
      </w:r>
    </w:p>
    <w:p>
      <w:pPr>
        <w:pStyle w:val="Style40"/>
        <w:keepNext w:val="0"/>
        <w:keepLines w:val="0"/>
        <w:framePr w:w="5861" w:h="12216" w:hRule="exact" w:wrap="none" w:vAnchor="page" w:hAnchor="page" w:x="263" w:y="3452"/>
        <w:widowControl w:val="0"/>
        <w:numPr>
          <w:ilvl w:val="0"/>
          <w:numId w:val="61"/>
        </w:numPr>
        <w:shd w:val="clear" w:color="auto" w:fill="auto"/>
        <w:tabs>
          <w:tab w:pos="562" w:val="left"/>
        </w:tabs>
        <w:bidi w:val="0"/>
        <w:spacing w:before="0" w:after="0" w:line="314" w:lineRule="auto"/>
        <w:ind w:left="180" w:right="0" w:firstLine="0"/>
        <w:jc w:val="left"/>
      </w:pPr>
      <w:r>
        <w:rPr>
          <w:rStyle w:val="CharStyle41"/>
        </w:rPr>
        <w:t>Provide a letter requesting the Ministry of Investment’s endorsement of the mortgage.</w:t>
      </w:r>
    </w:p>
    <w:p>
      <w:pPr>
        <w:pStyle w:val="Style40"/>
        <w:keepNext w:val="0"/>
        <w:keepLines w:val="0"/>
        <w:framePr w:w="5861" w:h="12216" w:hRule="exact" w:wrap="none" w:vAnchor="page" w:hAnchor="page" w:x="263" w:y="3452"/>
        <w:widowControl w:val="0"/>
        <w:numPr>
          <w:ilvl w:val="0"/>
          <w:numId w:val="61"/>
        </w:numPr>
        <w:shd w:val="clear" w:color="auto" w:fill="auto"/>
        <w:tabs>
          <w:tab w:pos="529" w:val="left"/>
        </w:tabs>
        <w:bidi w:val="0"/>
        <w:spacing w:before="0" w:after="0" w:line="314" w:lineRule="auto"/>
        <w:ind w:left="180" w:right="0" w:firstLine="0"/>
        <w:jc w:val="left"/>
      </w:pPr>
      <w:r>
        <w:rPr>
          <w:rStyle w:val="CharStyle41"/>
        </w:rPr>
        <w:t>Provide a letter from the Industrial Development Fund.</w:t>
      </w:r>
    </w:p>
    <w:p>
      <w:pPr>
        <w:pStyle w:val="Style40"/>
        <w:keepNext w:val="0"/>
        <w:keepLines w:val="0"/>
        <w:framePr w:w="5861" w:h="12216" w:hRule="exact" w:wrap="none" w:vAnchor="page" w:hAnchor="page" w:x="263" w:y="3452"/>
        <w:widowControl w:val="0"/>
        <w:numPr>
          <w:ilvl w:val="0"/>
          <w:numId w:val="61"/>
        </w:numPr>
        <w:shd w:val="clear" w:color="auto" w:fill="auto"/>
        <w:tabs>
          <w:tab w:pos="558" w:val="left"/>
        </w:tabs>
        <w:bidi w:val="0"/>
        <w:spacing w:before="0" w:after="280" w:line="314" w:lineRule="auto"/>
        <w:ind w:left="0" w:right="0" w:firstLine="180"/>
        <w:jc w:val="left"/>
      </w:pPr>
      <w:r>
        <w:rPr>
          <w:rStyle w:val="CharStyle41"/>
        </w:rPr>
        <w:t>Provide a statement of the mortgaged assets.</w:t>
      </w:r>
    </w:p>
    <w:p>
      <w:pPr>
        <w:pStyle w:val="Style38"/>
        <w:keepNext w:val="0"/>
        <w:keepLines w:val="0"/>
        <w:framePr w:w="5861" w:h="12216" w:hRule="exact" w:wrap="none" w:vAnchor="page" w:hAnchor="page" w:x="263" w:y="3452"/>
        <w:widowControl w:val="0"/>
        <w:shd w:val="clear" w:color="auto" w:fill="auto"/>
        <w:bidi w:val="0"/>
        <w:spacing w:before="0" w:after="200" w:line="240" w:lineRule="auto"/>
        <w:ind w:left="0" w:right="0" w:firstLine="0"/>
        <w:jc w:val="left"/>
      </w:pPr>
      <w:bookmarkStart w:id="160" w:name="bookmark160"/>
      <w:r>
        <w:rPr>
          <w:rStyle w:val="CharStyle39"/>
          <w:b/>
          <w:bCs/>
        </w:rPr>
        <w:t>Service Conditions &amp; Restrictions</w:t>
      </w:r>
      <w:bookmarkEnd w:id="160"/>
    </w:p>
    <w:p>
      <w:pPr>
        <w:pStyle w:val="Style40"/>
        <w:keepNext w:val="0"/>
        <w:keepLines w:val="0"/>
        <w:framePr w:w="5861" w:h="12216" w:hRule="exact" w:wrap="none" w:vAnchor="page" w:hAnchor="page" w:x="263" w:y="3452"/>
        <w:widowControl w:val="0"/>
        <w:numPr>
          <w:ilvl w:val="0"/>
          <w:numId w:val="63"/>
        </w:numPr>
        <w:shd w:val="clear" w:color="auto" w:fill="auto"/>
        <w:tabs>
          <w:tab w:pos="330" w:val="left"/>
        </w:tabs>
        <w:bidi w:val="0"/>
        <w:spacing w:before="0" w:after="60" w:line="314" w:lineRule="auto"/>
        <w:ind w:left="0" w:right="0" w:firstLine="0"/>
        <w:jc w:val="left"/>
      </w:pPr>
      <w:r>
        <w:rPr>
          <w:rStyle w:val="CharStyle41"/>
        </w:rPr>
        <w:t>The letter of approval from the Ministry of Investment must include specific details about the mortgaged property, such as the deed number and date, and mention the requesting authority (e.g., court, etc.).</w:t>
      </w:r>
    </w:p>
    <w:p>
      <w:pPr>
        <w:pStyle w:val="Style38"/>
        <w:keepNext w:val="0"/>
        <w:keepLines w:val="0"/>
        <w:framePr w:w="5861" w:h="12216" w:hRule="exact" w:wrap="none" w:vAnchor="page" w:hAnchor="page" w:x="263" w:y="3452"/>
        <w:widowControl w:val="0"/>
        <w:shd w:val="clear" w:color="auto" w:fill="auto"/>
        <w:bidi w:val="0"/>
        <w:spacing w:before="0" w:after="60" w:line="240" w:lineRule="auto"/>
        <w:ind w:left="0" w:right="0" w:firstLine="0"/>
        <w:jc w:val="left"/>
      </w:pPr>
      <w:bookmarkStart w:id="162" w:name="bookmark162"/>
      <w:r>
        <w:rPr>
          <w:rStyle w:val="CharStyle39"/>
          <w:b/>
          <w:bCs/>
        </w:rPr>
        <w:t>Service Fees</w:t>
      </w:r>
      <w:bookmarkEnd w:id="162"/>
    </w:p>
    <w:p>
      <w:pPr>
        <w:pStyle w:val="Style40"/>
        <w:keepNext w:val="0"/>
        <w:keepLines w:val="0"/>
        <w:framePr w:w="5861" w:h="12216" w:hRule="exact" w:wrap="none" w:vAnchor="page" w:hAnchor="page" w:x="263" w:y="3452"/>
        <w:widowControl w:val="0"/>
        <w:shd w:val="clear" w:color="auto" w:fill="auto"/>
        <w:bidi w:val="0"/>
        <w:spacing w:before="0" w:after="0" w:line="314" w:lineRule="auto"/>
        <w:ind w:left="0" w:right="0" w:firstLine="0"/>
        <w:jc w:val="left"/>
      </w:pPr>
      <w:r>
        <w:rPr>
          <w:rStyle w:val="CharStyle41"/>
        </w:rPr>
        <w:t>Payment of applicable fees for the government agency providing the service (if any).</w:t>
      </w:r>
    </w:p>
    <w:p>
      <w:pPr>
        <w:pStyle w:val="Style38"/>
        <w:keepNext w:val="0"/>
        <w:keepLines w:val="0"/>
        <w:framePr w:w="5861" w:h="12216" w:hRule="exact" w:wrap="none" w:vAnchor="page" w:hAnchor="page" w:x="263" w:y="3452"/>
        <w:widowControl w:val="0"/>
        <w:shd w:val="clear" w:color="auto" w:fill="auto"/>
        <w:bidi w:val="0"/>
        <w:spacing w:before="0" w:after="60" w:line="240" w:lineRule="auto"/>
        <w:ind w:left="0" w:right="0" w:firstLine="0"/>
        <w:jc w:val="left"/>
      </w:pPr>
      <w:bookmarkStart w:id="164" w:name="bookmark164"/>
      <w:r>
        <w:rPr>
          <w:rStyle w:val="CharStyle39"/>
          <w:b/>
          <w:bCs/>
        </w:rPr>
        <w:t>Service Application Location</w:t>
      </w:r>
      <w:bookmarkEnd w:id="164"/>
    </w:p>
    <w:p>
      <w:pPr>
        <w:pStyle w:val="Style40"/>
        <w:keepNext w:val="0"/>
        <w:keepLines w:val="0"/>
        <w:framePr w:w="5861" w:h="12216" w:hRule="exact" w:wrap="none" w:vAnchor="page" w:hAnchor="page" w:x="263" w:y="3452"/>
        <w:widowControl w:val="0"/>
        <w:shd w:val="clear" w:color="auto" w:fill="auto"/>
        <w:bidi w:val="0"/>
        <w:spacing w:before="0" w:after="0" w:line="314" w:lineRule="auto"/>
        <w:ind w:left="0" w:right="0" w:firstLine="0"/>
        <w:jc w:val="left"/>
      </w:pPr>
      <w:r>
        <w:rPr>
          <w:rStyle w:val="CharStyle41"/>
        </w:rPr>
        <w:t>One-Stop Services centers (Jeddah, Dammam).</w:t>
      </w:r>
    </w:p>
    <w:p>
      <w:pPr>
        <w:pStyle w:val="Style11"/>
        <w:keepNext w:val="0"/>
        <w:keepLines w:val="0"/>
        <w:framePr w:w="5386" w:h="15475" w:hRule="exact" w:wrap="none" w:vAnchor="page" w:hAnchor="page" w:x="6315" w:y="831"/>
        <w:widowControl w:val="0"/>
        <w:shd w:val="clear" w:color="auto" w:fill="auto"/>
        <w:bidi w:val="0"/>
        <w:spacing w:before="0" w:after="80" w:line="240" w:lineRule="auto"/>
        <w:ind w:left="0" w:right="0" w:firstLine="0"/>
        <w:jc w:val="left"/>
        <w:rPr>
          <w:sz w:val="40"/>
          <w:szCs w:val="40"/>
        </w:rPr>
      </w:pPr>
      <w:r>
        <w:rPr>
          <w:rStyle w:val="CharStyle12"/>
          <w:b/>
          <w:bCs/>
          <w:sz w:val="40"/>
          <w:szCs w:val="40"/>
        </w:rPr>
        <w:t>04.01 Ministry of</w:t>
      </w:r>
    </w:p>
    <w:p>
      <w:pPr>
        <w:pStyle w:val="Style11"/>
        <w:keepNext w:val="0"/>
        <w:keepLines w:val="0"/>
        <w:framePr w:w="5386" w:h="15475" w:hRule="exact" w:wrap="none" w:vAnchor="page" w:hAnchor="page" w:x="6315" w:y="831"/>
        <w:widowControl w:val="0"/>
        <w:shd w:val="clear" w:color="auto" w:fill="auto"/>
        <w:bidi w:val="0"/>
        <w:spacing w:before="0" w:after="80" w:line="240" w:lineRule="auto"/>
        <w:ind w:left="0" w:right="0" w:firstLine="0"/>
        <w:jc w:val="left"/>
        <w:rPr>
          <w:sz w:val="40"/>
          <w:szCs w:val="40"/>
        </w:rPr>
      </w:pPr>
      <w:r>
        <w:rPr>
          <w:rStyle w:val="CharStyle12"/>
          <w:b/>
          <w:bCs/>
          <w:sz w:val="40"/>
          <w:szCs w:val="40"/>
        </w:rPr>
        <w:t>Justice</w:t>
      </w:r>
    </w:p>
    <w:p>
      <w:pPr>
        <w:pStyle w:val="Style11"/>
        <w:keepNext w:val="0"/>
        <w:keepLines w:val="0"/>
        <w:framePr w:w="5386" w:h="15475" w:hRule="exact" w:wrap="none" w:vAnchor="page" w:hAnchor="page" w:x="6315" w:y="831"/>
        <w:widowControl w:val="0"/>
        <w:shd w:val="clear" w:color="auto" w:fill="auto"/>
        <w:bidi w:val="0"/>
        <w:spacing w:before="0" w:after="80" w:line="240" w:lineRule="auto"/>
        <w:ind w:left="0" w:right="0" w:firstLine="0"/>
        <w:jc w:val="left"/>
        <w:rPr>
          <w:sz w:val="40"/>
          <w:szCs w:val="40"/>
        </w:rPr>
      </w:pPr>
      <w:r>
        <w:rPr>
          <w:rStyle w:val="CharStyle12"/>
          <w:b/>
          <w:bCs/>
          <w:sz w:val="40"/>
          <w:szCs w:val="40"/>
        </w:rPr>
        <w:t>04.01.01 Issuance of Power</w:t>
      </w:r>
    </w:p>
    <w:p>
      <w:pPr>
        <w:pStyle w:val="Style11"/>
        <w:keepNext w:val="0"/>
        <w:keepLines w:val="0"/>
        <w:framePr w:w="5386" w:h="15475" w:hRule="exact" w:wrap="none" w:vAnchor="page" w:hAnchor="page" w:x="6315" w:y="831"/>
        <w:widowControl w:val="0"/>
        <w:shd w:val="clear" w:color="auto" w:fill="auto"/>
        <w:bidi w:val="0"/>
        <w:spacing w:before="0" w:after="80" w:line="240" w:lineRule="auto"/>
        <w:ind w:left="0" w:right="0" w:firstLine="0"/>
        <w:jc w:val="left"/>
        <w:rPr>
          <w:sz w:val="40"/>
          <w:szCs w:val="40"/>
        </w:rPr>
      </w:pPr>
      <w:r>
        <w:rPr>
          <w:rStyle w:val="CharStyle12"/>
          <w:b/>
          <w:bCs/>
          <w:sz w:val="40"/>
          <w:szCs w:val="40"/>
        </w:rPr>
        <w:t>of Attorney</w:t>
      </w:r>
    </w:p>
    <w:p>
      <w:pPr>
        <w:pStyle w:val="Style38"/>
        <w:keepNext w:val="0"/>
        <w:keepLines w:val="0"/>
        <w:framePr w:w="5386" w:h="15475" w:hRule="exact" w:wrap="none" w:vAnchor="page" w:hAnchor="page" w:x="6315" w:y="831"/>
        <w:widowControl w:val="0"/>
        <w:shd w:val="clear" w:color="auto" w:fill="auto"/>
        <w:bidi w:val="0"/>
        <w:spacing w:before="0" w:after="180" w:line="240" w:lineRule="auto"/>
        <w:ind w:left="0" w:right="0" w:firstLine="160"/>
        <w:jc w:val="left"/>
      </w:pPr>
      <w:bookmarkStart w:id="166" w:name="bookmark166"/>
      <w:r>
        <w:rPr>
          <w:rStyle w:val="CharStyle39"/>
          <w:b/>
          <w:bCs/>
        </w:rPr>
        <w:t>Service Description</w:t>
      </w:r>
      <w:bookmarkEnd w:id="166"/>
    </w:p>
    <w:p>
      <w:pPr>
        <w:pStyle w:val="Style40"/>
        <w:keepNext w:val="0"/>
        <w:keepLines w:val="0"/>
        <w:framePr w:w="5386" w:h="15475" w:hRule="exact" w:wrap="none" w:vAnchor="page" w:hAnchor="page" w:x="6315" w:y="831"/>
        <w:widowControl w:val="0"/>
        <w:shd w:val="clear" w:color="auto" w:fill="auto"/>
        <w:bidi w:val="0"/>
        <w:spacing w:before="0" w:after="80" w:line="314" w:lineRule="auto"/>
        <w:ind w:left="160" w:right="0" w:firstLine="40"/>
        <w:jc w:val="left"/>
      </w:pPr>
      <w:r>
        <w:rPr>
          <w:rStyle w:val="CharStyle41"/>
        </w:rPr>
        <w:t>This service is provided to companies that wish to issue powers of attorney to representatives for following up on their business operations.</w:t>
      </w:r>
    </w:p>
    <w:p>
      <w:pPr>
        <w:pStyle w:val="Style38"/>
        <w:keepNext w:val="0"/>
        <w:keepLines w:val="0"/>
        <w:framePr w:w="5386" w:h="15475" w:hRule="exact" w:wrap="none" w:vAnchor="page" w:hAnchor="page" w:x="6315" w:y="831"/>
        <w:widowControl w:val="0"/>
        <w:shd w:val="clear" w:color="auto" w:fill="auto"/>
        <w:bidi w:val="0"/>
        <w:spacing w:before="0" w:after="180" w:line="240" w:lineRule="auto"/>
        <w:ind w:left="160" w:right="0" w:firstLine="40"/>
        <w:jc w:val="left"/>
      </w:pPr>
      <w:bookmarkStart w:id="168" w:name="bookmark168"/>
      <w:r>
        <w:rPr>
          <w:rStyle w:val="CharStyle39"/>
          <w:b/>
          <w:bCs/>
        </w:rPr>
        <w:t>Required Documents</w:t>
      </w:r>
      <w:bookmarkEnd w:id="168"/>
    </w:p>
    <w:p>
      <w:pPr>
        <w:pStyle w:val="Style40"/>
        <w:keepNext w:val="0"/>
        <w:keepLines w:val="0"/>
        <w:framePr w:w="5386" w:h="15475" w:hRule="exact" w:wrap="none" w:vAnchor="page" w:hAnchor="page" w:x="6315" w:y="831"/>
        <w:widowControl w:val="0"/>
        <w:numPr>
          <w:ilvl w:val="0"/>
          <w:numId w:val="63"/>
        </w:numPr>
        <w:shd w:val="clear" w:color="auto" w:fill="auto"/>
        <w:tabs>
          <w:tab w:pos="530" w:val="left"/>
        </w:tabs>
        <w:bidi w:val="0"/>
        <w:spacing w:before="0" w:after="0" w:line="314" w:lineRule="auto"/>
        <w:ind w:left="160" w:right="0" w:firstLine="40"/>
        <w:jc w:val="left"/>
      </w:pPr>
      <w:r>
        <w:rPr>
          <w:rStyle w:val="CharStyle41"/>
        </w:rPr>
        <w:t>Copy of the commercial registration.</w:t>
      </w:r>
    </w:p>
    <w:p>
      <w:pPr>
        <w:pStyle w:val="Style40"/>
        <w:keepNext w:val="0"/>
        <w:keepLines w:val="0"/>
        <w:framePr w:w="5386" w:h="15475" w:hRule="exact" w:wrap="none" w:vAnchor="page" w:hAnchor="page" w:x="6315" w:y="831"/>
        <w:widowControl w:val="0"/>
        <w:numPr>
          <w:ilvl w:val="0"/>
          <w:numId w:val="63"/>
        </w:numPr>
        <w:shd w:val="clear" w:color="auto" w:fill="auto"/>
        <w:tabs>
          <w:tab w:pos="533" w:val="left"/>
        </w:tabs>
        <w:bidi w:val="0"/>
        <w:spacing w:before="0" w:after="0" w:line="314" w:lineRule="auto"/>
        <w:ind w:left="160" w:right="0" w:firstLine="40"/>
        <w:jc w:val="left"/>
      </w:pPr>
      <w:r>
        <w:rPr>
          <w:rStyle w:val="CharStyle41"/>
        </w:rPr>
        <w:t>Proof of identity of the applicant and their position.</w:t>
      </w:r>
    </w:p>
    <w:p>
      <w:pPr>
        <w:pStyle w:val="Style40"/>
        <w:keepNext w:val="0"/>
        <w:keepLines w:val="0"/>
        <w:framePr w:w="5386" w:h="15475" w:hRule="exact" w:wrap="none" w:vAnchor="page" w:hAnchor="page" w:x="6315" w:y="831"/>
        <w:widowControl w:val="0"/>
        <w:numPr>
          <w:ilvl w:val="0"/>
          <w:numId w:val="63"/>
        </w:numPr>
        <w:shd w:val="clear" w:color="auto" w:fill="auto"/>
        <w:tabs>
          <w:tab w:pos="554" w:val="left"/>
        </w:tabs>
        <w:bidi w:val="0"/>
        <w:spacing w:before="0" w:after="600" w:line="314" w:lineRule="auto"/>
        <w:ind w:left="160" w:right="0" w:firstLine="40"/>
        <w:jc w:val="left"/>
      </w:pPr>
      <w:r>
        <w:rPr>
          <w:rStyle w:val="CharStyle41"/>
        </w:rPr>
        <w:t>Articles of Incorporation.</w:t>
      </w:r>
    </w:p>
    <w:p>
      <w:pPr>
        <w:pStyle w:val="Style38"/>
        <w:keepNext w:val="0"/>
        <w:keepLines w:val="0"/>
        <w:framePr w:w="5386" w:h="15475" w:hRule="exact" w:wrap="none" w:vAnchor="page" w:hAnchor="page" w:x="6315" w:y="831"/>
        <w:widowControl w:val="0"/>
        <w:shd w:val="clear" w:color="auto" w:fill="auto"/>
        <w:bidi w:val="0"/>
        <w:spacing w:before="0" w:after="80" w:line="240" w:lineRule="auto"/>
        <w:ind w:left="0" w:right="0" w:firstLine="160"/>
        <w:jc w:val="left"/>
      </w:pPr>
      <w:bookmarkStart w:id="170" w:name="bookmark170"/>
      <w:r>
        <w:rPr>
          <w:rStyle w:val="CharStyle39"/>
          <w:b/>
          <w:bCs/>
        </w:rPr>
        <w:t>Service Conditions &amp;</w:t>
      </w:r>
      <w:bookmarkEnd w:id="170"/>
    </w:p>
    <w:p>
      <w:pPr>
        <w:pStyle w:val="Style38"/>
        <w:keepNext w:val="0"/>
        <w:keepLines w:val="0"/>
        <w:framePr w:w="5386" w:h="15475" w:hRule="exact" w:wrap="none" w:vAnchor="page" w:hAnchor="page" w:x="6315" w:y="831"/>
        <w:widowControl w:val="0"/>
        <w:shd w:val="clear" w:color="auto" w:fill="auto"/>
        <w:bidi w:val="0"/>
        <w:spacing w:before="0" w:after="180" w:line="240" w:lineRule="auto"/>
        <w:ind w:left="0" w:right="0" w:firstLine="160"/>
        <w:jc w:val="left"/>
      </w:pPr>
      <w:r>
        <w:rPr>
          <w:rStyle w:val="CharStyle39"/>
          <w:b/>
          <w:bCs/>
        </w:rPr>
        <w:t>Restrictions</w:t>
      </w:r>
    </w:p>
    <w:p>
      <w:pPr>
        <w:pStyle w:val="Style40"/>
        <w:keepNext w:val="0"/>
        <w:keepLines w:val="0"/>
        <w:framePr w:w="5386" w:h="15475" w:hRule="exact" w:wrap="none" w:vAnchor="page" w:hAnchor="page" w:x="6315" w:y="831"/>
        <w:widowControl w:val="0"/>
        <w:numPr>
          <w:ilvl w:val="0"/>
          <w:numId w:val="65"/>
        </w:numPr>
        <w:shd w:val="clear" w:color="auto" w:fill="auto"/>
        <w:tabs>
          <w:tab w:pos="490" w:val="left"/>
        </w:tabs>
        <w:bidi w:val="0"/>
        <w:spacing w:before="0" w:after="0" w:line="314" w:lineRule="auto"/>
        <w:ind w:left="160" w:right="0" w:firstLine="40"/>
        <w:jc w:val="left"/>
      </w:pPr>
      <w:r>
        <w:rPr>
          <w:rStyle w:val="CharStyle41"/>
        </w:rPr>
        <w:t>The application number must be attached, filled electronically on the Ministry of Justice website.</w:t>
      </w:r>
    </w:p>
    <w:p>
      <w:pPr>
        <w:pStyle w:val="Style40"/>
        <w:keepNext w:val="0"/>
        <w:keepLines w:val="0"/>
        <w:framePr w:w="5386" w:h="15475" w:hRule="exact" w:wrap="none" w:vAnchor="page" w:hAnchor="page" w:x="6315" w:y="831"/>
        <w:widowControl w:val="0"/>
        <w:numPr>
          <w:ilvl w:val="0"/>
          <w:numId w:val="65"/>
        </w:numPr>
        <w:shd w:val="clear" w:color="auto" w:fill="auto"/>
        <w:tabs>
          <w:tab w:pos="518" w:val="left"/>
        </w:tabs>
        <w:bidi w:val="0"/>
        <w:spacing w:before="0" w:after="0" w:line="314" w:lineRule="auto"/>
        <w:ind w:left="160" w:right="0" w:firstLine="40"/>
        <w:jc w:val="left"/>
      </w:pPr>
      <w:r>
        <w:rPr>
          <w:rStyle w:val="CharStyle41"/>
        </w:rPr>
        <w:t>The official power of attorney form must be completed electronically.</w:t>
      </w:r>
    </w:p>
    <w:p>
      <w:pPr>
        <w:pStyle w:val="Style40"/>
        <w:keepNext w:val="0"/>
        <w:keepLines w:val="0"/>
        <w:framePr w:w="5386" w:h="15475" w:hRule="exact" w:wrap="none" w:vAnchor="page" w:hAnchor="page" w:x="6315" w:y="831"/>
        <w:widowControl w:val="0"/>
        <w:numPr>
          <w:ilvl w:val="0"/>
          <w:numId w:val="65"/>
        </w:numPr>
        <w:shd w:val="clear" w:color="auto" w:fill="auto"/>
        <w:tabs>
          <w:tab w:pos="514" w:val="left"/>
        </w:tabs>
        <w:bidi w:val="0"/>
        <w:spacing w:before="0" w:after="80" w:line="314" w:lineRule="auto"/>
        <w:ind w:left="160" w:right="0" w:firstLine="40"/>
        <w:jc w:val="left"/>
      </w:pPr>
      <w:r>
        <w:rPr>
          <w:rStyle w:val="CharStyle41"/>
        </w:rPr>
        <w:t>For those holding a visitor visa, registration in the Absher service with the border number is required.</w:t>
      </w:r>
    </w:p>
    <w:p>
      <w:pPr>
        <w:pStyle w:val="Style38"/>
        <w:keepNext w:val="0"/>
        <w:keepLines w:val="0"/>
        <w:framePr w:w="5386" w:h="15475" w:hRule="exact" w:wrap="none" w:vAnchor="page" w:hAnchor="page" w:x="6315" w:y="831"/>
        <w:widowControl w:val="0"/>
        <w:shd w:val="clear" w:color="auto" w:fill="auto"/>
        <w:bidi w:val="0"/>
        <w:spacing w:before="0" w:after="0" w:line="240" w:lineRule="auto"/>
        <w:ind w:left="0" w:right="0" w:firstLine="160"/>
        <w:jc w:val="left"/>
      </w:pPr>
      <w:bookmarkStart w:id="173" w:name="bookmark173"/>
      <w:r>
        <w:rPr>
          <w:rStyle w:val="CharStyle39"/>
          <w:b/>
          <w:bCs/>
        </w:rPr>
        <w:t>Service Fees</w:t>
      </w:r>
      <w:bookmarkEnd w:id="173"/>
    </w:p>
    <w:p>
      <w:pPr>
        <w:pStyle w:val="Style40"/>
        <w:keepNext w:val="0"/>
        <w:keepLines w:val="0"/>
        <w:framePr w:w="5386" w:h="15475" w:hRule="exact" w:wrap="none" w:vAnchor="page" w:hAnchor="page" w:x="6315" w:y="831"/>
        <w:widowControl w:val="0"/>
        <w:shd w:val="clear" w:color="auto" w:fill="auto"/>
        <w:bidi w:val="0"/>
        <w:spacing w:before="0" w:after="80" w:line="314" w:lineRule="auto"/>
        <w:ind w:left="160" w:right="0" w:firstLine="40"/>
        <w:jc w:val="left"/>
      </w:pPr>
      <w:r>
        <w:rPr>
          <w:rStyle w:val="CharStyle41"/>
        </w:rPr>
        <w:t>Payment of the applicable fees for the government agency providing the service (if any).</w:t>
      </w:r>
    </w:p>
    <w:p>
      <w:pPr>
        <w:pStyle w:val="Style38"/>
        <w:keepNext w:val="0"/>
        <w:keepLines w:val="0"/>
        <w:framePr w:w="5386" w:h="15475" w:hRule="exact" w:wrap="none" w:vAnchor="page" w:hAnchor="page" w:x="6315" w:y="831"/>
        <w:widowControl w:val="0"/>
        <w:shd w:val="clear" w:color="auto" w:fill="auto"/>
        <w:bidi w:val="0"/>
        <w:spacing w:before="0" w:after="180" w:line="240" w:lineRule="auto"/>
        <w:ind w:left="0" w:right="0" w:firstLine="160"/>
        <w:jc w:val="left"/>
      </w:pPr>
      <w:bookmarkStart w:id="175" w:name="bookmark175"/>
      <w:r>
        <w:rPr>
          <w:rStyle w:val="CharStyle39"/>
          <w:b/>
          <w:bCs/>
        </w:rPr>
        <w:t>Service Application Location</w:t>
      </w:r>
      <w:bookmarkEnd w:id="175"/>
    </w:p>
    <w:p>
      <w:pPr>
        <w:pStyle w:val="Style40"/>
        <w:keepNext w:val="0"/>
        <w:keepLines w:val="0"/>
        <w:framePr w:w="5386" w:h="15475" w:hRule="exact" w:wrap="none" w:vAnchor="page" w:hAnchor="page" w:x="6315" w:y="831"/>
        <w:widowControl w:val="0"/>
        <w:shd w:val="clear" w:color="auto" w:fill="auto"/>
        <w:bidi w:val="0"/>
        <w:spacing w:before="0" w:after="240" w:line="314" w:lineRule="auto"/>
        <w:ind w:left="0" w:right="0" w:firstLine="160"/>
        <w:jc w:val="left"/>
      </w:pPr>
      <w:r>
        <w:rPr>
          <w:rStyle w:val="CharStyle41"/>
        </w:rPr>
        <w:t>One-Stop Services centers.</w:t>
      </w:r>
    </w:p>
    <w:p>
      <w:pPr>
        <w:pStyle w:val="Style38"/>
        <w:keepNext w:val="0"/>
        <w:keepLines w:val="0"/>
        <w:framePr w:w="5386" w:h="15475" w:hRule="exact" w:wrap="none" w:vAnchor="page" w:hAnchor="page" w:x="6315" w:y="831"/>
        <w:widowControl w:val="0"/>
        <w:shd w:val="clear" w:color="auto" w:fill="auto"/>
        <w:bidi w:val="0"/>
        <w:spacing w:before="0" w:after="80" w:line="240" w:lineRule="auto"/>
        <w:ind w:left="0" w:right="0" w:firstLine="160"/>
        <w:jc w:val="left"/>
      </w:pPr>
      <w:bookmarkStart w:id="177" w:name="bookmark177"/>
      <w:r>
        <w:rPr>
          <w:rStyle w:val="CharStyle39"/>
          <w:b/>
          <w:bCs/>
        </w:rPr>
        <w:t>Service Application Location</w:t>
      </w:r>
      <w:bookmarkEnd w:id="177"/>
    </w:p>
    <w:p>
      <w:pPr>
        <w:pStyle w:val="Style40"/>
        <w:keepNext w:val="0"/>
        <w:keepLines w:val="0"/>
        <w:framePr w:w="5386" w:h="15475" w:hRule="exact" w:wrap="none" w:vAnchor="page" w:hAnchor="page" w:x="6315" w:y="831"/>
        <w:widowControl w:val="0"/>
        <w:numPr>
          <w:ilvl w:val="0"/>
          <w:numId w:val="67"/>
        </w:numPr>
        <w:shd w:val="clear" w:color="auto" w:fill="auto"/>
        <w:tabs>
          <w:tab w:pos="422" w:val="left"/>
        </w:tabs>
        <w:bidi w:val="0"/>
        <w:spacing w:before="0" w:after="0" w:line="314" w:lineRule="auto"/>
        <w:ind w:left="0" w:right="0" w:firstLine="160"/>
        <w:jc w:val="left"/>
      </w:pPr>
      <w:r>
        <w:rPr>
          <w:rStyle w:val="CharStyle41"/>
        </w:rPr>
        <w:t>working day.</w:t>
      </w:r>
    </w:p>
    <w:p>
      <w:pPr>
        <w:pStyle w:val="Style62"/>
        <w:keepNext w:val="0"/>
        <w:keepLines w:val="0"/>
        <w:framePr w:w="5861" w:h="878" w:hRule="exact" w:wrap="none" w:vAnchor="page" w:hAnchor="page" w:x="263" w:y="15888"/>
        <w:widowControl w:val="0"/>
        <w:shd w:val="clear" w:color="auto" w:fill="auto"/>
        <w:bidi w:val="0"/>
        <w:spacing w:before="0" w:after="120" w:line="240" w:lineRule="auto"/>
        <w:ind w:left="0" w:right="0" w:firstLine="0"/>
        <w:jc w:val="left"/>
      </w:pPr>
      <w:r>
        <w:rPr>
          <w:rStyle w:val="CharStyle63"/>
          <w:b/>
          <w:bCs/>
        </w:rPr>
        <w:t>Service Application Location</w:t>
      </w:r>
    </w:p>
    <w:p>
      <w:pPr>
        <w:pStyle w:val="Style62"/>
        <w:keepNext w:val="0"/>
        <w:keepLines w:val="0"/>
        <w:framePr w:w="5861" w:h="878" w:hRule="exact" w:wrap="none" w:vAnchor="page" w:hAnchor="page" w:x="263" w:y="15888"/>
        <w:widowControl w:val="0"/>
        <w:shd w:val="clear" w:color="auto" w:fill="auto"/>
        <w:bidi w:val="0"/>
        <w:spacing w:before="0" w:after="0" w:line="314" w:lineRule="auto"/>
        <w:ind w:left="0" w:right="0" w:firstLine="0"/>
        <w:jc w:val="left"/>
        <w:rPr>
          <w:sz w:val="24"/>
          <w:szCs w:val="24"/>
        </w:rPr>
      </w:pPr>
      <w:r>
        <w:rPr>
          <w:rStyle w:val="CharStyle63"/>
          <w:color w:val="1F2A45"/>
          <w:sz w:val="24"/>
          <w:szCs w:val="24"/>
        </w:rPr>
        <w:t>1 working day.</w:t>
      </w:r>
    </w:p>
    <w:p>
      <w:pPr>
        <w:widowControl w:val="0"/>
        <w:spacing w:line="1" w:lineRule="exact"/>
        <w:sectPr>
          <w:footnotePr>
            <w:pos w:val="pageBottom"/>
            <w:numFmt w:val="decimal"/>
            <w:numRestart w:val="continuous"/>
          </w:footnotePr>
          <w:pgSz w:w="12211" w:h="17375"/>
          <w:pgMar w:top="360" w:right="360" w:bottom="797" w:left="360" w:header="0" w:footer="3" w:gutter="0"/>
          <w:cols w:space="720"/>
          <w:noEndnote/>
          <w:rtlGutter w:val="0"/>
          <w:docGrid w:linePitch="360"/>
        </w:sectPr>
      </w:pPr>
    </w:p>
    <w:p>
      <w:pPr>
        <w:widowControl w:val="0"/>
        <w:spacing w:line="1" w:lineRule="exact"/>
      </w:pPr>
      <w:r/>
    </w:p>
    <w:p>
      <w:pPr>
        <w:framePr w:wrap="none" w:vAnchor="page" w:hAnchor="page" w:x="157" w:y="269"/>
        <w:widowControl w:val="0"/>
        <w:rPr>
          <w:sz w:val="2"/>
          <w:szCs w:val="2"/>
        </w:rPr>
      </w:pPr>
      <w:r>
        <w:drawing>
          <wp:inline>
            <wp:extent cx="1779905" cy="1962785"/>
            <wp:docPr id="44" name="Picutre 44"/>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1"/>
                    <a:stretch/>
                  </pic:blipFill>
                  <pic:spPr>
                    <a:xfrm>
                      <a:ext cx="1779905" cy="1962785"/>
                    </a:xfrm>
                    <a:prstGeom prst="rect"/>
                  </pic:spPr>
                </pic:pic>
              </a:graphicData>
            </a:graphic>
          </wp:inline>
        </w:drawing>
      </w:r>
    </w:p>
    <w:p>
      <w:pPr>
        <w:pStyle w:val="Style87"/>
        <w:keepNext w:val="0"/>
        <w:keepLines w:val="0"/>
        <w:framePr w:w="9048" w:h="2309" w:hRule="exact" w:wrap="none" w:vAnchor="page" w:hAnchor="page" w:x="2955" w:y="504"/>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ind w:left="3360" w:right="0" w:firstLine="0"/>
        <w:jc w:val="left"/>
      </w:pPr>
      <w:bookmarkStart w:id="179" w:name="bookmark179"/>
      <w:r>
        <w:rPr>
          <w:rStyle w:val="CharStyle88"/>
          <w:b/>
          <w:bCs/>
          <w:color w:val="FFFFFF"/>
        </w:rPr>
        <w:t>04.01.03 Documenting of Company</w:t>
      </w:r>
      <w:bookmarkEnd w:id="179"/>
    </w:p>
    <w:p>
      <w:pPr>
        <w:pStyle w:val="Style87"/>
        <w:keepNext w:val="0"/>
        <w:keepLines w:val="0"/>
        <w:framePr w:w="9048" w:h="2309" w:hRule="exact" w:wrap="none" w:vAnchor="page" w:hAnchor="page" w:x="2955" w:y="504"/>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ind w:left="0" w:right="0" w:firstLine="0"/>
        <w:jc w:val="right"/>
      </w:pPr>
      <w:r>
        <w:rPr>
          <w:rStyle w:val="CharStyle88"/>
          <w:b/>
          <w:bCs/>
          <w:color w:val="FFFFFF"/>
        </w:rPr>
        <w:t>Establishment Contracts</w:t>
      </w:r>
    </w:p>
    <w:p>
      <w:pPr>
        <w:pStyle w:val="Style38"/>
        <w:keepNext w:val="0"/>
        <w:keepLines w:val="0"/>
        <w:framePr w:w="5462" w:h="12038" w:hRule="exact" w:wrap="none" w:vAnchor="page" w:hAnchor="page" w:x="455" w:y="3596"/>
        <w:widowControl w:val="0"/>
        <w:shd w:val="clear" w:color="auto" w:fill="auto"/>
        <w:bidi w:val="0"/>
        <w:spacing w:before="0" w:after="400" w:line="240" w:lineRule="auto"/>
        <w:ind w:left="0" w:right="0" w:firstLine="0"/>
        <w:jc w:val="left"/>
      </w:pPr>
      <w:bookmarkStart w:id="182" w:name="bookmark182"/>
      <w:r>
        <w:rPr>
          <w:rStyle w:val="CharStyle39"/>
          <w:b/>
          <w:bCs/>
        </w:rPr>
        <w:t>Service Conditions &amp; Restrictions</w:t>
      </w:r>
      <w:bookmarkEnd w:id="182"/>
    </w:p>
    <w:p>
      <w:pPr>
        <w:pStyle w:val="Style40"/>
        <w:keepNext w:val="0"/>
        <w:keepLines w:val="0"/>
        <w:framePr w:w="5462" w:h="12038" w:hRule="exact" w:wrap="none" w:vAnchor="page" w:hAnchor="page" w:x="455" w:y="3596"/>
        <w:widowControl w:val="0"/>
        <w:shd w:val="clear" w:color="auto" w:fill="auto"/>
        <w:bidi w:val="0"/>
        <w:spacing w:before="0" w:after="0" w:line="314" w:lineRule="auto"/>
        <w:ind w:left="0" w:right="0" w:firstLine="140"/>
        <w:jc w:val="left"/>
      </w:pPr>
      <w:r>
        <w:rPr>
          <w:rStyle w:val="CharStyle41"/>
        </w:rPr>
        <w:t>For Heirs:</w:t>
      </w:r>
    </w:p>
    <w:p>
      <w:pPr>
        <w:pStyle w:val="Style40"/>
        <w:keepNext w:val="0"/>
        <w:keepLines w:val="0"/>
        <w:framePr w:w="5462" w:h="12038" w:hRule="exact" w:wrap="none" w:vAnchor="page" w:hAnchor="page" w:x="455" w:y="3596"/>
        <w:widowControl w:val="0"/>
        <w:numPr>
          <w:ilvl w:val="0"/>
          <w:numId w:val="69"/>
        </w:numPr>
        <w:shd w:val="clear" w:color="auto" w:fill="auto"/>
        <w:tabs>
          <w:tab w:pos="470" w:val="left"/>
        </w:tabs>
        <w:bidi w:val="0"/>
        <w:spacing w:before="0" w:after="0" w:line="314" w:lineRule="auto"/>
        <w:ind w:left="140" w:right="0" w:firstLine="20"/>
        <w:jc w:val="left"/>
      </w:pPr>
      <w:r>
        <w:rPr>
          <w:rStyle w:val="CharStyle41"/>
        </w:rPr>
        <w:t>The in-kind shares must be detailed (e.g., vehicles should specify type, model, and value; buildings and facilities should specify whether they are leased or provided by the partners).</w:t>
      </w:r>
    </w:p>
    <w:p>
      <w:pPr>
        <w:pStyle w:val="Style40"/>
        <w:keepNext w:val="0"/>
        <w:keepLines w:val="0"/>
        <w:framePr w:w="5462" w:h="12038" w:hRule="exact" w:wrap="none" w:vAnchor="page" w:hAnchor="page" w:x="455" w:y="3596"/>
        <w:widowControl w:val="0"/>
        <w:numPr>
          <w:ilvl w:val="0"/>
          <w:numId w:val="69"/>
        </w:numPr>
        <w:shd w:val="clear" w:color="auto" w:fill="auto"/>
        <w:tabs>
          <w:tab w:pos="503" w:val="left"/>
        </w:tabs>
        <w:bidi w:val="0"/>
        <w:spacing w:before="0" w:after="0" w:line="314" w:lineRule="auto"/>
        <w:ind w:left="140" w:right="0" w:firstLine="20"/>
        <w:jc w:val="left"/>
      </w:pPr>
      <w:r>
        <w:rPr>
          <w:rStyle w:val="CharStyle41"/>
        </w:rPr>
        <w:t>Update the investment registration based on the inheritance deed and legal office's letter.</w:t>
      </w:r>
    </w:p>
    <w:p>
      <w:pPr>
        <w:pStyle w:val="Style40"/>
        <w:keepNext w:val="0"/>
        <w:keepLines w:val="0"/>
        <w:framePr w:w="5462" w:h="12038" w:hRule="exact" w:wrap="none" w:vAnchor="page" w:hAnchor="page" w:x="455" w:y="3596"/>
        <w:widowControl w:val="0"/>
        <w:numPr>
          <w:ilvl w:val="0"/>
          <w:numId w:val="69"/>
        </w:numPr>
        <w:shd w:val="clear" w:color="auto" w:fill="auto"/>
        <w:tabs>
          <w:tab w:pos="494" w:val="left"/>
        </w:tabs>
        <w:bidi w:val="0"/>
        <w:spacing w:before="0" w:after="180" w:line="314" w:lineRule="auto"/>
        <w:ind w:left="140" w:right="0" w:firstLine="20"/>
        <w:jc w:val="left"/>
      </w:pPr>
      <w:r>
        <w:rPr>
          <w:rStyle w:val="CharStyle41"/>
        </w:rPr>
        <w:t>The heirs or their representative must be present.</w:t>
      </w:r>
    </w:p>
    <w:p>
      <w:pPr>
        <w:pStyle w:val="Style40"/>
        <w:keepNext w:val="0"/>
        <w:keepLines w:val="0"/>
        <w:framePr w:w="5462" w:h="12038" w:hRule="exact" w:wrap="none" w:vAnchor="page" w:hAnchor="page" w:x="455" w:y="3596"/>
        <w:widowControl w:val="0"/>
        <w:shd w:val="clear" w:color="auto" w:fill="auto"/>
        <w:bidi w:val="0"/>
        <w:spacing w:before="0" w:after="0" w:line="314" w:lineRule="auto"/>
        <w:ind w:left="0" w:right="0" w:firstLine="140"/>
        <w:jc w:val="left"/>
      </w:pPr>
      <w:r>
        <w:rPr>
          <w:rStyle w:val="CharStyle41"/>
        </w:rPr>
        <w:t xml:space="preserve">For </w:t>
      </w:r>
      <w:r>
        <w:rPr>
          <w:rStyle w:val="CharStyle41"/>
          <w:b/>
          <w:bCs/>
        </w:rPr>
        <w:t>Minors</w:t>
      </w:r>
      <w:r>
        <w:rPr>
          <w:rStyle w:val="CharStyle41"/>
        </w:rPr>
        <w:t>:</w:t>
      </w:r>
    </w:p>
    <w:p>
      <w:pPr>
        <w:pStyle w:val="Style40"/>
        <w:keepNext w:val="0"/>
        <w:keepLines w:val="0"/>
        <w:framePr w:w="5462" w:h="12038" w:hRule="exact" w:wrap="none" w:vAnchor="page" w:hAnchor="page" w:x="455" w:y="3596"/>
        <w:widowControl w:val="0"/>
        <w:shd w:val="clear" w:color="auto" w:fill="auto"/>
        <w:bidi w:val="0"/>
        <w:spacing w:before="0" w:after="0" w:line="314" w:lineRule="auto"/>
        <w:ind w:left="140" w:right="0" w:firstLine="20"/>
        <w:jc w:val="left"/>
      </w:pPr>
      <w:r>
        <w:rPr>
          <w:rStyle w:val="CharStyle41"/>
        </w:rPr>
        <w:t>The guardian or legal representative must either be present with a power of attorney or guardianship.</w:t>
      </w:r>
    </w:p>
    <w:p>
      <w:pPr>
        <w:pStyle w:val="Style40"/>
        <w:keepNext w:val="0"/>
        <w:keepLines w:val="0"/>
        <w:framePr w:w="5462" w:h="12038" w:hRule="exact" w:wrap="none" w:vAnchor="page" w:hAnchor="page" w:x="455" w:y="3596"/>
        <w:widowControl w:val="0"/>
        <w:shd w:val="clear" w:color="auto" w:fill="auto"/>
        <w:bidi w:val="0"/>
        <w:spacing w:before="0" w:after="0" w:line="314" w:lineRule="auto"/>
        <w:ind w:left="0" w:right="0" w:firstLine="140"/>
        <w:jc w:val="left"/>
      </w:pPr>
      <w:r>
        <w:rPr>
          <w:rStyle w:val="CharStyle41"/>
        </w:rPr>
        <w:t>For Judicial Rulings:</w:t>
      </w:r>
    </w:p>
    <w:p>
      <w:pPr>
        <w:pStyle w:val="Style40"/>
        <w:keepNext w:val="0"/>
        <w:keepLines w:val="0"/>
        <w:framePr w:w="5462" w:h="12038" w:hRule="exact" w:wrap="none" w:vAnchor="page" w:hAnchor="page" w:x="455" w:y="3596"/>
        <w:widowControl w:val="0"/>
        <w:shd w:val="clear" w:color="auto" w:fill="auto"/>
        <w:bidi w:val="0"/>
        <w:spacing w:before="0" w:after="100" w:line="314" w:lineRule="auto"/>
        <w:ind w:left="140" w:right="0" w:firstLine="20"/>
        <w:jc w:val="left"/>
      </w:pPr>
      <w:r>
        <w:rPr>
          <w:rStyle w:val="CharStyle41"/>
        </w:rPr>
        <w:t>A letter from the family court authorizing the requested amendment, whether it is for sale, transfer, etc., is required.</w:t>
      </w:r>
    </w:p>
    <w:p>
      <w:pPr>
        <w:pStyle w:val="Style38"/>
        <w:keepNext w:val="0"/>
        <w:keepLines w:val="0"/>
        <w:framePr w:w="5462" w:h="12038" w:hRule="exact" w:wrap="none" w:vAnchor="page" w:hAnchor="page" w:x="455" w:y="3596"/>
        <w:widowControl w:val="0"/>
        <w:shd w:val="clear" w:color="auto" w:fill="auto"/>
        <w:bidi w:val="0"/>
        <w:spacing w:before="0" w:after="180" w:line="240" w:lineRule="auto"/>
        <w:ind w:left="0" w:right="0" w:firstLine="140"/>
        <w:jc w:val="left"/>
      </w:pPr>
      <w:bookmarkStart w:id="184" w:name="bookmark184"/>
      <w:r>
        <w:rPr>
          <w:rStyle w:val="CharStyle39"/>
          <w:b/>
          <w:bCs/>
        </w:rPr>
        <w:t>Service Fees</w:t>
      </w:r>
      <w:bookmarkEnd w:id="184"/>
    </w:p>
    <w:p>
      <w:pPr>
        <w:pStyle w:val="Style40"/>
        <w:keepNext w:val="0"/>
        <w:keepLines w:val="0"/>
        <w:framePr w:w="5462" w:h="12038" w:hRule="exact" w:wrap="none" w:vAnchor="page" w:hAnchor="page" w:x="455" w:y="3596"/>
        <w:widowControl w:val="0"/>
        <w:shd w:val="clear" w:color="auto" w:fill="auto"/>
        <w:bidi w:val="0"/>
        <w:spacing w:before="0" w:after="180" w:line="314" w:lineRule="auto"/>
        <w:ind w:left="140" w:right="0" w:firstLine="20"/>
        <w:jc w:val="left"/>
      </w:pPr>
      <w:r>
        <w:rPr>
          <w:rStyle w:val="CharStyle41"/>
        </w:rPr>
        <w:t>Payment of applicable fees for the government agency providing the service (if any).</w:t>
      </w:r>
    </w:p>
    <w:p>
      <w:pPr>
        <w:pStyle w:val="Style38"/>
        <w:keepNext w:val="0"/>
        <w:keepLines w:val="0"/>
        <w:framePr w:w="5462" w:h="12038" w:hRule="exact" w:wrap="none" w:vAnchor="page" w:hAnchor="page" w:x="455" w:y="3596"/>
        <w:widowControl w:val="0"/>
        <w:shd w:val="clear" w:color="auto" w:fill="auto"/>
        <w:bidi w:val="0"/>
        <w:spacing w:before="0" w:after="180" w:line="240" w:lineRule="auto"/>
        <w:ind w:left="0" w:right="0" w:firstLine="140"/>
        <w:jc w:val="left"/>
      </w:pPr>
      <w:bookmarkStart w:id="186" w:name="bookmark186"/>
      <w:r>
        <w:rPr>
          <w:rStyle w:val="CharStyle39"/>
          <w:b/>
          <w:bCs/>
        </w:rPr>
        <w:t>Service Application Location</w:t>
      </w:r>
      <w:bookmarkEnd w:id="186"/>
    </w:p>
    <w:p>
      <w:pPr>
        <w:pStyle w:val="Style40"/>
        <w:keepNext w:val="0"/>
        <w:keepLines w:val="0"/>
        <w:framePr w:w="5462" w:h="12038" w:hRule="exact" w:wrap="none" w:vAnchor="page" w:hAnchor="page" w:x="455" w:y="3596"/>
        <w:widowControl w:val="0"/>
        <w:numPr>
          <w:ilvl w:val="0"/>
          <w:numId w:val="71"/>
        </w:numPr>
        <w:shd w:val="clear" w:color="auto" w:fill="auto"/>
        <w:tabs>
          <w:tab w:pos="402" w:val="left"/>
        </w:tabs>
        <w:bidi w:val="0"/>
        <w:spacing w:before="0" w:after="0" w:line="314" w:lineRule="auto"/>
        <w:ind w:left="140" w:right="0" w:firstLine="20"/>
        <w:jc w:val="left"/>
      </w:pPr>
      <w:r>
        <w:rPr>
          <w:rStyle w:val="CharStyle41"/>
        </w:rPr>
        <w:t>One-Stop Services centers (Jeddah) for requests concerning heirs or minors.</w:t>
      </w:r>
    </w:p>
    <w:p>
      <w:pPr>
        <w:pStyle w:val="Style40"/>
        <w:keepNext w:val="0"/>
        <w:keepLines w:val="0"/>
        <w:framePr w:w="5462" w:h="12038" w:hRule="exact" w:wrap="none" w:vAnchor="page" w:hAnchor="page" w:x="455" w:y="3596"/>
        <w:widowControl w:val="0"/>
        <w:numPr>
          <w:ilvl w:val="0"/>
          <w:numId w:val="71"/>
        </w:numPr>
        <w:shd w:val="clear" w:color="auto" w:fill="auto"/>
        <w:tabs>
          <w:tab w:pos="402" w:val="left"/>
        </w:tabs>
        <w:bidi w:val="0"/>
        <w:spacing w:before="0" w:after="0" w:line="314" w:lineRule="auto"/>
        <w:ind w:left="140" w:right="0" w:firstLine="20"/>
        <w:jc w:val="left"/>
      </w:pPr>
      <w:r>
        <w:rPr>
          <w:rStyle w:val="CharStyle41"/>
        </w:rPr>
        <w:t>One-Stop Services centers (Dammam) for requests concerning heirs, minors, or judicial rulings.</w:t>
      </w:r>
    </w:p>
    <w:p>
      <w:pPr>
        <w:pStyle w:val="Style38"/>
        <w:keepNext w:val="0"/>
        <w:keepLines w:val="0"/>
        <w:framePr w:w="4800" w:h="11280" w:hRule="exact" w:wrap="none" w:vAnchor="page" w:hAnchor="page" w:x="6296" w:y="4440"/>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160" w:line="240" w:lineRule="auto"/>
        <w:ind w:left="0" w:right="0" w:firstLine="0"/>
        <w:jc w:val="left"/>
      </w:pPr>
      <w:bookmarkStart w:id="188" w:name="bookmark188"/>
      <w:r>
        <w:rPr>
          <w:rStyle w:val="CharStyle39"/>
          <w:b/>
          <w:bCs/>
        </w:rPr>
        <w:t>Service Description</w:t>
      </w:r>
      <w:bookmarkEnd w:id="188"/>
    </w:p>
    <w:p>
      <w:pPr>
        <w:pStyle w:val="Style40"/>
        <w:keepNext w:val="0"/>
        <w:keepLines w:val="0"/>
        <w:framePr w:w="4800" w:h="11280" w:hRule="exact" w:wrap="none" w:vAnchor="page" w:hAnchor="page" w:x="6296" w:y="4440"/>
        <w:widowControl w:val="0"/>
        <w:pBdr>
          <w:top w:val="single" w:sz="0" w:space="11" w:color="1E2944"/>
          <w:left w:val="single" w:sz="0" w:space="0" w:color="1E2944"/>
          <w:bottom w:val="single" w:sz="0" w:space="0" w:color="1E2944"/>
          <w:right w:val="single" w:sz="0" w:space="0" w:color="1E2944"/>
        </w:pBdr>
        <w:shd w:val="clear" w:color="auto" w:fill="1E2944"/>
        <w:bidi w:val="0"/>
        <w:spacing w:before="0" w:after="260" w:line="314" w:lineRule="auto"/>
        <w:ind w:left="0" w:right="0" w:firstLine="0"/>
        <w:jc w:val="left"/>
      </w:pPr>
      <w:r>
        <w:rPr>
          <w:rStyle w:val="CharStyle41"/>
          <w:color w:val="FFFFFF"/>
        </w:rPr>
        <w:t>This service is provided to companies wishing to document a new or amended founding contract (for heirs, minors, or judicial rulings).</w:t>
      </w:r>
    </w:p>
    <w:p>
      <w:pPr>
        <w:pStyle w:val="Style38"/>
        <w:keepNext w:val="0"/>
        <w:keepLines w:val="0"/>
        <w:framePr w:w="4800" w:h="11280" w:hRule="exact" w:wrap="none" w:vAnchor="page" w:hAnchor="page" w:x="6296" w:y="4440"/>
        <w:widowControl w:val="0"/>
        <w:pBdr>
          <w:top w:val="single" w:sz="0" w:space="11" w:color="1E2944"/>
          <w:left w:val="single" w:sz="0" w:space="0" w:color="1E2944"/>
          <w:bottom w:val="single" w:sz="0" w:space="0" w:color="1E2944"/>
          <w:right w:val="single" w:sz="0" w:space="0" w:color="1E2944"/>
        </w:pBdr>
        <w:shd w:val="clear" w:color="auto" w:fill="1E2944"/>
        <w:bidi w:val="0"/>
        <w:spacing w:before="0" w:after="160" w:line="240" w:lineRule="auto"/>
        <w:ind w:left="0" w:right="0" w:firstLine="0"/>
        <w:jc w:val="left"/>
      </w:pPr>
      <w:bookmarkStart w:id="190" w:name="bookmark190"/>
      <w:r>
        <w:rPr>
          <w:rStyle w:val="CharStyle39"/>
          <w:b/>
          <w:bCs/>
        </w:rPr>
        <w:t>Required Documents</w:t>
      </w:r>
      <w:bookmarkEnd w:id="190"/>
    </w:p>
    <w:p>
      <w:pPr>
        <w:pStyle w:val="Style40"/>
        <w:keepNext w:val="0"/>
        <w:keepLines w:val="0"/>
        <w:framePr w:w="4800" w:h="11280" w:hRule="exact" w:wrap="none" w:vAnchor="page" w:hAnchor="page" w:x="6296" w:y="4440"/>
        <w:widowControl w:val="0"/>
        <w:numPr>
          <w:ilvl w:val="0"/>
          <w:numId w:val="73"/>
        </w:numPr>
        <w:pBdr>
          <w:top w:val="single" w:sz="0" w:space="11" w:color="1E2944"/>
          <w:left w:val="single" w:sz="0" w:space="0" w:color="1E2944"/>
          <w:bottom w:val="single" w:sz="0" w:space="0" w:color="1E2944"/>
          <w:right w:val="single" w:sz="0" w:space="0" w:color="1E2944"/>
        </w:pBdr>
        <w:shd w:val="clear" w:color="auto" w:fill="1E2944"/>
        <w:tabs>
          <w:tab w:pos="285" w:val="left"/>
        </w:tabs>
        <w:bidi w:val="0"/>
        <w:spacing w:before="0" w:after="0" w:line="314" w:lineRule="auto"/>
        <w:ind w:left="0" w:right="0" w:firstLine="0"/>
        <w:jc w:val="left"/>
      </w:pPr>
      <w:r>
        <w:rPr>
          <w:rStyle w:val="CharStyle41"/>
          <w:color w:val="FFFFFF"/>
        </w:rPr>
        <w:t>Proof of identity for the partners and the company's establishment contract, along with any amendments (if applicable). Alternatively, provide the original notarized and stamped power of attorney, with translations, from all company partners or the manager authorized to sign the establishment contracts.</w:t>
      </w:r>
    </w:p>
    <w:p>
      <w:pPr>
        <w:pStyle w:val="Style40"/>
        <w:keepNext w:val="0"/>
        <w:keepLines w:val="0"/>
        <w:framePr w:w="4800" w:h="11280" w:hRule="exact" w:wrap="none" w:vAnchor="page" w:hAnchor="page" w:x="6296" w:y="4440"/>
        <w:widowControl w:val="0"/>
        <w:numPr>
          <w:ilvl w:val="0"/>
          <w:numId w:val="73"/>
        </w:numPr>
        <w:pBdr>
          <w:top w:val="single" w:sz="0" w:space="11" w:color="1E2944"/>
          <w:left w:val="single" w:sz="0" w:space="0" w:color="1E2944"/>
          <w:bottom w:val="single" w:sz="0" w:space="0" w:color="1E2944"/>
          <w:right w:val="single" w:sz="0" w:space="0" w:color="1E2944"/>
        </w:pBdr>
        <w:shd w:val="clear" w:color="auto" w:fill="1E2944"/>
        <w:tabs>
          <w:tab w:pos="314" w:val="left"/>
        </w:tabs>
        <w:bidi w:val="0"/>
        <w:spacing w:before="0" w:after="0" w:line="314" w:lineRule="auto"/>
        <w:ind w:left="0" w:right="0" w:firstLine="0"/>
        <w:jc w:val="left"/>
      </w:pPr>
      <w:r>
        <w:rPr>
          <w:rStyle w:val="CharStyle41"/>
          <w:color w:val="FFFFFF"/>
        </w:rPr>
        <w:t>A notarized authorization for the applicant, with proof of the identity of the authorized person, or provide the original legal power of attorney (notarized, stamped, and translated).</w:t>
      </w:r>
    </w:p>
    <w:p>
      <w:pPr>
        <w:pStyle w:val="Style40"/>
        <w:keepNext w:val="0"/>
        <w:keepLines w:val="0"/>
        <w:framePr w:w="4800" w:h="11280" w:hRule="exact" w:wrap="none" w:vAnchor="page" w:hAnchor="page" w:x="6296" w:y="4440"/>
        <w:widowControl w:val="0"/>
        <w:numPr>
          <w:ilvl w:val="0"/>
          <w:numId w:val="73"/>
        </w:numPr>
        <w:pBdr>
          <w:top w:val="single" w:sz="0" w:space="11" w:color="1E2944"/>
          <w:left w:val="single" w:sz="0" w:space="0" w:color="1E2944"/>
          <w:bottom w:val="single" w:sz="0" w:space="0" w:color="1E2944"/>
          <w:right w:val="single" w:sz="0" w:space="0" w:color="1E2944"/>
        </w:pBdr>
        <w:shd w:val="clear" w:color="auto" w:fill="1E2944"/>
        <w:tabs>
          <w:tab w:pos="309" w:val="left"/>
        </w:tabs>
        <w:bidi w:val="0"/>
        <w:spacing w:before="0" w:after="0" w:line="314" w:lineRule="auto"/>
        <w:ind w:left="0" w:right="0" w:firstLine="0"/>
        <w:jc w:val="left"/>
      </w:pPr>
      <w:r>
        <w:rPr>
          <w:rStyle w:val="CharStyle41"/>
          <w:color w:val="FFFFFF"/>
        </w:rPr>
        <w:t>The inheritance certificate if the request concerns heirs or minors.</w:t>
      </w:r>
    </w:p>
    <w:p>
      <w:pPr>
        <w:pStyle w:val="Style40"/>
        <w:keepNext w:val="0"/>
        <w:keepLines w:val="0"/>
        <w:framePr w:w="4800" w:h="11280" w:hRule="exact" w:wrap="none" w:vAnchor="page" w:hAnchor="page" w:x="6296" w:y="4440"/>
        <w:widowControl w:val="0"/>
        <w:numPr>
          <w:ilvl w:val="0"/>
          <w:numId w:val="73"/>
        </w:numPr>
        <w:pBdr>
          <w:top w:val="single" w:sz="0" w:space="11" w:color="1E2944"/>
          <w:left w:val="single" w:sz="0" w:space="0" w:color="1E2944"/>
          <w:bottom w:val="single" w:sz="0" w:space="0" w:color="1E2944"/>
          <w:right w:val="single" w:sz="0" w:space="0" w:color="1E2944"/>
        </w:pBdr>
        <w:shd w:val="clear" w:color="auto" w:fill="1E2944"/>
        <w:tabs>
          <w:tab w:pos="333" w:val="left"/>
        </w:tabs>
        <w:bidi w:val="0"/>
        <w:spacing w:before="0" w:after="0" w:line="314" w:lineRule="auto"/>
        <w:ind w:left="0" w:right="0" w:firstLine="0"/>
        <w:jc w:val="left"/>
      </w:pPr>
      <w:r>
        <w:rPr>
          <w:rStyle w:val="CharStyle41"/>
          <w:color w:val="FFFFFF"/>
        </w:rPr>
        <w:t>Guardianship documents for minors and proof of permission for entry or exit of the minor if the request concerns minors.</w:t>
      </w:r>
    </w:p>
    <w:p>
      <w:pPr>
        <w:pStyle w:val="Style40"/>
        <w:keepNext w:val="0"/>
        <w:keepLines w:val="0"/>
        <w:framePr w:w="4800" w:h="11280" w:hRule="exact" w:wrap="none" w:vAnchor="page" w:hAnchor="page" w:x="6296" w:y="4440"/>
        <w:widowControl w:val="0"/>
        <w:numPr>
          <w:ilvl w:val="0"/>
          <w:numId w:val="73"/>
        </w:numPr>
        <w:pBdr>
          <w:top w:val="single" w:sz="0" w:space="0" w:color="1E2944"/>
          <w:left w:val="single" w:sz="0" w:space="0" w:color="1E2944"/>
          <w:bottom w:val="single" w:sz="0" w:space="0" w:color="1E2944"/>
          <w:right w:val="single" w:sz="0" w:space="0" w:color="1E2944"/>
        </w:pBdr>
        <w:shd w:val="clear" w:color="auto" w:fill="1E2944"/>
        <w:tabs>
          <w:tab w:pos="309" w:val="left"/>
        </w:tabs>
        <w:bidi w:val="0"/>
        <w:spacing w:before="0" w:after="0" w:line="314" w:lineRule="auto"/>
        <w:ind w:left="0" w:right="0" w:firstLine="0"/>
        <w:jc w:val="left"/>
      </w:pPr>
      <w:r>
        <w:rPr>
          <w:rStyle w:val="CharStyle41"/>
          <w:color w:val="FFFFFF"/>
        </w:rPr>
        <w:t>A judicial ruling in the executable format if the request involves a judicial ruling.</w:t>
      </w:r>
    </w:p>
    <w:p>
      <w:pPr>
        <w:pStyle w:val="Style62"/>
        <w:keepNext w:val="0"/>
        <w:keepLines w:val="0"/>
        <w:framePr w:w="4286" w:h="931" w:hRule="exact" w:wrap="none" w:vAnchor="page" w:hAnchor="page" w:x="575" w:y="15725"/>
        <w:widowControl w:val="0"/>
        <w:shd w:val="clear" w:color="auto" w:fill="auto"/>
        <w:bidi w:val="0"/>
        <w:spacing w:before="0" w:after="120" w:line="240" w:lineRule="auto"/>
        <w:ind w:left="0" w:right="0" w:firstLine="0"/>
        <w:jc w:val="left"/>
      </w:pPr>
      <w:r>
        <w:rPr>
          <w:rStyle w:val="CharStyle63"/>
          <w:b/>
          <w:bCs/>
        </w:rPr>
        <w:t>Estimated Processing Time</w:t>
      </w:r>
    </w:p>
    <w:p>
      <w:pPr>
        <w:pStyle w:val="Style62"/>
        <w:keepNext w:val="0"/>
        <w:keepLines w:val="0"/>
        <w:framePr w:w="4286" w:h="931" w:hRule="exact" w:wrap="none" w:vAnchor="page" w:hAnchor="page" w:x="575" w:y="15725"/>
        <w:widowControl w:val="0"/>
        <w:shd w:val="clear" w:color="auto" w:fill="auto"/>
        <w:bidi w:val="0"/>
        <w:spacing w:before="0" w:after="0" w:line="240" w:lineRule="auto"/>
        <w:ind w:left="0" w:right="0" w:firstLine="0"/>
        <w:jc w:val="left"/>
        <w:rPr>
          <w:sz w:val="24"/>
          <w:szCs w:val="24"/>
        </w:rPr>
      </w:pPr>
      <w:r>
        <w:rPr>
          <w:rStyle w:val="CharStyle63"/>
          <w:color w:val="1F2A45"/>
          <w:sz w:val="24"/>
          <w:szCs w:val="24"/>
        </w:rPr>
        <w:t>2 working days.</w:t>
      </w:r>
    </w:p>
    <w:p>
      <w:pPr>
        <w:widowControl w:val="0"/>
        <w:spacing w:line="1" w:lineRule="exact"/>
        <w:sectPr>
          <w:footnotePr>
            <w:pos w:val="pageBottom"/>
            <w:numFmt w:val="decimal"/>
            <w:numRestart w:val="continuous"/>
          </w:footnotePr>
          <w:pgSz w:w="12211" w:h="17375"/>
          <w:pgMar w:top="360" w:right="360" w:bottom="672" w:left="360" w:header="0" w:footer="3" w:gutter="0"/>
          <w:cols w:space="720"/>
          <w:noEndnote/>
          <w:rtlGutter w:val="0"/>
          <w:docGrid w:linePitch="360"/>
        </w:sectPr>
      </w:pPr>
    </w:p>
    <w:p>
      <w:pPr>
        <w:widowControl w:val="0"/>
        <w:spacing w:line="1" w:lineRule="exact"/>
      </w:pPr>
      <w:r/>
    </w:p>
    <w:p>
      <w:pPr>
        <w:framePr w:wrap="none" w:vAnchor="page" w:hAnchor="page" w:x="157" w:y="269"/>
        <w:widowControl w:val="0"/>
        <w:rPr>
          <w:sz w:val="2"/>
          <w:szCs w:val="2"/>
        </w:rPr>
      </w:pPr>
      <w:r>
        <w:drawing>
          <wp:inline>
            <wp:extent cx="1816735" cy="1962785"/>
            <wp:docPr id="45" name="Picutre 45"/>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3"/>
                    <a:stretch/>
                  </pic:blipFill>
                  <pic:spPr>
                    <a:xfrm>
                      <a:ext cx="1816735" cy="1962785"/>
                    </a:xfrm>
                    <a:prstGeom prst="rect"/>
                  </pic:spPr>
                </pic:pic>
              </a:graphicData>
            </a:graphic>
          </wp:inline>
        </w:drawing>
      </w:r>
    </w:p>
    <w:p>
      <w:pPr>
        <w:pStyle w:val="Style38"/>
        <w:keepNext w:val="0"/>
        <w:keepLines w:val="0"/>
        <w:framePr w:w="5621" w:h="10958" w:hRule="exact" w:wrap="none" w:vAnchor="page" w:hAnchor="page" w:x="291" w:y="4373"/>
        <w:widowControl w:val="0"/>
        <w:shd w:val="clear" w:color="auto" w:fill="auto"/>
        <w:bidi w:val="0"/>
        <w:spacing w:before="0" w:after="80" w:line="240" w:lineRule="auto"/>
        <w:ind w:left="0" w:right="0" w:firstLine="0"/>
        <w:jc w:val="left"/>
      </w:pPr>
      <w:bookmarkStart w:id="192" w:name="bookmark192"/>
      <w:r>
        <w:rPr>
          <w:rStyle w:val="CharStyle39"/>
          <w:b/>
          <w:bCs/>
        </w:rPr>
        <w:t>Service Conditions &amp;</w:t>
      </w:r>
      <w:bookmarkEnd w:id="192"/>
    </w:p>
    <w:p>
      <w:pPr>
        <w:pStyle w:val="Style38"/>
        <w:keepNext w:val="0"/>
        <w:keepLines w:val="0"/>
        <w:framePr w:w="5621" w:h="10958" w:hRule="exact" w:wrap="none" w:vAnchor="page" w:hAnchor="page" w:x="291" w:y="4373"/>
        <w:widowControl w:val="0"/>
        <w:shd w:val="clear" w:color="auto" w:fill="auto"/>
        <w:bidi w:val="0"/>
        <w:spacing w:before="0" w:after="360" w:line="240" w:lineRule="auto"/>
        <w:ind w:left="0" w:right="0" w:firstLine="0"/>
        <w:jc w:val="left"/>
      </w:pPr>
      <w:r>
        <w:rPr>
          <w:rStyle w:val="CharStyle39"/>
          <w:b/>
          <w:bCs/>
        </w:rPr>
        <w:t>Restrictions</w:t>
      </w:r>
    </w:p>
    <w:p>
      <w:pPr>
        <w:pStyle w:val="Style40"/>
        <w:keepNext w:val="0"/>
        <w:keepLines w:val="0"/>
        <w:framePr w:w="5621" w:h="10958" w:hRule="exact" w:wrap="none" w:vAnchor="page" w:hAnchor="page" w:x="291" w:y="4373"/>
        <w:widowControl w:val="0"/>
        <w:shd w:val="clear" w:color="auto" w:fill="auto"/>
        <w:bidi w:val="0"/>
        <w:spacing w:before="0" w:after="0" w:line="322" w:lineRule="auto"/>
        <w:ind w:left="0" w:right="0" w:firstLine="0"/>
        <w:jc w:val="left"/>
        <w:rPr>
          <w:sz w:val="22"/>
          <w:szCs w:val="22"/>
        </w:rPr>
      </w:pPr>
      <w:r>
        <w:rPr>
          <w:rStyle w:val="CharStyle41"/>
          <w:b/>
          <w:bCs/>
          <w:sz w:val="22"/>
          <w:szCs w:val="22"/>
        </w:rPr>
        <w:t>For Heirs:</w:t>
      </w:r>
    </w:p>
    <w:p>
      <w:pPr>
        <w:pStyle w:val="Style40"/>
        <w:keepNext w:val="0"/>
        <w:keepLines w:val="0"/>
        <w:framePr w:w="5621" w:h="10958" w:hRule="exact" w:wrap="none" w:vAnchor="page" w:hAnchor="page" w:x="291" w:y="4373"/>
        <w:widowControl w:val="0"/>
        <w:numPr>
          <w:ilvl w:val="0"/>
          <w:numId w:val="75"/>
        </w:numPr>
        <w:shd w:val="clear" w:color="auto" w:fill="auto"/>
        <w:tabs>
          <w:tab w:pos="330" w:val="left"/>
        </w:tabs>
        <w:bidi w:val="0"/>
        <w:spacing w:before="0" w:after="0" w:line="322" w:lineRule="auto"/>
        <w:ind w:left="0" w:right="0" w:firstLine="160"/>
        <w:jc w:val="left"/>
        <w:rPr>
          <w:sz w:val="22"/>
          <w:szCs w:val="22"/>
        </w:rPr>
      </w:pPr>
      <w:r>
        <w:rPr>
          <w:rStyle w:val="CharStyle41"/>
          <w:sz w:val="22"/>
          <w:szCs w:val="22"/>
        </w:rPr>
        <w:t>The in-kind shares must be detailed (e.g., vehicles should specify type, model, and value; buildings and facilities should specify whether they are leased or provided by the partners).</w:t>
      </w:r>
    </w:p>
    <w:p>
      <w:pPr>
        <w:pStyle w:val="Style40"/>
        <w:keepNext w:val="0"/>
        <w:keepLines w:val="0"/>
        <w:framePr w:w="5621" w:h="10958" w:hRule="exact" w:wrap="none" w:vAnchor="page" w:hAnchor="page" w:x="291" w:y="4373"/>
        <w:widowControl w:val="0"/>
        <w:numPr>
          <w:ilvl w:val="0"/>
          <w:numId w:val="75"/>
        </w:numPr>
        <w:shd w:val="clear" w:color="auto" w:fill="auto"/>
        <w:tabs>
          <w:tab w:pos="363" w:val="left"/>
        </w:tabs>
        <w:bidi w:val="0"/>
        <w:spacing w:before="0" w:after="0" w:line="322" w:lineRule="auto"/>
        <w:ind w:left="0" w:right="0" w:firstLine="160"/>
        <w:jc w:val="left"/>
        <w:rPr>
          <w:sz w:val="22"/>
          <w:szCs w:val="22"/>
        </w:rPr>
      </w:pPr>
      <w:r>
        <w:rPr>
          <w:rStyle w:val="CharStyle41"/>
          <w:sz w:val="22"/>
          <w:szCs w:val="22"/>
        </w:rPr>
        <w:t>Update the investment registration based on the inheritance deed and legal office's letter.</w:t>
      </w:r>
    </w:p>
    <w:p>
      <w:pPr>
        <w:pStyle w:val="Style40"/>
        <w:keepNext w:val="0"/>
        <w:keepLines w:val="0"/>
        <w:framePr w:w="5621" w:h="10958" w:hRule="exact" w:wrap="none" w:vAnchor="page" w:hAnchor="page" w:x="291" w:y="4373"/>
        <w:widowControl w:val="0"/>
        <w:numPr>
          <w:ilvl w:val="0"/>
          <w:numId w:val="75"/>
        </w:numPr>
        <w:shd w:val="clear" w:color="auto" w:fill="auto"/>
        <w:tabs>
          <w:tab w:pos="344" w:val="left"/>
        </w:tabs>
        <w:bidi w:val="0"/>
        <w:spacing w:before="0" w:after="0" w:line="322" w:lineRule="auto"/>
        <w:ind w:left="0" w:right="0" w:firstLine="160"/>
        <w:jc w:val="left"/>
        <w:rPr>
          <w:sz w:val="22"/>
          <w:szCs w:val="22"/>
        </w:rPr>
      </w:pPr>
      <w:r>
        <w:rPr>
          <w:rStyle w:val="CharStyle41"/>
          <w:sz w:val="22"/>
          <w:szCs w:val="22"/>
        </w:rPr>
        <w:t>The heirs or their representative must be present.</w:t>
      </w:r>
    </w:p>
    <w:p>
      <w:pPr>
        <w:pStyle w:val="Style40"/>
        <w:keepNext w:val="0"/>
        <w:keepLines w:val="0"/>
        <w:framePr w:w="5621" w:h="10958" w:hRule="exact" w:wrap="none" w:vAnchor="page" w:hAnchor="page" w:x="291" w:y="4373"/>
        <w:widowControl w:val="0"/>
        <w:shd w:val="clear" w:color="auto" w:fill="auto"/>
        <w:bidi w:val="0"/>
        <w:spacing w:before="0" w:after="0" w:line="322" w:lineRule="auto"/>
        <w:ind w:left="0" w:right="0" w:firstLine="0"/>
        <w:jc w:val="left"/>
        <w:rPr>
          <w:sz w:val="22"/>
          <w:szCs w:val="22"/>
        </w:rPr>
      </w:pPr>
      <w:r>
        <w:rPr>
          <w:rStyle w:val="CharStyle41"/>
          <w:b/>
          <w:bCs/>
          <w:sz w:val="22"/>
          <w:szCs w:val="22"/>
        </w:rPr>
        <w:t>For Minors:</w:t>
      </w:r>
    </w:p>
    <w:p>
      <w:pPr>
        <w:pStyle w:val="Style40"/>
        <w:keepNext w:val="0"/>
        <w:keepLines w:val="0"/>
        <w:framePr w:w="5621" w:h="10958" w:hRule="exact" w:wrap="none" w:vAnchor="page" w:hAnchor="page" w:x="291" w:y="4373"/>
        <w:widowControl w:val="0"/>
        <w:shd w:val="clear" w:color="auto" w:fill="auto"/>
        <w:bidi w:val="0"/>
        <w:spacing w:before="0" w:after="0" w:line="322" w:lineRule="auto"/>
        <w:ind w:left="0" w:right="0" w:firstLine="160"/>
        <w:jc w:val="left"/>
        <w:rPr>
          <w:sz w:val="22"/>
          <w:szCs w:val="22"/>
        </w:rPr>
      </w:pPr>
      <w:r>
        <w:rPr>
          <w:rStyle w:val="CharStyle41"/>
          <w:sz w:val="22"/>
          <w:szCs w:val="22"/>
        </w:rPr>
        <w:t>The guardian or legal representative must either be present with a power of attorney or guardianship.</w:t>
      </w:r>
    </w:p>
    <w:p>
      <w:pPr>
        <w:pStyle w:val="Style40"/>
        <w:keepNext w:val="0"/>
        <w:keepLines w:val="0"/>
        <w:framePr w:w="5621" w:h="10958" w:hRule="exact" w:wrap="none" w:vAnchor="page" w:hAnchor="page" w:x="291" w:y="4373"/>
        <w:widowControl w:val="0"/>
        <w:shd w:val="clear" w:color="auto" w:fill="auto"/>
        <w:bidi w:val="0"/>
        <w:spacing w:before="0" w:after="0" w:line="322" w:lineRule="auto"/>
        <w:ind w:left="0" w:right="0" w:firstLine="0"/>
        <w:jc w:val="left"/>
        <w:rPr>
          <w:sz w:val="22"/>
          <w:szCs w:val="22"/>
        </w:rPr>
      </w:pPr>
      <w:r>
        <w:rPr>
          <w:rStyle w:val="CharStyle41"/>
          <w:sz w:val="22"/>
          <w:szCs w:val="22"/>
        </w:rPr>
        <w:t>For Judicial Rulings:</w:t>
      </w:r>
    </w:p>
    <w:p>
      <w:pPr>
        <w:pStyle w:val="Style40"/>
        <w:keepNext w:val="0"/>
        <w:keepLines w:val="0"/>
        <w:framePr w:w="5621" w:h="10958" w:hRule="exact" w:wrap="none" w:vAnchor="page" w:hAnchor="page" w:x="291" w:y="4373"/>
        <w:widowControl w:val="0"/>
        <w:shd w:val="clear" w:color="auto" w:fill="auto"/>
        <w:bidi w:val="0"/>
        <w:spacing w:before="0" w:after="240" w:line="322" w:lineRule="auto"/>
        <w:ind w:left="0" w:right="0" w:firstLine="160"/>
        <w:jc w:val="left"/>
        <w:rPr>
          <w:sz w:val="22"/>
          <w:szCs w:val="22"/>
        </w:rPr>
      </w:pPr>
      <w:r>
        <w:rPr>
          <w:rStyle w:val="CharStyle41"/>
          <w:sz w:val="22"/>
          <w:szCs w:val="22"/>
        </w:rPr>
        <w:t>A letter from the family court authorizing the requested amendment, whether it is for sale, transfer, etc., is required.</w:t>
      </w:r>
    </w:p>
    <w:p>
      <w:pPr>
        <w:pStyle w:val="Style114"/>
        <w:keepNext w:val="0"/>
        <w:keepLines w:val="0"/>
        <w:framePr w:w="5621" w:h="10958" w:hRule="exact" w:wrap="none" w:vAnchor="page" w:hAnchor="page" w:x="291" w:y="4373"/>
        <w:widowControl w:val="0"/>
        <w:shd w:val="clear" w:color="auto" w:fill="auto"/>
        <w:bidi w:val="0"/>
        <w:spacing w:before="0" w:after="160" w:line="240" w:lineRule="auto"/>
        <w:ind w:left="0" w:right="0" w:firstLine="0"/>
        <w:jc w:val="left"/>
      </w:pPr>
      <w:bookmarkStart w:id="195" w:name="bookmark195"/>
      <w:r>
        <w:rPr>
          <w:rStyle w:val="CharStyle115"/>
          <w:b/>
          <w:bCs/>
        </w:rPr>
        <w:t>Service Fees</w:t>
      </w:r>
      <w:bookmarkEnd w:id="195"/>
    </w:p>
    <w:p>
      <w:pPr>
        <w:pStyle w:val="Style40"/>
        <w:keepNext w:val="0"/>
        <w:keepLines w:val="0"/>
        <w:framePr w:w="5621" w:h="10958" w:hRule="exact" w:wrap="none" w:vAnchor="page" w:hAnchor="page" w:x="291" w:y="4373"/>
        <w:widowControl w:val="0"/>
        <w:shd w:val="clear" w:color="auto" w:fill="auto"/>
        <w:bidi w:val="0"/>
        <w:spacing w:before="0" w:after="360" w:line="298" w:lineRule="auto"/>
        <w:ind w:left="0" w:right="0" w:firstLine="160"/>
        <w:jc w:val="left"/>
      </w:pPr>
      <w:r>
        <w:rPr>
          <w:rStyle w:val="CharStyle41"/>
          <w:sz w:val="24"/>
          <w:szCs w:val="24"/>
        </w:rPr>
        <w:t>Payment of applicable fees for the government agency providing the service (if any).</w:t>
      </w:r>
    </w:p>
    <w:p>
      <w:pPr>
        <w:pStyle w:val="Style114"/>
        <w:keepNext w:val="0"/>
        <w:keepLines w:val="0"/>
        <w:framePr w:w="5621" w:h="10958" w:hRule="exact" w:wrap="none" w:vAnchor="page" w:hAnchor="page" w:x="291" w:y="4373"/>
        <w:widowControl w:val="0"/>
        <w:shd w:val="clear" w:color="auto" w:fill="auto"/>
        <w:bidi w:val="0"/>
        <w:spacing w:before="0" w:after="240" w:line="240" w:lineRule="auto"/>
        <w:ind w:left="0" w:right="0" w:firstLine="0"/>
        <w:jc w:val="left"/>
      </w:pPr>
      <w:bookmarkStart w:id="197" w:name="bookmark197"/>
      <w:r>
        <w:rPr>
          <w:rStyle w:val="CharStyle115"/>
          <w:b/>
          <w:bCs/>
        </w:rPr>
        <w:t>Service Application Location</w:t>
      </w:r>
      <w:bookmarkEnd w:id="197"/>
    </w:p>
    <w:p>
      <w:pPr>
        <w:pStyle w:val="Style40"/>
        <w:keepNext w:val="0"/>
        <w:keepLines w:val="0"/>
        <w:framePr w:w="5621" w:h="10958" w:hRule="exact" w:wrap="none" w:vAnchor="page" w:hAnchor="page" w:x="291" w:y="4373"/>
        <w:widowControl w:val="0"/>
        <w:numPr>
          <w:ilvl w:val="0"/>
          <w:numId w:val="77"/>
        </w:numPr>
        <w:shd w:val="clear" w:color="auto" w:fill="auto"/>
        <w:tabs>
          <w:tab w:pos="272" w:val="left"/>
        </w:tabs>
        <w:bidi w:val="0"/>
        <w:spacing w:before="0" w:after="0" w:line="298" w:lineRule="auto"/>
        <w:ind w:left="0" w:right="0" w:firstLine="0"/>
        <w:jc w:val="left"/>
      </w:pPr>
      <w:r>
        <w:rPr>
          <w:rStyle w:val="CharStyle41"/>
          <w:sz w:val="24"/>
          <w:szCs w:val="24"/>
        </w:rPr>
        <w:t>One-Stop Services centers (Jeddah) for requests concerning heirs or minors.</w:t>
      </w:r>
    </w:p>
    <w:p>
      <w:pPr>
        <w:pStyle w:val="Style40"/>
        <w:keepNext w:val="0"/>
        <w:keepLines w:val="0"/>
        <w:framePr w:w="5621" w:h="10958" w:hRule="exact" w:wrap="none" w:vAnchor="page" w:hAnchor="page" w:x="291" w:y="4373"/>
        <w:widowControl w:val="0"/>
        <w:numPr>
          <w:ilvl w:val="0"/>
          <w:numId w:val="77"/>
        </w:numPr>
        <w:shd w:val="clear" w:color="auto" w:fill="auto"/>
        <w:tabs>
          <w:tab w:pos="272" w:val="left"/>
        </w:tabs>
        <w:bidi w:val="0"/>
        <w:spacing w:before="0" w:after="0" w:line="298" w:lineRule="auto"/>
        <w:ind w:left="0" w:right="0" w:firstLine="0"/>
        <w:jc w:val="left"/>
      </w:pPr>
      <w:r>
        <w:rPr>
          <w:rStyle w:val="CharStyle41"/>
          <w:sz w:val="24"/>
          <w:szCs w:val="24"/>
        </w:rPr>
        <w:t>One-Stop Services centers (Dammam) for requests concerning heirs, minors, or judicial rulings.</w:t>
      </w:r>
    </w:p>
    <w:p>
      <w:pPr>
        <w:pStyle w:val="Style87"/>
        <w:keepNext w:val="0"/>
        <w:keepLines w:val="0"/>
        <w:framePr w:w="5496" w:h="14587" w:hRule="exact" w:wrap="none" w:vAnchor="page" w:hAnchor="page" w:x="6287" w:y="504"/>
        <w:widowControl w:val="0"/>
        <w:pBdr>
          <w:top w:val="single" w:sz="0" w:space="0" w:color="1E2944"/>
          <w:left w:val="single" w:sz="0" w:space="0" w:color="1E2944"/>
          <w:bottom w:val="single" w:sz="0" w:space="5" w:color="1E2944"/>
          <w:right w:val="single" w:sz="0" w:space="0" w:color="1E2944"/>
        </w:pBdr>
        <w:shd w:val="clear" w:color="auto" w:fill="1E2944"/>
        <w:bidi w:val="0"/>
        <w:spacing w:before="0" w:after="0"/>
        <w:ind w:left="0" w:right="0" w:firstLine="0"/>
        <w:jc w:val="left"/>
      </w:pPr>
      <w:bookmarkStart w:id="199" w:name="bookmark199"/>
      <w:r>
        <w:rPr>
          <w:rStyle w:val="CharStyle88"/>
          <w:b/>
          <w:bCs/>
          <w:color w:val="FFFFFF"/>
        </w:rPr>
        <w:t>04.01.04 Documenting an Amended</w:t>
      </w:r>
      <w:bookmarkEnd w:id="199"/>
    </w:p>
    <w:p>
      <w:pPr>
        <w:pStyle w:val="Style87"/>
        <w:keepNext w:val="0"/>
        <w:keepLines w:val="0"/>
        <w:framePr w:w="5496" w:h="14587" w:hRule="exact" w:wrap="none" w:vAnchor="page" w:hAnchor="page" w:x="6287" w:y="504"/>
        <w:widowControl w:val="0"/>
        <w:pBdr>
          <w:top w:val="single" w:sz="0" w:space="11" w:color="1E2944"/>
          <w:left w:val="single" w:sz="0" w:space="0" w:color="1E2944"/>
          <w:bottom w:val="single" w:sz="0" w:space="5" w:color="1E2944"/>
          <w:right w:val="single" w:sz="0" w:space="0" w:color="1E2944"/>
        </w:pBdr>
        <w:shd w:val="clear" w:color="auto" w:fill="1E2944"/>
        <w:bidi w:val="0"/>
        <w:spacing w:before="0" w:after="500"/>
        <w:ind w:left="0" w:right="0" w:firstLine="0"/>
        <w:jc w:val="left"/>
      </w:pPr>
      <w:r>
        <w:rPr>
          <w:rStyle w:val="CharStyle88"/>
          <w:b/>
          <w:bCs/>
          <w:color w:val="FFFFFF"/>
        </w:rPr>
        <w:t>Establishment Contract</w:t>
      </w:r>
    </w:p>
    <w:p>
      <w:pPr>
        <w:pStyle w:val="Style38"/>
        <w:keepNext w:val="0"/>
        <w:keepLines w:val="0"/>
        <w:framePr w:w="5496" w:h="14587" w:hRule="exact" w:wrap="none" w:vAnchor="page" w:hAnchor="page" w:x="6287" w:y="504"/>
        <w:widowControl w:val="0"/>
        <w:pBdr>
          <w:top w:val="single" w:sz="0" w:space="11" w:color="1E2944"/>
          <w:left w:val="single" w:sz="0" w:space="0" w:color="1E2944"/>
          <w:bottom w:val="single" w:sz="0" w:space="5" w:color="1E2944"/>
          <w:right w:val="single" w:sz="0" w:space="0" w:color="1E2944"/>
        </w:pBdr>
        <w:shd w:val="clear" w:color="auto" w:fill="1E2944"/>
        <w:bidi w:val="0"/>
        <w:spacing w:before="0" w:after="160" w:line="240" w:lineRule="auto"/>
        <w:ind w:left="0" w:right="0" w:firstLine="0"/>
        <w:jc w:val="left"/>
      </w:pPr>
      <w:bookmarkStart w:id="202" w:name="bookmark202"/>
      <w:r>
        <w:rPr>
          <w:rStyle w:val="CharStyle39"/>
          <w:b/>
          <w:bCs/>
        </w:rPr>
        <w:t>Service Description</w:t>
      </w:r>
      <w:bookmarkEnd w:id="202"/>
    </w:p>
    <w:p>
      <w:pPr>
        <w:pStyle w:val="Style40"/>
        <w:keepNext w:val="0"/>
        <w:keepLines w:val="0"/>
        <w:framePr w:w="5496" w:h="14587" w:hRule="exact" w:wrap="none" w:vAnchor="page" w:hAnchor="page" w:x="6287" w:y="504"/>
        <w:widowControl w:val="0"/>
        <w:pBdr>
          <w:top w:val="single" w:sz="0" w:space="11" w:color="1E2944"/>
          <w:left w:val="single" w:sz="0" w:space="0" w:color="1E2944"/>
          <w:bottom w:val="single" w:sz="0" w:space="5" w:color="1E2944"/>
          <w:right w:val="single" w:sz="0" w:space="0" w:color="1E2944"/>
        </w:pBdr>
        <w:shd w:val="clear" w:color="auto" w:fill="1E2944"/>
        <w:bidi w:val="0"/>
        <w:spacing w:before="0" w:after="160" w:line="314" w:lineRule="auto"/>
        <w:ind w:left="0" w:right="0" w:firstLine="0"/>
        <w:jc w:val="left"/>
      </w:pPr>
      <w:r>
        <w:rPr>
          <w:rStyle w:val="CharStyle41"/>
          <w:color w:val="FFFFFF"/>
        </w:rPr>
        <w:t>This service is provided to companies wishing to document an amended founding contract for (heirs, minors, or judicial rulings).</w:t>
      </w:r>
    </w:p>
    <w:p>
      <w:pPr>
        <w:pStyle w:val="Style38"/>
        <w:keepNext w:val="0"/>
        <w:keepLines w:val="0"/>
        <w:framePr w:w="5496" w:h="14587" w:hRule="exact" w:wrap="none" w:vAnchor="page" w:hAnchor="page" w:x="6287" w:y="504"/>
        <w:widowControl w:val="0"/>
        <w:pBdr>
          <w:top w:val="single" w:sz="0" w:space="11" w:color="1E2944"/>
          <w:left w:val="single" w:sz="0" w:space="0" w:color="1E2944"/>
          <w:bottom w:val="single" w:sz="0" w:space="5" w:color="1E2944"/>
          <w:right w:val="single" w:sz="0" w:space="0" w:color="1E2944"/>
        </w:pBdr>
        <w:shd w:val="clear" w:color="auto" w:fill="1E2944"/>
        <w:bidi w:val="0"/>
        <w:spacing w:before="0" w:after="240" w:line="240" w:lineRule="auto"/>
        <w:ind w:left="0" w:right="0" w:firstLine="0"/>
        <w:jc w:val="left"/>
      </w:pPr>
      <w:bookmarkStart w:id="204" w:name="bookmark204"/>
      <w:r>
        <w:rPr>
          <w:rStyle w:val="CharStyle39"/>
          <w:b/>
          <w:bCs/>
        </w:rPr>
        <w:t>Required Documents</w:t>
      </w:r>
      <w:bookmarkEnd w:id="204"/>
    </w:p>
    <w:p>
      <w:pPr>
        <w:pStyle w:val="Style40"/>
        <w:keepNext w:val="0"/>
        <w:keepLines w:val="0"/>
        <w:framePr w:w="5496" w:h="14587" w:hRule="exact" w:wrap="none" w:vAnchor="page" w:hAnchor="page" w:x="6287" w:y="504"/>
        <w:widowControl w:val="0"/>
        <w:numPr>
          <w:ilvl w:val="0"/>
          <w:numId w:val="79"/>
        </w:numPr>
        <w:pBdr>
          <w:top w:val="single" w:sz="0" w:space="11" w:color="1E2944"/>
          <w:left w:val="single" w:sz="0" w:space="0" w:color="1E2944"/>
          <w:bottom w:val="single" w:sz="0" w:space="5" w:color="1E2944"/>
          <w:right w:val="single" w:sz="0" w:space="0" w:color="1E2944"/>
        </w:pBdr>
        <w:shd w:val="clear" w:color="auto" w:fill="1E2944"/>
        <w:tabs>
          <w:tab w:pos="325" w:val="left"/>
        </w:tabs>
        <w:bidi w:val="0"/>
        <w:spacing w:before="0" w:after="320" w:line="295" w:lineRule="auto"/>
        <w:ind w:left="0" w:right="0" w:firstLine="0"/>
        <w:jc w:val="left"/>
      </w:pPr>
      <w:r>
        <w:rPr>
          <w:rStyle w:val="CharStyle41"/>
          <w:color w:val="FFFFFF"/>
          <w:sz w:val="24"/>
          <w:szCs w:val="24"/>
        </w:rPr>
        <w:t>A copy of the commercial registry.</w:t>
      </w:r>
    </w:p>
    <w:p>
      <w:pPr>
        <w:pStyle w:val="Style40"/>
        <w:keepNext w:val="0"/>
        <w:keepLines w:val="0"/>
        <w:framePr w:w="5496" w:h="14587" w:hRule="exact" w:wrap="none" w:vAnchor="page" w:hAnchor="page" w:x="6287" w:y="504"/>
        <w:widowControl w:val="0"/>
        <w:numPr>
          <w:ilvl w:val="0"/>
          <w:numId w:val="79"/>
        </w:numPr>
        <w:pBdr>
          <w:top w:val="single" w:sz="0" w:space="11" w:color="1E2944"/>
          <w:left w:val="single" w:sz="0" w:space="0" w:color="1E2944"/>
          <w:bottom w:val="single" w:sz="0" w:space="5" w:color="1E2944"/>
          <w:right w:val="single" w:sz="0" w:space="0" w:color="1E2944"/>
        </w:pBdr>
        <w:shd w:val="clear" w:color="auto" w:fill="1E2944"/>
        <w:tabs>
          <w:tab w:pos="358" w:val="left"/>
        </w:tabs>
        <w:bidi w:val="0"/>
        <w:spacing w:before="0" w:after="320" w:line="295" w:lineRule="auto"/>
        <w:ind w:left="0" w:right="0" w:firstLine="0"/>
        <w:jc w:val="left"/>
      </w:pPr>
      <w:r>
        <w:rPr>
          <w:rStyle w:val="CharStyle41"/>
          <w:color w:val="FFFFFF"/>
          <w:sz w:val="24"/>
          <w:szCs w:val="24"/>
        </w:rPr>
        <w:t>The establishment contract, certified by the Ministry of Commerce (along with the application number from the Ministry of Commerce, if available).</w:t>
      </w:r>
    </w:p>
    <w:p>
      <w:pPr>
        <w:pStyle w:val="Style40"/>
        <w:keepNext w:val="0"/>
        <w:keepLines w:val="0"/>
        <w:framePr w:w="5496" w:h="14587" w:hRule="exact" w:wrap="none" w:vAnchor="page" w:hAnchor="page" w:x="6287" w:y="504"/>
        <w:widowControl w:val="0"/>
        <w:numPr>
          <w:ilvl w:val="0"/>
          <w:numId w:val="79"/>
        </w:numPr>
        <w:pBdr>
          <w:top w:val="single" w:sz="0" w:space="11" w:color="1E2944"/>
          <w:left w:val="single" w:sz="0" w:space="0" w:color="1E2944"/>
          <w:bottom w:val="single" w:sz="0" w:space="5" w:color="1E2944"/>
          <w:right w:val="single" w:sz="0" w:space="0" w:color="1E2944"/>
        </w:pBdr>
        <w:shd w:val="clear" w:color="auto" w:fill="1E2944"/>
        <w:tabs>
          <w:tab w:pos="363" w:val="left"/>
        </w:tabs>
        <w:bidi w:val="0"/>
        <w:spacing w:before="0" w:after="320" w:line="295" w:lineRule="auto"/>
        <w:ind w:left="0" w:right="0" w:firstLine="0"/>
        <w:jc w:val="left"/>
      </w:pPr>
      <w:r>
        <w:rPr>
          <w:rStyle w:val="CharStyle41"/>
          <w:color w:val="FFFFFF"/>
          <w:sz w:val="24"/>
          <w:szCs w:val="24"/>
        </w:rPr>
        <w:t>Proof of identity for the partners and the company's establishment contract, along with any amendments (if applicable), or provide the original notarized and stamped power of attorney with translations from all company partners or the manager authorized to sign the establishment contracts.</w:t>
      </w:r>
    </w:p>
    <w:p>
      <w:pPr>
        <w:pStyle w:val="Style40"/>
        <w:keepNext w:val="0"/>
        <w:keepLines w:val="0"/>
        <w:framePr w:w="5496" w:h="14587" w:hRule="exact" w:wrap="none" w:vAnchor="page" w:hAnchor="page" w:x="6287" w:y="504"/>
        <w:widowControl w:val="0"/>
        <w:numPr>
          <w:ilvl w:val="0"/>
          <w:numId w:val="79"/>
        </w:numPr>
        <w:pBdr>
          <w:top w:val="single" w:sz="0" w:space="11" w:color="1E2944"/>
          <w:left w:val="single" w:sz="0" w:space="0" w:color="1E2944"/>
          <w:bottom w:val="single" w:sz="0" w:space="5" w:color="1E2944"/>
          <w:right w:val="single" w:sz="0" w:space="0" w:color="1E2944"/>
        </w:pBdr>
        <w:shd w:val="clear" w:color="auto" w:fill="1E2944"/>
        <w:tabs>
          <w:tab w:pos="373" w:val="left"/>
        </w:tabs>
        <w:bidi w:val="0"/>
        <w:spacing w:before="0" w:after="0" w:line="295" w:lineRule="auto"/>
        <w:ind w:left="0" w:right="0" w:firstLine="0"/>
        <w:jc w:val="left"/>
      </w:pPr>
      <w:r>
        <w:rPr>
          <w:rStyle w:val="CharStyle41"/>
          <w:color w:val="FFFFFF"/>
          <w:sz w:val="24"/>
          <w:szCs w:val="24"/>
        </w:rPr>
        <w:t>A notarized authorization for the applicant, with proof of the identity of the authorized person, or provide the original legal power of attorney (notarized, stamped, and translated).</w:t>
      </w:r>
    </w:p>
    <w:p>
      <w:pPr>
        <w:pStyle w:val="Style40"/>
        <w:keepNext w:val="0"/>
        <w:keepLines w:val="0"/>
        <w:framePr w:w="5496" w:h="14587" w:hRule="exact" w:wrap="none" w:vAnchor="page" w:hAnchor="page" w:x="6287" w:y="504"/>
        <w:widowControl w:val="0"/>
        <w:numPr>
          <w:ilvl w:val="0"/>
          <w:numId w:val="79"/>
        </w:numPr>
        <w:pBdr>
          <w:top w:val="single" w:sz="0" w:space="11" w:color="1E2944"/>
          <w:left w:val="single" w:sz="0" w:space="0" w:color="1E2944"/>
          <w:bottom w:val="single" w:sz="0" w:space="5" w:color="1E2944"/>
          <w:right w:val="single" w:sz="0" w:space="0" w:color="1E2944"/>
        </w:pBdr>
        <w:shd w:val="clear" w:color="auto" w:fill="1E2944"/>
        <w:tabs>
          <w:tab w:pos="344" w:val="left"/>
        </w:tabs>
        <w:bidi w:val="0"/>
        <w:spacing w:before="0" w:after="0" w:line="295" w:lineRule="auto"/>
        <w:ind w:left="0" w:right="0" w:firstLine="0"/>
        <w:jc w:val="left"/>
      </w:pPr>
      <w:r>
        <w:rPr>
          <w:rStyle w:val="CharStyle41"/>
          <w:color w:val="FFFFFF"/>
          <w:sz w:val="24"/>
          <w:szCs w:val="24"/>
        </w:rPr>
        <w:t>The inheritance certificate if the request concerns heirs or minors.</w:t>
      </w:r>
    </w:p>
    <w:p>
      <w:pPr>
        <w:pStyle w:val="Style40"/>
        <w:keepNext w:val="0"/>
        <w:keepLines w:val="0"/>
        <w:framePr w:w="5496" w:h="14587" w:hRule="exact" w:wrap="none" w:vAnchor="page" w:hAnchor="page" w:x="6287" w:y="504"/>
        <w:widowControl w:val="0"/>
        <w:numPr>
          <w:ilvl w:val="0"/>
          <w:numId w:val="79"/>
        </w:numPr>
        <w:pBdr>
          <w:top w:val="single" w:sz="0" w:space="11" w:color="1E2944"/>
          <w:left w:val="single" w:sz="0" w:space="0" w:color="1E2944"/>
          <w:bottom w:val="single" w:sz="0" w:space="5" w:color="1E2944"/>
          <w:right w:val="single" w:sz="0" w:space="0" w:color="1E2944"/>
        </w:pBdr>
        <w:shd w:val="clear" w:color="auto" w:fill="1E2944"/>
        <w:tabs>
          <w:tab w:pos="368" w:val="left"/>
        </w:tabs>
        <w:bidi w:val="0"/>
        <w:spacing w:before="0" w:after="0" w:line="295" w:lineRule="auto"/>
        <w:ind w:left="0" w:right="0" w:firstLine="0"/>
        <w:jc w:val="left"/>
      </w:pPr>
      <w:r>
        <w:rPr>
          <w:rStyle w:val="CharStyle41"/>
          <w:color w:val="FFFFFF"/>
          <w:sz w:val="24"/>
          <w:szCs w:val="24"/>
        </w:rPr>
        <w:t>Guardianship documents for minor</w:t>
      </w:r>
    </w:p>
    <w:p>
      <w:pPr>
        <w:pStyle w:val="Style40"/>
        <w:keepNext w:val="0"/>
        <w:keepLines w:val="0"/>
        <w:framePr w:w="5496" w:h="14587" w:hRule="exact" w:wrap="none" w:vAnchor="page" w:hAnchor="page" w:x="6287" w:y="504"/>
        <w:widowControl w:val="0"/>
        <w:pBdr>
          <w:top w:val="single" w:sz="0" w:space="11" w:color="1E2944"/>
          <w:left w:val="single" w:sz="0" w:space="0" w:color="1E2944"/>
          <w:bottom w:val="single" w:sz="0" w:space="5" w:color="1E2944"/>
          <w:right w:val="single" w:sz="0" w:space="0" w:color="1E2944"/>
        </w:pBdr>
        <w:shd w:val="clear" w:color="auto" w:fill="1E2944"/>
        <w:bidi w:val="0"/>
        <w:spacing w:before="0" w:after="0" w:line="295" w:lineRule="auto"/>
        <w:ind w:left="0" w:right="0" w:firstLine="0"/>
        <w:jc w:val="left"/>
      </w:pPr>
      <w:r>
        <w:rPr>
          <w:rStyle w:val="CharStyle41"/>
          <w:color w:val="FFFFFF"/>
          <w:sz w:val="24"/>
          <w:szCs w:val="24"/>
        </w:rPr>
        <w:t>s and proof of permission for entry or exit of the minor if the request concerns minors.</w:t>
      </w:r>
    </w:p>
    <w:p>
      <w:pPr>
        <w:pStyle w:val="Style40"/>
        <w:keepNext w:val="0"/>
        <w:keepLines w:val="0"/>
        <w:framePr w:w="5496" w:h="14587" w:hRule="exact" w:wrap="none" w:vAnchor="page" w:hAnchor="page" w:x="6287" w:y="504"/>
        <w:widowControl w:val="0"/>
        <w:numPr>
          <w:ilvl w:val="0"/>
          <w:numId w:val="79"/>
        </w:numPr>
        <w:pBdr>
          <w:top w:val="single" w:sz="0" w:space="0" w:color="1E2944"/>
          <w:left w:val="single" w:sz="0" w:space="0" w:color="1E2944"/>
          <w:bottom w:val="single" w:sz="0" w:space="5" w:color="1E2944"/>
          <w:right w:val="single" w:sz="0" w:space="0" w:color="1E2944"/>
        </w:pBdr>
        <w:shd w:val="clear" w:color="auto" w:fill="1E2944"/>
        <w:tabs>
          <w:tab w:pos="349" w:val="left"/>
        </w:tabs>
        <w:bidi w:val="0"/>
        <w:spacing w:before="0" w:after="0" w:line="295" w:lineRule="auto"/>
        <w:ind w:left="0" w:right="0" w:firstLine="0"/>
        <w:jc w:val="left"/>
      </w:pPr>
      <w:r>
        <w:rPr>
          <w:rStyle w:val="CharStyle41"/>
          <w:color w:val="FFFFFF"/>
          <w:sz w:val="24"/>
          <w:szCs w:val="24"/>
        </w:rPr>
        <w:t>A judicial ruling in the executable format if the request involves a judicial ruling.</w:t>
      </w:r>
    </w:p>
    <w:p>
      <w:pPr>
        <w:pStyle w:val="Style62"/>
        <w:keepNext w:val="0"/>
        <w:keepLines w:val="0"/>
        <w:framePr w:w="3806" w:h="898" w:hRule="exact" w:wrap="none" w:vAnchor="page" w:hAnchor="page" w:x="306" w:y="15648"/>
        <w:widowControl w:val="0"/>
        <w:shd w:val="clear" w:color="auto" w:fill="auto"/>
        <w:bidi w:val="0"/>
        <w:spacing w:before="0" w:after="140" w:line="240" w:lineRule="auto"/>
        <w:ind w:left="0" w:right="0" w:firstLine="0"/>
        <w:jc w:val="left"/>
        <w:rPr>
          <w:sz w:val="28"/>
          <w:szCs w:val="28"/>
        </w:rPr>
      </w:pPr>
      <w:r>
        <w:rPr>
          <w:rStyle w:val="CharStyle63"/>
          <w:b/>
          <w:bCs/>
          <w:sz w:val="28"/>
          <w:szCs w:val="28"/>
        </w:rPr>
        <w:t>Estimated Processing Time</w:t>
      </w:r>
    </w:p>
    <w:p>
      <w:pPr>
        <w:pStyle w:val="Style62"/>
        <w:keepNext w:val="0"/>
        <w:keepLines w:val="0"/>
        <w:framePr w:w="3806" w:h="898" w:hRule="exact" w:wrap="none" w:vAnchor="page" w:hAnchor="page" w:x="306" w:y="15648"/>
        <w:widowControl w:val="0"/>
        <w:shd w:val="clear" w:color="auto" w:fill="auto"/>
        <w:bidi w:val="0"/>
        <w:spacing w:before="0" w:after="0" w:line="240" w:lineRule="auto"/>
        <w:ind w:left="0" w:right="0" w:firstLine="220"/>
        <w:jc w:val="left"/>
        <w:rPr>
          <w:sz w:val="24"/>
          <w:szCs w:val="24"/>
        </w:rPr>
      </w:pPr>
      <w:r>
        <w:rPr>
          <w:rStyle w:val="CharStyle63"/>
          <w:color w:val="1F2A45"/>
          <w:sz w:val="24"/>
          <w:szCs w:val="24"/>
        </w:rPr>
        <w:t>2 working days.</w:t>
      </w:r>
    </w:p>
    <w:p>
      <w:pPr>
        <w:widowControl w:val="0"/>
        <w:spacing w:line="1" w:lineRule="exact"/>
        <w:sectPr>
          <w:footnotePr>
            <w:pos w:val="pageBottom"/>
            <w:numFmt w:val="decimal"/>
            <w:numRestart w:val="continuous"/>
          </w:footnotePr>
          <w:pgSz w:w="12211" w:h="17375"/>
          <w:pgMar w:top="360" w:right="360" w:bottom="672" w:left="360" w:header="0" w:footer="3" w:gutter="0"/>
          <w:cols w:space="720"/>
          <w:noEndnote/>
          <w:rtlGutter w:val="0"/>
          <w:docGrid w:linePitch="360"/>
        </w:sectPr>
      </w:pPr>
    </w:p>
    <w:p>
      <w:pPr>
        <w:widowControl w:val="0"/>
        <w:spacing w:line="1" w:lineRule="exact"/>
      </w:pPr>
      <w:r/>
    </w:p>
    <w:p>
      <w:pPr>
        <w:pStyle w:val="Style118"/>
        <w:keepNext w:val="0"/>
        <w:keepLines w:val="0"/>
        <w:framePr w:w="6000" w:h="12346" w:hRule="exact" w:wrap="none" w:vAnchor="page" w:hAnchor="page" w:x="402" w:y="3356"/>
        <w:widowControl w:val="0"/>
        <w:shd w:val="clear" w:color="auto" w:fill="auto"/>
        <w:bidi w:val="0"/>
        <w:spacing w:before="0" w:after="0"/>
        <w:ind w:left="0" w:right="0" w:firstLine="0"/>
        <w:jc w:val="left"/>
      </w:pPr>
      <w:bookmarkStart w:id="206" w:name="bookmark206"/>
      <w:r>
        <w:rPr>
          <w:rStyle w:val="CharStyle119"/>
          <w:b/>
          <w:bCs/>
        </w:rPr>
        <w:t>04.01.06 Trademark Usage Documentation</w:t>
      </w:r>
      <w:bookmarkEnd w:id="206"/>
    </w:p>
    <w:p>
      <w:pPr>
        <w:pStyle w:val="Style38"/>
        <w:keepNext w:val="0"/>
        <w:keepLines w:val="0"/>
        <w:framePr w:w="6000" w:h="12346" w:hRule="exact" w:wrap="none" w:vAnchor="page" w:hAnchor="page" w:x="402" w:y="3356"/>
        <w:widowControl w:val="0"/>
        <w:shd w:val="clear" w:color="auto" w:fill="auto"/>
        <w:bidi w:val="0"/>
        <w:spacing w:before="0" w:after="80" w:line="240" w:lineRule="auto"/>
        <w:ind w:left="0" w:right="0" w:firstLine="0"/>
        <w:jc w:val="left"/>
      </w:pPr>
      <w:bookmarkStart w:id="208" w:name="bookmark208"/>
      <w:r>
        <w:rPr>
          <w:rStyle w:val="CharStyle39"/>
          <w:b/>
          <w:bCs/>
        </w:rPr>
        <w:t>Service Description</w:t>
      </w:r>
      <w:bookmarkEnd w:id="208"/>
    </w:p>
    <w:p>
      <w:pPr>
        <w:pStyle w:val="Style44"/>
        <w:keepNext w:val="0"/>
        <w:keepLines w:val="0"/>
        <w:framePr w:w="6000" w:h="12346" w:hRule="exact" w:wrap="none" w:vAnchor="page" w:hAnchor="page" w:x="402" w:y="3356"/>
        <w:widowControl w:val="0"/>
        <w:shd w:val="clear" w:color="auto" w:fill="auto"/>
        <w:bidi w:val="0"/>
        <w:spacing w:before="0" w:after="160"/>
        <w:ind w:left="0" w:right="0" w:firstLine="0"/>
        <w:jc w:val="left"/>
        <w:rPr>
          <w:sz w:val="30"/>
          <w:szCs w:val="30"/>
        </w:rPr>
      </w:pPr>
      <w:r>
        <w:rPr>
          <w:rStyle w:val="CharStyle45"/>
          <w:sz w:val="30"/>
          <w:szCs w:val="30"/>
        </w:rPr>
        <w:t>This service is provided to companies wishing to document the usage of their trademarks.</w:t>
      </w:r>
    </w:p>
    <w:p>
      <w:pPr>
        <w:pStyle w:val="Style38"/>
        <w:keepNext w:val="0"/>
        <w:keepLines w:val="0"/>
        <w:framePr w:w="6000" w:h="12346" w:hRule="exact" w:wrap="none" w:vAnchor="page" w:hAnchor="page" w:x="402" w:y="3356"/>
        <w:widowControl w:val="0"/>
        <w:shd w:val="clear" w:color="auto" w:fill="auto"/>
        <w:bidi w:val="0"/>
        <w:spacing w:before="0" w:after="160" w:line="240" w:lineRule="auto"/>
        <w:ind w:left="0" w:right="0" w:firstLine="0"/>
        <w:jc w:val="left"/>
      </w:pPr>
      <w:bookmarkStart w:id="210" w:name="bookmark210"/>
      <w:r>
        <w:rPr>
          <w:rStyle w:val="CharStyle39"/>
          <w:b/>
          <w:bCs/>
        </w:rPr>
        <w:t>Required Documents</w:t>
      </w:r>
      <w:bookmarkEnd w:id="210"/>
    </w:p>
    <w:p>
      <w:pPr>
        <w:pStyle w:val="Style44"/>
        <w:keepNext w:val="0"/>
        <w:keepLines w:val="0"/>
        <w:framePr w:w="6000" w:h="12346" w:hRule="exact" w:wrap="none" w:vAnchor="page" w:hAnchor="page" w:x="402" w:y="3356"/>
        <w:widowControl w:val="0"/>
        <w:numPr>
          <w:ilvl w:val="0"/>
          <w:numId w:val="81"/>
        </w:numPr>
        <w:shd w:val="clear" w:color="auto" w:fill="auto"/>
        <w:tabs>
          <w:tab w:pos="363" w:val="left"/>
        </w:tabs>
        <w:bidi w:val="0"/>
        <w:spacing w:before="0" w:after="0" w:line="319" w:lineRule="auto"/>
        <w:ind w:left="0" w:right="0" w:firstLine="0"/>
        <w:jc w:val="left"/>
        <w:rPr>
          <w:sz w:val="30"/>
          <w:szCs w:val="30"/>
        </w:rPr>
      </w:pPr>
      <w:r>
        <w:rPr>
          <w:rStyle w:val="CharStyle45"/>
          <w:sz w:val="30"/>
          <w:szCs w:val="30"/>
        </w:rPr>
        <w:t>A copy of the commercial registration.</w:t>
      </w:r>
    </w:p>
    <w:p>
      <w:pPr>
        <w:pStyle w:val="Style44"/>
        <w:keepNext w:val="0"/>
        <w:keepLines w:val="0"/>
        <w:framePr w:w="6000" w:h="12346" w:hRule="exact" w:wrap="none" w:vAnchor="page" w:hAnchor="page" w:x="402" w:y="3356"/>
        <w:widowControl w:val="0"/>
        <w:numPr>
          <w:ilvl w:val="0"/>
          <w:numId w:val="81"/>
        </w:numPr>
        <w:shd w:val="clear" w:color="auto" w:fill="auto"/>
        <w:tabs>
          <w:tab w:pos="421" w:val="left"/>
        </w:tabs>
        <w:bidi w:val="0"/>
        <w:spacing w:before="0" w:after="0" w:line="319" w:lineRule="auto"/>
        <w:ind w:left="0" w:right="0" w:firstLine="0"/>
        <w:jc w:val="left"/>
        <w:rPr>
          <w:sz w:val="30"/>
          <w:szCs w:val="30"/>
        </w:rPr>
      </w:pPr>
      <w:r>
        <w:rPr>
          <w:rStyle w:val="CharStyle45"/>
          <w:sz w:val="30"/>
          <w:szCs w:val="30"/>
        </w:rPr>
        <w:t>A copy of the incorporation contracts if the entity is a company.</w:t>
      </w:r>
    </w:p>
    <w:p>
      <w:pPr>
        <w:pStyle w:val="Style44"/>
        <w:keepNext w:val="0"/>
        <w:keepLines w:val="0"/>
        <w:framePr w:w="6000" w:h="12346" w:hRule="exact" w:wrap="none" w:vAnchor="page" w:hAnchor="page" w:x="402" w:y="3356"/>
        <w:widowControl w:val="0"/>
        <w:numPr>
          <w:ilvl w:val="0"/>
          <w:numId w:val="81"/>
        </w:numPr>
        <w:shd w:val="clear" w:color="auto" w:fill="auto"/>
        <w:tabs>
          <w:tab w:pos="416" w:val="left"/>
        </w:tabs>
        <w:bidi w:val="0"/>
        <w:spacing w:before="0" w:after="160" w:line="319" w:lineRule="auto"/>
        <w:ind w:left="0" w:right="0" w:firstLine="0"/>
        <w:jc w:val="left"/>
        <w:rPr>
          <w:sz w:val="30"/>
          <w:szCs w:val="30"/>
        </w:rPr>
      </w:pPr>
      <w:r>
        <w:rPr>
          <w:rStyle w:val="CharStyle45"/>
          <w:sz w:val="30"/>
          <w:szCs w:val="30"/>
        </w:rPr>
        <w:t>Identification documents for the authorized signatories registered in the incorporation contract and commercial registry, or power of attorney and ID for the agent.</w:t>
      </w:r>
    </w:p>
    <w:p>
      <w:pPr>
        <w:pStyle w:val="Style59"/>
        <w:keepNext w:val="0"/>
        <w:keepLines w:val="0"/>
        <w:framePr w:w="6000" w:h="12346" w:hRule="exact" w:wrap="none" w:vAnchor="page" w:hAnchor="page" w:x="402" w:y="3356"/>
        <w:widowControl w:val="0"/>
        <w:shd w:val="clear" w:color="auto" w:fill="auto"/>
        <w:bidi w:val="0"/>
        <w:spacing w:before="0" w:after="260" w:line="240" w:lineRule="auto"/>
        <w:ind w:left="0" w:right="0" w:firstLine="0"/>
        <w:jc w:val="left"/>
      </w:pPr>
      <w:bookmarkStart w:id="212" w:name="bookmark212"/>
      <w:r>
        <w:rPr>
          <w:rStyle w:val="CharStyle60"/>
          <w:b/>
          <w:bCs/>
        </w:rPr>
        <w:t>Service Conditions &amp; Restrictions</w:t>
      </w:r>
      <w:bookmarkEnd w:id="212"/>
    </w:p>
    <w:p>
      <w:pPr>
        <w:pStyle w:val="Style44"/>
        <w:keepNext w:val="0"/>
        <w:keepLines w:val="0"/>
        <w:framePr w:w="6000" w:h="12346" w:hRule="exact" w:wrap="none" w:vAnchor="page" w:hAnchor="page" w:x="402" w:y="3356"/>
        <w:widowControl w:val="0"/>
        <w:shd w:val="clear" w:color="auto" w:fill="auto"/>
        <w:bidi w:val="0"/>
        <w:spacing w:before="0" w:after="80"/>
        <w:ind w:left="0" w:right="0" w:firstLine="240"/>
        <w:jc w:val="left"/>
        <w:rPr>
          <w:sz w:val="30"/>
          <w:szCs w:val="30"/>
        </w:rPr>
      </w:pPr>
      <w:r>
        <w:rPr>
          <w:rStyle w:val="CharStyle45"/>
          <w:sz w:val="30"/>
          <w:szCs w:val="30"/>
        </w:rPr>
        <w:t>A letter of intellectual property ownership must be provided.</w:t>
      </w:r>
    </w:p>
    <w:p>
      <w:pPr>
        <w:pStyle w:val="Style59"/>
        <w:keepNext w:val="0"/>
        <w:keepLines w:val="0"/>
        <w:framePr w:w="6000" w:h="12346" w:hRule="exact" w:wrap="none" w:vAnchor="page" w:hAnchor="page" w:x="402" w:y="3356"/>
        <w:widowControl w:val="0"/>
        <w:shd w:val="clear" w:color="auto" w:fill="auto"/>
        <w:bidi w:val="0"/>
        <w:spacing w:before="0" w:after="160" w:line="240" w:lineRule="auto"/>
        <w:ind w:left="0" w:right="0" w:firstLine="0"/>
        <w:jc w:val="left"/>
      </w:pPr>
      <w:bookmarkStart w:id="214" w:name="bookmark214"/>
      <w:r>
        <w:rPr>
          <w:rStyle w:val="CharStyle60"/>
          <w:b/>
          <w:bCs/>
        </w:rPr>
        <w:t>Service Fees</w:t>
      </w:r>
      <w:bookmarkEnd w:id="214"/>
    </w:p>
    <w:p>
      <w:pPr>
        <w:pStyle w:val="Style44"/>
        <w:keepNext w:val="0"/>
        <w:keepLines w:val="0"/>
        <w:framePr w:w="6000" w:h="12346" w:hRule="exact" w:wrap="none" w:vAnchor="page" w:hAnchor="page" w:x="402" w:y="3356"/>
        <w:widowControl w:val="0"/>
        <w:shd w:val="clear" w:color="auto" w:fill="auto"/>
        <w:bidi w:val="0"/>
        <w:spacing w:before="0" w:after="80" w:line="209" w:lineRule="auto"/>
        <w:ind w:left="0" w:right="0" w:firstLine="0"/>
        <w:jc w:val="both"/>
        <w:rPr>
          <w:sz w:val="30"/>
          <w:szCs w:val="30"/>
        </w:rPr>
      </w:pPr>
      <w:r>
        <w:rPr>
          <w:rStyle w:val="CharStyle45"/>
          <w:sz w:val="30"/>
          <w:szCs w:val="30"/>
        </w:rPr>
        <w:t>Payment of applicable fees for the government agency providing the service (if any).</w:t>
      </w:r>
    </w:p>
    <w:p>
      <w:pPr>
        <w:pStyle w:val="Style44"/>
        <w:keepNext w:val="0"/>
        <w:keepLines w:val="0"/>
        <w:framePr w:w="6000" w:h="12346" w:hRule="exact" w:wrap="none" w:vAnchor="page" w:hAnchor="page" w:x="402" w:y="3356"/>
        <w:widowControl w:val="0"/>
        <w:shd w:val="clear" w:color="auto" w:fill="auto"/>
        <w:bidi w:val="0"/>
        <w:spacing w:before="0" w:after="80" w:line="240" w:lineRule="auto"/>
        <w:ind w:left="0" w:right="0" w:firstLine="0"/>
        <w:jc w:val="left"/>
        <w:rPr>
          <w:sz w:val="30"/>
          <w:szCs w:val="30"/>
        </w:rPr>
      </w:pPr>
      <w:r>
        <w:rPr>
          <w:rStyle w:val="CharStyle45"/>
          <w:b/>
          <w:bCs/>
          <w:color w:val="92D050"/>
          <w:sz w:val="30"/>
          <w:szCs w:val="30"/>
        </w:rPr>
        <w:t>Service Application Location</w:t>
      </w:r>
    </w:p>
    <w:p>
      <w:pPr>
        <w:pStyle w:val="Style44"/>
        <w:keepNext w:val="0"/>
        <w:keepLines w:val="0"/>
        <w:framePr w:w="6000" w:h="12346" w:hRule="exact" w:wrap="none" w:vAnchor="page" w:hAnchor="page" w:x="402" w:y="3356"/>
        <w:widowControl w:val="0"/>
        <w:shd w:val="clear" w:color="auto" w:fill="auto"/>
        <w:bidi w:val="0"/>
        <w:spacing w:before="0" w:after="0" w:line="206" w:lineRule="auto"/>
        <w:ind w:left="0" w:right="0" w:firstLine="0"/>
        <w:jc w:val="left"/>
        <w:rPr>
          <w:sz w:val="30"/>
          <w:szCs w:val="30"/>
        </w:rPr>
      </w:pPr>
      <w:r>
        <w:rPr>
          <w:rStyle w:val="CharStyle45"/>
          <w:sz w:val="30"/>
          <w:szCs w:val="30"/>
        </w:rPr>
        <w:t>One-Stop Services centers (Jeddah, Dammam).</w:t>
      </w:r>
    </w:p>
    <w:p>
      <w:pPr>
        <w:pStyle w:val="Style87"/>
        <w:keepNext w:val="0"/>
        <w:keepLines w:val="0"/>
        <w:framePr w:w="5242" w:h="5026" w:hRule="exact" w:wrap="none" w:vAnchor="page" w:hAnchor="page" w:x="6815" w:y="720"/>
        <w:widowControl w:val="0"/>
        <w:shd w:val="clear" w:color="auto" w:fill="auto"/>
        <w:bidi w:val="0"/>
        <w:spacing w:before="0" w:line="240" w:lineRule="auto"/>
        <w:ind w:left="0" w:right="0" w:firstLine="0"/>
        <w:jc w:val="left"/>
      </w:pPr>
      <w:bookmarkStart w:id="216" w:name="bookmark216"/>
      <w:r>
        <w:rPr>
          <w:rStyle w:val="CharStyle88"/>
          <w:b/>
          <w:bCs/>
          <w:color w:val="1F2A45"/>
        </w:rPr>
        <w:t>04.01.05 Real Estate</w:t>
      </w:r>
      <w:bookmarkEnd w:id="216"/>
    </w:p>
    <w:p>
      <w:pPr>
        <w:pStyle w:val="Style87"/>
        <w:keepNext w:val="0"/>
        <w:keepLines w:val="0"/>
        <w:framePr w:w="5242" w:h="5026" w:hRule="exact" w:wrap="none" w:vAnchor="page" w:hAnchor="page" w:x="6815" w:y="720"/>
        <w:widowControl w:val="0"/>
        <w:shd w:val="clear" w:color="auto" w:fill="auto"/>
        <w:bidi w:val="0"/>
        <w:spacing w:before="0" w:after="240" w:line="240" w:lineRule="auto"/>
        <w:ind w:left="0" w:right="0" w:firstLine="0"/>
        <w:jc w:val="left"/>
      </w:pPr>
      <w:r>
        <w:rPr>
          <w:rStyle w:val="CharStyle88"/>
          <w:b/>
          <w:bCs/>
          <w:color w:val="1F2A45"/>
        </w:rPr>
        <w:t>Transfer</w:t>
      </w:r>
    </w:p>
    <w:p>
      <w:pPr>
        <w:pStyle w:val="Style38"/>
        <w:keepNext w:val="0"/>
        <w:keepLines w:val="0"/>
        <w:framePr w:w="5242" w:h="5026" w:hRule="exact" w:wrap="none" w:vAnchor="page" w:hAnchor="page" w:x="6815" w:y="720"/>
        <w:widowControl w:val="0"/>
        <w:shd w:val="clear" w:color="auto" w:fill="auto"/>
        <w:bidi w:val="0"/>
        <w:spacing w:before="0" w:after="160" w:line="240" w:lineRule="auto"/>
        <w:ind w:left="0" w:right="0" w:firstLine="0"/>
        <w:jc w:val="left"/>
      </w:pPr>
      <w:bookmarkStart w:id="219" w:name="bookmark219"/>
      <w:r>
        <w:rPr>
          <w:rStyle w:val="CharStyle39"/>
          <w:b/>
          <w:bCs/>
        </w:rPr>
        <w:t>Service Description</w:t>
      </w:r>
      <w:bookmarkEnd w:id="219"/>
    </w:p>
    <w:p>
      <w:pPr>
        <w:pStyle w:val="Style44"/>
        <w:keepNext w:val="0"/>
        <w:keepLines w:val="0"/>
        <w:framePr w:w="5242" w:h="5026" w:hRule="exact" w:wrap="none" w:vAnchor="page" w:hAnchor="page" w:x="6815" w:y="720"/>
        <w:widowControl w:val="0"/>
        <w:shd w:val="clear" w:color="auto" w:fill="auto"/>
        <w:bidi w:val="0"/>
        <w:spacing w:before="0" w:after="0" w:line="319" w:lineRule="auto"/>
        <w:ind w:left="0" w:right="0" w:firstLine="0"/>
        <w:jc w:val="left"/>
        <w:rPr>
          <w:sz w:val="30"/>
          <w:szCs w:val="30"/>
        </w:rPr>
      </w:pPr>
      <w:r>
        <w:rPr>
          <w:rStyle w:val="CharStyle45"/>
          <w:sz w:val="30"/>
          <w:szCs w:val="30"/>
        </w:rPr>
        <w:t>This service allows for the registration of real estate transfer requests after completing the requirements for the property sale and ownership service.</w:t>
      </w:r>
    </w:p>
    <w:p>
      <w:pPr>
        <w:pStyle w:val="Style38"/>
        <w:keepNext w:val="0"/>
        <w:keepLines w:val="0"/>
        <w:framePr w:w="5242" w:h="11026" w:hRule="exact" w:wrap="none" w:vAnchor="page" w:hAnchor="page" w:x="6815" w:y="5842"/>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240" w:line="240" w:lineRule="auto"/>
        <w:ind w:left="0" w:right="0" w:firstLine="0"/>
        <w:jc w:val="left"/>
      </w:pPr>
      <w:bookmarkStart w:id="221" w:name="bookmark221"/>
      <w:r>
        <w:rPr>
          <w:rStyle w:val="CharStyle39"/>
          <w:b/>
          <w:bCs/>
        </w:rPr>
        <w:t>Required Documents</w:t>
      </w:r>
      <w:bookmarkEnd w:id="221"/>
    </w:p>
    <w:p>
      <w:pPr>
        <w:pStyle w:val="Style40"/>
        <w:keepNext w:val="0"/>
        <w:keepLines w:val="0"/>
        <w:framePr w:w="5242" w:h="11026" w:hRule="exact" w:wrap="none" w:vAnchor="page" w:hAnchor="page" w:x="6815" w:y="5842"/>
        <w:widowControl w:val="0"/>
        <w:numPr>
          <w:ilvl w:val="0"/>
          <w:numId w:val="83"/>
        </w:numPr>
        <w:pBdr>
          <w:top w:val="single" w:sz="0" w:space="3" w:color="1E2944"/>
          <w:left w:val="single" w:sz="0" w:space="0" w:color="1E2944"/>
          <w:bottom w:val="single" w:sz="0" w:space="0" w:color="1E2944"/>
          <w:right w:val="single" w:sz="0" w:space="0" w:color="1E2944"/>
        </w:pBdr>
        <w:shd w:val="clear" w:color="auto" w:fill="1E2944"/>
        <w:tabs>
          <w:tab w:pos="330" w:val="left"/>
        </w:tabs>
        <w:bidi w:val="0"/>
        <w:spacing w:before="0" w:after="0" w:line="314" w:lineRule="auto"/>
        <w:ind w:left="0" w:right="0" w:firstLine="0"/>
        <w:jc w:val="left"/>
      </w:pPr>
      <w:r>
        <w:rPr>
          <w:rStyle w:val="CharStyle41"/>
          <w:color w:val="FFFFFF"/>
        </w:rPr>
        <w:t>A copy of the commercial registration.</w:t>
      </w:r>
    </w:p>
    <w:p>
      <w:pPr>
        <w:pStyle w:val="Style40"/>
        <w:keepNext w:val="0"/>
        <w:keepLines w:val="0"/>
        <w:framePr w:w="5242" w:h="11026" w:hRule="exact" w:wrap="none" w:vAnchor="page" w:hAnchor="page" w:x="6815" w:y="5842"/>
        <w:widowControl w:val="0"/>
        <w:numPr>
          <w:ilvl w:val="0"/>
          <w:numId w:val="83"/>
        </w:numPr>
        <w:pBdr>
          <w:top w:val="single" w:sz="0" w:space="3" w:color="1E2944"/>
          <w:left w:val="single" w:sz="0" w:space="0" w:color="1E2944"/>
          <w:bottom w:val="single" w:sz="0" w:space="0" w:color="1E2944"/>
          <w:right w:val="single" w:sz="0" w:space="0" w:color="1E2944"/>
        </w:pBdr>
        <w:shd w:val="clear" w:color="auto" w:fill="1E2944"/>
        <w:tabs>
          <w:tab w:pos="373" w:val="left"/>
        </w:tabs>
        <w:bidi w:val="0"/>
        <w:spacing w:before="0" w:after="0" w:line="314" w:lineRule="auto"/>
        <w:ind w:left="0" w:right="0" w:firstLine="0"/>
        <w:jc w:val="left"/>
      </w:pPr>
      <w:r>
        <w:rPr>
          <w:rStyle w:val="CharStyle41"/>
          <w:color w:val="FFFFFF"/>
        </w:rPr>
        <w:t>A copy of the incorporation contracts if the entity is a company.</w:t>
      </w:r>
    </w:p>
    <w:p>
      <w:pPr>
        <w:pStyle w:val="Style40"/>
        <w:keepNext w:val="0"/>
        <w:keepLines w:val="0"/>
        <w:framePr w:w="5242" w:h="11026" w:hRule="exact" w:wrap="none" w:vAnchor="page" w:hAnchor="page" w:x="6815" w:y="5842"/>
        <w:widowControl w:val="0"/>
        <w:numPr>
          <w:ilvl w:val="0"/>
          <w:numId w:val="83"/>
        </w:numPr>
        <w:pBdr>
          <w:top w:val="single" w:sz="0" w:space="3" w:color="1E2944"/>
          <w:left w:val="single" w:sz="0" w:space="0" w:color="1E2944"/>
          <w:bottom w:val="single" w:sz="0" w:space="0" w:color="1E2944"/>
          <w:right w:val="single" w:sz="0" w:space="0" w:color="1E2944"/>
        </w:pBdr>
        <w:shd w:val="clear" w:color="auto" w:fill="1E2944"/>
        <w:tabs>
          <w:tab w:pos="368" w:val="left"/>
        </w:tabs>
        <w:bidi w:val="0"/>
        <w:spacing w:before="0" w:after="160" w:line="314" w:lineRule="auto"/>
        <w:ind w:left="0" w:right="0" w:firstLine="0"/>
        <w:jc w:val="left"/>
      </w:pPr>
      <w:r>
        <w:rPr>
          <w:rStyle w:val="CharStyle41"/>
          <w:color w:val="FFFFFF"/>
        </w:rPr>
        <w:t>Identification documents for the authorized signatories registered in the incorporation contract and commercial registry, or power of attorney and ID for the agent.</w:t>
      </w:r>
    </w:p>
    <w:p>
      <w:pPr>
        <w:pStyle w:val="Style59"/>
        <w:keepNext w:val="0"/>
        <w:keepLines w:val="0"/>
        <w:framePr w:w="5242" w:h="11026" w:hRule="exact" w:wrap="none" w:vAnchor="page" w:hAnchor="page" w:x="6815" w:y="5842"/>
        <w:widowControl w:val="0"/>
        <w:pBdr>
          <w:top w:val="single" w:sz="0" w:space="3" w:color="1E2944"/>
          <w:left w:val="single" w:sz="0" w:space="0" w:color="1E2944"/>
          <w:bottom w:val="single" w:sz="0" w:space="0" w:color="1E2944"/>
          <w:right w:val="single" w:sz="0" w:space="0" w:color="1E2944"/>
        </w:pBdr>
        <w:shd w:val="clear" w:color="auto" w:fill="1E2944"/>
        <w:bidi w:val="0"/>
        <w:spacing w:before="0" w:after="100" w:line="240" w:lineRule="auto"/>
        <w:ind w:left="0" w:right="0" w:firstLine="0"/>
        <w:jc w:val="left"/>
      </w:pPr>
      <w:bookmarkStart w:id="223" w:name="bookmark223"/>
      <w:r>
        <w:rPr>
          <w:rStyle w:val="CharStyle60"/>
          <w:b/>
          <w:bCs/>
        </w:rPr>
        <w:t>Service Conditions &amp;</w:t>
      </w:r>
      <w:bookmarkEnd w:id="223"/>
    </w:p>
    <w:p>
      <w:pPr>
        <w:pStyle w:val="Style59"/>
        <w:keepNext w:val="0"/>
        <w:keepLines w:val="0"/>
        <w:framePr w:w="5242" w:h="11026" w:hRule="exact" w:wrap="none" w:vAnchor="page" w:hAnchor="page" w:x="6815" w:y="5842"/>
        <w:widowControl w:val="0"/>
        <w:pBdr>
          <w:top w:val="single" w:sz="0" w:space="3" w:color="1E2944"/>
          <w:left w:val="single" w:sz="0" w:space="0" w:color="1E2944"/>
          <w:bottom w:val="single" w:sz="0" w:space="0" w:color="1E2944"/>
          <w:right w:val="single" w:sz="0" w:space="0" w:color="1E2944"/>
        </w:pBdr>
        <w:shd w:val="clear" w:color="auto" w:fill="1E2944"/>
        <w:bidi w:val="0"/>
        <w:spacing w:before="0" w:after="160" w:line="240" w:lineRule="auto"/>
        <w:ind w:left="0" w:right="0" w:firstLine="0"/>
        <w:jc w:val="left"/>
      </w:pPr>
      <w:r>
        <w:rPr>
          <w:rStyle w:val="CharStyle60"/>
          <w:b/>
          <w:bCs/>
        </w:rPr>
        <w:t>Restrictions</w:t>
      </w:r>
    </w:p>
    <w:p>
      <w:pPr>
        <w:pStyle w:val="Style40"/>
        <w:keepNext w:val="0"/>
        <w:keepLines w:val="0"/>
        <w:framePr w:w="5242" w:h="11026" w:hRule="exact" w:wrap="none" w:vAnchor="page" w:hAnchor="page" w:x="6815" w:y="5842"/>
        <w:widowControl w:val="0"/>
        <w:numPr>
          <w:ilvl w:val="0"/>
          <w:numId w:val="85"/>
        </w:numPr>
        <w:pBdr>
          <w:top w:val="single" w:sz="0" w:space="0" w:color="1E2944"/>
          <w:left w:val="single" w:sz="0" w:space="0" w:color="1E2944"/>
          <w:bottom w:val="single" w:sz="0" w:space="0" w:color="1E2944"/>
          <w:right w:val="single" w:sz="0" w:space="0" w:color="1E2944"/>
        </w:pBdr>
        <w:shd w:val="clear" w:color="auto" w:fill="1E2944"/>
        <w:tabs>
          <w:tab w:pos="538" w:val="left"/>
        </w:tabs>
        <w:bidi w:val="0"/>
        <w:spacing w:before="0" w:after="0" w:line="314" w:lineRule="auto"/>
        <w:ind w:left="560" w:right="0" w:hanging="560"/>
        <w:jc w:val="left"/>
      </w:pPr>
      <w:r>
        <w:rPr>
          <w:rStyle w:val="CharStyle41"/>
          <w:color w:val="FFFFFF"/>
        </w:rPr>
        <w:t>The property deed must be updated and within the city limits of the applicant.</w:t>
      </w:r>
    </w:p>
    <w:p>
      <w:pPr>
        <w:pStyle w:val="Style40"/>
        <w:keepNext w:val="0"/>
        <w:keepLines w:val="0"/>
        <w:framePr w:w="5242" w:h="11026" w:hRule="exact" w:wrap="none" w:vAnchor="page" w:hAnchor="page" w:x="6815" w:y="5842"/>
        <w:widowControl w:val="0"/>
        <w:numPr>
          <w:ilvl w:val="0"/>
          <w:numId w:val="85"/>
        </w:numPr>
        <w:pBdr>
          <w:top w:val="single" w:sz="0" w:space="0" w:color="1E2944"/>
          <w:left w:val="single" w:sz="0" w:space="0" w:color="1E2944"/>
          <w:bottom w:val="single" w:sz="0" w:space="0" w:color="1E2944"/>
          <w:right w:val="single" w:sz="0" w:space="0" w:color="1E2944"/>
        </w:pBdr>
        <w:shd w:val="clear" w:color="auto" w:fill="1E2944"/>
        <w:tabs>
          <w:tab w:pos="538" w:val="left"/>
        </w:tabs>
        <w:bidi w:val="0"/>
        <w:spacing w:before="0" w:after="0" w:line="314" w:lineRule="auto"/>
        <w:ind w:left="560" w:right="0" w:hanging="560"/>
        <w:jc w:val="left"/>
      </w:pPr>
      <w:r>
        <w:rPr>
          <w:rStyle w:val="CharStyle41"/>
          <w:color w:val="FFFFFF"/>
        </w:rPr>
        <w:t>The area should not exceed (10,000) square meters.</w:t>
      </w:r>
    </w:p>
    <w:p>
      <w:pPr>
        <w:pStyle w:val="Style40"/>
        <w:keepNext w:val="0"/>
        <w:keepLines w:val="0"/>
        <w:framePr w:w="5242" w:h="11026" w:hRule="exact" w:wrap="none" w:vAnchor="page" w:hAnchor="page" w:x="6815" w:y="5842"/>
        <w:widowControl w:val="0"/>
        <w:numPr>
          <w:ilvl w:val="0"/>
          <w:numId w:val="85"/>
        </w:numPr>
        <w:pBdr>
          <w:top w:val="single" w:sz="0" w:space="3" w:color="1E2944"/>
          <w:left w:val="single" w:sz="0" w:space="0" w:color="1E2944"/>
          <w:bottom w:val="single" w:sz="0" w:space="0" w:color="1E2944"/>
          <w:right w:val="single" w:sz="0" w:space="0" w:color="1E2944"/>
        </w:pBdr>
        <w:shd w:val="clear" w:color="auto" w:fill="1E2944"/>
        <w:tabs>
          <w:tab w:pos="538" w:val="left"/>
        </w:tabs>
        <w:bidi w:val="0"/>
        <w:spacing w:before="0" w:after="0" w:line="314" w:lineRule="auto"/>
        <w:ind w:left="560" w:right="0" w:hanging="560"/>
        <w:jc w:val="left"/>
      </w:pPr>
      <w:r>
        <w:rPr>
          <w:rStyle w:val="CharStyle41"/>
          <w:color w:val="FFFFFF"/>
        </w:rPr>
        <w:t>In the event that the applicant is the representative, the agency and the national identity must be presented with an authority of buy/sell property.</w:t>
      </w:r>
    </w:p>
    <w:p>
      <w:pPr>
        <w:pStyle w:val="Style40"/>
        <w:keepNext w:val="0"/>
        <w:keepLines w:val="0"/>
        <w:framePr w:w="5242" w:h="11026" w:hRule="exact" w:wrap="none" w:vAnchor="page" w:hAnchor="page" w:x="6815" w:y="5842"/>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288" w:lineRule="auto"/>
        <w:ind w:left="0" w:right="0" w:firstLine="0"/>
        <w:jc w:val="left"/>
        <w:rPr>
          <w:sz w:val="26"/>
          <w:szCs w:val="26"/>
        </w:rPr>
      </w:pPr>
      <w:r>
        <w:rPr>
          <w:rStyle w:val="CharStyle41"/>
          <w:b/>
          <w:bCs/>
          <w:color w:val="92D050"/>
          <w:sz w:val="26"/>
          <w:szCs w:val="26"/>
        </w:rPr>
        <w:t>Service Fees</w:t>
      </w:r>
    </w:p>
    <w:p>
      <w:pPr>
        <w:pStyle w:val="Style40"/>
        <w:keepNext w:val="0"/>
        <w:keepLines w:val="0"/>
        <w:framePr w:w="5242" w:h="11026" w:hRule="exact" w:wrap="none" w:vAnchor="page" w:hAnchor="page" w:x="6815" w:y="5842"/>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314" w:lineRule="auto"/>
        <w:ind w:left="0" w:right="0" w:firstLine="0"/>
        <w:jc w:val="left"/>
      </w:pPr>
      <w:r>
        <w:rPr>
          <w:rStyle w:val="CharStyle41"/>
          <w:color w:val="FFFFFF"/>
        </w:rPr>
        <w:t>Payment of applicable fees for the government agency providing the service (if any).</w:t>
      </w:r>
    </w:p>
    <w:p>
      <w:pPr>
        <w:pStyle w:val="Style40"/>
        <w:keepNext w:val="0"/>
        <w:keepLines w:val="0"/>
        <w:framePr w:w="5242" w:h="11026" w:hRule="exact" w:wrap="none" w:vAnchor="page" w:hAnchor="page" w:x="6815" w:y="5842"/>
        <w:widowControl w:val="0"/>
        <w:pBdr>
          <w:top w:val="single" w:sz="0" w:space="3" w:color="1E2944"/>
          <w:left w:val="single" w:sz="0" w:space="0" w:color="1E2944"/>
          <w:bottom w:val="single" w:sz="0" w:space="0" w:color="1E2944"/>
          <w:right w:val="single" w:sz="0" w:space="0" w:color="1E2944"/>
        </w:pBdr>
        <w:shd w:val="clear" w:color="auto" w:fill="1E2944"/>
        <w:bidi w:val="0"/>
        <w:spacing w:before="0" w:after="0" w:line="288" w:lineRule="auto"/>
        <w:ind w:left="0" w:right="0" w:firstLine="0"/>
        <w:jc w:val="left"/>
        <w:rPr>
          <w:sz w:val="26"/>
          <w:szCs w:val="26"/>
        </w:rPr>
      </w:pPr>
      <w:r>
        <w:rPr>
          <w:rStyle w:val="CharStyle41"/>
          <w:b/>
          <w:bCs/>
          <w:color w:val="92D050"/>
          <w:sz w:val="26"/>
          <w:szCs w:val="26"/>
        </w:rPr>
        <w:t>Service Application Location</w:t>
      </w:r>
    </w:p>
    <w:p>
      <w:pPr>
        <w:pStyle w:val="Style40"/>
        <w:keepNext w:val="0"/>
        <w:keepLines w:val="0"/>
        <w:framePr w:w="5242" w:h="11026" w:hRule="exact" w:wrap="none" w:vAnchor="page" w:hAnchor="page" w:x="6815" w:y="5842"/>
        <w:widowControl w:val="0"/>
        <w:pBdr>
          <w:top w:val="single" w:sz="0" w:space="3" w:color="1E2944"/>
          <w:left w:val="single" w:sz="0" w:space="0" w:color="1E2944"/>
          <w:bottom w:val="single" w:sz="0" w:space="0" w:color="1E2944"/>
          <w:right w:val="single" w:sz="0" w:space="0" w:color="1E2944"/>
        </w:pBdr>
        <w:shd w:val="clear" w:color="auto" w:fill="1E2944"/>
        <w:bidi w:val="0"/>
        <w:spacing w:before="0" w:after="100" w:line="314" w:lineRule="auto"/>
        <w:ind w:left="0" w:right="0" w:firstLine="0"/>
        <w:jc w:val="left"/>
      </w:pPr>
      <w:r>
        <w:rPr>
          <w:rStyle w:val="CharStyle41"/>
          <w:color w:val="FFFFFF"/>
        </w:rPr>
        <w:t>One-Stop Services centers (Jeddah, Dammam).</w:t>
      </w:r>
    </w:p>
    <w:p>
      <w:pPr>
        <w:pStyle w:val="Style44"/>
        <w:keepNext w:val="0"/>
        <w:keepLines w:val="0"/>
        <w:framePr w:w="5242" w:h="11026" w:hRule="exact" w:wrap="none" w:vAnchor="page" w:hAnchor="page" w:x="6815" w:y="5842"/>
        <w:widowControl w:val="0"/>
        <w:pBdr>
          <w:top w:val="single" w:sz="0" w:space="3" w:color="1E2944"/>
          <w:left w:val="single" w:sz="0" w:space="0" w:color="1E2944"/>
          <w:bottom w:val="single" w:sz="0" w:space="0" w:color="1E2944"/>
          <w:right w:val="single" w:sz="0" w:space="0" w:color="1E2944"/>
        </w:pBdr>
        <w:shd w:val="clear" w:color="auto" w:fill="1E2944"/>
        <w:bidi w:val="0"/>
        <w:spacing w:before="0" w:after="0" w:line="269" w:lineRule="auto"/>
        <w:ind w:left="0" w:right="0" w:firstLine="0"/>
        <w:jc w:val="left"/>
      </w:pPr>
      <w:r>
        <w:rPr>
          <w:rStyle w:val="CharStyle45"/>
          <w:b/>
          <w:bCs/>
          <w:color w:val="92D050"/>
        </w:rPr>
        <w:t>Estimated Processing Time</w:t>
      </w:r>
    </w:p>
    <w:p>
      <w:pPr>
        <w:pStyle w:val="Style40"/>
        <w:keepNext w:val="0"/>
        <w:keepLines w:val="0"/>
        <w:framePr w:w="5242" w:h="11026" w:hRule="exact" w:wrap="none" w:vAnchor="page" w:hAnchor="page" w:x="6815" w:y="5842"/>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314" w:lineRule="auto"/>
        <w:ind w:left="0" w:right="0" w:firstLine="0"/>
        <w:jc w:val="left"/>
      </w:pPr>
      <w:r>
        <w:rPr>
          <w:rStyle w:val="CharStyle41"/>
          <w:color w:val="FFFFFF"/>
        </w:rPr>
        <w:t>1 working day.</w:t>
      </w:r>
    </w:p>
    <w:p>
      <w:pPr>
        <w:pStyle w:val="Style62"/>
        <w:keepNext w:val="0"/>
        <w:keepLines w:val="0"/>
        <w:framePr w:w="6000" w:h="941" w:hRule="exact" w:wrap="none" w:vAnchor="page" w:hAnchor="page" w:x="402" w:y="16018"/>
        <w:widowControl w:val="0"/>
        <w:shd w:val="clear" w:color="auto" w:fill="auto"/>
        <w:bidi w:val="0"/>
        <w:spacing w:before="0" w:after="100" w:line="240" w:lineRule="auto"/>
        <w:ind w:left="0" w:right="0" w:firstLine="0"/>
        <w:jc w:val="left"/>
        <w:rPr>
          <w:sz w:val="30"/>
          <w:szCs w:val="30"/>
        </w:rPr>
      </w:pPr>
      <w:r>
        <w:rPr>
          <w:rStyle w:val="CharStyle63"/>
          <w:b/>
          <w:bCs/>
          <w:sz w:val="30"/>
          <w:szCs w:val="30"/>
        </w:rPr>
        <w:t>Estimated Processing Time</w:t>
      </w:r>
    </w:p>
    <w:p>
      <w:pPr>
        <w:pStyle w:val="Style62"/>
        <w:keepNext w:val="0"/>
        <w:keepLines w:val="0"/>
        <w:framePr w:w="6000" w:h="941" w:hRule="exact" w:wrap="none" w:vAnchor="page" w:hAnchor="page" w:x="402" w:y="16018"/>
        <w:widowControl w:val="0"/>
        <w:shd w:val="clear" w:color="auto" w:fill="auto"/>
        <w:bidi w:val="0"/>
        <w:spacing w:before="0" w:after="0" w:line="319" w:lineRule="auto"/>
        <w:ind w:left="0" w:right="0" w:firstLine="0"/>
        <w:jc w:val="left"/>
        <w:rPr>
          <w:sz w:val="20"/>
          <w:szCs w:val="20"/>
        </w:rPr>
      </w:pPr>
      <w:r>
        <w:rPr>
          <w:rStyle w:val="CharStyle63"/>
          <w:color w:val="1F2A45"/>
          <w:sz w:val="30"/>
          <w:szCs w:val="30"/>
        </w:rPr>
        <w:t>1 working day</w:t>
      </w:r>
      <w:r>
        <w:rPr>
          <w:rStyle w:val="CharStyle63"/>
          <w:color w:val="1F2A45"/>
          <w:sz w:val="20"/>
          <w:szCs w:val="20"/>
        </w:rPr>
        <w:t>.</w:t>
      </w:r>
    </w:p>
    <w:p>
      <w:pPr>
        <w:widowControl w:val="0"/>
        <w:spacing w:line="1" w:lineRule="exact"/>
        <w:sectPr>
          <w:footnotePr>
            <w:pos w:val="pageBottom"/>
            <w:numFmt w:val="decimal"/>
            <w:numRestart w:val="continuous"/>
          </w:footnotePr>
          <w:pgSz w:w="12211" w:h="17375"/>
          <w:pgMar w:top="360" w:right="360" w:bottom="672" w:left="360" w:header="0" w:footer="3" w:gutter="0"/>
          <w:cols w:space="720"/>
          <w:noEndnote/>
          <w:rtlGutter w:val="0"/>
          <w:docGrid w:linePitch="360"/>
        </w:sectPr>
      </w:pPr>
    </w:p>
    <w:p>
      <w:pPr>
        <w:widowControl w:val="0"/>
        <w:spacing w:line="1" w:lineRule="exact"/>
      </w:pPr>
      <w:r/>
    </w:p>
    <w:p>
      <w:pPr>
        <w:pStyle w:val="Style36"/>
        <w:keepNext w:val="0"/>
        <w:keepLines w:val="0"/>
        <w:framePr w:w="11530" w:h="1195" w:hRule="exact" w:wrap="none" w:vAnchor="page" w:hAnchor="page" w:x="464" w:y="797"/>
        <w:widowControl w:val="0"/>
        <w:shd w:val="clear" w:color="auto" w:fill="auto"/>
        <w:bidi w:val="0"/>
        <w:spacing w:before="0" w:after="0" w:line="326" w:lineRule="auto"/>
        <w:ind w:left="5760" w:right="0" w:firstLine="0"/>
        <w:jc w:val="both"/>
      </w:pPr>
      <w:bookmarkStart w:id="226" w:name="bookmark226"/>
      <w:r>
        <w:rPr>
          <w:rStyle w:val="CharStyle37"/>
          <w:b/>
          <w:bCs/>
        </w:rPr>
        <w:t>04.01.07 Debt Acknowledgment and Clearance</w:t>
      </w:r>
      <w:bookmarkEnd w:id="226"/>
    </w:p>
    <w:p>
      <w:pPr>
        <w:pStyle w:val="Style38"/>
        <w:keepNext w:val="0"/>
        <w:keepLines w:val="0"/>
        <w:framePr w:w="5678" w:h="11947" w:hRule="exact" w:wrap="none" w:vAnchor="page" w:hAnchor="page" w:x="464" w:y="3749"/>
        <w:widowControl w:val="0"/>
        <w:shd w:val="clear" w:color="auto" w:fill="auto"/>
        <w:bidi w:val="0"/>
        <w:spacing w:before="0" w:after="360" w:line="338" w:lineRule="auto"/>
        <w:ind w:left="0" w:right="0" w:firstLine="0"/>
        <w:jc w:val="left"/>
      </w:pPr>
      <w:bookmarkStart w:id="228" w:name="bookmark228"/>
      <w:r>
        <w:rPr>
          <w:rStyle w:val="CharStyle39"/>
          <w:b/>
          <w:bCs/>
          <w:color w:val="1F2A45"/>
        </w:rPr>
        <w:t>04.01.08 Mortgage and Mortgage Release</w:t>
      </w:r>
      <w:bookmarkEnd w:id="228"/>
    </w:p>
    <w:p>
      <w:pPr>
        <w:pStyle w:val="Style38"/>
        <w:keepNext w:val="0"/>
        <w:keepLines w:val="0"/>
        <w:framePr w:w="5678" w:h="11947" w:hRule="exact" w:wrap="none" w:vAnchor="page" w:hAnchor="page" w:x="464" w:y="3749"/>
        <w:widowControl w:val="0"/>
        <w:shd w:val="clear" w:color="auto" w:fill="auto"/>
        <w:bidi w:val="0"/>
        <w:spacing w:before="0" w:line="338" w:lineRule="auto"/>
        <w:ind w:left="0" w:right="0" w:firstLine="0"/>
        <w:jc w:val="left"/>
      </w:pPr>
      <w:bookmarkStart w:id="230" w:name="bookmark230"/>
      <w:r>
        <w:rPr>
          <w:rStyle w:val="CharStyle39"/>
          <w:b/>
          <w:bCs/>
        </w:rPr>
        <w:t>Service Description</w:t>
      </w:r>
      <w:bookmarkEnd w:id="230"/>
    </w:p>
    <w:p>
      <w:pPr>
        <w:pStyle w:val="Style40"/>
        <w:keepNext w:val="0"/>
        <w:keepLines w:val="0"/>
        <w:framePr w:w="5678" w:h="11947" w:hRule="exact" w:wrap="none" w:vAnchor="page" w:hAnchor="page" w:x="464" w:y="3749"/>
        <w:widowControl w:val="0"/>
        <w:shd w:val="clear" w:color="auto" w:fill="auto"/>
        <w:bidi w:val="0"/>
        <w:spacing w:before="0" w:after="240" w:line="329" w:lineRule="auto"/>
        <w:ind w:left="0" w:right="0" w:firstLine="0"/>
        <w:jc w:val="left"/>
      </w:pPr>
      <w:r>
        <w:rPr>
          <w:rStyle w:val="CharStyle41"/>
        </w:rPr>
        <w:t>This service is provided to companies wishing to mortgage their property or release the mortgage on their deeds.</w:t>
      </w:r>
    </w:p>
    <w:p>
      <w:pPr>
        <w:pStyle w:val="Style38"/>
        <w:keepNext w:val="0"/>
        <w:keepLines w:val="0"/>
        <w:framePr w:w="5678" w:h="11947" w:hRule="exact" w:wrap="none" w:vAnchor="page" w:hAnchor="page" w:x="464" w:y="3749"/>
        <w:widowControl w:val="0"/>
        <w:shd w:val="clear" w:color="auto" w:fill="auto"/>
        <w:bidi w:val="0"/>
        <w:spacing w:before="0" w:line="338" w:lineRule="auto"/>
        <w:ind w:left="0" w:right="0" w:firstLine="0"/>
        <w:jc w:val="left"/>
      </w:pPr>
      <w:bookmarkStart w:id="232" w:name="bookmark232"/>
      <w:r>
        <w:rPr>
          <w:rStyle w:val="CharStyle39"/>
          <w:b/>
          <w:bCs/>
        </w:rPr>
        <w:t>Required Documents</w:t>
      </w:r>
      <w:bookmarkEnd w:id="232"/>
    </w:p>
    <w:p>
      <w:pPr>
        <w:pStyle w:val="Style40"/>
        <w:keepNext w:val="0"/>
        <w:keepLines w:val="0"/>
        <w:framePr w:w="5678" w:h="11947" w:hRule="exact" w:wrap="none" w:vAnchor="page" w:hAnchor="page" w:x="464" w:y="3749"/>
        <w:widowControl w:val="0"/>
        <w:numPr>
          <w:ilvl w:val="0"/>
          <w:numId w:val="87"/>
        </w:numPr>
        <w:shd w:val="clear" w:color="auto" w:fill="auto"/>
        <w:tabs>
          <w:tab w:pos="330" w:val="left"/>
        </w:tabs>
        <w:bidi w:val="0"/>
        <w:spacing w:before="0" w:after="0" w:line="331" w:lineRule="auto"/>
        <w:ind w:left="0" w:right="0" w:firstLine="0"/>
        <w:jc w:val="left"/>
      </w:pPr>
      <w:r>
        <w:rPr>
          <w:rStyle w:val="CharStyle41"/>
        </w:rPr>
        <w:t>A copy of the commercial registration.</w:t>
      </w:r>
    </w:p>
    <w:p>
      <w:pPr>
        <w:pStyle w:val="Style40"/>
        <w:keepNext w:val="0"/>
        <w:keepLines w:val="0"/>
        <w:framePr w:w="5678" w:h="11947" w:hRule="exact" w:wrap="none" w:vAnchor="page" w:hAnchor="page" w:x="464" w:y="3749"/>
        <w:widowControl w:val="0"/>
        <w:numPr>
          <w:ilvl w:val="0"/>
          <w:numId w:val="87"/>
        </w:numPr>
        <w:shd w:val="clear" w:color="auto" w:fill="auto"/>
        <w:tabs>
          <w:tab w:pos="373" w:val="left"/>
        </w:tabs>
        <w:bidi w:val="0"/>
        <w:spacing w:before="0" w:after="0" w:line="331" w:lineRule="auto"/>
        <w:ind w:left="0" w:right="0" w:firstLine="0"/>
        <w:jc w:val="left"/>
      </w:pPr>
      <w:r>
        <w:rPr>
          <w:rStyle w:val="CharStyle41"/>
        </w:rPr>
        <w:t>A copy of the incorporation contracts if the entity is a company.</w:t>
      </w:r>
    </w:p>
    <w:p>
      <w:pPr>
        <w:pStyle w:val="Style40"/>
        <w:keepNext w:val="0"/>
        <w:keepLines w:val="0"/>
        <w:framePr w:w="5678" w:h="11947" w:hRule="exact" w:wrap="none" w:vAnchor="page" w:hAnchor="page" w:x="464" w:y="3749"/>
        <w:widowControl w:val="0"/>
        <w:numPr>
          <w:ilvl w:val="0"/>
          <w:numId w:val="87"/>
        </w:numPr>
        <w:shd w:val="clear" w:color="auto" w:fill="auto"/>
        <w:tabs>
          <w:tab w:pos="368" w:val="left"/>
        </w:tabs>
        <w:bidi w:val="0"/>
        <w:spacing w:before="0" w:after="240" w:line="331" w:lineRule="auto"/>
        <w:ind w:left="0" w:right="0" w:firstLine="0"/>
        <w:jc w:val="left"/>
      </w:pPr>
      <w:r>
        <w:rPr>
          <w:rStyle w:val="CharStyle41"/>
        </w:rPr>
        <w:t>Identification documents for the authorized signatories registered in the incorporation contract and commercial registry, or power of attorney and ID for the agent.</w:t>
      </w:r>
    </w:p>
    <w:p>
      <w:pPr>
        <w:pStyle w:val="Style38"/>
        <w:keepNext w:val="0"/>
        <w:keepLines w:val="0"/>
        <w:framePr w:w="5678" w:h="11947" w:hRule="exact" w:wrap="none" w:vAnchor="page" w:hAnchor="page" w:x="464" w:y="3749"/>
        <w:widowControl w:val="0"/>
        <w:shd w:val="clear" w:color="auto" w:fill="auto"/>
        <w:bidi w:val="0"/>
        <w:spacing w:before="0" w:line="338" w:lineRule="auto"/>
        <w:ind w:left="0" w:right="0" w:firstLine="0"/>
        <w:jc w:val="left"/>
      </w:pPr>
      <w:bookmarkStart w:id="234" w:name="bookmark234"/>
      <w:r>
        <w:rPr>
          <w:rStyle w:val="CharStyle39"/>
          <w:b/>
          <w:bCs/>
        </w:rPr>
        <w:t>Service Conditions &amp; Restrictions</w:t>
      </w:r>
      <w:bookmarkEnd w:id="234"/>
    </w:p>
    <w:p>
      <w:pPr>
        <w:pStyle w:val="Style80"/>
        <w:keepNext w:val="0"/>
        <w:keepLines w:val="0"/>
        <w:framePr w:w="5678" w:h="11947" w:hRule="exact" w:wrap="none" w:vAnchor="page" w:hAnchor="page" w:x="464" w:y="3749"/>
        <w:widowControl w:val="0"/>
        <w:shd w:val="clear" w:color="auto" w:fill="auto"/>
        <w:bidi w:val="0"/>
        <w:spacing w:before="0" w:after="60" w:line="377" w:lineRule="auto"/>
        <w:ind w:left="0" w:right="0" w:firstLine="0"/>
        <w:jc w:val="left"/>
      </w:pPr>
      <w:bookmarkStart w:id="236" w:name="bookmark236"/>
      <w:r>
        <w:rPr>
          <w:rStyle w:val="CharStyle81"/>
        </w:rPr>
        <w:t>A letter from the mortgaging entity.</w:t>
      </w:r>
      <w:bookmarkEnd w:id="236"/>
    </w:p>
    <w:p>
      <w:pPr>
        <w:pStyle w:val="Style38"/>
        <w:keepNext w:val="0"/>
        <w:keepLines w:val="0"/>
        <w:framePr w:w="5678" w:h="11947" w:hRule="exact" w:wrap="none" w:vAnchor="page" w:hAnchor="page" w:x="464" w:y="3749"/>
        <w:widowControl w:val="0"/>
        <w:shd w:val="clear" w:color="auto" w:fill="auto"/>
        <w:bidi w:val="0"/>
        <w:spacing w:before="0" w:after="0" w:line="338" w:lineRule="auto"/>
        <w:ind w:left="0" w:right="0" w:firstLine="0"/>
        <w:jc w:val="left"/>
      </w:pPr>
      <w:bookmarkStart w:id="238" w:name="bookmark238"/>
      <w:r>
        <w:rPr>
          <w:rStyle w:val="CharStyle39"/>
          <w:b/>
          <w:bCs/>
        </w:rPr>
        <w:t>Service Fees</w:t>
      </w:r>
      <w:bookmarkEnd w:id="238"/>
    </w:p>
    <w:p>
      <w:pPr>
        <w:pStyle w:val="Style80"/>
        <w:keepNext w:val="0"/>
        <w:keepLines w:val="0"/>
        <w:framePr w:w="5678" w:h="11947" w:hRule="exact" w:wrap="none" w:vAnchor="page" w:hAnchor="page" w:x="464" w:y="3749"/>
        <w:widowControl w:val="0"/>
        <w:shd w:val="clear" w:color="auto" w:fill="auto"/>
        <w:bidi w:val="0"/>
        <w:spacing w:before="0" w:after="140"/>
        <w:ind w:left="0" w:right="0" w:firstLine="0"/>
        <w:jc w:val="left"/>
      </w:pPr>
      <w:bookmarkStart w:id="240" w:name="bookmark240"/>
      <w:r>
        <w:rPr>
          <w:rStyle w:val="CharStyle81"/>
        </w:rPr>
        <w:t>Payment of applicable fees for the government agency providing the service (if any).</w:t>
      </w:r>
      <w:bookmarkEnd w:id="240"/>
    </w:p>
    <w:p>
      <w:pPr>
        <w:pStyle w:val="Style38"/>
        <w:keepNext w:val="0"/>
        <w:keepLines w:val="0"/>
        <w:framePr w:w="5678" w:h="11947" w:hRule="exact" w:wrap="none" w:vAnchor="page" w:hAnchor="page" w:x="464" w:y="3749"/>
        <w:widowControl w:val="0"/>
        <w:shd w:val="clear" w:color="auto" w:fill="auto"/>
        <w:bidi w:val="0"/>
        <w:spacing w:before="0" w:after="0" w:line="394" w:lineRule="auto"/>
        <w:ind w:left="0" w:right="0" w:firstLine="0"/>
        <w:jc w:val="left"/>
      </w:pPr>
      <w:bookmarkStart w:id="242" w:name="bookmark242"/>
      <w:r>
        <w:rPr>
          <w:rStyle w:val="CharStyle39"/>
          <w:b/>
          <w:bCs/>
        </w:rPr>
        <w:t>Service Application Location</w:t>
      </w:r>
      <w:bookmarkEnd w:id="242"/>
    </w:p>
    <w:p>
      <w:pPr>
        <w:pStyle w:val="Style80"/>
        <w:keepNext w:val="0"/>
        <w:keepLines w:val="0"/>
        <w:framePr w:w="5678" w:h="11947" w:hRule="exact" w:wrap="none" w:vAnchor="page" w:hAnchor="page" w:x="464" w:y="3749"/>
        <w:widowControl w:val="0"/>
        <w:shd w:val="clear" w:color="auto" w:fill="auto"/>
        <w:bidi w:val="0"/>
        <w:spacing w:before="0" w:after="0" w:line="394" w:lineRule="auto"/>
        <w:ind w:left="0" w:right="0" w:firstLine="0"/>
        <w:jc w:val="left"/>
      </w:pPr>
      <w:bookmarkStart w:id="244" w:name="bookmark244"/>
      <w:r>
        <w:rPr>
          <w:rStyle w:val="CharStyle81"/>
        </w:rPr>
        <w:t>One-Stop Services centers (Jeddah).</w:t>
      </w:r>
      <w:bookmarkEnd w:id="244"/>
    </w:p>
    <w:p>
      <w:pPr>
        <w:pStyle w:val="Style38"/>
        <w:keepNext w:val="0"/>
        <w:keepLines w:val="0"/>
        <w:framePr w:w="5688" w:h="12610" w:hRule="exact" w:wrap="none" w:vAnchor="page" w:hAnchor="page" w:x="6306" w:y="2357"/>
        <w:widowControl w:val="0"/>
        <w:shd w:val="clear" w:color="auto" w:fill="auto"/>
        <w:bidi w:val="0"/>
        <w:spacing w:before="0" w:after="180" w:line="240" w:lineRule="auto"/>
        <w:ind w:left="0" w:right="0" w:firstLine="0"/>
        <w:jc w:val="left"/>
      </w:pPr>
      <w:bookmarkStart w:id="246" w:name="bookmark246"/>
      <w:r>
        <w:rPr>
          <w:rStyle w:val="CharStyle39"/>
          <w:b/>
          <w:bCs/>
        </w:rPr>
        <w:t>Service Description</w:t>
      </w:r>
      <w:bookmarkEnd w:id="246"/>
    </w:p>
    <w:p>
      <w:pPr>
        <w:pStyle w:val="Style40"/>
        <w:keepNext w:val="0"/>
        <w:keepLines w:val="0"/>
        <w:framePr w:w="5688" w:h="12610" w:hRule="exact" w:wrap="none" w:vAnchor="page" w:hAnchor="page" w:x="6306" w:y="2357"/>
        <w:widowControl w:val="0"/>
        <w:shd w:val="clear" w:color="auto" w:fill="auto"/>
        <w:bidi w:val="0"/>
        <w:spacing w:before="0" w:after="480" w:line="329" w:lineRule="auto"/>
        <w:ind w:left="0" w:right="0" w:firstLine="0"/>
        <w:jc w:val="left"/>
      </w:pPr>
      <w:r>
        <w:rPr>
          <w:rStyle w:val="CharStyle41"/>
        </w:rPr>
        <w:t>This service is provided to companies or institutions wishing to create an acknowledgment of debt between themselves and another party or to clear an existing debt.</w:t>
      </w:r>
    </w:p>
    <w:p>
      <w:pPr>
        <w:pStyle w:val="Style38"/>
        <w:keepNext w:val="0"/>
        <w:keepLines w:val="0"/>
        <w:framePr w:w="5688" w:h="12610" w:hRule="exact" w:wrap="none" w:vAnchor="page" w:hAnchor="page" w:x="6306" w:y="2357"/>
        <w:widowControl w:val="0"/>
        <w:shd w:val="clear" w:color="auto" w:fill="auto"/>
        <w:bidi w:val="0"/>
        <w:spacing w:before="0" w:after="260" w:line="240" w:lineRule="auto"/>
        <w:ind w:left="0" w:right="0" w:firstLine="0"/>
        <w:jc w:val="left"/>
      </w:pPr>
      <w:bookmarkStart w:id="248" w:name="bookmark248"/>
      <w:r>
        <w:rPr>
          <w:rStyle w:val="CharStyle39"/>
          <w:b/>
          <w:bCs/>
        </w:rPr>
        <w:t>Required Documents</w:t>
      </w:r>
      <w:bookmarkEnd w:id="248"/>
    </w:p>
    <w:p>
      <w:pPr>
        <w:pStyle w:val="Style40"/>
        <w:keepNext w:val="0"/>
        <w:keepLines w:val="0"/>
        <w:framePr w:w="5688" w:h="12610" w:hRule="exact" w:wrap="none" w:vAnchor="page" w:hAnchor="page" w:x="6306" w:y="2357"/>
        <w:widowControl w:val="0"/>
        <w:numPr>
          <w:ilvl w:val="0"/>
          <w:numId w:val="89"/>
        </w:numPr>
        <w:shd w:val="clear" w:color="auto" w:fill="auto"/>
        <w:tabs>
          <w:tab w:pos="330" w:val="left"/>
        </w:tabs>
        <w:bidi w:val="0"/>
        <w:spacing w:before="0" w:after="0" w:line="329" w:lineRule="auto"/>
        <w:ind w:left="0" w:right="0" w:firstLine="0"/>
        <w:jc w:val="left"/>
      </w:pPr>
      <w:r>
        <w:rPr>
          <w:rStyle w:val="CharStyle41"/>
        </w:rPr>
        <w:t>A copy of the commercial registration.</w:t>
      </w:r>
    </w:p>
    <w:p>
      <w:pPr>
        <w:pStyle w:val="Style40"/>
        <w:keepNext w:val="0"/>
        <w:keepLines w:val="0"/>
        <w:framePr w:w="5688" w:h="12610" w:hRule="exact" w:wrap="none" w:vAnchor="page" w:hAnchor="page" w:x="6306" w:y="2357"/>
        <w:widowControl w:val="0"/>
        <w:numPr>
          <w:ilvl w:val="0"/>
          <w:numId w:val="89"/>
        </w:numPr>
        <w:shd w:val="clear" w:color="auto" w:fill="auto"/>
        <w:tabs>
          <w:tab w:pos="368" w:val="left"/>
        </w:tabs>
        <w:bidi w:val="0"/>
        <w:spacing w:before="0" w:after="0" w:line="329" w:lineRule="auto"/>
        <w:ind w:left="0" w:right="0" w:firstLine="0"/>
        <w:jc w:val="left"/>
      </w:pPr>
      <w:r>
        <w:rPr>
          <w:rStyle w:val="CharStyle41"/>
        </w:rPr>
        <w:t>A copy of the incorporation contracts if the entity is a company.</w:t>
      </w:r>
    </w:p>
    <w:p>
      <w:pPr>
        <w:pStyle w:val="Style40"/>
        <w:keepNext w:val="0"/>
        <w:keepLines w:val="0"/>
        <w:framePr w:w="5688" w:h="12610" w:hRule="exact" w:wrap="none" w:vAnchor="page" w:hAnchor="page" w:x="6306" w:y="2357"/>
        <w:widowControl w:val="0"/>
        <w:numPr>
          <w:ilvl w:val="0"/>
          <w:numId w:val="89"/>
        </w:numPr>
        <w:shd w:val="clear" w:color="auto" w:fill="auto"/>
        <w:tabs>
          <w:tab w:pos="363" w:val="left"/>
        </w:tabs>
        <w:bidi w:val="0"/>
        <w:spacing w:before="0" w:after="260" w:line="329" w:lineRule="auto"/>
        <w:ind w:left="0" w:right="0" w:firstLine="0"/>
        <w:jc w:val="left"/>
      </w:pPr>
      <w:r>
        <w:rPr>
          <w:rStyle w:val="CharStyle41"/>
        </w:rPr>
        <w:t>Identification documents for the authorized signatories registered in the incorporation contract and commercial registry, or power of attorney and ID for the agent.</w:t>
      </w:r>
    </w:p>
    <w:p>
      <w:pPr>
        <w:pStyle w:val="Style38"/>
        <w:keepNext w:val="0"/>
        <w:keepLines w:val="0"/>
        <w:framePr w:w="5688" w:h="12610" w:hRule="exact" w:wrap="none" w:vAnchor="page" w:hAnchor="page" w:x="6306" w:y="2357"/>
        <w:widowControl w:val="0"/>
        <w:shd w:val="clear" w:color="auto" w:fill="auto"/>
        <w:bidi w:val="0"/>
        <w:spacing w:before="0" w:after="340" w:line="240" w:lineRule="auto"/>
        <w:ind w:left="0" w:right="0" w:firstLine="0"/>
        <w:jc w:val="left"/>
      </w:pPr>
      <w:bookmarkStart w:id="250" w:name="bookmark250"/>
      <w:r>
        <w:rPr>
          <w:rStyle w:val="CharStyle39"/>
          <w:b/>
          <w:bCs/>
        </w:rPr>
        <w:t>Service Conditions &amp; Restrictions</w:t>
      </w:r>
      <w:bookmarkEnd w:id="250"/>
    </w:p>
    <w:p>
      <w:pPr>
        <w:pStyle w:val="Style80"/>
        <w:keepNext w:val="0"/>
        <w:keepLines w:val="0"/>
        <w:framePr w:w="5688" w:h="12610" w:hRule="exact" w:wrap="none" w:vAnchor="page" w:hAnchor="page" w:x="6306" w:y="2357"/>
        <w:widowControl w:val="0"/>
        <w:shd w:val="clear" w:color="auto" w:fill="auto"/>
        <w:bidi w:val="0"/>
        <w:spacing w:before="0" w:after="140"/>
        <w:ind w:left="0" w:right="0" w:firstLine="200"/>
        <w:jc w:val="left"/>
      </w:pPr>
      <w:bookmarkStart w:id="252" w:name="bookmark252"/>
      <w:r>
        <w:rPr>
          <w:rStyle w:val="CharStyle81"/>
        </w:rPr>
        <w:t>None</w:t>
      </w:r>
      <w:bookmarkEnd w:id="252"/>
    </w:p>
    <w:p>
      <w:pPr>
        <w:pStyle w:val="Style38"/>
        <w:keepNext w:val="0"/>
        <w:keepLines w:val="0"/>
        <w:framePr w:w="5688" w:h="12610" w:hRule="exact" w:wrap="none" w:vAnchor="page" w:hAnchor="page" w:x="6306" w:y="2357"/>
        <w:widowControl w:val="0"/>
        <w:shd w:val="clear" w:color="auto" w:fill="auto"/>
        <w:bidi w:val="0"/>
        <w:spacing w:before="0" w:after="260" w:line="240" w:lineRule="auto"/>
        <w:ind w:left="0" w:right="0" w:firstLine="0"/>
        <w:jc w:val="left"/>
      </w:pPr>
      <w:bookmarkStart w:id="254" w:name="bookmark254"/>
      <w:r>
        <w:rPr>
          <w:rStyle w:val="CharStyle39"/>
          <w:b/>
          <w:bCs/>
        </w:rPr>
        <w:t>Service Fees</w:t>
      </w:r>
      <w:bookmarkEnd w:id="254"/>
    </w:p>
    <w:p>
      <w:pPr>
        <w:pStyle w:val="Style80"/>
        <w:keepNext w:val="0"/>
        <w:keepLines w:val="0"/>
        <w:framePr w:w="5688" w:h="12610" w:hRule="exact" w:wrap="none" w:vAnchor="page" w:hAnchor="page" w:x="6306" w:y="2357"/>
        <w:widowControl w:val="0"/>
        <w:shd w:val="clear" w:color="auto" w:fill="auto"/>
        <w:bidi w:val="0"/>
        <w:spacing w:before="0" w:after="260"/>
        <w:ind w:left="0" w:right="0" w:firstLine="0"/>
        <w:jc w:val="left"/>
      </w:pPr>
      <w:bookmarkStart w:id="256" w:name="bookmark256"/>
      <w:r>
        <w:rPr>
          <w:rStyle w:val="CharStyle81"/>
        </w:rPr>
        <w:t>Payment of applicable fees for the government agency providing the service (if any).</w:t>
      </w:r>
      <w:bookmarkEnd w:id="256"/>
    </w:p>
    <w:p>
      <w:pPr>
        <w:pStyle w:val="Style38"/>
        <w:keepNext w:val="0"/>
        <w:keepLines w:val="0"/>
        <w:framePr w:w="5688" w:h="12610" w:hRule="exact" w:wrap="none" w:vAnchor="page" w:hAnchor="page" w:x="6306" w:y="2357"/>
        <w:widowControl w:val="0"/>
        <w:shd w:val="clear" w:color="auto" w:fill="auto"/>
        <w:bidi w:val="0"/>
        <w:spacing w:before="0" w:after="180" w:line="240" w:lineRule="auto"/>
        <w:ind w:left="0" w:right="0" w:firstLine="0"/>
        <w:jc w:val="left"/>
      </w:pPr>
      <w:bookmarkStart w:id="258" w:name="bookmark258"/>
      <w:r>
        <w:rPr>
          <w:rStyle w:val="CharStyle39"/>
          <w:b/>
          <w:bCs/>
        </w:rPr>
        <w:t>Service Application Location</w:t>
      </w:r>
      <w:bookmarkEnd w:id="258"/>
    </w:p>
    <w:p>
      <w:pPr>
        <w:pStyle w:val="Style80"/>
        <w:keepNext w:val="0"/>
        <w:keepLines w:val="0"/>
        <w:framePr w:w="5688" w:h="12610" w:hRule="exact" w:wrap="none" w:vAnchor="page" w:hAnchor="page" w:x="6306" w:y="2357"/>
        <w:widowControl w:val="0"/>
        <w:shd w:val="clear" w:color="auto" w:fill="auto"/>
        <w:bidi w:val="0"/>
        <w:spacing w:before="0" w:after="180"/>
        <w:ind w:left="0" w:right="0" w:firstLine="0"/>
        <w:jc w:val="left"/>
      </w:pPr>
      <w:bookmarkStart w:id="260" w:name="bookmark260"/>
      <w:r>
        <w:rPr>
          <w:rStyle w:val="CharStyle81"/>
        </w:rPr>
        <w:t>Service Application Location</w:t>
      </w:r>
      <w:bookmarkEnd w:id="260"/>
    </w:p>
    <w:p>
      <w:pPr>
        <w:pStyle w:val="Style38"/>
        <w:keepNext w:val="0"/>
        <w:keepLines w:val="0"/>
        <w:framePr w:w="5688" w:h="12610" w:hRule="exact" w:wrap="none" w:vAnchor="page" w:hAnchor="page" w:x="6306" w:y="2357"/>
        <w:widowControl w:val="0"/>
        <w:shd w:val="clear" w:color="auto" w:fill="auto"/>
        <w:bidi w:val="0"/>
        <w:spacing w:before="0" w:after="260" w:line="240" w:lineRule="auto"/>
        <w:ind w:left="0" w:right="0" w:firstLine="0"/>
        <w:jc w:val="left"/>
      </w:pPr>
      <w:bookmarkStart w:id="262" w:name="bookmark262"/>
      <w:r>
        <w:rPr>
          <w:rStyle w:val="CharStyle39"/>
          <w:b/>
          <w:bCs/>
        </w:rPr>
        <w:t>Estimated Processing Time</w:t>
      </w:r>
      <w:bookmarkEnd w:id="262"/>
    </w:p>
    <w:p>
      <w:pPr>
        <w:pStyle w:val="Style80"/>
        <w:keepNext w:val="0"/>
        <w:keepLines w:val="0"/>
        <w:framePr w:w="5688" w:h="12610" w:hRule="exact" w:wrap="none" w:vAnchor="page" w:hAnchor="page" w:x="6306" w:y="2357"/>
        <w:widowControl w:val="0"/>
        <w:numPr>
          <w:ilvl w:val="0"/>
          <w:numId w:val="91"/>
        </w:numPr>
        <w:shd w:val="clear" w:color="auto" w:fill="auto"/>
        <w:tabs>
          <w:tab w:pos="472" w:val="left"/>
        </w:tabs>
        <w:bidi w:val="0"/>
        <w:spacing w:before="0" w:after="0"/>
        <w:ind w:left="0" w:right="0" w:firstLine="200"/>
        <w:jc w:val="left"/>
      </w:pPr>
      <w:bookmarkStart w:id="264" w:name="bookmark264"/>
      <w:r>
        <w:rPr>
          <w:rStyle w:val="CharStyle81"/>
        </w:rPr>
        <w:t>working day.</w:t>
      </w:r>
      <w:bookmarkEnd w:id="264"/>
    </w:p>
    <w:p>
      <w:pPr>
        <w:pStyle w:val="Style62"/>
        <w:keepNext w:val="0"/>
        <w:keepLines w:val="0"/>
        <w:framePr w:w="4296" w:h="1032" w:hRule="exact" w:wrap="none" w:vAnchor="page" w:hAnchor="page" w:x="589" w:y="15730"/>
        <w:widowControl w:val="0"/>
        <w:shd w:val="clear" w:color="auto" w:fill="auto"/>
        <w:bidi w:val="0"/>
        <w:spacing w:before="0" w:after="160" w:line="240" w:lineRule="auto"/>
        <w:ind w:left="0" w:right="0" w:firstLine="0"/>
        <w:jc w:val="left"/>
      </w:pPr>
      <w:r>
        <w:rPr>
          <w:rStyle w:val="CharStyle63"/>
          <w:b/>
          <w:bCs/>
        </w:rPr>
        <w:t>Estimated Processing Time</w:t>
      </w:r>
    </w:p>
    <w:p>
      <w:pPr>
        <w:pStyle w:val="Style62"/>
        <w:keepNext w:val="0"/>
        <w:keepLines w:val="0"/>
        <w:framePr w:w="4296" w:h="1032" w:hRule="exact" w:wrap="none" w:vAnchor="page" w:hAnchor="page" w:x="589" w:y="15730"/>
        <w:widowControl w:val="0"/>
        <w:shd w:val="clear" w:color="auto" w:fill="auto"/>
        <w:bidi w:val="0"/>
        <w:spacing w:before="0" w:after="0" w:line="240" w:lineRule="auto"/>
        <w:ind w:left="0" w:right="0" w:firstLine="0"/>
        <w:jc w:val="left"/>
        <w:rPr>
          <w:sz w:val="28"/>
          <w:szCs w:val="28"/>
        </w:rPr>
      </w:pPr>
      <w:r>
        <w:rPr>
          <w:rStyle w:val="CharStyle63"/>
          <w:color w:val="1F2A45"/>
          <w:sz w:val="28"/>
          <w:szCs w:val="28"/>
        </w:rPr>
        <w:t>1 working day.</w:t>
      </w:r>
    </w:p>
    <w:p>
      <w:pPr>
        <w:widowControl w:val="0"/>
        <w:spacing w:line="1" w:lineRule="exact"/>
        <w:sectPr>
          <w:footnotePr>
            <w:pos w:val="pageBottom"/>
            <w:numFmt w:val="decimal"/>
            <w:numRestart w:val="continuous"/>
          </w:footnotePr>
          <w:pgSz w:w="12211" w:h="17375"/>
          <w:pgMar w:top="360" w:right="360" w:bottom="672" w:left="360" w:header="0" w:footer="3" w:gutter="0"/>
          <w:cols w:space="720"/>
          <w:noEndnote/>
          <w:rtlGutter w:val="0"/>
          <w:docGrid w:linePitch="360"/>
        </w:sectPr>
      </w:pPr>
    </w:p>
    <w:p>
      <w:pPr>
        <w:widowControl w:val="0"/>
        <w:spacing w:line="1" w:lineRule="exact"/>
      </w:pPr>
      <w:r/>
    </w:p>
    <w:p>
      <w:pPr>
        <w:framePr w:wrap="none" w:vAnchor="page" w:hAnchor="page" w:x="157" w:y="253"/>
        <w:widowControl w:val="0"/>
        <w:rPr>
          <w:sz w:val="2"/>
          <w:szCs w:val="2"/>
        </w:rPr>
      </w:pPr>
      <w:r>
        <w:drawing>
          <wp:inline>
            <wp:extent cx="1883410" cy="1962785"/>
            <wp:docPr id="46" name="Picutre 46"/>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5"/>
                    <a:stretch/>
                  </pic:blipFill>
                  <pic:spPr>
                    <a:xfrm>
                      <a:ext cx="1883410" cy="1962785"/>
                    </a:xfrm>
                    <a:prstGeom prst="rect"/>
                  </pic:spPr>
                </pic:pic>
              </a:graphicData>
            </a:graphic>
          </wp:inline>
        </w:drawing>
      </w:r>
    </w:p>
    <w:p>
      <w:pPr>
        <w:pStyle w:val="Style118"/>
        <w:keepNext w:val="0"/>
        <w:keepLines w:val="0"/>
        <w:framePr w:w="5798" w:h="8309" w:hRule="exact" w:wrap="none" w:vAnchor="page" w:hAnchor="page" w:x="311" w:y="3378"/>
        <w:widowControl w:val="0"/>
        <w:shd w:val="clear" w:color="auto" w:fill="auto"/>
        <w:bidi w:val="0"/>
        <w:spacing w:before="0" w:after="240" w:line="240" w:lineRule="auto"/>
        <w:ind w:left="0" w:right="0" w:firstLine="0"/>
        <w:jc w:val="left"/>
        <w:rPr>
          <w:sz w:val="42"/>
          <w:szCs w:val="42"/>
        </w:rPr>
      </w:pPr>
      <w:bookmarkStart w:id="266" w:name="bookmark266"/>
      <w:r>
        <w:rPr>
          <w:rStyle w:val="CharStyle119"/>
          <w:b/>
          <w:bCs/>
          <w:sz w:val="42"/>
          <w:szCs w:val="42"/>
        </w:rPr>
        <w:t>04.01.10 Deed Update</w:t>
      </w:r>
      <w:bookmarkEnd w:id="266"/>
    </w:p>
    <w:p>
      <w:pPr>
        <w:pStyle w:val="Style38"/>
        <w:keepNext w:val="0"/>
        <w:keepLines w:val="0"/>
        <w:framePr w:w="5798" w:h="8309" w:hRule="exact" w:wrap="none" w:vAnchor="page" w:hAnchor="page" w:x="311" w:y="3378"/>
        <w:widowControl w:val="0"/>
        <w:shd w:val="clear" w:color="auto" w:fill="auto"/>
        <w:bidi w:val="0"/>
        <w:spacing w:before="0" w:line="240" w:lineRule="auto"/>
        <w:ind w:left="0" w:right="0" w:firstLine="0"/>
        <w:jc w:val="left"/>
      </w:pPr>
      <w:bookmarkStart w:id="268" w:name="bookmark268"/>
      <w:r>
        <w:rPr>
          <w:rStyle w:val="CharStyle39"/>
          <w:b/>
          <w:bCs/>
        </w:rPr>
        <w:t>Service Description</w:t>
      </w:r>
      <w:bookmarkEnd w:id="268"/>
    </w:p>
    <w:p>
      <w:pPr>
        <w:pStyle w:val="Style40"/>
        <w:keepNext w:val="0"/>
        <w:keepLines w:val="0"/>
        <w:framePr w:w="5798" w:h="8309" w:hRule="exact" w:wrap="none" w:vAnchor="page" w:hAnchor="page" w:x="311" w:y="3378"/>
        <w:widowControl w:val="0"/>
        <w:shd w:val="clear" w:color="auto" w:fill="auto"/>
        <w:bidi w:val="0"/>
        <w:spacing w:before="0" w:after="80" w:line="334" w:lineRule="auto"/>
        <w:ind w:left="0" w:right="0" w:firstLine="0"/>
        <w:jc w:val="left"/>
      </w:pPr>
      <w:r>
        <w:rPr>
          <w:rStyle w:val="CharStyle41"/>
        </w:rPr>
        <w:t>This service is provided to companies wishing to update their real estate deeds.</w:t>
      </w:r>
    </w:p>
    <w:p>
      <w:pPr>
        <w:pStyle w:val="Style38"/>
        <w:keepNext w:val="0"/>
        <w:keepLines w:val="0"/>
        <w:framePr w:w="5798" w:h="8309" w:hRule="exact" w:wrap="none" w:vAnchor="page" w:hAnchor="page" w:x="311" w:y="3378"/>
        <w:widowControl w:val="0"/>
        <w:shd w:val="clear" w:color="auto" w:fill="auto"/>
        <w:bidi w:val="0"/>
        <w:spacing w:before="0" w:after="240" w:line="240" w:lineRule="auto"/>
        <w:ind w:left="0" w:right="0" w:firstLine="0"/>
        <w:jc w:val="left"/>
      </w:pPr>
      <w:bookmarkStart w:id="270" w:name="bookmark270"/>
      <w:r>
        <w:rPr>
          <w:rStyle w:val="CharStyle39"/>
          <w:b/>
          <w:bCs/>
        </w:rPr>
        <w:t>Required Documents</w:t>
      </w:r>
      <w:bookmarkEnd w:id="270"/>
    </w:p>
    <w:p>
      <w:pPr>
        <w:pStyle w:val="Style40"/>
        <w:keepNext w:val="0"/>
        <w:keepLines w:val="0"/>
        <w:framePr w:w="5798" w:h="8309" w:hRule="exact" w:wrap="none" w:vAnchor="page" w:hAnchor="page" w:x="311" w:y="3378"/>
        <w:widowControl w:val="0"/>
        <w:numPr>
          <w:ilvl w:val="0"/>
          <w:numId w:val="93"/>
        </w:numPr>
        <w:shd w:val="clear" w:color="auto" w:fill="auto"/>
        <w:tabs>
          <w:tab w:pos="334" w:val="left"/>
        </w:tabs>
        <w:bidi w:val="0"/>
        <w:spacing w:before="0" w:after="0" w:line="329" w:lineRule="auto"/>
        <w:ind w:left="0" w:right="0" w:firstLine="0"/>
        <w:jc w:val="left"/>
      </w:pPr>
      <w:r>
        <w:rPr>
          <w:rStyle w:val="CharStyle41"/>
        </w:rPr>
        <w:t>A copy of the commercial registration.</w:t>
      </w:r>
    </w:p>
    <w:p>
      <w:pPr>
        <w:pStyle w:val="Style40"/>
        <w:keepNext w:val="0"/>
        <w:keepLines w:val="0"/>
        <w:framePr w:w="5798" w:h="8309" w:hRule="exact" w:wrap="none" w:vAnchor="page" w:hAnchor="page" w:x="311" w:y="3378"/>
        <w:widowControl w:val="0"/>
        <w:numPr>
          <w:ilvl w:val="0"/>
          <w:numId w:val="93"/>
        </w:numPr>
        <w:shd w:val="clear" w:color="auto" w:fill="auto"/>
        <w:tabs>
          <w:tab w:pos="368" w:val="left"/>
        </w:tabs>
        <w:bidi w:val="0"/>
        <w:spacing w:before="0" w:after="0" w:line="329" w:lineRule="auto"/>
        <w:ind w:left="0" w:right="0" w:firstLine="0"/>
        <w:jc w:val="left"/>
      </w:pPr>
      <w:r>
        <w:rPr>
          <w:rStyle w:val="CharStyle41"/>
        </w:rPr>
        <w:t>A copy of the incorporation contracts if the entity is a company.</w:t>
      </w:r>
    </w:p>
    <w:p>
      <w:pPr>
        <w:pStyle w:val="Style40"/>
        <w:keepNext w:val="0"/>
        <w:keepLines w:val="0"/>
        <w:framePr w:w="5798" w:h="8309" w:hRule="exact" w:wrap="none" w:vAnchor="page" w:hAnchor="page" w:x="311" w:y="3378"/>
        <w:widowControl w:val="0"/>
        <w:numPr>
          <w:ilvl w:val="0"/>
          <w:numId w:val="93"/>
        </w:numPr>
        <w:shd w:val="clear" w:color="auto" w:fill="auto"/>
        <w:tabs>
          <w:tab w:pos="363" w:val="left"/>
        </w:tabs>
        <w:bidi w:val="0"/>
        <w:spacing w:before="0" w:after="0" w:line="329" w:lineRule="auto"/>
        <w:ind w:left="0" w:right="0" w:firstLine="0"/>
        <w:jc w:val="left"/>
      </w:pPr>
      <w:r>
        <w:rPr>
          <w:rStyle w:val="CharStyle41"/>
        </w:rPr>
        <w:t>Identification documents for the authorized signatories registered in the incorporation contract and commercial registry, or power of attorney and ID for the agent.</w:t>
      </w:r>
    </w:p>
    <w:p>
      <w:pPr>
        <w:pStyle w:val="Style40"/>
        <w:keepNext w:val="0"/>
        <w:keepLines w:val="0"/>
        <w:framePr w:w="5798" w:h="8309" w:hRule="exact" w:wrap="none" w:vAnchor="page" w:hAnchor="page" w:x="311" w:y="3378"/>
        <w:widowControl w:val="0"/>
        <w:numPr>
          <w:ilvl w:val="0"/>
          <w:numId w:val="93"/>
        </w:numPr>
        <w:shd w:val="clear" w:color="auto" w:fill="auto"/>
        <w:tabs>
          <w:tab w:pos="387" w:val="left"/>
        </w:tabs>
        <w:bidi w:val="0"/>
        <w:spacing w:before="0" w:after="0" w:line="329" w:lineRule="auto"/>
        <w:ind w:left="0" w:right="0" w:firstLine="0"/>
        <w:jc w:val="left"/>
      </w:pPr>
      <w:r>
        <w:rPr>
          <w:rStyle w:val="CharStyle41"/>
        </w:rPr>
        <w:t>A copy of the deed to be updated or its number.</w:t>
      </w:r>
    </w:p>
    <w:p>
      <w:pPr>
        <w:pStyle w:val="Style38"/>
        <w:keepNext w:val="0"/>
        <w:keepLines w:val="0"/>
        <w:framePr w:w="5798" w:h="8309" w:hRule="exact" w:wrap="none" w:vAnchor="page" w:hAnchor="page" w:x="311" w:y="3378"/>
        <w:widowControl w:val="0"/>
        <w:shd w:val="clear" w:color="auto" w:fill="auto"/>
        <w:bidi w:val="0"/>
        <w:spacing w:before="0" w:after="240" w:line="240" w:lineRule="auto"/>
        <w:ind w:left="0" w:right="0" w:firstLine="0"/>
        <w:jc w:val="left"/>
      </w:pPr>
      <w:bookmarkStart w:id="272" w:name="bookmark272"/>
      <w:r>
        <w:rPr>
          <w:rStyle w:val="CharStyle39"/>
          <w:b/>
          <w:bCs/>
        </w:rPr>
        <w:t>Service Conditions &amp; Restrictions</w:t>
      </w:r>
      <w:bookmarkEnd w:id="272"/>
    </w:p>
    <w:p>
      <w:pPr>
        <w:pStyle w:val="Style44"/>
        <w:keepNext w:val="0"/>
        <w:keepLines w:val="0"/>
        <w:framePr w:w="5798" w:h="8309" w:hRule="exact" w:wrap="none" w:vAnchor="page" w:hAnchor="page" w:x="311" w:y="3378"/>
        <w:widowControl w:val="0"/>
        <w:shd w:val="clear" w:color="auto" w:fill="auto"/>
        <w:bidi w:val="0"/>
        <w:spacing w:before="0" w:after="240" w:line="240" w:lineRule="auto"/>
        <w:ind w:left="0" w:right="0" w:firstLine="0"/>
        <w:jc w:val="left"/>
      </w:pPr>
      <w:r>
        <w:rPr>
          <w:rStyle w:val="CharStyle45"/>
        </w:rPr>
        <w:t>None</w:t>
      </w:r>
    </w:p>
    <w:p>
      <w:pPr>
        <w:pStyle w:val="Style38"/>
        <w:keepNext w:val="0"/>
        <w:keepLines w:val="0"/>
        <w:framePr w:w="5798" w:h="8309" w:hRule="exact" w:wrap="none" w:vAnchor="page" w:hAnchor="page" w:x="311" w:y="3378"/>
        <w:widowControl w:val="0"/>
        <w:shd w:val="clear" w:color="auto" w:fill="auto"/>
        <w:bidi w:val="0"/>
        <w:spacing w:before="0" w:after="0" w:line="240" w:lineRule="auto"/>
        <w:ind w:left="0" w:right="0" w:firstLine="0"/>
        <w:jc w:val="left"/>
      </w:pPr>
      <w:bookmarkStart w:id="274" w:name="bookmark274"/>
      <w:r>
        <w:rPr>
          <w:rStyle w:val="CharStyle39"/>
          <w:b/>
          <w:bCs/>
        </w:rPr>
        <w:t>Service Fees</w:t>
      </w:r>
      <w:bookmarkEnd w:id="274"/>
    </w:p>
    <w:p>
      <w:pPr>
        <w:pStyle w:val="Style44"/>
        <w:keepNext w:val="0"/>
        <w:keepLines w:val="0"/>
        <w:framePr w:w="5798" w:h="5165" w:hRule="exact" w:wrap="none" w:vAnchor="page" w:hAnchor="page" w:x="311" w:y="11759"/>
        <w:widowControl w:val="0"/>
        <w:shd w:val="clear" w:color="auto" w:fill="auto"/>
        <w:bidi w:val="0"/>
        <w:spacing w:before="0" w:after="80" w:line="326" w:lineRule="auto"/>
        <w:ind w:left="0" w:right="0" w:firstLine="0"/>
        <w:jc w:val="left"/>
      </w:pPr>
      <w:r>
        <w:rPr>
          <w:rStyle w:val="CharStyle45"/>
        </w:rPr>
        <w:t>Payment of applicable fees for the government agency providing the service (if any).</w:t>
      </w:r>
    </w:p>
    <w:p>
      <w:pPr>
        <w:pStyle w:val="Style59"/>
        <w:keepNext w:val="0"/>
        <w:keepLines w:val="0"/>
        <w:framePr w:w="5798" w:h="5165" w:hRule="exact" w:wrap="none" w:vAnchor="page" w:hAnchor="page" w:x="311" w:y="11759"/>
        <w:widowControl w:val="0"/>
        <w:shd w:val="clear" w:color="auto" w:fill="auto"/>
        <w:bidi w:val="0"/>
        <w:spacing w:before="0" w:after="140" w:line="288" w:lineRule="auto"/>
        <w:ind w:left="0" w:right="0" w:firstLine="0"/>
        <w:jc w:val="left"/>
        <w:rPr>
          <w:sz w:val="32"/>
          <w:szCs w:val="32"/>
        </w:rPr>
      </w:pPr>
      <w:bookmarkStart w:id="276" w:name="bookmark276"/>
      <w:r>
        <w:rPr>
          <w:rStyle w:val="CharStyle60"/>
          <w:b/>
          <w:bCs/>
          <w:sz w:val="32"/>
          <w:szCs w:val="32"/>
        </w:rPr>
        <w:t>Service Application Location</w:t>
      </w:r>
      <w:bookmarkEnd w:id="276"/>
    </w:p>
    <w:p>
      <w:pPr>
        <w:pStyle w:val="Style44"/>
        <w:keepNext w:val="0"/>
        <w:keepLines w:val="0"/>
        <w:framePr w:w="5798" w:h="5165" w:hRule="exact" w:wrap="none" w:vAnchor="page" w:hAnchor="page" w:x="311" w:y="11759"/>
        <w:widowControl w:val="0"/>
        <w:numPr>
          <w:ilvl w:val="0"/>
          <w:numId w:val="95"/>
        </w:numPr>
        <w:shd w:val="clear" w:color="auto" w:fill="auto"/>
        <w:tabs>
          <w:tab w:pos="282" w:val="left"/>
        </w:tabs>
        <w:bidi w:val="0"/>
        <w:spacing w:before="0" w:after="0" w:line="329" w:lineRule="auto"/>
        <w:ind w:left="0" w:right="0" w:firstLine="0"/>
        <w:jc w:val="left"/>
      </w:pPr>
      <w:r>
        <w:rPr>
          <w:rStyle w:val="CharStyle45"/>
        </w:rPr>
        <w:t>Ministry of Justice Electronic Portal (Najiz).</w:t>
      </w:r>
    </w:p>
    <w:p>
      <w:pPr>
        <w:pStyle w:val="Style44"/>
        <w:keepNext w:val="0"/>
        <w:keepLines w:val="0"/>
        <w:framePr w:w="5798" w:h="5165" w:hRule="exact" w:wrap="none" w:vAnchor="page" w:hAnchor="page" w:x="311" w:y="11759"/>
        <w:widowControl w:val="0"/>
        <w:numPr>
          <w:ilvl w:val="0"/>
          <w:numId w:val="95"/>
        </w:numPr>
        <w:shd w:val="clear" w:color="auto" w:fill="auto"/>
        <w:tabs>
          <w:tab w:pos="291" w:val="left"/>
        </w:tabs>
        <w:bidi w:val="0"/>
        <w:spacing w:before="0" w:after="0" w:line="329" w:lineRule="auto"/>
        <w:ind w:left="0" w:right="0" w:firstLine="0"/>
        <w:jc w:val="left"/>
        <w:rPr>
          <w:sz w:val="24"/>
          <w:szCs w:val="24"/>
        </w:rPr>
      </w:pPr>
      <w:r>
        <w:rPr>
          <w:rStyle w:val="CharStyle45"/>
        </w:rPr>
        <w:t>If you encounter any technical issues, we are happy to assist you at the One-Stop Services centers (Jeddah</w:t>
      </w:r>
      <w:r>
        <w:rPr>
          <w:rStyle w:val="CharStyle45"/>
          <w:sz w:val="24"/>
          <w:szCs w:val="24"/>
        </w:rPr>
        <w:t>).</w:t>
      </w:r>
    </w:p>
    <w:p>
      <w:pPr>
        <w:pStyle w:val="Style59"/>
        <w:keepNext w:val="0"/>
        <w:keepLines w:val="0"/>
        <w:framePr w:w="5798" w:h="5165" w:hRule="exact" w:wrap="none" w:vAnchor="page" w:hAnchor="page" w:x="311" w:y="11759"/>
        <w:widowControl w:val="0"/>
        <w:shd w:val="clear" w:color="auto" w:fill="auto"/>
        <w:bidi w:val="0"/>
        <w:spacing w:before="0" w:after="0" w:line="288" w:lineRule="auto"/>
        <w:ind w:left="0" w:right="0" w:firstLine="0"/>
        <w:jc w:val="left"/>
        <w:rPr>
          <w:sz w:val="32"/>
          <w:szCs w:val="32"/>
        </w:rPr>
      </w:pPr>
      <w:bookmarkStart w:id="278" w:name="bookmark278"/>
      <w:r>
        <w:rPr>
          <w:rStyle w:val="CharStyle60"/>
          <w:b/>
          <w:bCs/>
          <w:sz w:val="32"/>
          <w:szCs w:val="32"/>
        </w:rPr>
        <w:t>Estimated Processing Time</w:t>
      </w:r>
      <w:bookmarkEnd w:id="278"/>
    </w:p>
    <w:p>
      <w:pPr>
        <w:pStyle w:val="Style44"/>
        <w:keepNext w:val="0"/>
        <w:keepLines w:val="0"/>
        <w:framePr w:w="5798" w:h="5165" w:hRule="exact" w:wrap="none" w:vAnchor="page" w:hAnchor="page" w:x="311" w:y="11759"/>
        <w:widowControl w:val="0"/>
        <w:numPr>
          <w:ilvl w:val="0"/>
          <w:numId w:val="97"/>
        </w:numPr>
        <w:shd w:val="clear" w:color="auto" w:fill="auto"/>
        <w:tabs>
          <w:tab w:pos="272" w:val="left"/>
        </w:tabs>
        <w:bidi w:val="0"/>
        <w:spacing w:before="0" w:after="0" w:line="329" w:lineRule="auto"/>
        <w:ind w:left="0" w:right="0" w:firstLine="0"/>
        <w:jc w:val="left"/>
      </w:pPr>
      <w:r>
        <w:rPr>
          <w:rStyle w:val="CharStyle45"/>
        </w:rPr>
        <w:t>working day.</w:t>
      </w:r>
    </w:p>
    <w:p>
      <w:pPr>
        <w:pStyle w:val="Style87"/>
        <w:keepNext w:val="0"/>
        <w:keepLines w:val="0"/>
        <w:framePr w:w="5501" w:h="13920" w:hRule="exact" w:wrap="none" w:vAnchor="page" w:hAnchor="page" w:x="6426" w:y="450"/>
        <w:widowControl w:val="0"/>
        <w:shd w:val="clear" w:color="auto" w:fill="auto"/>
        <w:bidi w:val="0"/>
        <w:spacing w:before="0" w:line="240" w:lineRule="auto"/>
        <w:ind w:left="0" w:right="0" w:firstLine="0"/>
        <w:jc w:val="left"/>
      </w:pPr>
      <w:bookmarkStart w:id="280" w:name="bookmark280"/>
      <w:r>
        <w:rPr>
          <w:rStyle w:val="CharStyle88"/>
          <w:b/>
          <w:bCs/>
          <w:color w:val="1F2A45"/>
        </w:rPr>
        <w:t>04.01.09 Deed</w:t>
      </w:r>
      <w:bookmarkEnd w:id="280"/>
    </w:p>
    <w:p>
      <w:pPr>
        <w:pStyle w:val="Style87"/>
        <w:keepNext w:val="0"/>
        <w:keepLines w:val="0"/>
        <w:framePr w:w="5501" w:h="13920" w:hRule="exact" w:wrap="none" w:vAnchor="page" w:hAnchor="page" w:x="6426" w:y="450"/>
        <w:widowControl w:val="0"/>
        <w:shd w:val="clear" w:color="auto" w:fill="auto"/>
        <w:bidi w:val="0"/>
        <w:spacing w:before="0" w:after="700" w:line="240" w:lineRule="auto"/>
        <w:ind w:left="0" w:right="0" w:firstLine="0"/>
        <w:jc w:val="left"/>
      </w:pPr>
      <w:r>
        <w:rPr>
          <w:rStyle w:val="CharStyle88"/>
          <w:b/>
          <w:bCs/>
          <w:color w:val="1F2A45"/>
        </w:rPr>
        <w:t>Modification</w:t>
      </w:r>
    </w:p>
    <w:p>
      <w:pPr>
        <w:pStyle w:val="Style38"/>
        <w:keepNext w:val="0"/>
        <w:keepLines w:val="0"/>
        <w:framePr w:w="5501" w:h="13920" w:hRule="exact" w:wrap="none" w:vAnchor="page" w:hAnchor="page" w:x="6426" w:y="450"/>
        <w:widowControl w:val="0"/>
        <w:shd w:val="clear" w:color="auto" w:fill="auto"/>
        <w:bidi w:val="0"/>
        <w:spacing w:before="0" w:after="180" w:line="240" w:lineRule="auto"/>
        <w:ind w:left="0" w:right="0" w:firstLine="0"/>
        <w:jc w:val="left"/>
      </w:pPr>
      <w:bookmarkStart w:id="283" w:name="bookmark283"/>
      <w:r>
        <w:rPr>
          <w:rStyle w:val="CharStyle39"/>
          <w:b/>
          <w:bCs/>
        </w:rPr>
        <w:t>Service Description</w:t>
      </w:r>
      <w:bookmarkEnd w:id="283"/>
    </w:p>
    <w:p>
      <w:pPr>
        <w:pStyle w:val="Style40"/>
        <w:keepNext w:val="0"/>
        <w:keepLines w:val="0"/>
        <w:framePr w:w="5501" w:h="13920" w:hRule="exact" w:wrap="none" w:vAnchor="page" w:hAnchor="page" w:x="6426" w:y="450"/>
        <w:widowControl w:val="0"/>
        <w:shd w:val="clear" w:color="auto" w:fill="auto"/>
        <w:bidi w:val="0"/>
        <w:spacing w:before="0" w:after="480" w:line="334" w:lineRule="auto"/>
        <w:ind w:left="240" w:right="0" w:firstLine="0"/>
        <w:jc w:val="left"/>
      </w:pPr>
      <w:r>
        <w:rPr>
          <w:rStyle w:val="CharStyle41"/>
        </w:rPr>
        <w:t>This service is provided to companies wishing to modify their real estate deeds.</w:t>
      </w:r>
    </w:p>
    <w:p>
      <w:pPr>
        <w:pStyle w:val="Style38"/>
        <w:keepNext w:val="0"/>
        <w:keepLines w:val="0"/>
        <w:framePr w:w="5501" w:h="13920" w:hRule="exact" w:wrap="none" w:vAnchor="page" w:hAnchor="page" w:x="6426" w:y="450"/>
        <w:widowControl w:val="0"/>
        <w:shd w:val="clear" w:color="auto" w:fill="auto"/>
        <w:bidi w:val="0"/>
        <w:spacing w:before="0" w:after="180" w:line="240" w:lineRule="auto"/>
        <w:ind w:left="0" w:right="0" w:firstLine="0"/>
        <w:jc w:val="left"/>
      </w:pPr>
      <w:bookmarkStart w:id="285" w:name="bookmark285"/>
      <w:r>
        <w:rPr>
          <w:rStyle w:val="CharStyle39"/>
          <w:b/>
          <w:bCs/>
        </w:rPr>
        <w:t>Required Documents</w:t>
      </w:r>
      <w:bookmarkEnd w:id="285"/>
    </w:p>
    <w:p>
      <w:pPr>
        <w:pStyle w:val="Style40"/>
        <w:keepNext w:val="0"/>
        <w:keepLines w:val="0"/>
        <w:framePr w:w="5501" w:h="13920" w:hRule="exact" w:wrap="none" w:vAnchor="page" w:hAnchor="page" w:x="6426" w:y="450"/>
        <w:widowControl w:val="0"/>
        <w:numPr>
          <w:ilvl w:val="0"/>
          <w:numId w:val="99"/>
        </w:numPr>
        <w:shd w:val="clear" w:color="auto" w:fill="auto"/>
        <w:tabs>
          <w:tab w:pos="574" w:val="left"/>
        </w:tabs>
        <w:bidi w:val="0"/>
        <w:spacing w:before="0" w:after="0" w:line="331" w:lineRule="auto"/>
        <w:ind w:left="0" w:right="0" w:firstLine="240"/>
        <w:jc w:val="left"/>
      </w:pPr>
      <w:r>
        <w:rPr>
          <w:rStyle w:val="CharStyle41"/>
        </w:rPr>
        <w:t>A copy of the commercial registration.</w:t>
      </w:r>
    </w:p>
    <w:p>
      <w:pPr>
        <w:pStyle w:val="Style40"/>
        <w:keepNext w:val="0"/>
        <w:keepLines w:val="0"/>
        <w:framePr w:w="5501" w:h="13920" w:hRule="exact" w:wrap="none" w:vAnchor="page" w:hAnchor="page" w:x="6426" w:y="450"/>
        <w:widowControl w:val="0"/>
        <w:numPr>
          <w:ilvl w:val="0"/>
          <w:numId w:val="99"/>
        </w:numPr>
        <w:shd w:val="clear" w:color="auto" w:fill="auto"/>
        <w:tabs>
          <w:tab w:pos="622" w:val="left"/>
        </w:tabs>
        <w:bidi w:val="0"/>
        <w:spacing w:before="0" w:after="0" w:line="331" w:lineRule="auto"/>
        <w:ind w:left="240" w:right="0" w:firstLine="0"/>
        <w:jc w:val="left"/>
      </w:pPr>
      <w:r>
        <w:rPr>
          <w:rStyle w:val="CharStyle41"/>
        </w:rPr>
        <w:t>A copy of the incorporation contracts if the entity is a company.</w:t>
      </w:r>
    </w:p>
    <w:p>
      <w:pPr>
        <w:pStyle w:val="Style40"/>
        <w:keepNext w:val="0"/>
        <w:keepLines w:val="0"/>
        <w:framePr w:w="5501" w:h="13920" w:hRule="exact" w:wrap="none" w:vAnchor="page" w:hAnchor="page" w:x="6426" w:y="450"/>
        <w:widowControl w:val="0"/>
        <w:numPr>
          <w:ilvl w:val="0"/>
          <w:numId w:val="99"/>
        </w:numPr>
        <w:shd w:val="clear" w:color="auto" w:fill="auto"/>
        <w:tabs>
          <w:tab w:pos="618" w:val="left"/>
        </w:tabs>
        <w:bidi w:val="0"/>
        <w:spacing w:before="0" w:after="360" w:line="331" w:lineRule="auto"/>
        <w:ind w:left="240" w:right="0" w:firstLine="0"/>
        <w:jc w:val="left"/>
      </w:pPr>
      <w:r>
        <w:rPr>
          <w:rStyle w:val="CharStyle41"/>
        </w:rPr>
        <w:t>Identification documents for the authorized signatories registered in the incorporation contract and commercial registry, or power of attorney and ID for the agent.</w:t>
      </w:r>
    </w:p>
    <w:p>
      <w:pPr>
        <w:pStyle w:val="Style38"/>
        <w:keepNext w:val="0"/>
        <w:keepLines w:val="0"/>
        <w:framePr w:w="5501" w:h="13920" w:hRule="exact" w:wrap="none" w:vAnchor="page" w:hAnchor="page" w:x="6426" w:y="450"/>
        <w:widowControl w:val="0"/>
        <w:shd w:val="clear" w:color="auto" w:fill="auto"/>
        <w:bidi w:val="0"/>
        <w:spacing w:before="0" w:after="180" w:line="240" w:lineRule="auto"/>
        <w:ind w:left="0" w:right="0" w:firstLine="0"/>
        <w:jc w:val="left"/>
      </w:pPr>
      <w:bookmarkStart w:id="287" w:name="bookmark287"/>
      <w:r>
        <w:rPr>
          <w:rStyle w:val="CharStyle39"/>
          <w:b/>
          <w:bCs/>
        </w:rPr>
        <w:t>Service Conditions &amp; Restrictions</w:t>
      </w:r>
      <w:bookmarkEnd w:id="287"/>
    </w:p>
    <w:p>
      <w:pPr>
        <w:pStyle w:val="Style44"/>
        <w:keepNext w:val="0"/>
        <w:keepLines w:val="0"/>
        <w:framePr w:w="5501" w:h="13920" w:hRule="exact" w:wrap="none" w:vAnchor="page" w:hAnchor="page" w:x="6426" w:y="450"/>
        <w:widowControl w:val="0"/>
        <w:shd w:val="clear" w:color="auto" w:fill="auto"/>
        <w:bidi w:val="0"/>
        <w:spacing w:before="0" w:after="260" w:line="329" w:lineRule="auto"/>
        <w:ind w:left="0" w:right="0" w:firstLine="0"/>
        <w:jc w:val="left"/>
      </w:pPr>
      <w:r>
        <w:rPr>
          <w:rStyle w:val="CharStyle45"/>
        </w:rPr>
        <w:t>None</w:t>
      </w:r>
    </w:p>
    <w:p>
      <w:pPr>
        <w:pStyle w:val="Style38"/>
        <w:keepNext w:val="0"/>
        <w:keepLines w:val="0"/>
        <w:framePr w:w="5501" w:h="13920" w:hRule="exact" w:wrap="none" w:vAnchor="page" w:hAnchor="page" w:x="6426" w:y="450"/>
        <w:widowControl w:val="0"/>
        <w:shd w:val="clear" w:color="auto" w:fill="auto"/>
        <w:bidi w:val="0"/>
        <w:spacing w:before="0" w:after="180" w:line="240" w:lineRule="auto"/>
        <w:ind w:left="0" w:right="0" w:firstLine="0"/>
        <w:jc w:val="left"/>
      </w:pPr>
      <w:bookmarkStart w:id="289" w:name="bookmark289"/>
      <w:r>
        <w:rPr>
          <w:rStyle w:val="CharStyle39"/>
          <w:b/>
          <w:bCs/>
        </w:rPr>
        <w:t>Service Fees</w:t>
      </w:r>
      <w:bookmarkEnd w:id="289"/>
    </w:p>
    <w:p>
      <w:pPr>
        <w:pStyle w:val="Style44"/>
        <w:keepNext w:val="0"/>
        <w:keepLines w:val="0"/>
        <w:framePr w:w="5501" w:h="13920" w:hRule="exact" w:wrap="none" w:vAnchor="page" w:hAnchor="page" w:x="6426" w:y="450"/>
        <w:widowControl w:val="0"/>
        <w:shd w:val="clear" w:color="auto" w:fill="auto"/>
        <w:bidi w:val="0"/>
        <w:spacing w:before="0" w:after="480" w:line="329" w:lineRule="auto"/>
        <w:ind w:left="0" w:right="0" w:firstLine="0"/>
        <w:jc w:val="both"/>
      </w:pPr>
      <w:r>
        <w:rPr>
          <w:rStyle w:val="CharStyle45"/>
        </w:rPr>
        <w:t>Payment of applicable fees for the government agency providing the service (if any).</w:t>
      </w:r>
    </w:p>
    <w:p>
      <w:pPr>
        <w:pStyle w:val="Style59"/>
        <w:keepNext w:val="0"/>
        <w:keepLines w:val="0"/>
        <w:framePr w:w="5501" w:h="13920" w:hRule="exact" w:wrap="none" w:vAnchor="page" w:hAnchor="page" w:x="6426" w:y="450"/>
        <w:widowControl w:val="0"/>
        <w:shd w:val="clear" w:color="auto" w:fill="auto"/>
        <w:bidi w:val="0"/>
        <w:spacing w:before="0" w:after="0" w:line="240" w:lineRule="auto"/>
        <w:ind w:left="0" w:right="0" w:firstLine="0"/>
        <w:jc w:val="left"/>
        <w:rPr>
          <w:sz w:val="28"/>
          <w:szCs w:val="28"/>
        </w:rPr>
      </w:pPr>
      <w:bookmarkStart w:id="291" w:name="bookmark291"/>
      <w:r>
        <w:rPr>
          <w:rStyle w:val="CharStyle60"/>
          <w:b/>
          <w:bCs/>
          <w:sz w:val="28"/>
          <w:szCs w:val="28"/>
        </w:rPr>
        <w:t>Service Application Location</w:t>
      </w:r>
      <w:bookmarkEnd w:id="291"/>
    </w:p>
    <w:p>
      <w:pPr>
        <w:pStyle w:val="Style44"/>
        <w:keepNext w:val="0"/>
        <w:keepLines w:val="0"/>
        <w:framePr w:w="5501" w:h="13920" w:hRule="exact" w:wrap="none" w:vAnchor="page" w:hAnchor="page" w:x="6426" w:y="450"/>
        <w:widowControl w:val="0"/>
        <w:shd w:val="clear" w:color="auto" w:fill="auto"/>
        <w:bidi w:val="0"/>
        <w:spacing w:before="0" w:after="180" w:line="240" w:lineRule="auto"/>
        <w:ind w:left="0" w:right="0" w:firstLine="0"/>
        <w:jc w:val="left"/>
      </w:pPr>
      <w:r>
        <w:rPr>
          <w:rStyle w:val="CharStyle45"/>
        </w:rPr>
        <w:t>One-Stop Services centers (Jeddah).</w:t>
      </w:r>
    </w:p>
    <w:p>
      <w:pPr>
        <w:pStyle w:val="Style59"/>
        <w:keepNext w:val="0"/>
        <w:keepLines w:val="0"/>
        <w:framePr w:w="5501" w:h="13920" w:hRule="exact" w:wrap="none" w:vAnchor="page" w:hAnchor="page" w:x="6426" w:y="450"/>
        <w:widowControl w:val="0"/>
        <w:shd w:val="clear" w:color="auto" w:fill="auto"/>
        <w:bidi w:val="0"/>
        <w:spacing w:before="0" w:after="40" w:line="288" w:lineRule="auto"/>
        <w:ind w:left="0" w:right="0" w:firstLine="0"/>
        <w:jc w:val="left"/>
        <w:rPr>
          <w:sz w:val="32"/>
          <w:szCs w:val="32"/>
        </w:rPr>
      </w:pPr>
      <w:bookmarkStart w:id="293" w:name="bookmark293"/>
      <w:r>
        <w:rPr>
          <w:rStyle w:val="CharStyle60"/>
          <w:b/>
          <w:bCs/>
          <w:sz w:val="32"/>
          <w:szCs w:val="32"/>
        </w:rPr>
        <w:t>Estimated Processing Time</w:t>
      </w:r>
      <w:bookmarkEnd w:id="293"/>
    </w:p>
    <w:p>
      <w:pPr>
        <w:pStyle w:val="Style44"/>
        <w:keepNext w:val="0"/>
        <w:keepLines w:val="0"/>
        <w:framePr w:w="5501" w:h="13920" w:hRule="exact" w:wrap="none" w:vAnchor="page" w:hAnchor="page" w:x="6426" w:y="450"/>
        <w:widowControl w:val="0"/>
        <w:numPr>
          <w:ilvl w:val="0"/>
          <w:numId w:val="101"/>
        </w:numPr>
        <w:shd w:val="clear" w:color="auto" w:fill="auto"/>
        <w:tabs>
          <w:tab w:pos="512" w:val="left"/>
        </w:tabs>
        <w:bidi w:val="0"/>
        <w:spacing w:before="0" w:after="0" w:line="329" w:lineRule="auto"/>
        <w:ind w:left="0" w:right="0" w:firstLine="240"/>
        <w:jc w:val="left"/>
      </w:pPr>
      <w:r>
        <w:rPr>
          <w:rStyle w:val="CharStyle45"/>
        </w:rPr>
        <w:t>working day.</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87" w:y="269"/>
        <w:widowControl w:val="0"/>
        <w:rPr>
          <w:sz w:val="2"/>
          <w:szCs w:val="2"/>
        </w:rPr>
      </w:pPr>
      <w:r>
        <w:drawing>
          <wp:inline>
            <wp:extent cx="1896110" cy="1962785"/>
            <wp:docPr id="47" name="Picutre 47"/>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7"/>
                    <a:stretch/>
                  </pic:blipFill>
                  <pic:spPr>
                    <a:xfrm>
                      <a:ext cx="1896110" cy="1962785"/>
                    </a:xfrm>
                    <a:prstGeom prst="rect"/>
                  </pic:spPr>
                </pic:pic>
              </a:graphicData>
            </a:graphic>
          </wp:inline>
        </w:drawing>
      </w:r>
    </w:p>
    <w:p>
      <w:pPr>
        <w:pStyle w:val="Style59"/>
        <w:keepNext w:val="0"/>
        <w:keepLines w:val="0"/>
        <w:framePr w:w="5611" w:h="9389" w:hRule="exact" w:wrap="none" w:vAnchor="page" w:hAnchor="page" w:x="394" w:y="3413"/>
        <w:widowControl w:val="0"/>
        <w:shd w:val="clear" w:color="auto" w:fill="auto"/>
        <w:bidi w:val="0"/>
        <w:spacing w:before="0" w:after="0" w:line="334" w:lineRule="auto"/>
        <w:ind w:left="0" w:right="0" w:firstLine="0"/>
        <w:jc w:val="left"/>
      </w:pPr>
      <w:bookmarkStart w:id="295" w:name="bookmark295"/>
      <w:r>
        <w:rPr>
          <w:rStyle w:val="CharStyle60"/>
          <w:b/>
          <w:bCs/>
          <w:color w:val="1F2A45"/>
        </w:rPr>
        <w:t>04.02.02 Final Exit Visa for Investors and Senior Professions</w:t>
      </w:r>
      <w:bookmarkEnd w:id="295"/>
    </w:p>
    <w:p>
      <w:pPr>
        <w:pStyle w:val="Style38"/>
        <w:keepNext w:val="0"/>
        <w:keepLines w:val="0"/>
        <w:framePr w:w="5611" w:h="9389" w:hRule="exact" w:wrap="none" w:vAnchor="page" w:hAnchor="page" w:x="394" w:y="3413"/>
        <w:widowControl w:val="0"/>
        <w:shd w:val="clear" w:color="auto" w:fill="auto"/>
        <w:bidi w:val="0"/>
        <w:spacing w:before="0" w:after="60" w:line="240" w:lineRule="auto"/>
        <w:ind w:left="0" w:right="0" w:firstLine="220"/>
        <w:jc w:val="left"/>
      </w:pPr>
      <w:bookmarkStart w:id="297" w:name="bookmark297"/>
      <w:r>
        <w:rPr>
          <w:rStyle w:val="CharStyle39"/>
          <w:b/>
          <w:bCs/>
        </w:rPr>
        <w:t>Service Description</w:t>
      </w:r>
      <w:bookmarkEnd w:id="297"/>
    </w:p>
    <w:p>
      <w:pPr>
        <w:pStyle w:val="Style40"/>
        <w:keepNext w:val="0"/>
        <w:keepLines w:val="0"/>
        <w:framePr w:w="5611" w:h="9389" w:hRule="exact" w:wrap="none" w:vAnchor="page" w:hAnchor="page" w:x="394" w:y="3413"/>
        <w:widowControl w:val="0"/>
        <w:shd w:val="clear" w:color="auto" w:fill="auto"/>
        <w:bidi w:val="0"/>
        <w:spacing w:before="0" w:after="120" w:line="262" w:lineRule="auto"/>
        <w:ind w:left="0" w:right="0" w:firstLine="0"/>
        <w:jc w:val="left"/>
        <w:rPr>
          <w:sz w:val="19"/>
          <w:szCs w:val="19"/>
        </w:rPr>
      </w:pPr>
      <w:r>
        <w:rPr>
          <w:rStyle w:val="CharStyle41"/>
        </w:rPr>
        <w:t>This service is provided to company owners who wish to obtain a final exit visa for themselves or their senior professionals (Investor, General Manager, CEO, Chairman of the Board) only</w:t>
      </w:r>
      <w:r>
        <w:rPr>
          <w:rStyle w:val="CharStyle41"/>
          <w:sz w:val="19"/>
          <w:szCs w:val="19"/>
        </w:rPr>
        <w:t>.</w:t>
      </w:r>
    </w:p>
    <w:p>
      <w:pPr>
        <w:pStyle w:val="Style38"/>
        <w:keepNext w:val="0"/>
        <w:keepLines w:val="0"/>
        <w:framePr w:w="5611" w:h="9389" w:hRule="exact" w:wrap="none" w:vAnchor="page" w:hAnchor="page" w:x="394" w:y="3413"/>
        <w:widowControl w:val="0"/>
        <w:shd w:val="clear" w:color="auto" w:fill="auto"/>
        <w:bidi w:val="0"/>
        <w:spacing w:before="0" w:after="0" w:line="240" w:lineRule="auto"/>
        <w:ind w:left="0" w:right="0" w:firstLine="0"/>
        <w:jc w:val="left"/>
      </w:pPr>
      <w:bookmarkStart w:id="299" w:name="bookmark299"/>
      <w:r>
        <w:rPr>
          <w:rStyle w:val="CharStyle39"/>
          <w:b/>
          <w:bCs/>
        </w:rPr>
        <w:t>Required Documents</w:t>
      </w:r>
      <w:bookmarkEnd w:id="299"/>
    </w:p>
    <w:p>
      <w:pPr>
        <w:pStyle w:val="Style40"/>
        <w:keepNext w:val="0"/>
        <w:keepLines w:val="0"/>
        <w:framePr w:w="5611" w:h="9389" w:hRule="exact" w:wrap="none" w:vAnchor="page" w:hAnchor="page" w:x="394" w:y="3413"/>
        <w:widowControl w:val="0"/>
        <w:numPr>
          <w:ilvl w:val="0"/>
          <w:numId w:val="103"/>
        </w:numPr>
        <w:shd w:val="clear" w:color="auto" w:fill="auto"/>
        <w:tabs>
          <w:tab w:pos="301" w:val="left"/>
        </w:tabs>
        <w:bidi w:val="0"/>
        <w:spacing w:before="0" w:after="0" w:line="350" w:lineRule="auto"/>
        <w:ind w:left="0" w:right="0" w:firstLine="0"/>
        <w:jc w:val="left"/>
      </w:pPr>
      <w:r>
        <w:rPr>
          <w:rStyle w:val="CharStyle41"/>
          <w:smallCaps/>
          <w:sz w:val="20"/>
          <w:szCs w:val="20"/>
        </w:rPr>
        <w:t>a</w:t>
      </w:r>
      <w:r>
        <w:rPr>
          <w:rStyle w:val="CharStyle41"/>
        </w:rPr>
        <w:t xml:space="preserve"> copy of the commercial registration.</w:t>
      </w:r>
    </w:p>
    <w:p>
      <w:pPr>
        <w:pStyle w:val="Style40"/>
        <w:keepNext w:val="0"/>
        <w:keepLines w:val="0"/>
        <w:framePr w:w="5611" w:h="9389" w:hRule="exact" w:wrap="none" w:vAnchor="page" w:hAnchor="page" w:x="394" w:y="3413"/>
        <w:widowControl w:val="0"/>
        <w:numPr>
          <w:ilvl w:val="0"/>
          <w:numId w:val="103"/>
        </w:numPr>
        <w:shd w:val="clear" w:color="auto" w:fill="auto"/>
        <w:tabs>
          <w:tab w:pos="368" w:val="left"/>
        </w:tabs>
        <w:bidi w:val="0"/>
        <w:spacing w:before="0" w:after="0" w:line="264" w:lineRule="auto"/>
        <w:ind w:left="0" w:right="0" w:firstLine="0"/>
        <w:jc w:val="left"/>
      </w:pPr>
      <w:r>
        <w:rPr>
          <w:rStyle w:val="CharStyle41"/>
        </w:rPr>
        <w:t>A copy of the incorporation contracts if the entity is a company.</w:t>
      </w:r>
    </w:p>
    <w:p>
      <w:pPr>
        <w:pStyle w:val="Style40"/>
        <w:keepNext w:val="0"/>
        <w:keepLines w:val="0"/>
        <w:framePr w:w="5611" w:h="9389" w:hRule="exact" w:wrap="none" w:vAnchor="page" w:hAnchor="page" w:x="394" w:y="3413"/>
        <w:widowControl w:val="0"/>
        <w:numPr>
          <w:ilvl w:val="0"/>
          <w:numId w:val="105"/>
        </w:numPr>
        <w:shd w:val="clear" w:color="auto" w:fill="auto"/>
        <w:tabs>
          <w:tab w:pos="334" w:val="left"/>
        </w:tabs>
        <w:bidi w:val="0"/>
        <w:spacing w:before="0" w:after="0" w:line="264" w:lineRule="auto"/>
        <w:ind w:left="0" w:right="0" w:firstLine="0"/>
        <w:jc w:val="left"/>
      </w:pPr>
      <w:r>
        <w:rPr>
          <w:rStyle w:val="CharStyle41"/>
        </w:rPr>
        <w:t>A copy of the commercial registration.</w:t>
      </w:r>
    </w:p>
    <w:p>
      <w:pPr>
        <w:pStyle w:val="Style40"/>
        <w:keepNext w:val="0"/>
        <w:keepLines w:val="0"/>
        <w:framePr w:w="5611" w:h="9389" w:hRule="exact" w:wrap="none" w:vAnchor="page" w:hAnchor="page" w:x="394" w:y="3413"/>
        <w:widowControl w:val="0"/>
        <w:numPr>
          <w:ilvl w:val="0"/>
          <w:numId w:val="105"/>
        </w:numPr>
        <w:shd w:val="clear" w:color="auto" w:fill="auto"/>
        <w:tabs>
          <w:tab w:pos="363" w:val="left"/>
        </w:tabs>
        <w:bidi w:val="0"/>
        <w:spacing w:before="0" w:after="0" w:line="264" w:lineRule="auto"/>
        <w:ind w:left="0" w:right="0" w:firstLine="0"/>
        <w:jc w:val="left"/>
      </w:pPr>
      <w:r>
        <w:rPr>
          <w:rStyle w:val="CharStyle41"/>
        </w:rPr>
        <w:t>Original and copy of the residence permit.</w:t>
      </w:r>
    </w:p>
    <w:p>
      <w:pPr>
        <w:pStyle w:val="Style40"/>
        <w:keepNext w:val="0"/>
        <w:keepLines w:val="0"/>
        <w:framePr w:w="5611" w:h="9389" w:hRule="exact" w:wrap="none" w:vAnchor="page" w:hAnchor="page" w:x="394" w:y="3413"/>
        <w:widowControl w:val="0"/>
        <w:numPr>
          <w:ilvl w:val="0"/>
          <w:numId w:val="105"/>
        </w:numPr>
        <w:shd w:val="clear" w:color="auto" w:fill="auto"/>
        <w:tabs>
          <w:tab w:pos="358" w:val="left"/>
        </w:tabs>
        <w:bidi w:val="0"/>
        <w:spacing w:before="0" w:after="0" w:line="264" w:lineRule="auto"/>
        <w:ind w:left="0" w:right="0" w:firstLine="0"/>
        <w:jc w:val="left"/>
      </w:pPr>
      <w:r>
        <w:rPr>
          <w:rStyle w:val="CharStyle41"/>
        </w:rPr>
        <w:t>Original and copy of the passport.</w:t>
      </w:r>
    </w:p>
    <w:p>
      <w:pPr>
        <w:pStyle w:val="Style40"/>
        <w:keepNext w:val="0"/>
        <w:keepLines w:val="0"/>
        <w:framePr w:w="5611" w:h="9389" w:hRule="exact" w:wrap="none" w:vAnchor="page" w:hAnchor="page" w:x="394" w:y="3413"/>
        <w:widowControl w:val="0"/>
        <w:numPr>
          <w:ilvl w:val="0"/>
          <w:numId w:val="105"/>
        </w:numPr>
        <w:shd w:val="clear" w:color="auto" w:fill="auto"/>
        <w:tabs>
          <w:tab w:pos="387" w:val="left"/>
        </w:tabs>
        <w:bidi w:val="0"/>
        <w:spacing w:before="0" w:after="120" w:line="264" w:lineRule="auto"/>
        <w:ind w:left="0" w:right="0" w:firstLine="0"/>
        <w:jc w:val="left"/>
      </w:pPr>
      <w:r>
        <w:rPr>
          <w:rStyle w:val="CharStyle41"/>
        </w:rPr>
        <w:t>A copy of the investment registration</w:t>
      </w:r>
    </w:p>
    <w:p>
      <w:pPr>
        <w:pStyle w:val="Style59"/>
        <w:keepNext w:val="0"/>
        <w:keepLines w:val="0"/>
        <w:framePr w:w="5611" w:h="9389" w:hRule="exact" w:wrap="none" w:vAnchor="page" w:hAnchor="page" w:x="394" w:y="3413"/>
        <w:widowControl w:val="0"/>
        <w:shd w:val="clear" w:color="auto" w:fill="auto"/>
        <w:bidi w:val="0"/>
        <w:spacing w:before="0" w:line="240" w:lineRule="auto"/>
        <w:ind w:left="0" w:right="0" w:firstLine="0"/>
        <w:jc w:val="left"/>
        <w:rPr>
          <w:sz w:val="28"/>
          <w:szCs w:val="28"/>
        </w:rPr>
      </w:pPr>
      <w:bookmarkStart w:id="301" w:name="bookmark301"/>
      <w:r>
        <w:rPr>
          <w:rStyle w:val="CharStyle60"/>
          <w:b/>
          <w:bCs/>
          <w:sz w:val="28"/>
          <w:szCs w:val="28"/>
        </w:rPr>
        <w:t>Service Conditions &amp; Restrictions</w:t>
      </w:r>
      <w:bookmarkEnd w:id="301"/>
    </w:p>
    <w:p>
      <w:pPr>
        <w:pStyle w:val="Style40"/>
        <w:keepNext w:val="0"/>
        <w:keepLines w:val="0"/>
        <w:framePr w:w="5611" w:h="9389" w:hRule="exact" w:wrap="none" w:vAnchor="page" w:hAnchor="page" w:x="394" w:y="3413"/>
        <w:widowControl w:val="0"/>
        <w:numPr>
          <w:ilvl w:val="0"/>
          <w:numId w:val="107"/>
        </w:numPr>
        <w:shd w:val="clear" w:color="auto" w:fill="auto"/>
        <w:tabs>
          <w:tab w:pos="334" w:val="left"/>
        </w:tabs>
        <w:bidi w:val="0"/>
        <w:spacing w:before="0" w:after="0" w:line="262" w:lineRule="auto"/>
        <w:ind w:left="0" w:right="0" w:firstLine="0"/>
        <w:jc w:val="left"/>
      </w:pPr>
      <w:r>
        <w:rPr>
          <w:rStyle w:val="CharStyle41"/>
        </w:rPr>
        <w:t>If the investor requests a final exit visa while the company remains operational, they must provide proof of exit from the company and document the establishment or appointment of a proxy to sign the contract for the investor's exit. Additionally, they must submit a clearance letter for domestic workers under their sponsorship.</w:t>
      </w:r>
    </w:p>
    <w:p>
      <w:pPr>
        <w:pStyle w:val="Style40"/>
        <w:keepNext w:val="0"/>
        <w:keepLines w:val="0"/>
        <w:framePr w:w="5611" w:h="9389" w:hRule="exact" w:wrap="none" w:vAnchor="page" w:hAnchor="page" w:x="394" w:y="3413"/>
        <w:widowControl w:val="0"/>
        <w:numPr>
          <w:ilvl w:val="0"/>
          <w:numId w:val="107"/>
        </w:numPr>
        <w:shd w:val="clear" w:color="auto" w:fill="auto"/>
        <w:tabs>
          <w:tab w:pos="358" w:val="left"/>
        </w:tabs>
        <w:bidi w:val="0"/>
        <w:spacing w:before="0" w:after="0" w:line="262" w:lineRule="auto"/>
        <w:ind w:left="0" w:right="0" w:firstLine="0"/>
        <w:jc w:val="left"/>
      </w:pPr>
      <w:r>
        <w:rPr>
          <w:rStyle w:val="CharStyle41"/>
        </w:rPr>
        <w:t>Fill out the approved unified passport form by the General Directorate of Passports.</w:t>
      </w:r>
    </w:p>
    <w:p>
      <w:pPr>
        <w:pStyle w:val="Style38"/>
        <w:keepNext w:val="0"/>
        <w:keepLines w:val="0"/>
        <w:framePr w:w="5611" w:h="3326" w:hRule="exact" w:wrap="none" w:vAnchor="page" w:hAnchor="page" w:x="394" w:y="12850"/>
        <w:widowControl w:val="0"/>
        <w:shd w:val="clear" w:color="auto" w:fill="auto"/>
        <w:bidi w:val="0"/>
        <w:spacing w:before="0" w:after="60" w:line="240" w:lineRule="auto"/>
        <w:ind w:left="0" w:right="0" w:firstLine="0"/>
        <w:jc w:val="left"/>
      </w:pPr>
      <w:bookmarkStart w:id="303" w:name="bookmark303"/>
      <w:r>
        <w:rPr>
          <w:rStyle w:val="CharStyle39"/>
          <w:b/>
          <w:bCs/>
        </w:rPr>
        <w:t>Service Fees</w:t>
      </w:r>
      <w:bookmarkEnd w:id="303"/>
    </w:p>
    <w:p>
      <w:pPr>
        <w:pStyle w:val="Style40"/>
        <w:keepNext w:val="0"/>
        <w:keepLines w:val="0"/>
        <w:framePr w:w="5611" w:h="3326" w:hRule="exact" w:wrap="none" w:vAnchor="page" w:hAnchor="page" w:x="394" w:y="12850"/>
        <w:widowControl w:val="0"/>
        <w:shd w:val="clear" w:color="auto" w:fill="auto"/>
        <w:bidi w:val="0"/>
        <w:spacing w:before="0" w:after="180" w:line="264" w:lineRule="auto"/>
        <w:ind w:left="0" w:right="0" w:firstLine="0"/>
        <w:jc w:val="left"/>
      </w:pPr>
      <w:r>
        <w:rPr>
          <w:rStyle w:val="CharStyle41"/>
        </w:rPr>
        <w:t>Payment of applicable fees for the government agency providing the service (if any).</w:t>
      </w:r>
    </w:p>
    <w:p>
      <w:pPr>
        <w:pStyle w:val="Style59"/>
        <w:keepNext w:val="0"/>
        <w:keepLines w:val="0"/>
        <w:framePr w:w="5611" w:h="3326" w:hRule="exact" w:wrap="none" w:vAnchor="page" w:hAnchor="page" w:x="394" w:y="12850"/>
        <w:widowControl w:val="0"/>
        <w:shd w:val="clear" w:color="auto" w:fill="auto"/>
        <w:bidi w:val="0"/>
        <w:spacing w:before="0" w:after="60" w:line="240" w:lineRule="auto"/>
        <w:ind w:left="0" w:right="0" w:firstLine="0"/>
        <w:jc w:val="left"/>
        <w:rPr>
          <w:sz w:val="28"/>
          <w:szCs w:val="28"/>
        </w:rPr>
      </w:pPr>
      <w:bookmarkStart w:id="305" w:name="bookmark305"/>
      <w:r>
        <w:rPr>
          <w:rStyle w:val="CharStyle60"/>
          <w:b/>
          <w:bCs/>
          <w:sz w:val="28"/>
          <w:szCs w:val="28"/>
        </w:rPr>
        <w:t>Service Application Location</w:t>
      </w:r>
      <w:bookmarkEnd w:id="305"/>
    </w:p>
    <w:p>
      <w:pPr>
        <w:pStyle w:val="Style40"/>
        <w:keepNext w:val="0"/>
        <w:keepLines w:val="0"/>
        <w:framePr w:w="5611" w:h="3326" w:hRule="exact" w:wrap="none" w:vAnchor="page" w:hAnchor="page" w:x="394" w:y="12850"/>
        <w:widowControl w:val="0"/>
        <w:numPr>
          <w:ilvl w:val="0"/>
          <w:numId w:val="109"/>
        </w:numPr>
        <w:shd w:val="clear" w:color="auto" w:fill="auto"/>
        <w:tabs>
          <w:tab w:pos="243" w:val="left"/>
        </w:tabs>
        <w:bidi w:val="0"/>
        <w:spacing w:before="0" w:after="0" w:line="262" w:lineRule="auto"/>
        <w:ind w:left="0" w:right="0" w:firstLine="0"/>
        <w:jc w:val="left"/>
      </w:pPr>
      <w:r>
        <w:rPr>
          <w:rStyle w:val="CharStyle41"/>
        </w:rPr>
        <w:t>In-person for investors at the service provider's location – One-Stop Services centers.</w:t>
      </w:r>
    </w:p>
    <w:p>
      <w:pPr>
        <w:pStyle w:val="Style40"/>
        <w:keepNext w:val="0"/>
        <w:keepLines w:val="0"/>
        <w:framePr w:w="5611" w:h="3326" w:hRule="exact" w:wrap="none" w:vAnchor="page" w:hAnchor="page" w:x="394" w:y="12850"/>
        <w:widowControl w:val="0"/>
        <w:numPr>
          <w:ilvl w:val="0"/>
          <w:numId w:val="109"/>
        </w:numPr>
        <w:shd w:val="clear" w:color="auto" w:fill="auto"/>
        <w:tabs>
          <w:tab w:pos="277" w:val="left"/>
        </w:tabs>
        <w:bidi w:val="0"/>
        <w:spacing w:before="0" w:after="0" w:line="262" w:lineRule="auto"/>
        <w:ind w:left="0" w:right="0" w:firstLine="0"/>
        <w:jc w:val="left"/>
        <w:rPr>
          <w:sz w:val="17"/>
          <w:szCs w:val="17"/>
        </w:rPr>
      </w:pPr>
      <w:r>
        <w:rPr>
          <w:rStyle w:val="CharStyle41"/>
        </w:rPr>
        <w:t>Electronic Government Services Portal - Government Services - General Directorate of Passports</w:t>
      </w:r>
      <w:r>
        <w:rPr>
          <w:rStyle w:val="CharStyle41"/>
          <w:sz w:val="17"/>
          <w:szCs w:val="17"/>
        </w:rPr>
        <w:t>.</w:t>
      </w:r>
    </w:p>
    <w:p>
      <w:pPr>
        <w:pStyle w:val="Style38"/>
        <w:keepNext w:val="0"/>
        <w:keepLines w:val="0"/>
        <w:framePr w:w="5592" w:h="1709" w:hRule="exact" w:wrap="none" w:vAnchor="page" w:hAnchor="page" w:x="6279" w:y="380"/>
        <w:widowControl w:val="0"/>
        <w:shd w:val="clear" w:color="auto" w:fill="auto"/>
        <w:bidi w:val="0"/>
        <w:spacing w:before="0" w:after="80" w:line="240" w:lineRule="auto"/>
        <w:ind w:left="120" w:right="0" w:firstLine="0"/>
        <w:jc w:val="left"/>
        <w:rPr>
          <w:sz w:val="36"/>
          <w:szCs w:val="36"/>
        </w:rPr>
      </w:pPr>
      <w:bookmarkStart w:id="307" w:name="bookmark307"/>
      <w:r>
        <w:rPr>
          <w:rStyle w:val="CharStyle39"/>
          <w:b/>
          <w:bCs/>
          <w:color w:val="1E2944"/>
          <w:sz w:val="36"/>
          <w:szCs w:val="36"/>
        </w:rPr>
        <w:t>04.02 General</w:t>
      </w:r>
      <w:bookmarkEnd w:id="307"/>
    </w:p>
    <w:p>
      <w:pPr>
        <w:pStyle w:val="Style38"/>
        <w:keepNext w:val="0"/>
        <w:keepLines w:val="0"/>
        <w:framePr w:w="5592" w:h="1709" w:hRule="exact" w:wrap="none" w:vAnchor="page" w:hAnchor="page" w:x="6279" w:y="380"/>
        <w:widowControl w:val="0"/>
        <w:shd w:val="clear" w:color="auto" w:fill="auto"/>
        <w:bidi w:val="0"/>
        <w:spacing w:before="0" w:after="220" w:line="240" w:lineRule="auto"/>
        <w:ind w:left="120" w:right="0" w:firstLine="0"/>
        <w:jc w:val="left"/>
        <w:rPr>
          <w:sz w:val="36"/>
          <w:szCs w:val="36"/>
        </w:rPr>
      </w:pPr>
      <w:r>
        <w:rPr>
          <w:rStyle w:val="CharStyle39"/>
          <w:b/>
          <w:bCs/>
          <w:color w:val="1E2944"/>
          <w:sz w:val="36"/>
          <w:szCs w:val="36"/>
        </w:rPr>
        <w:t>Directorate of Passports</w:t>
      </w:r>
    </w:p>
    <w:p>
      <w:pPr>
        <w:pStyle w:val="Style44"/>
        <w:keepNext w:val="0"/>
        <w:keepLines w:val="0"/>
        <w:framePr w:w="5592" w:h="1709" w:hRule="exact" w:wrap="none" w:vAnchor="page" w:hAnchor="page" w:x="6279" w:y="380"/>
        <w:widowControl w:val="0"/>
        <w:shd w:val="clear" w:color="auto" w:fill="auto"/>
        <w:bidi w:val="0"/>
        <w:spacing w:before="0" w:after="0" w:line="240" w:lineRule="auto"/>
        <w:ind w:left="120" w:right="0" w:firstLine="0"/>
        <w:jc w:val="left"/>
        <w:rPr>
          <w:sz w:val="32"/>
          <w:szCs w:val="32"/>
        </w:rPr>
      </w:pPr>
      <w:r>
        <w:rPr>
          <w:rStyle w:val="CharStyle45"/>
          <w:color w:val="1E2944"/>
          <w:sz w:val="32"/>
          <w:szCs w:val="32"/>
        </w:rPr>
        <w:t>04.02.01 Exit and Re-Entry Visa</w:t>
      </w:r>
    </w:p>
    <w:p>
      <w:pPr>
        <w:framePr w:wrap="none" w:vAnchor="page" w:hAnchor="page" w:x="10892" w:y="389"/>
        <w:widowControl w:val="0"/>
        <w:rPr>
          <w:sz w:val="2"/>
          <w:szCs w:val="2"/>
        </w:rPr>
      </w:pPr>
      <w:r>
        <w:drawing>
          <wp:inline>
            <wp:extent cx="591185" cy="658495"/>
            <wp:docPr id="48" name="Picutre 48"/>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79"/>
                    <a:stretch/>
                  </pic:blipFill>
                  <pic:spPr>
                    <a:xfrm>
                      <a:ext cx="591185" cy="658495"/>
                    </a:xfrm>
                    <a:prstGeom prst="rect"/>
                  </pic:spPr>
                </pic:pic>
              </a:graphicData>
            </a:graphic>
          </wp:inline>
        </w:drawing>
      </w:r>
    </w:p>
    <w:p>
      <w:pPr>
        <w:pStyle w:val="Style38"/>
        <w:keepNext w:val="0"/>
        <w:keepLines w:val="0"/>
        <w:framePr w:w="5592" w:h="2410" w:hRule="exact" w:wrap="none" w:vAnchor="page" w:hAnchor="page" w:x="6279" w:y="2184"/>
        <w:widowControl w:val="0"/>
        <w:shd w:val="clear" w:color="auto" w:fill="auto"/>
        <w:bidi w:val="0"/>
        <w:spacing w:before="0" w:after="80" w:line="240" w:lineRule="auto"/>
        <w:ind w:left="0" w:right="0" w:firstLine="0"/>
        <w:jc w:val="left"/>
      </w:pPr>
      <w:bookmarkStart w:id="310" w:name="bookmark310"/>
      <w:r>
        <w:rPr>
          <w:rStyle w:val="CharStyle39"/>
          <w:b/>
          <w:bCs/>
        </w:rPr>
        <w:t>Service Description</w:t>
      </w:r>
      <w:bookmarkEnd w:id="310"/>
    </w:p>
    <w:p>
      <w:pPr>
        <w:pStyle w:val="Style40"/>
        <w:keepNext w:val="0"/>
        <w:keepLines w:val="0"/>
        <w:framePr w:w="5592" w:h="2410" w:hRule="exact" w:wrap="none" w:vAnchor="page" w:hAnchor="page" w:x="6279" w:y="2184"/>
        <w:widowControl w:val="0"/>
        <w:shd w:val="clear" w:color="auto" w:fill="auto"/>
        <w:bidi w:val="0"/>
        <w:spacing w:before="0" w:after="0" w:line="262" w:lineRule="auto"/>
        <w:ind w:left="0" w:right="0" w:firstLine="0"/>
        <w:jc w:val="left"/>
        <w:rPr>
          <w:sz w:val="22"/>
          <w:szCs w:val="22"/>
        </w:rPr>
      </w:pPr>
      <w:r>
        <w:rPr>
          <w:rStyle w:val="CharStyle41"/>
        </w:rPr>
        <w:t>This service is provided to company owners who wish to obtain a new exit and re-entry visa for the owners or directors of the company in professions such as Investor, General Manager, CEO, or Chairman of the Board, as well as their companions</w:t>
      </w:r>
      <w:r>
        <w:rPr>
          <w:rStyle w:val="CharStyle41"/>
          <w:rFonts w:ascii="Calibri" w:eastAsia="Calibri" w:hAnsi="Calibri" w:cs="Calibri"/>
          <w:sz w:val="22"/>
          <w:szCs w:val="22"/>
        </w:rPr>
        <w:t>.</w:t>
      </w:r>
    </w:p>
    <w:p>
      <w:pPr>
        <w:pStyle w:val="Style38"/>
        <w:keepNext w:val="0"/>
        <w:keepLines w:val="0"/>
        <w:framePr w:w="5592" w:h="2165" w:hRule="exact" w:wrap="none" w:vAnchor="page" w:hAnchor="page" w:x="6279" w:y="4796"/>
        <w:widowControl w:val="0"/>
        <w:shd w:val="clear" w:color="auto" w:fill="auto"/>
        <w:bidi w:val="0"/>
        <w:spacing w:before="0" w:line="240" w:lineRule="auto"/>
        <w:ind w:left="0" w:right="0" w:firstLine="0"/>
        <w:jc w:val="left"/>
      </w:pPr>
      <w:bookmarkStart w:id="312" w:name="bookmark312"/>
      <w:r>
        <w:rPr>
          <w:rStyle w:val="CharStyle39"/>
          <w:b/>
          <w:bCs/>
        </w:rPr>
        <w:t>Required Documents</w:t>
      </w:r>
      <w:bookmarkEnd w:id="312"/>
    </w:p>
    <w:p>
      <w:pPr>
        <w:pStyle w:val="Style40"/>
        <w:keepNext w:val="0"/>
        <w:keepLines w:val="0"/>
        <w:framePr w:w="5592" w:h="2165" w:hRule="exact" w:wrap="none" w:vAnchor="page" w:hAnchor="page" w:x="6279" w:y="4796"/>
        <w:widowControl w:val="0"/>
        <w:numPr>
          <w:ilvl w:val="0"/>
          <w:numId w:val="111"/>
        </w:numPr>
        <w:shd w:val="clear" w:color="auto" w:fill="auto"/>
        <w:tabs>
          <w:tab w:pos="306" w:val="left"/>
        </w:tabs>
        <w:bidi w:val="0"/>
        <w:spacing w:before="0" w:after="0" w:line="259" w:lineRule="auto"/>
        <w:ind w:left="0" w:right="0" w:firstLine="0"/>
        <w:jc w:val="left"/>
      </w:pPr>
      <w:r>
        <w:rPr>
          <w:rStyle w:val="CharStyle41"/>
        </w:rPr>
        <w:t>A valid copy of the commercial registration.</w:t>
      </w:r>
    </w:p>
    <w:p>
      <w:pPr>
        <w:pStyle w:val="Style40"/>
        <w:keepNext w:val="0"/>
        <w:keepLines w:val="0"/>
        <w:framePr w:w="5592" w:h="2165" w:hRule="exact" w:wrap="none" w:vAnchor="page" w:hAnchor="page" w:x="6279" w:y="4796"/>
        <w:widowControl w:val="0"/>
        <w:numPr>
          <w:ilvl w:val="0"/>
          <w:numId w:val="111"/>
        </w:numPr>
        <w:shd w:val="clear" w:color="auto" w:fill="auto"/>
        <w:tabs>
          <w:tab w:pos="363" w:val="left"/>
        </w:tabs>
        <w:bidi w:val="0"/>
        <w:spacing w:before="0" w:after="0" w:line="259" w:lineRule="auto"/>
        <w:ind w:left="0" w:right="0" w:firstLine="0"/>
        <w:jc w:val="left"/>
      </w:pPr>
      <w:r>
        <w:rPr>
          <w:rStyle w:val="CharStyle41"/>
        </w:rPr>
        <w:t>A valid copy of the investment registration.</w:t>
      </w:r>
    </w:p>
    <w:p>
      <w:pPr>
        <w:pStyle w:val="Style40"/>
        <w:keepNext w:val="0"/>
        <w:keepLines w:val="0"/>
        <w:framePr w:w="5592" w:h="2165" w:hRule="exact" w:wrap="none" w:vAnchor="page" w:hAnchor="page" w:x="6279" w:y="4796"/>
        <w:widowControl w:val="0"/>
        <w:numPr>
          <w:ilvl w:val="0"/>
          <w:numId w:val="111"/>
        </w:numPr>
        <w:shd w:val="clear" w:color="auto" w:fill="auto"/>
        <w:tabs>
          <w:tab w:pos="358" w:val="left"/>
        </w:tabs>
        <w:bidi w:val="0"/>
        <w:spacing w:before="0" w:after="0" w:line="259" w:lineRule="auto"/>
        <w:ind w:left="0" w:right="0" w:firstLine="0"/>
        <w:jc w:val="left"/>
      </w:pPr>
      <w:r>
        <w:rPr>
          <w:rStyle w:val="CharStyle41"/>
        </w:rPr>
        <w:t>A copy of the residence permit and passport.</w:t>
      </w:r>
    </w:p>
    <w:p>
      <w:pPr>
        <w:pStyle w:val="Style40"/>
        <w:keepNext w:val="0"/>
        <w:keepLines w:val="0"/>
        <w:framePr w:w="5592" w:h="2165" w:hRule="exact" w:wrap="none" w:vAnchor="page" w:hAnchor="page" w:x="6279" w:y="4796"/>
        <w:widowControl w:val="0"/>
        <w:numPr>
          <w:ilvl w:val="0"/>
          <w:numId w:val="111"/>
        </w:numPr>
        <w:shd w:val="clear" w:color="auto" w:fill="auto"/>
        <w:tabs>
          <w:tab w:pos="387" w:val="left"/>
        </w:tabs>
        <w:bidi w:val="0"/>
        <w:spacing w:before="0" w:after="0" w:line="259" w:lineRule="auto"/>
        <w:ind w:left="0" w:right="0" w:firstLine="0"/>
        <w:jc w:val="left"/>
      </w:pPr>
      <w:r>
        <w:rPr>
          <w:rStyle w:val="CharStyle41"/>
        </w:rPr>
        <w:t>A copy of the head of household's residence permit.</w:t>
      </w:r>
    </w:p>
    <w:p>
      <w:pPr>
        <w:pStyle w:val="Style38"/>
        <w:keepNext w:val="0"/>
        <w:keepLines w:val="0"/>
        <w:framePr w:wrap="none" w:vAnchor="page" w:hAnchor="page" w:x="6279" w:y="7378"/>
        <w:widowControl w:val="0"/>
        <w:shd w:val="clear" w:color="auto" w:fill="auto"/>
        <w:bidi w:val="0"/>
        <w:spacing w:before="0" w:after="0" w:line="240" w:lineRule="auto"/>
        <w:ind w:left="0" w:right="0" w:firstLine="0"/>
        <w:jc w:val="left"/>
      </w:pPr>
      <w:bookmarkStart w:id="314" w:name="bookmark314"/>
      <w:r>
        <w:rPr>
          <w:rStyle w:val="CharStyle39"/>
          <w:b/>
          <w:bCs/>
        </w:rPr>
        <w:t>Service Conditions &amp; Restrictions</w:t>
      </w:r>
      <w:bookmarkEnd w:id="314"/>
    </w:p>
    <w:p>
      <w:pPr>
        <w:pStyle w:val="Style40"/>
        <w:keepNext w:val="0"/>
        <w:keepLines w:val="0"/>
        <w:framePr w:w="5592" w:h="2160" w:hRule="exact" w:wrap="none" w:vAnchor="page" w:hAnchor="page" w:x="6279" w:y="7954"/>
        <w:widowControl w:val="0"/>
        <w:numPr>
          <w:ilvl w:val="0"/>
          <w:numId w:val="113"/>
        </w:numPr>
        <w:shd w:val="clear" w:color="auto" w:fill="auto"/>
        <w:tabs>
          <w:tab w:pos="330" w:val="left"/>
        </w:tabs>
        <w:bidi w:val="0"/>
        <w:spacing w:before="0" w:after="0" w:line="262" w:lineRule="auto"/>
        <w:ind w:left="0" w:right="0" w:firstLine="0"/>
        <w:jc w:val="left"/>
      </w:pPr>
      <w:r>
        <w:rPr>
          <w:rStyle w:val="CharStyle41"/>
        </w:rPr>
        <w:t>Fill out the approved unified passport form by the General Directorate of Passports, and have the form approved by the service center.</w:t>
      </w:r>
    </w:p>
    <w:p>
      <w:pPr>
        <w:pStyle w:val="Style40"/>
        <w:keepNext w:val="0"/>
        <w:keepLines w:val="0"/>
        <w:framePr w:w="5592" w:h="2160" w:hRule="exact" w:wrap="none" w:vAnchor="page" w:hAnchor="page" w:x="6279" w:y="7954"/>
        <w:widowControl w:val="0"/>
        <w:numPr>
          <w:ilvl w:val="0"/>
          <w:numId w:val="113"/>
        </w:numPr>
        <w:shd w:val="clear" w:color="auto" w:fill="auto"/>
        <w:tabs>
          <w:tab w:pos="373" w:val="left"/>
        </w:tabs>
        <w:bidi w:val="0"/>
        <w:spacing w:before="0" w:after="0" w:line="262" w:lineRule="auto"/>
        <w:ind w:left="0" w:right="0" w:firstLine="0"/>
        <w:jc w:val="left"/>
      </w:pPr>
      <w:r>
        <w:rPr>
          <w:rStyle w:val="CharStyle41"/>
        </w:rPr>
        <w:t>This service is provided through the Absher or Muqeem system. If the application cannot be submitted, proof of the issue should be provided.</w:t>
      </w:r>
    </w:p>
    <w:p>
      <w:pPr>
        <w:pStyle w:val="Style38"/>
        <w:keepNext w:val="0"/>
        <w:keepLines w:val="0"/>
        <w:framePr w:w="5592" w:h="5544" w:hRule="exact" w:wrap="none" w:vAnchor="page" w:hAnchor="page" w:x="6279" w:y="10541"/>
        <w:widowControl w:val="0"/>
        <w:shd w:val="clear" w:color="auto" w:fill="auto"/>
        <w:bidi w:val="0"/>
        <w:spacing w:before="0" w:after="220" w:line="240" w:lineRule="auto"/>
        <w:ind w:left="0" w:right="0" w:firstLine="0"/>
        <w:jc w:val="left"/>
      </w:pPr>
      <w:bookmarkStart w:id="316" w:name="bookmark316"/>
      <w:r>
        <w:rPr>
          <w:rStyle w:val="CharStyle39"/>
          <w:b/>
          <w:bCs/>
        </w:rPr>
        <w:t>Service Fees</w:t>
      </w:r>
      <w:bookmarkEnd w:id="316"/>
    </w:p>
    <w:p>
      <w:pPr>
        <w:pStyle w:val="Style40"/>
        <w:keepNext w:val="0"/>
        <w:keepLines w:val="0"/>
        <w:framePr w:w="5592" w:h="5544" w:hRule="exact" w:wrap="none" w:vAnchor="page" w:hAnchor="page" w:x="6279" w:y="10541"/>
        <w:widowControl w:val="0"/>
        <w:shd w:val="clear" w:color="auto" w:fill="auto"/>
        <w:bidi w:val="0"/>
        <w:spacing w:before="0" w:after="340" w:line="264" w:lineRule="auto"/>
        <w:ind w:left="0" w:right="0" w:firstLine="0"/>
        <w:jc w:val="left"/>
      </w:pPr>
      <w:r>
        <w:rPr>
          <w:rStyle w:val="CharStyle41"/>
        </w:rPr>
        <w:t>Payment of applicable fees for the government agency providing the service (if any).</w:t>
      </w:r>
    </w:p>
    <w:p>
      <w:pPr>
        <w:pStyle w:val="Style38"/>
        <w:keepNext w:val="0"/>
        <w:keepLines w:val="0"/>
        <w:framePr w:w="5592" w:h="5544" w:hRule="exact" w:wrap="none" w:vAnchor="page" w:hAnchor="page" w:x="6279" w:y="10541"/>
        <w:widowControl w:val="0"/>
        <w:shd w:val="clear" w:color="auto" w:fill="auto"/>
        <w:bidi w:val="0"/>
        <w:spacing w:before="0" w:after="80" w:line="240" w:lineRule="auto"/>
        <w:ind w:left="0" w:right="0" w:firstLine="0"/>
        <w:jc w:val="both"/>
      </w:pPr>
      <w:bookmarkStart w:id="318" w:name="bookmark318"/>
      <w:r>
        <w:rPr>
          <w:rStyle w:val="CharStyle39"/>
          <w:b/>
          <w:bCs/>
        </w:rPr>
        <w:t>Service Application Location</w:t>
      </w:r>
      <w:bookmarkEnd w:id="318"/>
    </w:p>
    <w:p>
      <w:pPr>
        <w:pStyle w:val="Style40"/>
        <w:keepNext w:val="0"/>
        <w:keepLines w:val="0"/>
        <w:framePr w:w="5592" w:h="5544" w:hRule="exact" w:wrap="none" w:vAnchor="page" w:hAnchor="page" w:x="6279" w:y="10541"/>
        <w:widowControl w:val="0"/>
        <w:numPr>
          <w:ilvl w:val="0"/>
          <w:numId w:val="115"/>
        </w:numPr>
        <w:shd w:val="clear" w:color="auto" w:fill="auto"/>
        <w:tabs>
          <w:tab w:pos="267" w:val="left"/>
        </w:tabs>
        <w:bidi w:val="0"/>
        <w:spacing w:before="0" w:after="0" w:line="262" w:lineRule="auto"/>
        <w:ind w:left="0" w:right="0" w:firstLine="0"/>
        <w:jc w:val="both"/>
      </w:pPr>
      <w:r>
        <w:rPr>
          <w:rStyle w:val="CharStyle41"/>
        </w:rPr>
        <w:t>Electronic portal (Absher platform for investors, Muqeem platform for senior professions).</w:t>
      </w:r>
    </w:p>
    <w:p>
      <w:pPr>
        <w:pStyle w:val="Style40"/>
        <w:keepNext w:val="0"/>
        <w:keepLines w:val="0"/>
        <w:framePr w:w="5592" w:h="5544" w:hRule="exact" w:wrap="none" w:vAnchor="page" w:hAnchor="page" w:x="6279" w:y="10541"/>
        <w:widowControl w:val="0"/>
        <w:numPr>
          <w:ilvl w:val="0"/>
          <w:numId w:val="115"/>
        </w:numPr>
        <w:shd w:val="clear" w:color="auto" w:fill="auto"/>
        <w:tabs>
          <w:tab w:pos="277" w:val="left"/>
        </w:tabs>
        <w:bidi w:val="0"/>
        <w:spacing w:before="0" w:after="0" w:line="262" w:lineRule="auto"/>
        <w:ind w:left="0" w:right="0" w:firstLine="0"/>
        <w:jc w:val="both"/>
      </w:pPr>
      <w:r>
        <w:rPr>
          <w:rStyle w:val="CharStyle41"/>
        </w:rPr>
        <w:t>Electronic Government Services Portal - Government Services - General Directorate of Passports.</w:t>
      </w:r>
    </w:p>
    <w:p>
      <w:pPr>
        <w:pStyle w:val="Style40"/>
        <w:keepNext w:val="0"/>
        <w:keepLines w:val="0"/>
        <w:framePr w:w="5592" w:h="5544" w:hRule="exact" w:wrap="none" w:vAnchor="page" w:hAnchor="page" w:x="6279" w:y="10541"/>
        <w:widowControl w:val="0"/>
        <w:numPr>
          <w:ilvl w:val="0"/>
          <w:numId w:val="115"/>
        </w:numPr>
        <w:shd w:val="clear" w:color="auto" w:fill="auto"/>
        <w:tabs>
          <w:tab w:pos="277" w:val="left"/>
        </w:tabs>
        <w:bidi w:val="0"/>
        <w:spacing w:before="0" w:after="140" w:line="262" w:lineRule="auto"/>
        <w:ind w:left="0" w:right="0" w:firstLine="0"/>
        <w:jc w:val="both"/>
        <w:rPr>
          <w:sz w:val="18"/>
          <w:szCs w:val="18"/>
        </w:rPr>
      </w:pPr>
      <w:r>
        <w:rPr>
          <w:rStyle w:val="CharStyle41"/>
        </w:rPr>
        <w:t>If you encounter any technical issues, we are happy to assist you at the One-Stop Services centers</w:t>
      </w:r>
      <w:r>
        <w:rPr>
          <w:rStyle w:val="CharStyle41"/>
          <w:sz w:val="18"/>
          <w:szCs w:val="18"/>
        </w:rPr>
        <w:t>.</w:t>
      </w:r>
    </w:p>
    <w:p>
      <w:pPr>
        <w:pStyle w:val="Style38"/>
        <w:keepNext w:val="0"/>
        <w:keepLines w:val="0"/>
        <w:framePr w:w="5592" w:h="5544" w:hRule="exact" w:wrap="none" w:vAnchor="page" w:hAnchor="page" w:x="6279" w:y="10541"/>
        <w:widowControl w:val="0"/>
        <w:shd w:val="clear" w:color="auto" w:fill="auto"/>
        <w:bidi w:val="0"/>
        <w:spacing w:before="0" w:after="0" w:line="240" w:lineRule="auto"/>
        <w:ind w:left="0" w:right="0" w:firstLine="0"/>
        <w:jc w:val="left"/>
      </w:pPr>
      <w:bookmarkStart w:id="320" w:name="bookmark320"/>
      <w:r>
        <w:rPr>
          <w:rStyle w:val="CharStyle39"/>
          <w:b/>
          <w:bCs/>
        </w:rPr>
        <w:t>Estimated Processing Time</w:t>
      </w:r>
      <w:bookmarkEnd w:id="320"/>
    </w:p>
    <w:p>
      <w:pPr>
        <w:pStyle w:val="Style62"/>
        <w:keepNext w:val="0"/>
        <w:keepLines w:val="0"/>
        <w:framePr w:w="5611" w:h="696" w:hRule="exact" w:wrap="none" w:vAnchor="page" w:hAnchor="page" w:x="394" w:y="16234"/>
        <w:widowControl w:val="0"/>
        <w:shd w:val="clear" w:color="auto" w:fill="auto"/>
        <w:bidi w:val="0"/>
        <w:spacing w:before="0" w:after="0" w:line="240" w:lineRule="auto"/>
        <w:ind w:left="0" w:right="0" w:firstLine="0"/>
        <w:jc w:val="left"/>
      </w:pPr>
      <w:r>
        <w:rPr>
          <w:rStyle w:val="CharStyle63"/>
          <w:b/>
          <w:bCs/>
        </w:rPr>
        <w:t>Estimated Processing Time</w:t>
      </w:r>
    </w:p>
    <w:p>
      <w:pPr>
        <w:pStyle w:val="Style62"/>
        <w:keepNext w:val="0"/>
        <w:keepLines w:val="0"/>
        <w:framePr w:w="5611" w:h="696" w:hRule="exact" w:wrap="none" w:vAnchor="page" w:hAnchor="page" w:x="394" w:y="16234"/>
        <w:widowControl w:val="0"/>
        <w:shd w:val="clear" w:color="auto" w:fill="auto"/>
        <w:bidi w:val="0"/>
        <w:spacing w:before="0" w:after="0" w:line="230" w:lineRule="auto"/>
        <w:ind w:left="0" w:right="0" w:firstLine="0"/>
        <w:jc w:val="left"/>
        <w:rPr>
          <w:sz w:val="28"/>
          <w:szCs w:val="28"/>
        </w:rPr>
      </w:pPr>
      <w:r>
        <w:rPr>
          <w:rStyle w:val="CharStyle63"/>
          <w:color w:val="1F2A45"/>
          <w:sz w:val="28"/>
          <w:szCs w:val="28"/>
        </w:rPr>
        <w:t>1 working day.</w:t>
      </w:r>
    </w:p>
    <w:p>
      <w:pPr>
        <w:pStyle w:val="Style62"/>
        <w:keepNext w:val="0"/>
        <w:keepLines w:val="0"/>
        <w:framePr w:wrap="none" w:vAnchor="page" w:hAnchor="page" w:x="6279" w:y="16311"/>
        <w:widowControl w:val="0"/>
        <w:shd w:val="clear" w:color="auto" w:fill="auto"/>
        <w:bidi w:val="0"/>
        <w:spacing w:before="0" w:after="0" w:line="240" w:lineRule="auto"/>
        <w:ind w:left="0" w:right="0" w:firstLine="180"/>
        <w:jc w:val="left"/>
        <w:rPr>
          <w:sz w:val="28"/>
          <w:szCs w:val="28"/>
        </w:rPr>
      </w:pPr>
      <w:r>
        <w:rPr>
          <w:rStyle w:val="CharStyle63"/>
          <w:color w:val="1F2A45"/>
          <w:sz w:val="28"/>
          <w:szCs w:val="28"/>
        </w:rPr>
        <w:t>1 working day.</w:t>
      </w:r>
    </w:p>
    <w:p>
      <w:pPr>
        <w:widowControl w:val="0"/>
        <w:spacing w:line="1" w:lineRule="exact"/>
        <w:sectPr>
          <w:footnotePr>
            <w:pos w:val="pageBottom"/>
            <w:numFmt w:val="decimal"/>
            <w:numRestart w:val="continuous"/>
          </w:footnotePr>
          <w:pgSz w:w="12211" w:h="17375"/>
          <w:pgMar w:top="360" w:right="360" w:bottom="662" w:left="360" w:header="0" w:footer="3" w:gutter="0"/>
          <w:cols w:space="720"/>
          <w:noEndnote/>
          <w:rtlGutter w:val="0"/>
          <w:docGrid w:linePitch="360"/>
        </w:sectPr>
      </w:pPr>
    </w:p>
    <w:p>
      <w:pPr>
        <w:widowControl w:val="0"/>
        <w:spacing w:line="1" w:lineRule="exact"/>
      </w:pPr>
      <w:r/>
    </w:p>
    <w:p>
      <w:pPr>
        <w:framePr w:wrap="none" w:vAnchor="page" w:hAnchor="page" w:x="368" w:y="269"/>
        <w:widowControl w:val="0"/>
        <w:rPr>
          <w:sz w:val="2"/>
          <w:szCs w:val="2"/>
        </w:rPr>
      </w:pPr>
      <w:r>
        <w:drawing>
          <wp:inline>
            <wp:extent cx="1816735" cy="1962785"/>
            <wp:docPr id="49" name="Picutre 49"/>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81"/>
                    <a:stretch/>
                  </pic:blipFill>
                  <pic:spPr>
                    <a:xfrm>
                      <a:ext cx="1816735" cy="1962785"/>
                    </a:xfrm>
                    <a:prstGeom prst="rect"/>
                  </pic:spPr>
                </pic:pic>
              </a:graphicData>
            </a:graphic>
          </wp:inline>
        </w:drawing>
      </w:r>
    </w:p>
    <w:p>
      <w:pPr>
        <w:pStyle w:val="Style38"/>
        <w:keepNext w:val="0"/>
        <w:keepLines w:val="0"/>
        <w:framePr w:w="5650" w:h="6792" w:hRule="exact" w:wrap="none" w:vAnchor="page" w:hAnchor="page" w:x="512" w:y="4608"/>
        <w:widowControl w:val="0"/>
        <w:shd w:val="clear" w:color="auto" w:fill="auto"/>
        <w:bidi w:val="0"/>
        <w:spacing w:before="0" w:after="0" w:line="240" w:lineRule="auto"/>
        <w:ind w:left="0" w:right="0" w:firstLine="0"/>
        <w:jc w:val="left"/>
      </w:pPr>
      <w:bookmarkStart w:id="322" w:name="bookmark322"/>
      <w:r>
        <w:rPr>
          <w:rStyle w:val="CharStyle39"/>
          <w:b/>
          <w:bCs/>
        </w:rPr>
        <w:t>Service Fees</w:t>
      </w:r>
      <w:bookmarkEnd w:id="322"/>
    </w:p>
    <w:p>
      <w:pPr>
        <w:pStyle w:val="Style44"/>
        <w:keepNext w:val="0"/>
        <w:keepLines w:val="0"/>
        <w:framePr w:w="5650" w:h="6792" w:hRule="exact" w:wrap="none" w:vAnchor="page" w:hAnchor="page" w:x="512" w:y="4608"/>
        <w:widowControl w:val="0"/>
        <w:shd w:val="clear" w:color="auto" w:fill="auto"/>
        <w:bidi w:val="0"/>
        <w:spacing w:before="0" w:after="160" w:line="326" w:lineRule="auto"/>
        <w:ind w:left="0" w:right="0" w:firstLine="0"/>
        <w:jc w:val="left"/>
      </w:pPr>
      <w:r>
        <w:rPr>
          <w:rStyle w:val="CharStyle45"/>
        </w:rPr>
        <w:t>Payment of applicable fees for the government agency providing the service (if any).</w:t>
      </w:r>
    </w:p>
    <w:p>
      <w:pPr>
        <w:pStyle w:val="Style59"/>
        <w:keepNext w:val="0"/>
        <w:keepLines w:val="0"/>
        <w:framePr w:w="5650" w:h="6792" w:hRule="exact" w:wrap="none" w:vAnchor="page" w:hAnchor="page" w:x="512" w:y="4608"/>
        <w:widowControl w:val="0"/>
        <w:shd w:val="clear" w:color="auto" w:fill="auto"/>
        <w:bidi w:val="0"/>
        <w:spacing w:before="0" w:after="0" w:line="326" w:lineRule="auto"/>
        <w:ind w:left="0" w:right="0" w:firstLine="0"/>
        <w:jc w:val="left"/>
        <w:rPr>
          <w:sz w:val="28"/>
          <w:szCs w:val="28"/>
        </w:rPr>
      </w:pPr>
      <w:bookmarkStart w:id="324" w:name="bookmark324"/>
      <w:r>
        <w:rPr>
          <w:rStyle w:val="CharStyle60"/>
          <w:b/>
          <w:bCs/>
          <w:sz w:val="28"/>
          <w:szCs w:val="28"/>
        </w:rPr>
        <w:t>Service Application Location</w:t>
      </w:r>
      <w:bookmarkEnd w:id="324"/>
    </w:p>
    <w:p>
      <w:pPr>
        <w:pStyle w:val="Style44"/>
        <w:keepNext w:val="0"/>
        <w:keepLines w:val="0"/>
        <w:framePr w:w="5650" w:h="6792" w:hRule="exact" w:wrap="none" w:vAnchor="page" w:hAnchor="page" w:x="512" w:y="4608"/>
        <w:widowControl w:val="0"/>
        <w:numPr>
          <w:ilvl w:val="0"/>
          <w:numId w:val="115"/>
        </w:numPr>
        <w:shd w:val="clear" w:color="auto" w:fill="auto"/>
        <w:tabs>
          <w:tab w:pos="286" w:val="left"/>
        </w:tabs>
        <w:bidi w:val="0"/>
        <w:spacing w:before="0" w:after="0" w:line="326" w:lineRule="auto"/>
        <w:ind w:left="0" w:right="0" w:firstLine="0"/>
        <w:jc w:val="left"/>
      </w:pPr>
      <w:r>
        <w:rPr>
          <w:rStyle w:val="CharStyle45"/>
        </w:rPr>
        <w:t>Electronic Portal (Absher Platform – Muqeem Platform).</w:t>
      </w:r>
    </w:p>
    <w:p>
      <w:pPr>
        <w:pStyle w:val="Style44"/>
        <w:keepNext w:val="0"/>
        <w:keepLines w:val="0"/>
        <w:framePr w:w="5650" w:h="6792" w:hRule="exact" w:wrap="none" w:vAnchor="page" w:hAnchor="page" w:x="512" w:y="4608"/>
        <w:widowControl w:val="0"/>
        <w:numPr>
          <w:ilvl w:val="0"/>
          <w:numId w:val="115"/>
        </w:numPr>
        <w:shd w:val="clear" w:color="auto" w:fill="auto"/>
        <w:tabs>
          <w:tab w:pos="272" w:val="left"/>
        </w:tabs>
        <w:bidi w:val="0"/>
        <w:spacing w:before="0" w:after="0" w:line="326" w:lineRule="auto"/>
        <w:ind w:left="0" w:right="0" w:firstLine="0"/>
        <w:jc w:val="left"/>
      </w:pPr>
      <w:r>
        <w:rPr>
          <w:rStyle w:val="CharStyle45"/>
        </w:rPr>
        <w:t>Government Services Portal - General Directorate of Passports.</w:t>
      </w:r>
    </w:p>
    <w:p>
      <w:pPr>
        <w:pStyle w:val="Style44"/>
        <w:keepNext w:val="0"/>
        <w:keepLines w:val="0"/>
        <w:framePr w:w="5650" w:h="6792" w:hRule="exact" w:wrap="none" w:vAnchor="page" w:hAnchor="page" w:x="512" w:y="4608"/>
        <w:widowControl w:val="0"/>
        <w:numPr>
          <w:ilvl w:val="0"/>
          <w:numId w:val="115"/>
        </w:numPr>
        <w:shd w:val="clear" w:color="auto" w:fill="auto"/>
        <w:tabs>
          <w:tab w:pos="286" w:val="left"/>
        </w:tabs>
        <w:bidi w:val="0"/>
        <w:spacing w:before="0" w:after="280" w:line="326" w:lineRule="auto"/>
        <w:ind w:left="0" w:right="0" w:firstLine="0"/>
        <w:jc w:val="left"/>
      </w:pPr>
      <w:r>
        <w:rPr>
          <w:rStyle w:val="CharStyle45"/>
        </w:rPr>
        <w:t>In case of technical issues, the service is available at the One-Stop Services centers.</w:t>
      </w:r>
    </w:p>
    <w:p>
      <w:pPr>
        <w:pStyle w:val="Style70"/>
        <w:keepNext w:val="0"/>
        <w:keepLines w:val="0"/>
        <w:framePr w:w="5650" w:h="6792" w:hRule="exact" w:wrap="none" w:vAnchor="page" w:hAnchor="page" w:x="512" w:y="4608"/>
        <w:widowControl w:val="0"/>
        <w:shd w:val="clear" w:color="auto" w:fill="auto"/>
        <w:bidi w:val="0"/>
        <w:spacing w:before="0" w:after="60" w:line="240" w:lineRule="auto"/>
        <w:ind w:left="0" w:right="0" w:firstLine="0"/>
        <w:jc w:val="left"/>
        <w:rPr>
          <w:sz w:val="26"/>
          <w:szCs w:val="26"/>
        </w:rPr>
      </w:pPr>
      <w:bookmarkStart w:id="326" w:name="bookmark326"/>
      <w:r>
        <w:rPr>
          <w:rStyle w:val="CharStyle71"/>
          <w:b/>
          <w:bCs/>
          <w:sz w:val="26"/>
          <w:szCs w:val="26"/>
        </w:rPr>
        <w:t>Estimated Processing Time</w:t>
      </w:r>
      <w:bookmarkEnd w:id="326"/>
    </w:p>
    <w:p>
      <w:pPr>
        <w:pStyle w:val="Style44"/>
        <w:keepNext w:val="0"/>
        <w:keepLines w:val="0"/>
        <w:framePr w:w="5650" w:h="6792" w:hRule="exact" w:wrap="none" w:vAnchor="page" w:hAnchor="page" w:x="512" w:y="4608"/>
        <w:widowControl w:val="0"/>
        <w:numPr>
          <w:ilvl w:val="0"/>
          <w:numId w:val="117"/>
        </w:numPr>
        <w:shd w:val="clear" w:color="auto" w:fill="auto"/>
        <w:tabs>
          <w:tab w:pos="272" w:val="left"/>
        </w:tabs>
        <w:bidi w:val="0"/>
        <w:spacing w:before="0" w:after="0" w:line="326" w:lineRule="auto"/>
        <w:ind w:left="0" w:right="0" w:firstLine="0"/>
        <w:jc w:val="left"/>
      </w:pPr>
      <w:r>
        <w:rPr>
          <w:rStyle w:val="CharStyle45"/>
        </w:rPr>
        <w:t>working day.</w:t>
      </w:r>
    </w:p>
    <w:p>
      <w:pPr>
        <w:pStyle w:val="Style38"/>
        <w:keepNext w:val="0"/>
        <w:keepLines w:val="0"/>
        <w:framePr w:w="5299" w:h="5942" w:hRule="exact" w:wrap="none" w:vAnchor="page" w:hAnchor="page" w:x="6454" w:y="380"/>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60" w:line="240" w:lineRule="auto"/>
        <w:ind w:left="0" w:right="0" w:firstLine="220"/>
        <w:jc w:val="left"/>
        <w:rPr>
          <w:sz w:val="36"/>
          <w:szCs w:val="36"/>
        </w:rPr>
      </w:pPr>
      <w:bookmarkStart w:id="328" w:name="bookmark328"/>
      <w:r>
        <w:rPr>
          <w:rStyle w:val="CharStyle39"/>
          <w:b/>
          <w:bCs/>
          <w:color w:val="FFFFFF"/>
          <w:sz w:val="36"/>
          <w:szCs w:val="36"/>
        </w:rPr>
        <w:t>04.02.03 Cancel Exit and</w:t>
      </w:r>
      <w:bookmarkEnd w:id="328"/>
    </w:p>
    <w:p>
      <w:pPr>
        <w:pStyle w:val="Style38"/>
        <w:keepNext w:val="0"/>
        <w:keepLines w:val="0"/>
        <w:framePr w:w="5299" w:h="5942" w:hRule="exact" w:wrap="none" w:vAnchor="page" w:hAnchor="page" w:x="6454" w:y="380"/>
        <w:widowControl w:val="0"/>
        <w:pBdr>
          <w:top w:val="single" w:sz="0" w:space="5" w:color="1E2944"/>
          <w:left w:val="single" w:sz="0" w:space="0" w:color="1E2944"/>
          <w:bottom w:val="single" w:sz="0" w:space="0" w:color="1E2944"/>
          <w:right w:val="single" w:sz="0" w:space="0" w:color="1E2944"/>
        </w:pBdr>
        <w:shd w:val="clear" w:color="auto" w:fill="1E2944"/>
        <w:bidi w:val="0"/>
        <w:spacing w:before="0" w:after="540" w:line="240" w:lineRule="auto"/>
        <w:ind w:left="0" w:right="0" w:firstLine="220"/>
        <w:jc w:val="left"/>
        <w:rPr>
          <w:sz w:val="36"/>
          <w:szCs w:val="36"/>
        </w:rPr>
      </w:pPr>
      <w:r>
        <w:rPr>
          <w:rStyle w:val="CharStyle39"/>
          <w:b/>
          <w:bCs/>
          <w:color w:val="FFFFFF"/>
          <w:sz w:val="36"/>
          <w:szCs w:val="36"/>
        </w:rPr>
        <w:t>Re-Entry Visa</w:t>
      </w:r>
    </w:p>
    <w:p>
      <w:pPr>
        <w:pStyle w:val="Style38"/>
        <w:keepNext w:val="0"/>
        <w:keepLines w:val="0"/>
        <w:framePr w:w="5299" w:h="5942" w:hRule="exact" w:wrap="none" w:vAnchor="page" w:hAnchor="page" w:x="6454" w:y="380"/>
        <w:widowControl w:val="0"/>
        <w:pBdr>
          <w:top w:val="single" w:sz="0" w:space="5" w:color="1E2944"/>
          <w:left w:val="single" w:sz="0" w:space="0" w:color="1E2944"/>
          <w:bottom w:val="single" w:sz="0" w:space="0" w:color="1E2944"/>
          <w:right w:val="single" w:sz="0" w:space="0" w:color="1E2944"/>
        </w:pBdr>
        <w:shd w:val="clear" w:color="auto" w:fill="1E2944"/>
        <w:bidi w:val="0"/>
        <w:spacing w:before="0" w:after="240" w:line="240" w:lineRule="auto"/>
        <w:ind w:left="0" w:right="0" w:firstLine="0"/>
        <w:jc w:val="left"/>
      </w:pPr>
      <w:bookmarkStart w:id="331" w:name="bookmark331"/>
      <w:r>
        <w:rPr>
          <w:rStyle w:val="CharStyle39"/>
          <w:b/>
          <w:bCs/>
        </w:rPr>
        <w:t>Service Description</w:t>
      </w:r>
      <w:bookmarkEnd w:id="331"/>
    </w:p>
    <w:p>
      <w:pPr>
        <w:pStyle w:val="Style11"/>
        <w:keepNext w:val="0"/>
        <w:keepLines w:val="0"/>
        <w:framePr w:w="5299" w:h="5942" w:hRule="exact" w:wrap="none" w:vAnchor="page" w:hAnchor="page" w:x="6454" w:y="380"/>
        <w:widowControl w:val="0"/>
        <w:pBdr>
          <w:top w:val="single" w:sz="0" w:space="5" w:color="1E2944"/>
          <w:left w:val="single" w:sz="0" w:space="0" w:color="1E2944"/>
          <w:bottom w:val="single" w:sz="0" w:space="0" w:color="1E2944"/>
          <w:right w:val="single" w:sz="0" w:space="0" w:color="1E2944"/>
        </w:pBdr>
        <w:shd w:val="clear" w:color="auto" w:fill="1E2944"/>
        <w:bidi w:val="0"/>
        <w:spacing w:before="0" w:after="720" w:line="264" w:lineRule="auto"/>
        <w:ind w:left="0" w:right="0" w:firstLine="0"/>
        <w:jc w:val="left"/>
        <w:rPr>
          <w:sz w:val="22"/>
          <w:szCs w:val="22"/>
        </w:rPr>
      </w:pPr>
      <w:r>
        <w:rPr>
          <w:rStyle w:val="CharStyle12"/>
          <w:rFonts w:ascii="Calibri" w:eastAsia="Calibri" w:hAnsi="Calibri" w:cs="Calibri"/>
          <w:color w:val="FFFFFF"/>
          <w:sz w:val="22"/>
          <w:szCs w:val="22"/>
        </w:rPr>
        <w:t>This service is available for company owners and employees who wish to cancel a previously issued exit and re</w:t>
        <w:softHyphen/>
        <w:t>entry visa.</w:t>
      </w:r>
    </w:p>
    <w:p>
      <w:pPr>
        <w:pStyle w:val="Style38"/>
        <w:keepNext w:val="0"/>
        <w:keepLines w:val="0"/>
        <w:framePr w:w="5299" w:h="5942" w:hRule="exact" w:wrap="none" w:vAnchor="page" w:hAnchor="page" w:x="6454" w:y="380"/>
        <w:widowControl w:val="0"/>
        <w:pBdr>
          <w:top w:val="single" w:sz="0" w:space="5" w:color="1E2944"/>
          <w:left w:val="single" w:sz="0" w:space="0" w:color="1E2944"/>
          <w:bottom w:val="single" w:sz="0" w:space="0" w:color="1E2944"/>
          <w:right w:val="single" w:sz="0" w:space="0" w:color="1E2944"/>
        </w:pBdr>
        <w:shd w:val="clear" w:color="auto" w:fill="1E2944"/>
        <w:bidi w:val="0"/>
        <w:spacing w:before="0" w:after="60" w:line="240" w:lineRule="auto"/>
        <w:ind w:left="0" w:right="0" w:firstLine="0"/>
        <w:jc w:val="left"/>
      </w:pPr>
      <w:bookmarkStart w:id="333" w:name="bookmark333"/>
      <w:r>
        <w:rPr>
          <w:rStyle w:val="CharStyle39"/>
          <w:b/>
          <w:bCs/>
        </w:rPr>
        <w:t>Required Documents</w:t>
      </w:r>
      <w:bookmarkEnd w:id="333"/>
    </w:p>
    <w:p>
      <w:pPr>
        <w:pStyle w:val="Style40"/>
        <w:keepNext w:val="0"/>
        <w:keepLines w:val="0"/>
        <w:framePr w:w="5299" w:h="5942" w:hRule="exact" w:wrap="none" w:vAnchor="page" w:hAnchor="page" w:x="6454" w:y="380"/>
        <w:widowControl w:val="0"/>
        <w:numPr>
          <w:ilvl w:val="0"/>
          <w:numId w:val="117"/>
        </w:numPr>
        <w:pBdr>
          <w:top w:val="single" w:sz="0" w:space="5" w:color="1E2944"/>
          <w:left w:val="single" w:sz="0" w:space="0" w:color="1E2944"/>
          <w:bottom w:val="single" w:sz="0" w:space="0" w:color="1E2944"/>
          <w:right w:val="single" w:sz="0" w:space="0" w:color="1E2944"/>
        </w:pBdr>
        <w:shd w:val="clear" w:color="auto" w:fill="1E2944"/>
        <w:tabs>
          <w:tab w:pos="262" w:val="left"/>
        </w:tabs>
        <w:bidi w:val="0"/>
        <w:spacing w:before="0" w:after="0" w:line="259" w:lineRule="auto"/>
        <w:ind w:left="0" w:right="0" w:firstLine="0"/>
        <w:jc w:val="left"/>
      </w:pPr>
      <w:r>
        <w:rPr>
          <w:rStyle w:val="CharStyle41"/>
          <w:color w:val="FFFFFF"/>
        </w:rPr>
        <w:t>.A copy of commercial registration.</w:t>
      </w:r>
    </w:p>
    <w:p>
      <w:pPr>
        <w:pStyle w:val="Style40"/>
        <w:keepNext w:val="0"/>
        <w:keepLines w:val="0"/>
        <w:framePr w:w="5299" w:h="5942" w:hRule="exact" w:wrap="none" w:vAnchor="page" w:hAnchor="page" w:x="6454" w:y="380"/>
        <w:widowControl w:val="0"/>
        <w:numPr>
          <w:ilvl w:val="0"/>
          <w:numId w:val="117"/>
        </w:numPr>
        <w:pBdr>
          <w:top w:val="single" w:sz="0" w:space="5" w:color="1E2944"/>
          <w:left w:val="single" w:sz="0" w:space="0" w:color="1E2944"/>
          <w:bottom w:val="single" w:sz="0" w:space="0" w:color="1E2944"/>
          <w:right w:val="single" w:sz="0" w:space="0" w:color="1E2944"/>
        </w:pBdr>
        <w:shd w:val="clear" w:color="auto" w:fill="1E2944"/>
        <w:tabs>
          <w:tab w:pos="301" w:val="left"/>
        </w:tabs>
        <w:bidi w:val="0"/>
        <w:spacing w:before="0" w:after="0" w:line="259" w:lineRule="auto"/>
        <w:ind w:left="0" w:right="0" w:firstLine="0"/>
        <w:jc w:val="left"/>
      </w:pPr>
      <w:r>
        <w:rPr>
          <w:rStyle w:val="CharStyle41"/>
          <w:color w:val="FFFFFF"/>
        </w:rPr>
        <w:t>.A copy of the investment registration.</w:t>
      </w:r>
    </w:p>
    <w:p>
      <w:pPr>
        <w:pStyle w:val="Style40"/>
        <w:keepNext w:val="0"/>
        <w:keepLines w:val="0"/>
        <w:framePr w:w="5299" w:h="5942" w:hRule="exact" w:wrap="none" w:vAnchor="page" w:hAnchor="page" w:x="6454" w:y="380"/>
        <w:widowControl w:val="0"/>
        <w:numPr>
          <w:ilvl w:val="0"/>
          <w:numId w:val="117"/>
        </w:numPr>
        <w:pBdr>
          <w:top w:val="single" w:sz="0" w:space="0" w:color="1E2944"/>
          <w:left w:val="single" w:sz="0" w:space="0" w:color="1E2944"/>
          <w:bottom w:val="single" w:sz="0" w:space="0" w:color="1E2944"/>
          <w:right w:val="single" w:sz="0" w:space="0" w:color="1E2944"/>
        </w:pBdr>
        <w:shd w:val="clear" w:color="auto" w:fill="1E2944"/>
        <w:tabs>
          <w:tab w:pos="301" w:val="left"/>
        </w:tabs>
        <w:bidi w:val="0"/>
        <w:spacing w:before="0" w:after="0" w:line="259" w:lineRule="auto"/>
        <w:ind w:left="0" w:right="0" w:firstLine="0"/>
        <w:jc w:val="left"/>
      </w:pPr>
      <w:r>
        <w:rPr>
          <w:rStyle w:val="CharStyle41"/>
          <w:color w:val="FFFFFF"/>
        </w:rPr>
        <w:t>.Submission of a letter from the company or establishment stating the application.</w:t>
      </w:r>
    </w:p>
    <w:p>
      <w:pPr>
        <w:pStyle w:val="Style38"/>
        <w:keepNext w:val="0"/>
        <w:keepLines w:val="0"/>
        <w:framePr w:w="5299" w:h="3557" w:hRule="exact" w:wrap="none" w:vAnchor="page" w:hAnchor="page" w:x="6454" w:y="8256"/>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338" w:lineRule="auto"/>
        <w:ind w:left="0" w:right="0" w:firstLine="0"/>
        <w:jc w:val="left"/>
      </w:pPr>
      <w:bookmarkStart w:id="335" w:name="bookmark335"/>
      <w:r>
        <w:rPr>
          <w:rStyle w:val="CharStyle39"/>
          <w:b/>
          <w:bCs/>
        </w:rPr>
        <w:t>Service Conditions &amp; Restrictions</w:t>
      </w:r>
      <w:bookmarkEnd w:id="335"/>
    </w:p>
    <w:p>
      <w:pPr>
        <w:pStyle w:val="Style40"/>
        <w:keepNext w:val="0"/>
        <w:keepLines w:val="0"/>
        <w:framePr w:w="5299" w:h="3557" w:hRule="exact" w:wrap="none" w:vAnchor="page" w:hAnchor="page" w:x="6454" w:y="8256"/>
        <w:widowControl w:val="0"/>
        <w:numPr>
          <w:ilvl w:val="0"/>
          <w:numId w:val="119"/>
        </w:numPr>
        <w:pBdr>
          <w:top w:val="single" w:sz="0" w:space="5" w:color="1E2944"/>
          <w:left w:val="single" w:sz="0" w:space="0" w:color="1E2944"/>
          <w:bottom w:val="single" w:sz="0" w:space="0" w:color="1E2944"/>
          <w:right w:val="single" w:sz="0" w:space="0" w:color="1E2944"/>
        </w:pBdr>
        <w:shd w:val="clear" w:color="auto" w:fill="1E2944"/>
        <w:tabs>
          <w:tab w:pos="339" w:val="left"/>
        </w:tabs>
        <w:bidi w:val="0"/>
        <w:spacing w:before="0" w:after="0" w:line="276" w:lineRule="auto"/>
        <w:ind w:left="0" w:right="0" w:firstLine="0"/>
        <w:jc w:val="left"/>
      </w:pPr>
      <w:r>
        <w:rPr>
          <w:rStyle w:val="CharStyle41"/>
          <w:color w:val="FFFFFF"/>
        </w:rPr>
        <w:t>If the visa has been unused for more than 3 months, a penalty of 1,000 SAR will apply, to be paid through an ATM.</w:t>
      </w:r>
    </w:p>
    <w:p>
      <w:pPr>
        <w:pStyle w:val="Style40"/>
        <w:keepNext w:val="0"/>
        <w:keepLines w:val="0"/>
        <w:framePr w:w="5299" w:h="3557" w:hRule="exact" w:wrap="none" w:vAnchor="page" w:hAnchor="page" w:x="6454" w:y="8256"/>
        <w:widowControl w:val="0"/>
        <w:numPr>
          <w:ilvl w:val="0"/>
          <w:numId w:val="119"/>
        </w:numPr>
        <w:pBdr>
          <w:top w:val="single" w:sz="0" w:space="0" w:color="1E2944"/>
          <w:left w:val="single" w:sz="0" w:space="0" w:color="1E2944"/>
          <w:bottom w:val="single" w:sz="0" w:space="0" w:color="1E2944"/>
          <w:right w:val="single" w:sz="0" w:space="0" w:color="1E2944"/>
        </w:pBdr>
        <w:shd w:val="clear" w:color="auto" w:fill="1E2944"/>
        <w:tabs>
          <w:tab w:pos="382" w:val="left"/>
        </w:tabs>
        <w:bidi w:val="0"/>
        <w:spacing w:before="0" w:after="0" w:line="276" w:lineRule="auto"/>
        <w:ind w:left="0" w:right="0" w:firstLine="0"/>
        <w:jc w:val="left"/>
      </w:pPr>
      <w:r>
        <w:rPr>
          <w:rStyle w:val="CharStyle41"/>
          <w:color w:val="FFFFFF"/>
        </w:rPr>
        <w:t>This service can be accessed via the Absher or Muqeem systems (if unable to apply online, proof of this must be provided).</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57" w:y="269"/>
        <w:widowControl w:val="0"/>
        <w:rPr>
          <w:sz w:val="2"/>
          <w:szCs w:val="2"/>
        </w:rPr>
      </w:pPr>
      <w:r>
        <w:drawing>
          <wp:inline>
            <wp:extent cx="1816735" cy="1962785"/>
            <wp:docPr id="50" name="Picutre 50"/>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3"/>
                    <a:stretch/>
                  </pic:blipFill>
                  <pic:spPr>
                    <a:xfrm>
                      <a:ext cx="1816735" cy="1962785"/>
                    </a:xfrm>
                    <a:prstGeom prst="rect"/>
                  </pic:spPr>
                </pic:pic>
              </a:graphicData>
            </a:graphic>
          </wp:inline>
        </w:drawing>
      </w:r>
    </w:p>
    <w:p>
      <w:pPr>
        <w:pStyle w:val="Style38"/>
        <w:keepNext w:val="0"/>
        <w:keepLines w:val="0"/>
        <w:framePr w:w="5568" w:h="7666" w:hRule="exact" w:wrap="none" w:vAnchor="page" w:hAnchor="page" w:x="407" w:y="3869"/>
        <w:widowControl w:val="0"/>
        <w:shd w:val="clear" w:color="auto" w:fill="auto"/>
        <w:bidi w:val="0"/>
        <w:spacing w:before="0" w:after="440" w:line="240" w:lineRule="auto"/>
        <w:ind w:left="0" w:right="0" w:firstLine="0"/>
        <w:jc w:val="left"/>
      </w:pPr>
      <w:bookmarkStart w:id="337" w:name="bookmark337"/>
      <w:r>
        <w:rPr>
          <w:rStyle w:val="CharStyle39"/>
          <w:b/>
          <w:bCs/>
        </w:rPr>
        <w:t>Service Fees</w:t>
      </w:r>
      <w:bookmarkEnd w:id="337"/>
    </w:p>
    <w:p>
      <w:pPr>
        <w:pStyle w:val="Style44"/>
        <w:keepNext w:val="0"/>
        <w:keepLines w:val="0"/>
        <w:framePr w:w="5568" w:h="7666" w:hRule="exact" w:wrap="none" w:vAnchor="page" w:hAnchor="page" w:x="407" w:y="3869"/>
        <w:widowControl w:val="0"/>
        <w:shd w:val="clear" w:color="auto" w:fill="auto"/>
        <w:bidi w:val="0"/>
        <w:spacing w:before="0" w:after="140" w:line="326" w:lineRule="auto"/>
        <w:ind w:left="0" w:right="0" w:firstLine="0"/>
        <w:jc w:val="left"/>
      </w:pPr>
      <w:r>
        <w:rPr>
          <w:rStyle w:val="CharStyle45"/>
        </w:rPr>
        <w:t>Payment of applicable fees for the government agency providing the service (if any).</w:t>
      </w:r>
    </w:p>
    <w:p>
      <w:pPr>
        <w:pStyle w:val="Style59"/>
        <w:keepNext w:val="0"/>
        <w:keepLines w:val="0"/>
        <w:framePr w:w="5568" w:h="7666" w:hRule="exact" w:wrap="none" w:vAnchor="page" w:hAnchor="page" w:x="407" w:y="3869"/>
        <w:widowControl w:val="0"/>
        <w:shd w:val="clear" w:color="auto" w:fill="auto"/>
        <w:bidi w:val="0"/>
        <w:spacing w:before="0" w:after="0" w:line="329" w:lineRule="auto"/>
        <w:ind w:left="0" w:right="0" w:firstLine="0"/>
        <w:jc w:val="left"/>
        <w:rPr>
          <w:sz w:val="28"/>
          <w:szCs w:val="28"/>
        </w:rPr>
      </w:pPr>
      <w:bookmarkStart w:id="339" w:name="bookmark339"/>
      <w:r>
        <w:rPr>
          <w:rStyle w:val="CharStyle60"/>
          <w:b/>
          <w:bCs/>
          <w:sz w:val="28"/>
          <w:szCs w:val="28"/>
        </w:rPr>
        <w:t>Service Application Location</w:t>
      </w:r>
      <w:bookmarkEnd w:id="339"/>
    </w:p>
    <w:p>
      <w:pPr>
        <w:pStyle w:val="Style44"/>
        <w:keepNext w:val="0"/>
        <w:keepLines w:val="0"/>
        <w:framePr w:w="5568" w:h="7666" w:hRule="exact" w:wrap="none" w:vAnchor="page" w:hAnchor="page" w:x="407" w:y="3869"/>
        <w:widowControl w:val="0"/>
        <w:numPr>
          <w:ilvl w:val="0"/>
          <w:numId w:val="121"/>
        </w:numPr>
        <w:shd w:val="clear" w:color="auto" w:fill="auto"/>
        <w:tabs>
          <w:tab w:pos="291" w:val="left"/>
        </w:tabs>
        <w:bidi w:val="0"/>
        <w:spacing w:before="0" w:after="0" w:line="329" w:lineRule="auto"/>
        <w:ind w:left="0" w:right="0" w:firstLine="0"/>
        <w:jc w:val="left"/>
      </w:pPr>
      <w:r>
        <w:rPr>
          <w:rStyle w:val="CharStyle45"/>
        </w:rPr>
        <w:t>Electronic Portal (Absher Platform – Muqeem Platform).</w:t>
      </w:r>
    </w:p>
    <w:p>
      <w:pPr>
        <w:pStyle w:val="Style44"/>
        <w:keepNext w:val="0"/>
        <w:keepLines w:val="0"/>
        <w:framePr w:w="5568" w:h="7666" w:hRule="exact" w:wrap="none" w:vAnchor="page" w:hAnchor="page" w:x="407" w:y="3869"/>
        <w:widowControl w:val="0"/>
        <w:numPr>
          <w:ilvl w:val="0"/>
          <w:numId w:val="121"/>
        </w:numPr>
        <w:shd w:val="clear" w:color="auto" w:fill="auto"/>
        <w:tabs>
          <w:tab w:pos="277" w:val="left"/>
        </w:tabs>
        <w:bidi w:val="0"/>
        <w:spacing w:before="0" w:after="0" w:line="329" w:lineRule="auto"/>
        <w:ind w:left="0" w:right="0" w:firstLine="0"/>
        <w:jc w:val="left"/>
      </w:pPr>
      <w:r>
        <w:rPr>
          <w:rStyle w:val="CharStyle45"/>
        </w:rPr>
        <w:t>Government Services Portal - General Directorate of Passports.</w:t>
      </w:r>
    </w:p>
    <w:p>
      <w:pPr>
        <w:pStyle w:val="Style44"/>
        <w:keepNext w:val="0"/>
        <w:keepLines w:val="0"/>
        <w:framePr w:w="5568" w:h="7666" w:hRule="exact" w:wrap="none" w:vAnchor="page" w:hAnchor="page" w:x="407" w:y="3869"/>
        <w:widowControl w:val="0"/>
        <w:numPr>
          <w:ilvl w:val="0"/>
          <w:numId w:val="121"/>
        </w:numPr>
        <w:shd w:val="clear" w:color="auto" w:fill="auto"/>
        <w:tabs>
          <w:tab w:pos="291" w:val="left"/>
        </w:tabs>
        <w:bidi w:val="0"/>
        <w:spacing w:before="0" w:after="660" w:line="329" w:lineRule="auto"/>
        <w:ind w:left="0" w:right="0" w:firstLine="0"/>
        <w:jc w:val="left"/>
      </w:pPr>
      <w:r>
        <w:rPr>
          <w:rStyle w:val="CharStyle45"/>
        </w:rPr>
        <w:t>In case of technical issues, the service is available at the One-Stop Services centers.</w:t>
      </w:r>
    </w:p>
    <w:p>
      <w:pPr>
        <w:pStyle w:val="Style70"/>
        <w:keepNext w:val="0"/>
        <w:keepLines w:val="0"/>
        <w:framePr w:w="5568" w:h="7666" w:hRule="exact" w:wrap="none" w:vAnchor="page" w:hAnchor="page" w:x="407" w:y="3869"/>
        <w:widowControl w:val="0"/>
        <w:shd w:val="clear" w:color="auto" w:fill="auto"/>
        <w:bidi w:val="0"/>
        <w:spacing w:before="0" w:after="140" w:line="240" w:lineRule="auto"/>
        <w:ind w:left="0" w:right="0" w:firstLine="140"/>
        <w:jc w:val="left"/>
        <w:rPr>
          <w:sz w:val="26"/>
          <w:szCs w:val="26"/>
        </w:rPr>
      </w:pPr>
      <w:bookmarkStart w:id="341" w:name="bookmark341"/>
      <w:r>
        <w:rPr>
          <w:rStyle w:val="CharStyle71"/>
          <w:b/>
          <w:bCs/>
          <w:sz w:val="26"/>
          <w:szCs w:val="26"/>
        </w:rPr>
        <w:t>Estimated Processing Time</w:t>
      </w:r>
      <w:bookmarkEnd w:id="341"/>
    </w:p>
    <w:p>
      <w:pPr>
        <w:pStyle w:val="Style44"/>
        <w:keepNext w:val="0"/>
        <w:keepLines w:val="0"/>
        <w:framePr w:w="5568" w:h="7666" w:hRule="exact" w:wrap="none" w:vAnchor="page" w:hAnchor="page" w:x="407" w:y="3869"/>
        <w:widowControl w:val="0"/>
        <w:numPr>
          <w:ilvl w:val="0"/>
          <w:numId w:val="123"/>
        </w:numPr>
        <w:shd w:val="clear" w:color="auto" w:fill="auto"/>
        <w:tabs>
          <w:tab w:pos="412" w:val="left"/>
        </w:tabs>
        <w:bidi w:val="0"/>
        <w:spacing w:before="0" w:after="0" w:line="329" w:lineRule="auto"/>
        <w:ind w:left="0" w:right="0" w:firstLine="140"/>
        <w:jc w:val="left"/>
      </w:pPr>
      <w:r>
        <w:rPr>
          <w:rStyle w:val="CharStyle45"/>
        </w:rPr>
        <w:t>working day.</w:t>
      </w:r>
    </w:p>
    <w:p>
      <w:pPr>
        <w:pStyle w:val="Style38"/>
        <w:keepNext w:val="0"/>
        <w:keepLines w:val="0"/>
        <w:framePr w:w="5323" w:h="16282" w:hRule="exact" w:wrap="none" w:vAnchor="page" w:hAnchor="page" w:x="6311" w:y="524"/>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302" w:lineRule="auto"/>
        <w:ind w:left="0" w:right="0" w:firstLine="0"/>
        <w:jc w:val="left"/>
        <w:rPr>
          <w:sz w:val="36"/>
          <w:szCs w:val="36"/>
        </w:rPr>
      </w:pPr>
      <w:bookmarkStart w:id="343" w:name="bookmark343"/>
      <w:r>
        <w:rPr>
          <w:rStyle w:val="CharStyle39"/>
          <w:b/>
          <w:bCs/>
          <w:color w:val="FFFFFF"/>
          <w:sz w:val="36"/>
          <w:szCs w:val="36"/>
        </w:rPr>
        <w:t>04.02.04 Issuance of a</w:t>
      </w:r>
      <w:bookmarkEnd w:id="343"/>
    </w:p>
    <w:p>
      <w:pPr>
        <w:pStyle w:val="Style38"/>
        <w:keepNext w:val="0"/>
        <w:keepLines w:val="0"/>
        <w:framePr w:w="5323" w:h="16282" w:hRule="exact" w:wrap="none" w:vAnchor="page" w:hAnchor="page" w:x="6311" w:y="524"/>
        <w:widowControl w:val="0"/>
        <w:pBdr>
          <w:top w:val="single" w:sz="0" w:space="12" w:color="1E2944"/>
          <w:left w:val="single" w:sz="0" w:space="0" w:color="1E2944"/>
          <w:bottom w:val="single" w:sz="0" w:space="0" w:color="1E2944"/>
          <w:right w:val="single" w:sz="0" w:space="0" w:color="1E2944"/>
        </w:pBdr>
        <w:shd w:val="clear" w:color="auto" w:fill="1E2944"/>
        <w:bidi w:val="0"/>
        <w:spacing w:before="0" w:after="640" w:line="302" w:lineRule="auto"/>
        <w:ind w:left="0" w:right="0" w:firstLine="0"/>
        <w:jc w:val="left"/>
        <w:rPr>
          <w:sz w:val="36"/>
          <w:szCs w:val="36"/>
        </w:rPr>
      </w:pPr>
      <w:r>
        <w:rPr>
          <w:rStyle w:val="CharStyle39"/>
          <w:b/>
          <w:bCs/>
          <w:color w:val="FFFFFF"/>
          <w:sz w:val="36"/>
          <w:szCs w:val="36"/>
        </w:rPr>
        <w:t>New Residency Permit</w:t>
      </w:r>
    </w:p>
    <w:p>
      <w:pPr>
        <w:pStyle w:val="Style38"/>
        <w:keepNext w:val="0"/>
        <w:keepLines w:val="0"/>
        <w:framePr w:w="5323" w:h="16282" w:hRule="exact" w:wrap="none" w:vAnchor="page" w:hAnchor="page" w:x="6311" w:y="524"/>
        <w:widowControl w:val="0"/>
        <w:pBdr>
          <w:top w:val="single" w:sz="0" w:space="12" w:color="1E2944"/>
          <w:left w:val="single" w:sz="0" w:space="0" w:color="1E2944"/>
          <w:bottom w:val="single" w:sz="0" w:space="0" w:color="1E2944"/>
          <w:right w:val="single" w:sz="0" w:space="0" w:color="1E2944"/>
        </w:pBdr>
        <w:shd w:val="clear" w:color="auto" w:fill="1E2944"/>
        <w:bidi w:val="0"/>
        <w:spacing w:before="0" w:after="60" w:line="341" w:lineRule="auto"/>
        <w:ind w:left="0" w:right="0" w:firstLine="0"/>
        <w:jc w:val="left"/>
      </w:pPr>
      <w:bookmarkStart w:id="346" w:name="bookmark346"/>
      <w:r>
        <w:rPr>
          <w:rStyle w:val="CharStyle39"/>
          <w:b/>
          <w:bCs/>
        </w:rPr>
        <w:t>Service Description</w:t>
      </w:r>
      <w:bookmarkEnd w:id="346"/>
    </w:p>
    <w:p>
      <w:pPr>
        <w:pStyle w:val="Style40"/>
        <w:keepNext w:val="0"/>
        <w:keepLines w:val="0"/>
        <w:framePr w:w="5323" w:h="16282" w:hRule="exact" w:wrap="none" w:vAnchor="page" w:hAnchor="page" w:x="6311" w:y="524"/>
        <w:widowControl w:val="0"/>
        <w:pBdr>
          <w:top w:val="single" w:sz="0" w:space="12" w:color="1E2944"/>
          <w:left w:val="single" w:sz="0" w:space="0" w:color="1E2944"/>
          <w:bottom w:val="single" w:sz="0" w:space="0" w:color="1E2944"/>
          <w:right w:val="single" w:sz="0" w:space="0" w:color="1E2944"/>
        </w:pBdr>
        <w:shd w:val="clear" w:color="auto" w:fill="1E2944"/>
        <w:bidi w:val="0"/>
        <w:spacing w:before="0" w:after="240" w:line="314" w:lineRule="auto"/>
        <w:ind w:left="0" w:right="0" w:firstLine="200"/>
        <w:jc w:val="left"/>
      </w:pPr>
      <w:r>
        <w:rPr>
          <w:rStyle w:val="CharStyle41"/>
          <w:color w:val="FFFFFF"/>
        </w:rPr>
        <w:t>This service is available for company owners who wish to issue a new residency permit.</w:t>
      </w:r>
    </w:p>
    <w:p>
      <w:pPr>
        <w:pStyle w:val="Style38"/>
        <w:keepNext w:val="0"/>
        <w:keepLines w:val="0"/>
        <w:framePr w:w="5323" w:h="16282" w:hRule="exact" w:wrap="none" w:vAnchor="page" w:hAnchor="page" w:x="6311" w:y="524"/>
        <w:widowControl w:val="0"/>
        <w:pBdr>
          <w:top w:val="single" w:sz="0" w:space="12" w:color="1E2944"/>
          <w:left w:val="single" w:sz="0" w:space="0" w:color="1E2944"/>
          <w:bottom w:val="single" w:sz="0" w:space="0" w:color="1E2944"/>
          <w:right w:val="single" w:sz="0" w:space="0" w:color="1E2944"/>
        </w:pBdr>
        <w:shd w:val="clear" w:color="auto" w:fill="1E2944"/>
        <w:bidi w:val="0"/>
        <w:spacing w:before="0" w:after="120" w:line="341" w:lineRule="auto"/>
        <w:ind w:left="0" w:right="0" w:firstLine="0"/>
        <w:jc w:val="left"/>
      </w:pPr>
      <w:bookmarkStart w:id="348" w:name="bookmark348"/>
      <w:r>
        <w:rPr>
          <w:rStyle w:val="CharStyle39"/>
          <w:b/>
          <w:bCs/>
        </w:rPr>
        <w:t>Required Documents</w:t>
      </w:r>
      <w:bookmarkEnd w:id="348"/>
    </w:p>
    <w:p>
      <w:pPr>
        <w:pStyle w:val="Style44"/>
        <w:keepNext w:val="0"/>
        <w:keepLines w:val="0"/>
        <w:framePr w:w="5323" w:h="16282" w:hRule="exact" w:wrap="none" w:vAnchor="page" w:hAnchor="page" w:x="6311" w:y="524"/>
        <w:widowControl w:val="0"/>
        <w:numPr>
          <w:ilvl w:val="0"/>
          <w:numId w:val="125"/>
        </w:numPr>
        <w:pBdr>
          <w:top w:val="single" w:sz="0" w:space="12" w:color="1E2944"/>
          <w:left w:val="single" w:sz="0" w:space="0" w:color="1E2944"/>
          <w:bottom w:val="single" w:sz="0" w:space="0" w:color="1E2944"/>
          <w:right w:val="single" w:sz="0" w:space="0" w:color="1E2944"/>
        </w:pBdr>
        <w:shd w:val="clear" w:color="auto" w:fill="1E2944"/>
        <w:tabs>
          <w:tab w:pos="354" w:val="left"/>
        </w:tabs>
        <w:bidi w:val="0"/>
        <w:spacing w:before="0" w:after="0" w:line="312" w:lineRule="auto"/>
        <w:ind w:left="0" w:right="0" w:firstLine="0"/>
        <w:jc w:val="left"/>
      </w:pPr>
      <w:r>
        <w:rPr>
          <w:rStyle w:val="CharStyle45"/>
          <w:color w:val="FFFFFF"/>
        </w:rPr>
        <w:t>A copy of the valid commercial registration.</w:t>
      </w:r>
    </w:p>
    <w:p>
      <w:pPr>
        <w:pStyle w:val="Style44"/>
        <w:keepNext w:val="0"/>
        <w:keepLines w:val="0"/>
        <w:framePr w:w="5323" w:h="16282" w:hRule="exact" w:wrap="none" w:vAnchor="page" w:hAnchor="page" w:x="6311" w:y="524"/>
        <w:widowControl w:val="0"/>
        <w:numPr>
          <w:ilvl w:val="0"/>
          <w:numId w:val="125"/>
        </w:numPr>
        <w:pBdr>
          <w:top w:val="single" w:sz="0" w:space="12" w:color="1E2944"/>
          <w:left w:val="single" w:sz="0" w:space="0" w:color="1E2944"/>
          <w:bottom w:val="single" w:sz="0" w:space="0" w:color="1E2944"/>
          <w:right w:val="single" w:sz="0" w:space="0" w:color="1E2944"/>
        </w:pBdr>
        <w:shd w:val="clear" w:color="auto" w:fill="1E2944"/>
        <w:tabs>
          <w:tab w:pos="392" w:val="left"/>
        </w:tabs>
        <w:bidi w:val="0"/>
        <w:spacing w:before="0" w:after="0" w:line="312" w:lineRule="auto"/>
        <w:ind w:left="0" w:right="0" w:firstLine="0"/>
        <w:jc w:val="left"/>
      </w:pPr>
      <w:r>
        <w:rPr>
          <w:rStyle w:val="CharStyle45"/>
          <w:color w:val="FFFFFF"/>
        </w:rPr>
        <w:t>A copy of the valid investment registration.</w:t>
      </w:r>
    </w:p>
    <w:p>
      <w:pPr>
        <w:pStyle w:val="Style44"/>
        <w:keepNext w:val="0"/>
        <w:keepLines w:val="0"/>
        <w:framePr w:w="5323" w:h="16282" w:hRule="exact" w:wrap="none" w:vAnchor="page" w:hAnchor="page" w:x="6311" w:y="524"/>
        <w:widowControl w:val="0"/>
        <w:numPr>
          <w:ilvl w:val="0"/>
          <w:numId w:val="125"/>
        </w:numPr>
        <w:pBdr>
          <w:top w:val="single" w:sz="0" w:space="12" w:color="1E2944"/>
          <w:left w:val="single" w:sz="0" w:space="0" w:color="1E2944"/>
          <w:bottom w:val="single" w:sz="0" w:space="0" w:color="1E2944"/>
          <w:right w:val="single" w:sz="0" w:space="0" w:color="1E2944"/>
        </w:pBdr>
        <w:shd w:val="clear" w:color="auto" w:fill="1E2944"/>
        <w:tabs>
          <w:tab w:pos="402" w:val="left"/>
        </w:tabs>
        <w:bidi w:val="0"/>
        <w:spacing w:before="0" w:after="240" w:line="312" w:lineRule="auto"/>
        <w:ind w:left="0" w:right="0" w:firstLine="0"/>
        <w:jc w:val="left"/>
      </w:pPr>
      <w:r>
        <w:rPr>
          <w:rStyle w:val="CharStyle45"/>
          <w:color w:val="FFFFFF"/>
        </w:rPr>
        <w:t>A copy of the passport with the entry visa</w:t>
      </w:r>
    </w:p>
    <w:p>
      <w:pPr>
        <w:pStyle w:val="Style38"/>
        <w:keepNext w:val="0"/>
        <w:keepLines w:val="0"/>
        <w:framePr w:w="5323" w:h="16282" w:hRule="exact" w:wrap="none" w:vAnchor="page" w:hAnchor="page" w:x="6311" w:y="524"/>
        <w:widowControl w:val="0"/>
        <w:pBdr>
          <w:top w:val="single" w:sz="0" w:space="12" w:color="1E2944"/>
          <w:left w:val="single" w:sz="0" w:space="0" w:color="1E2944"/>
          <w:bottom w:val="single" w:sz="0" w:space="0" w:color="1E2944"/>
          <w:right w:val="single" w:sz="0" w:space="0" w:color="1E2944"/>
        </w:pBdr>
        <w:shd w:val="clear" w:color="auto" w:fill="1E2944"/>
        <w:bidi w:val="0"/>
        <w:spacing w:before="0" w:after="0" w:line="341" w:lineRule="auto"/>
        <w:ind w:left="0" w:right="0" w:firstLine="0"/>
        <w:jc w:val="left"/>
      </w:pPr>
      <w:bookmarkStart w:id="350" w:name="bookmark350"/>
      <w:r>
        <w:rPr>
          <w:rStyle w:val="CharStyle39"/>
          <w:b/>
          <w:bCs/>
        </w:rPr>
        <w:t>Service Conditions &amp; Restrictions</w:t>
      </w:r>
      <w:bookmarkEnd w:id="350"/>
    </w:p>
    <w:p>
      <w:pPr>
        <w:pStyle w:val="Style40"/>
        <w:keepNext w:val="0"/>
        <w:keepLines w:val="0"/>
        <w:framePr w:w="5323" w:h="16282" w:hRule="exact" w:wrap="none" w:vAnchor="page" w:hAnchor="page" w:x="6311" w:y="524"/>
        <w:widowControl w:val="0"/>
        <w:numPr>
          <w:ilvl w:val="0"/>
          <w:numId w:val="127"/>
        </w:numPr>
        <w:pBdr>
          <w:top w:val="single" w:sz="0" w:space="0" w:color="1E2944"/>
          <w:left w:val="single" w:sz="0" w:space="0" w:color="1E2944"/>
          <w:bottom w:val="single" w:sz="0" w:space="0" w:color="1E2944"/>
          <w:right w:val="single" w:sz="0" w:space="0" w:color="1E2944"/>
        </w:pBdr>
        <w:shd w:val="clear" w:color="auto" w:fill="1E2944"/>
        <w:tabs>
          <w:tab w:pos="320" w:val="left"/>
        </w:tabs>
        <w:bidi w:val="0"/>
        <w:spacing w:before="0" w:after="0" w:line="322" w:lineRule="auto"/>
        <w:ind w:left="0" w:right="880" w:firstLine="0"/>
        <w:jc w:val="left"/>
        <w:rPr>
          <w:sz w:val="22"/>
          <w:szCs w:val="22"/>
        </w:rPr>
      </w:pPr>
      <w:r>
        <w:rPr>
          <w:rStyle w:val="CharStyle41"/>
          <w:color w:val="FFFFFF"/>
          <w:sz w:val="22"/>
          <w:szCs w:val="22"/>
        </w:rPr>
        <w:t>If the request is for issuing a residency permit for a General Manager, a copy of the commercial registration with the General Manager’s name must be provided.</w:t>
      </w:r>
    </w:p>
    <w:p>
      <w:pPr>
        <w:pStyle w:val="Style40"/>
        <w:keepNext w:val="0"/>
        <w:keepLines w:val="0"/>
        <w:framePr w:w="5323" w:h="16282" w:hRule="exact" w:wrap="none" w:vAnchor="page" w:hAnchor="page" w:x="6311" w:y="524"/>
        <w:widowControl w:val="0"/>
        <w:numPr>
          <w:ilvl w:val="0"/>
          <w:numId w:val="129"/>
        </w:numPr>
        <w:pBdr>
          <w:top w:val="single" w:sz="0" w:space="0" w:color="1E2944"/>
          <w:left w:val="single" w:sz="0" w:space="0" w:color="1E2944"/>
          <w:bottom w:val="single" w:sz="0" w:space="0" w:color="1E2944"/>
          <w:right w:val="single" w:sz="0" w:space="0" w:color="1E2944"/>
        </w:pBdr>
        <w:shd w:val="clear" w:color="auto" w:fill="1E2944"/>
        <w:tabs>
          <w:tab w:pos="296" w:val="left"/>
        </w:tabs>
        <w:bidi w:val="0"/>
        <w:spacing w:before="0" w:after="0" w:line="322" w:lineRule="auto"/>
        <w:ind w:left="0" w:right="880" w:firstLine="0"/>
        <w:jc w:val="left"/>
        <w:rPr>
          <w:sz w:val="22"/>
          <w:szCs w:val="22"/>
        </w:rPr>
      </w:pPr>
      <w:r>
        <w:rPr>
          <w:rStyle w:val="CharStyle41"/>
          <w:color w:val="FFFFFF"/>
          <w:sz w:val="22"/>
          <w:szCs w:val="22"/>
        </w:rPr>
        <w:t>.If requesting a residency permit for the General Manager, an electronic work permit must be issued from the Ministry of Human Resources and Social</w:t>
      </w:r>
    </w:p>
    <w:p>
      <w:pPr>
        <w:pStyle w:val="Style40"/>
        <w:keepNext w:val="0"/>
        <w:keepLines w:val="0"/>
        <w:framePr w:w="5323" w:h="16282" w:hRule="exact" w:wrap="none" w:vAnchor="page" w:hAnchor="page" w:x="6311" w:y="524"/>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322" w:lineRule="auto"/>
        <w:ind w:left="0" w:right="0" w:firstLine="0"/>
        <w:jc w:val="left"/>
        <w:rPr>
          <w:sz w:val="22"/>
          <w:szCs w:val="22"/>
        </w:rPr>
      </w:pPr>
      <w:r>
        <w:rPr>
          <w:rStyle w:val="CharStyle41"/>
          <w:color w:val="FFFFFF"/>
          <w:sz w:val="22"/>
          <w:szCs w:val="22"/>
        </w:rPr>
        <w:t>Development’s website.</w:t>
      </w:r>
    </w:p>
    <w:p>
      <w:pPr>
        <w:pStyle w:val="Style40"/>
        <w:keepNext w:val="0"/>
        <w:keepLines w:val="0"/>
        <w:framePr w:w="5323" w:h="16282" w:hRule="exact" w:wrap="none" w:vAnchor="page" w:hAnchor="page" w:x="6311" w:y="524"/>
        <w:widowControl w:val="0"/>
        <w:numPr>
          <w:ilvl w:val="0"/>
          <w:numId w:val="131"/>
        </w:numPr>
        <w:pBdr>
          <w:top w:val="single" w:sz="0" w:space="0" w:color="1E2944"/>
          <w:left w:val="single" w:sz="0" w:space="0" w:color="1E2944"/>
          <w:bottom w:val="single" w:sz="0" w:space="0" w:color="1E2944"/>
          <w:right w:val="single" w:sz="0" w:space="0" w:color="1E2944"/>
        </w:pBdr>
        <w:shd w:val="clear" w:color="auto" w:fill="1E2944"/>
        <w:tabs>
          <w:tab w:pos="291" w:val="left"/>
        </w:tabs>
        <w:bidi w:val="0"/>
        <w:spacing w:before="0" w:after="0" w:line="322" w:lineRule="auto"/>
        <w:ind w:left="0" w:right="0" w:firstLine="0"/>
        <w:jc w:val="left"/>
        <w:rPr>
          <w:sz w:val="22"/>
          <w:szCs w:val="22"/>
        </w:rPr>
      </w:pPr>
      <w:r>
        <w:rPr>
          <w:rStyle w:val="CharStyle41"/>
          <w:color w:val="FFFFFF"/>
          <w:sz w:val="22"/>
          <w:szCs w:val="22"/>
        </w:rPr>
        <w:t>.A comprehensive medical report must be electronically submitted to the General Directorate of Passports.</w:t>
      </w:r>
    </w:p>
    <w:p>
      <w:pPr>
        <w:pStyle w:val="Style40"/>
        <w:keepNext w:val="0"/>
        <w:keepLines w:val="0"/>
        <w:framePr w:w="5323" w:h="16282" w:hRule="exact" w:wrap="none" w:vAnchor="page" w:hAnchor="page" w:x="6311" w:y="524"/>
        <w:widowControl w:val="0"/>
        <w:numPr>
          <w:ilvl w:val="0"/>
          <w:numId w:val="131"/>
        </w:numPr>
        <w:pBdr>
          <w:top w:val="single" w:sz="0" w:space="12" w:color="1E2944"/>
          <w:left w:val="single" w:sz="0" w:space="0" w:color="1E2944"/>
          <w:bottom w:val="single" w:sz="0" w:space="0" w:color="1E2944"/>
          <w:right w:val="single" w:sz="0" w:space="0" w:color="1E2944"/>
        </w:pBdr>
        <w:shd w:val="clear" w:color="auto" w:fill="1E2944"/>
        <w:tabs>
          <w:tab w:pos="320" w:val="left"/>
        </w:tabs>
        <w:bidi w:val="0"/>
        <w:spacing w:before="0" w:after="0" w:line="322" w:lineRule="auto"/>
        <w:ind w:left="0" w:right="0" w:firstLine="0"/>
        <w:jc w:val="left"/>
        <w:rPr>
          <w:sz w:val="22"/>
          <w:szCs w:val="22"/>
        </w:rPr>
      </w:pPr>
      <w:r>
        <w:rPr>
          <w:rStyle w:val="CharStyle41"/>
          <w:color w:val="FFFFFF"/>
          <w:sz w:val="22"/>
          <w:szCs w:val="22"/>
        </w:rPr>
        <w:t>.An electronic health insurance certificate</w:t>
      </w:r>
    </w:p>
    <w:p>
      <w:pPr>
        <w:pStyle w:val="Style40"/>
        <w:keepNext w:val="0"/>
        <w:keepLines w:val="0"/>
        <w:framePr w:w="5323" w:h="16282" w:hRule="exact" w:wrap="none" w:vAnchor="page" w:hAnchor="page" w:x="6311" w:y="524"/>
        <w:widowControl w:val="0"/>
        <w:pBdr>
          <w:top w:val="single" w:sz="0" w:space="12" w:color="1E2944"/>
          <w:left w:val="single" w:sz="0" w:space="0" w:color="1E2944"/>
          <w:bottom w:val="single" w:sz="0" w:space="0" w:color="1E2944"/>
          <w:right w:val="single" w:sz="0" w:space="0" w:color="1E2944"/>
        </w:pBdr>
        <w:shd w:val="clear" w:color="auto" w:fill="1E2944"/>
        <w:bidi w:val="0"/>
        <w:spacing w:before="0" w:after="0" w:line="322" w:lineRule="auto"/>
        <w:ind w:left="0" w:right="0" w:firstLine="200"/>
        <w:jc w:val="left"/>
        <w:rPr>
          <w:sz w:val="22"/>
          <w:szCs w:val="22"/>
        </w:rPr>
      </w:pPr>
      <w:r>
        <w:rPr>
          <w:rStyle w:val="CharStyle41"/>
          <w:color w:val="FFFFFF"/>
          <w:sz w:val="22"/>
          <w:szCs w:val="22"/>
        </w:rPr>
        <w:t>must be submitted to the General Directorate of Passports.</w:t>
      </w:r>
    </w:p>
    <w:p>
      <w:pPr>
        <w:pStyle w:val="Style40"/>
        <w:keepNext w:val="0"/>
        <w:keepLines w:val="0"/>
        <w:framePr w:w="5323" w:h="16282" w:hRule="exact" w:wrap="none" w:vAnchor="page" w:hAnchor="page" w:x="6311" w:y="524"/>
        <w:widowControl w:val="0"/>
        <w:numPr>
          <w:ilvl w:val="0"/>
          <w:numId w:val="131"/>
        </w:numPr>
        <w:pBdr>
          <w:top w:val="single" w:sz="0" w:space="12" w:color="1E2944"/>
          <w:left w:val="single" w:sz="0" w:space="0" w:color="1E2944"/>
          <w:bottom w:val="single" w:sz="0" w:space="0" w:color="1E2944"/>
          <w:right w:val="single" w:sz="0" w:space="0" w:color="1E2944"/>
        </w:pBdr>
        <w:shd w:val="clear" w:color="auto" w:fill="1E2944"/>
        <w:tabs>
          <w:tab w:pos="286" w:val="left"/>
        </w:tabs>
        <w:bidi w:val="0"/>
        <w:spacing w:before="0" w:after="0" w:line="322" w:lineRule="auto"/>
        <w:ind w:left="0" w:right="0" w:firstLine="0"/>
        <w:jc w:val="left"/>
        <w:rPr>
          <w:sz w:val="22"/>
          <w:szCs w:val="22"/>
        </w:rPr>
      </w:pPr>
      <w:r>
        <w:rPr>
          <w:rStyle w:val="CharStyle41"/>
          <w:color w:val="FFFFFF"/>
          <w:sz w:val="22"/>
          <w:szCs w:val="22"/>
        </w:rPr>
        <w:t>. Fill out the unified (passport) form approved by the General Directorate of Passports and have it verified by the One- Stop Services centers.</w:t>
      </w:r>
    </w:p>
    <w:p>
      <w:pPr>
        <w:pStyle w:val="Style40"/>
        <w:keepNext w:val="0"/>
        <w:keepLines w:val="0"/>
        <w:framePr w:w="5323" w:h="16282" w:hRule="exact" w:wrap="none" w:vAnchor="page" w:hAnchor="page" w:x="6311" w:y="524"/>
        <w:widowControl w:val="0"/>
        <w:numPr>
          <w:ilvl w:val="0"/>
          <w:numId w:val="131"/>
        </w:numPr>
        <w:pBdr>
          <w:top w:val="single" w:sz="0" w:space="0" w:color="1E2944"/>
          <w:left w:val="single" w:sz="0" w:space="0" w:color="1E2944"/>
          <w:bottom w:val="single" w:sz="0" w:space="0" w:color="1E2944"/>
          <w:right w:val="single" w:sz="0" w:space="0" w:color="1E2944"/>
        </w:pBdr>
        <w:shd w:val="clear" w:color="auto" w:fill="1E2944"/>
        <w:tabs>
          <w:tab w:pos="310" w:val="left"/>
        </w:tabs>
        <w:bidi w:val="0"/>
        <w:spacing w:before="0" w:after="0" w:line="322" w:lineRule="auto"/>
        <w:ind w:left="0" w:right="0" w:firstLine="0"/>
        <w:jc w:val="left"/>
        <w:rPr>
          <w:sz w:val="22"/>
          <w:szCs w:val="22"/>
        </w:rPr>
      </w:pPr>
      <w:r>
        <w:rPr>
          <w:rStyle w:val="CharStyle41"/>
          <w:color w:val="FFFFFF"/>
          <w:sz w:val="22"/>
          <w:szCs w:val="22"/>
        </w:rPr>
        <w:t>.This service can be accessed via the Absher or Muqeem systems (if unable to apply online, proof of this must be provided).</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pStyle w:val="Style62"/>
        <w:keepNext w:val="0"/>
        <w:keepLines w:val="0"/>
        <w:framePr w:wrap="none" w:vAnchor="page" w:hAnchor="page" w:x="6287" w:y="605"/>
        <w:widowControl w:val="0"/>
        <w:shd w:val="clear" w:color="auto" w:fill="auto"/>
        <w:bidi w:val="0"/>
        <w:spacing w:before="0" w:after="0" w:line="240" w:lineRule="auto"/>
        <w:ind w:left="0" w:right="0" w:firstLine="0"/>
        <w:jc w:val="left"/>
        <w:rPr>
          <w:sz w:val="30"/>
          <w:szCs w:val="30"/>
        </w:rPr>
      </w:pPr>
      <w:r>
        <w:rPr>
          <w:rStyle w:val="CharStyle63"/>
          <w:b/>
          <w:bCs/>
          <w:color w:val="1E2944"/>
          <w:sz w:val="30"/>
          <w:szCs w:val="30"/>
        </w:rPr>
        <w:t>04.02.05 Issuance of Residence</w:t>
      </w:r>
    </w:p>
    <w:p>
      <w:pPr>
        <w:framePr w:wrap="none" w:vAnchor="page" w:hAnchor="page" w:x="157" w:y="269"/>
        <w:widowControl w:val="0"/>
        <w:rPr>
          <w:sz w:val="2"/>
          <w:szCs w:val="2"/>
        </w:rPr>
      </w:pPr>
      <w:r>
        <w:drawing>
          <wp:inline>
            <wp:extent cx="1896110" cy="1962785"/>
            <wp:docPr id="51" name="Picutre 51"/>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85"/>
                    <a:stretch/>
                  </pic:blipFill>
                  <pic:spPr>
                    <a:xfrm>
                      <a:ext cx="1896110" cy="1962785"/>
                    </a:xfrm>
                    <a:prstGeom prst="rect"/>
                  </pic:spPr>
                </pic:pic>
              </a:graphicData>
            </a:graphic>
          </wp:inline>
        </w:drawing>
      </w:r>
    </w:p>
    <w:p>
      <w:pPr>
        <w:pStyle w:val="Style38"/>
        <w:keepNext w:val="0"/>
        <w:keepLines w:val="0"/>
        <w:framePr w:w="5568" w:h="1066" w:hRule="exact" w:wrap="none" w:vAnchor="page" w:hAnchor="page" w:x="402" w:y="3548"/>
        <w:widowControl w:val="0"/>
        <w:shd w:val="clear" w:color="auto" w:fill="auto"/>
        <w:bidi w:val="0"/>
        <w:spacing w:before="0" w:after="0" w:line="350" w:lineRule="auto"/>
        <w:ind w:left="0" w:right="0" w:firstLine="0"/>
        <w:jc w:val="left"/>
        <w:rPr>
          <w:sz w:val="30"/>
          <w:szCs w:val="30"/>
        </w:rPr>
      </w:pPr>
      <w:bookmarkStart w:id="352" w:name="bookmark352"/>
      <w:r>
        <w:rPr>
          <w:rStyle w:val="CharStyle39"/>
          <w:b/>
          <w:bCs/>
          <w:color w:val="1E2944"/>
          <w:sz w:val="30"/>
          <w:szCs w:val="30"/>
        </w:rPr>
        <w:t>04.02.06 Separation of Dependent with Independent Residence Permit</w:t>
      </w:r>
      <w:bookmarkEnd w:id="352"/>
    </w:p>
    <w:p>
      <w:pPr>
        <w:pStyle w:val="Style38"/>
        <w:keepNext w:val="0"/>
        <w:keepLines w:val="0"/>
        <w:framePr w:wrap="none" w:vAnchor="page" w:hAnchor="page" w:x="402" w:y="4618"/>
        <w:widowControl w:val="0"/>
        <w:shd w:val="clear" w:color="auto" w:fill="auto"/>
        <w:bidi w:val="0"/>
        <w:spacing w:before="0" w:after="0" w:line="240" w:lineRule="auto"/>
        <w:ind w:left="0" w:right="0" w:firstLine="0"/>
        <w:jc w:val="left"/>
        <w:rPr>
          <w:sz w:val="30"/>
          <w:szCs w:val="30"/>
        </w:rPr>
      </w:pPr>
      <w:r>
        <w:rPr>
          <w:rStyle w:val="CharStyle39"/>
          <w:b/>
          <w:bCs/>
          <w:sz w:val="30"/>
          <w:szCs w:val="30"/>
        </w:rPr>
        <w:t>Service Description</w:t>
      </w:r>
    </w:p>
    <w:p>
      <w:pPr>
        <w:pStyle w:val="Style40"/>
        <w:keepNext w:val="0"/>
        <w:keepLines w:val="0"/>
        <w:framePr w:w="5568" w:h="1200" w:hRule="exact" w:wrap="none" w:vAnchor="page" w:hAnchor="page" w:x="402" w:y="5199"/>
        <w:widowControl w:val="0"/>
        <w:shd w:val="clear" w:color="auto" w:fill="auto"/>
        <w:bidi w:val="0"/>
        <w:spacing w:before="0" w:after="0" w:line="240" w:lineRule="auto"/>
        <w:ind w:left="0" w:right="0" w:firstLine="0"/>
        <w:jc w:val="left"/>
        <w:rPr>
          <w:sz w:val="19"/>
          <w:szCs w:val="19"/>
        </w:rPr>
      </w:pPr>
      <w:r>
        <w:rPr>
          <w:rStyle w:val="CharStyle41"/>
        </w:rPr>
        <w:t>This service is provided to company owners and workers who wish to separate a dependent with an independent residence permit</w:t>
      </w:r>
      <w:r>
        <w:rPr>
          <w:rStyle w:val="CharStyle41"/>
          <w:sz w:val="19"/>
          <w:szCs w:val="19"/>
        </w:rPr>
        <w:t>.</w:t>
      </w:r>
    </w:p>
    <w:p>
      <w:pPr>
        <w:pStyle w:val="Style38"/>
        <w:keepNext w:val="0"/>
        <w:keepLines w:val="0"/>
        <w:framePr w:w="5568" w:h="3230" w:hRule="exact" w:wrap="none" w:vAnchor="page" w:hAnchor="page" w:x="402" w:y="6634"/>
        <w:widowControl w:val="0"/>
        <w:shd w:val="clear" w:color="auto" w:fill="auto"/>
        <w:bidi w:val="0"/>
        <w:spacing w:before="0" w:after="200" w:line="240" w:lineRule="auto"/>
        <w:ind w:left="0" w:right="0" w:firstLine="0"/>
        <w:jc w:val="left"/>
        <w:rPr>
          <w:sz w:val="30"/>
          <w:szCs w:val="30"/>
        </w:rPr>
      </w:pPr>
      <w:bookmarkStart w:id="355" w:name="bookmark355"/>
      <w:r>
        <w:rPr>
          <w:rStyle w:val="CharStyle39"/>
          <w:b/>
          <w:bCs/>
          <w:sz w:val="30"/>
          <w:szCs w:val="30"/>
        </w:rPr>
        <w:t>Required Documents</w:t>
      </w:r>
      <w:bookmarkEnd w:id="355"/>
    </w:p>
    <w:p>
      <w:pPr>
        <w:pStyle w:val="Style40"/>
        <w:keepNext w:val="0"/>
        <w:keepLines w:val="0"/>
        <w:framePr w:w="5568" w:h="3230" w:hRule="exact" w:wrap="none" w:vAnchor="page" w:hAnchor="page" w:x="402" w:y="6634"/>
        <w:widowControl w:val="0"/>
        <w:numPr>
          <w:ilvl w:val="0"/>
          <w:numId w:val="133"/>
        </w:numPr>
        <w:shd w:val="clear" w:color="auto" w:fill="auto"/>
        <w:tabs>
          <w:tab w:pos="334" w:val="left"/>
        </w:tabs>
        <w:bidi w:val="0"/>
        <w:spacing w:before="0" w:after="0" w:line="240" w:lineRule="auto"/>
        <w:ind w:left="0" w:right="0" w:firstLine="0"/>
        <w:jc w:val="left"/>
      </w:pPr>
      <w:r>
        <w:rPr>
          <w:rStyle w:val="CharStyle41"/>
        </w:rPr>
        <w:t>A copy of the commercial registration.</w:t>
      </w:r>
    </w:p>
    <w:p>
      <w:pPr>
        <w:pStyle w:val="Style40"/>
        <w:keepNext w:val="0"/>
        <w:keepLines w:val="0"/>
        <w:framePr w:w="5568" w:h="3230" w:hRule="exact" w:wrap="none" w:vAnchor="page" w:hAnchor="page" w:x="402" w:y="6634"/>
        <w:widowControl w:val="0"/>
        <w:numPr>
          <w:ilvl w:val="0"/>
          <w:numId w:val="133"/>
        </w:numPr>
        <w:shd w:val="clear" w:color="auto" w:fill="auto"/>
        <w:tabs>
          <w:tab w:pos="363" w:val="left"/>
        </w:tabs>
        <w:bidi w:val="0"/>
        <w:spacing w:before="0" w:after="0" w:line="240" w:lineRule="auto"/>
        <w:ind w:left="0" w:right="0" w:firstLine="0"/>
        <w:jc w:val="left"/>
      </w:pPr>
      <w:r>
        <w:rPr>
          <w:rStyle w:val="CharStyle41"/>
        </w:rPr>
        <w:t>A copy of the investment registration.</w:t>
      </w:r>
    </w:p>
    <w:p>
      <w:pPr>
        <w:pStyle w:val="Style40"/>
        <w:keepNext w:val="0"/>
        <w:keepLines w:val="0"/>
        <w:framePr w:w="5568" w:h="3230" w:hRule="exact" w:wrap="none" w:vAnchor="page" w:hAnchor="page" w:x="402" w:y="6634"/>
        <w:widowControl w:val="0"/>
        <w:numPr>
          <w:ilvl w:val="0"/>
          <w:numId w:val="133"/>
        </w:numPr>
        <w:shd w:val="clear" w:color="auto" w:fill="auto"/>
        <w:tabs>
          <w:tab w:pos="358" w:val="left"/>
        </w:tabs>
        <w:bidi w:val="0"/>
        <w:spacing w:before="0" w:after="0" w:line="240" w:lineRule="auto"/>
        <w:ind w:left="0" w:right="0" w:firstLine="0"/>
        <w:jc w:val="left"/>
      </w:pPr>
      <w:r>
        <w:rPr>
          <w:rStyle w:val="CharStyle41"/>
        </w:rPr>
        <w:t>A passport copy.</w:t>
      </w:r>
    </w:p>
    <w:p>
      <w:pPr>
        <w:pStyle w:val="Style40"/>
        <w:keepNext w:val="0"/>
        <w:keepLines w:val="0"/>
        <w:framePr w:w="5568" w:h="3230" w:hRule="exact" w:wrap="none" w:vAnchor="page" w:hAnchor="page" w:x="402" w:y="6634"/>
        <w:widowControl w:val="0"/>
        <w:numPr>
          <w:ilvl w:val="0"/>
          <w:numId w:val="133"/>
        </w:numPr>
        <w:shd w:val="clear" w:color="auto" w:fill="auto"/>
        <w:tabs>
          <w:tab w:pos="392" w:val="left"/>
        </w:tabs>
        <w:bidi w:val="0"/>
        <w:spacing w:before="0" w:after="0" w:line="240" w:lineRule="auto"/>
        <w:ind w:left="0" w:right="0" w:firstLine="0"/>
        <w:jc w:val="left"/>
      </w:pPr>
      <w:r>
        <w:rPr>
          <w:rStyle w:val="CharStyle41"/>
        </w:rPr>
        <w:t>Original residence permit of the head of the family.</w:t>
      </w:r>
    </w:p>
    <w:p>
      <w:pPr>
        <w:pStyle w:val="Style40"/>
        <w:keepNext w:val="0"/>
        <w:keepLines w:val="0"/>
        <w:framePr w:w="5568" w:h="3230" w:hRule="exact" w:wrap="none" w:vAnchor="page" w:hAnchor="page" w:x="402" w:y="6634"/>
        <w:widowControl w:val="0"/>
        <w:numPr>
          <w:ilvl w:val="0"/>
          <w:numId w:val="133"/>
        </w:numPr>
        <w:shd w:val="clear" w:color="auto" w:fill="auto"/>
        <w:tabs>
          <w:tab w:pos="358" w:val="left"/>
        </w:tabs>
        <w:bidi w:val="0"/>
        <w:spacing w:before="0" w:after="0" w:line="240" w:lineRule="auto"/>
        <w:ind w:left="0" w:right="0" w:firstLine="0"/>
        <w:jc w:val="left"/>
      </w:pPr>
      <w:r>
        <w:rPr>
          <w:rStyle w:val="CharStyle41"/>
        </w:rPr>
        <w:t>Proof of education for male children who are over 18 years old.</w:t>
      </w:r>
    </w:p>
    <w:p>
      <w:pPr>
        <w:pStyle w:val="Style40"/>
        <w:keepNext w:val="0"/>
        <w:keepLines w:val="0"/>
        <w:framePr w:w="5568" w:h="3230" w:hRule="exact" w:wrap="none" w:vAnchor="page" w:hAnchor="page" w:x="402" w:y="6634"/>
        <w:widowControl w:val="0"/>
        <w:numPr>
          <w:ilvl w:val="0"/>
          <w:numId w:val="133"/>
        </w:numPr>
        <w:shd w:val="clear" w:color="auto" w:fill="auto"/>
        <w:tabs>
          <w:tab w:pos="392" w:val="left"/>
        </w:tabs>
        <w:bidi w:val="0"/>
        <w:spacing w:before="0" w:after="0" w:line="240" w:lineRule="auto"/>
        <w:ind w:left="0" w:right="0" w:firstLine="0"/>
        <w:jc w:val="left"/>
      </w:pPr>
      <w:r>
        <w:rPr>
          <w:rStyle w:val="CharStyle41"/>
        </w:rPr>
        <w:t>A commitment not to marry for female children over 18 years old</w:t>
      </w:r>
    </w:p>
    <w:p>
      <w:pPr>
        <w:pStyle w:val="Style38"/>
        <w:keepNext w:val="0"/>
        <w:keepLines w:val="0"/>
        <w:framePr w:wrap="none" w:vAnchor="page" w:hAnchor="page" w:x="402" w:y="10037"/>
        <w:widowControl w:val="0"/>
        <w:shd w:val="clear" w:color="auto" w:fill="auto"/>
        <w:bidi w:val="0"/>
        <w:spacing w:before="0" w:after="0" w:line="240" w:lineRule="auto"/>
        <w:ind w:left="0" w:right="0" w:firstLine="0"/>
        <w:jc w:val="left"/>
        <w:rPr>
          <w:sz w:val="30"/>
          <w:szCs w:val="30"/>
        </w:rPr>
      </w:pPr>
      <w:bookmarkStart w:id="357" w:name="bookmark357"/>
      <w:r>
        <w:rPr>
          <w:rStyle w:val="CharStyle39"/>
          <w:b/>
          <w:bCs/>
          <w:sz w:val="30"/>
          <w:szCs w:val="30"/>
        </w:rPr>
        <w:t>Service Conditions &amp; Restrictions</w:t>
      </w:r>
      <w:bookmarkEnd w:id="357"/>
    </w:p>
    <w:p>
      <w:pPr>
        <w:pStyle w:val="Style40"/>
        <w:keepNext w:val="0"/>
        <w:keepLines w:val="0"/>
        <w:framePr w:w="5568" w:h="821" w:hRule="exact" w:wrap="none" w:vAnchor="page" w:hAnchor="page" w:x="402" w:y="10594"/>
        <w:widowControl w:val="0"/>
        <w:numPr>
          <w:ilvl w:val="0"/>
          <w:numId w:val="135"/>
        </w:numPr>
        <w:shd w:val="clear" w:color="auto" w:fill="auto"/>
        <w:tabs>
          <w:tab w:pos="334" w:val="left"/>
        </w:tabs>
        <w:bidi w:val="0"/>
        <w:spacing w:before="0" w:after="0" w:line="226" w:lineRule="auto"/>
        <w:ind w:left="0" w:right="0" w:firstLine="0"/>
        <w:jc w:val="left"/>
      </w:pPr>
      <w:r>
        <w:rPr>
          <w:rStyle w:val="CharStyle41"/>
        </w:rPr>
        <w:t>Filling out the approved "Separation of Dependent with Independent Residence Permit" form from the General Directorate of</w:t>
      </w:r>
    </w:p>
    <w:p>
      <w:pPr>
        <w:pStyle w:val="Style40"/>
        <w:keepNext w:val="0"/>
        <w:keepLines w:val="0"/>
        <w:framePr w:w="5568" w:h="1138" w:hRule="exact" w:wrap="none" w:vAnchor="page" w:hAnchor="page" w:x="402" w:y="11420"/>
        <w:widowControl w:val="0"/>
        <w:shd w:val="clear" w:color="auto" w:fill="auto"/>
        <w:bidi w:val="0"/>
        <w:spacing w:before="0" w:after="0" w:line="226" w:lineRule="auto"/>
        <w:ind w:left="0" w:right="0" w:firstLine="0"/>
        <w:jc w:val="left"/>
      </w:pPr>
      <w:r>
        <w:rPr>
          <w:rStyle w:val="CharStyle41"/>
        </w:rPr>
        <w:t>Passports.</w:t>
      </w:r>
    </w:p>
    <w:p>
      <w:pPr>
        <w:pStyle w:val="Style40"/>
        <w:keepNext w:val="0"/>
        <w:keepLines w:val="0"/>
        <w:framePr w:w="5568" w:h="1138" w:hRule="exact" w:wrap="none" w:vAnchor="page" w:hAnchor="page" w:x="402" w:y="11420"/>
        <w:widowControl w:val="0"/>
        <w:numPr>
          <w:ilvl w:val="0"/>
          <w:numId w:val="135"/>
        </w:numPr>
        <w:shd w:val="clear" w:color="auto" w:fill="auto"/>
        <w:tabs>
          <w:tab w:pos="373" w:val="left"/>
        </w:tabs>
        <w:bidi w:val="0"/>
        <w:spacing w:before="0" w:after="0" w:line="226" w:lineRule="auto"/>
        <w:ind w:left="0" w:right="0" w:firstLine="0"/>
        <w:jc w:val="left"/>
        <w:rPr>
          <w:sz w:val="17"/>
          <w:szCs w:val="17"/>
        </w:rPr>
      </w:pPr>
      <w:r>
        <w:rPr>
          <w:rStyle w:val="CharStyle41"/>
        </w:rPr>
        <w:t>This service is provided through the Absher or Muqeem systems (if issuance is not possible, proof of this must be provided</w:t>
      </w:r>
      <w:r>
        <w:rPr>
          <w:rStyle w:val="CharStyle41"/>
          <w:sz w:val="17"/>
          <w:szCs w:val="17"/>
        </w:rPr>
        <w:t>).</w:t>
      </w:r>
    </w:p>
    <w:p>
      <w:pPr>
        <w:pStyle w:val="Style38"/>
        <w:keepNext w:val="0"/>
        <w:keepLines w:val="0"/>
        <w:framePr w:w="5568" w:h="1267" w:hRule="exact" w:wrap="none" w:vAnchor="page" w:hAnchor="page" w:x="402" w:y="12711"/>
        <w:widowControl w:val="0"/>
        <w:shd w:val="clear" w:color="auto" w:fill="auto"/>
        <w:bidi w:val="0"/>
        <w:spacing w:before="0" w:after="0" w:line="240" w:lineRule="auto"/>
        <w:ind w:left="0" w:right="0" w:firstLine="0"/>
        <w:jc w:val="left"/>
      </w:pPr>
      <w:bookmarkStart w:id="359" w:name="bookmark359"/>
      <w:r>
        <w:rPr>
          <w:rStyle w:val="CharStyle39"/>
          <w:b/>
          <w:bCs/>
        </w:rPr>
        <w:t>Service Fees</w:t>
      </w:r>
      <w:bookmarkEnd w:id="359"/>
    </w:p>
    <w:p>
      <w:pPr>
        <w:pStyle w:val="Style80"/>
        <w:keepNext w:val="0"/>
        <w:keepLines w:val="0"/>
        <w:framePr w:w="5568" w:h="1267" w:hRule="exact" w:wrap="none" w:vAnchor="page" w:hAnchor="page" w:x="402" w:y="12711"/>
        <w:widowControl w:val="0"/>
        <w:shd w:val="clear" w:color="auto" w:fill="auto"/>
        <w:bidi w:val="0"/>
        <w:spacing w:before="0" w:after="0" w:line="298" w:lineRule="auto"/>
        <w:ind w:left="0" w:right="0" w:firstLine="0"/>
        <w:jc w:val="left"/>
      </w:pPr>
      <w:bookmarkStart w:id="361" w:name="bookmark361"/>
      <w:r>
        <w:rPr>
          <w:rStyle w:val="CharStyle81"/>
        </w:rPr>
        <w:t>Payment of any applicable fees to the government entity providing the service</w:t>
      </w:r>
      <w:bookmarkEnd w:id="361"/>
    </w:p>
    <w:p>
      <w:pPr>
        <w:pStyle w:val="Style38"/>
        <w:keepNext w:val="0"/>
        <w:keepLines w:val="0"/>
        <w:framePr w:w="5549" w:h="10469" w:hRule="exact" w:wrap="none" w:vAnchor="page" w:hAnchor="page" w:x="6287" w:y="1191"/>
        <w:widowControl w:val="0"/>
        <w:shd w:val="clear" w:color="auto" w:fill="auto"/>
        <w:bidi w:val="0"/>
        <w:spacing w:before="0" w:after="100" w:line="240" w:lineRule="auto"/>
        <w:ind w:left="0" w:right="0" w:firstLine="0"/>
        <w:jc w:val="left"/>
        <w:rPr>
          <w:sz w:val="30"/>
          <w:szCs w:val="30"/>
        </w:rPr>
      </w:pPr>
      <w:bookmarkStart w:id="363" w:name="bookmark363"/>
      <w:r>
        <w:rPr>
          <w:rStyle w:val="CharStyle39"/>
          <w:b/>
          <w:bCs/>
          <w:color w:val="1E2944"/>
          <w:sz w:val="30"/>
          <w:szCs w:val="30"/>
        </w:rPr>
        <w:t>Permit for Private Driver or</w:t>
      </w:r>
      <w:bookmarkEnd w:id="363"/>
    </w:p>
    <w:p>
      <w:pPr>
        <w:pStyle w:val="Style38"/>
        <w:keepNext w:val="0"/>
        <w:keepLines w:val="0"/>
        <w:framePr w:w="5549" w:h="10469" w:hRule="exact" w:wrap="none" w:vAnchor="page" w:hAnchor="page" w:x="6287" w:y="1191"/>
        <w:widowControl w:val="0"/>
        <w:shd w:val="clear" w:color="auto" w:fill="auto"/>
        <w:bidi w:val="0"/>
        <w:spacing w:before="0" w:after="180" w:line="240" w:lineRule="auto"/>
        <w:ind w:left="0" w:right="0" w:firstLine="0"/>
        <w:jc w:val="left"/>
        <w:rPr>
          <w:sz w:val="30"/>
          <w:szCs w:val="30"/>
        </w:rPr>
      </w:pPr>
      <w:r>
        <w:rPr>
          <w:rStyle w:val="CharStyle39"/>
          <w:b/>
          <w:bCs/>
          <w:color w:val="1E2944"/>
          <w:sz w:val="30"/>
          <w:szCs w:val="30"/>
        </w:rPr>
        <w:t>Domestic Worker</w:t>
      </w:r>
    </w:p>
    <w:p>
      <w:pPr>
        <w:pStyle w:val="Style38"/>
        <w:keepNext w:val="0"/>
        <w:keepLines w:val="0"/>
        <w:framePr w:w="5549" w:h="10469" w:hRule="exact" w:wrap="none" w:vAnchor="page" w:hAnchor="page" w:x="6287" w:y="1191"/>
        <w:widowControl w:val="0"/>
        <w:shd w:val="clear" w:color="auto" w:fill="auto"/>
        <w:bidi w:val="0"/>
        <w:spacing w:before="0" w:after="100" w:line="240" w:lineRule="auto"/>
        <w:ind w:left="0" w:right="0" w:firstLine="0"/>
        <w:jc w:val="left"/>
      </w:pPr>
      <w:bookmarkStart w:id="366" w:name="bookmark366"/>
      <w:r>
        <w:rPr>
          <w:rStyle w:val="CharStyle39"/>
          <w:b/>
          <w:bCs/>
        </w:rPr>
        <w:t>Service Description</w:t>
      </w:r>
      <w:bookmarkEnd w:id="366"/>
    </w:p>
    <w:p>
      <w:pPr>
        <w:pStyle w:val="Style40"/>
        <w:keepNext w:val="0"/>
        <w:keepLines w:val="0"/>
        <w:framePr w:w="5549" w:h="10469" w:hRule="exact" w:wrap="none" w:vAnchor="page" w:hAnchor="page" w:x="6287" w:y="1191"/>
        <w:widowControl w:val="0"/>
        <w:shd w:val="clear" w:color="auto" w:fill="auto"/>
        <w:bidi w:val="0"/>
        <w:spacing w:before="0" w:after="0" w:line="259" w:lineRule="auto"/>
        <w:ind w:left="0" w:right="0" w:firstLine="0"/>
        <w:jc w:val="left"/>
      </w:pPr>
      <w:r>
        <w:rPr>
          <w:rStyle w:val="CharStyle41"/>
        </w:rPr>
        <w:t>Service Description:</w:t>
      </w:r>
    </w:p>
    <w:p>
      <w:pPr>
        <w:pStyle w:val="Style40"/>
        <w:keepNext w:val="0"/>
        <w:keepLines w:val="0"/>
        <w:framePr w:w="5549" w:h="10469" w:hRule="exact" w:wrap="none" w:vAnchor="page" w:hAnchor="page" w:x="6287" w:y="1191"/>
        <w:widowControl w:val="0"/>
        <w:shd w:val="clear" w:color="auto" w:fill="auto"/>
        <w:bidi w:val="0"/>
        <w:spacing w:before="0" w:after="180" w:line="259" w:lineRule="auto"/>
        <w:ind w:left="0" w:right="0" w:firstLine="140"/>
        <w:jc w:val="left"/>
      </w:pPr>
      <w:r>
        <w:rPr>
          <w:rStyle w:val="CharStyle41"/>
        </w:rPr>
        <w:t>This service is provided to company owners who wish to issue a new residence permit for a private driver or domestic worker.</w:t>
      </w:r>
    </w:p>
    <w:p>
      <w:pPr>
        <w:pStyle w:val="Style38"/>
        <w:keepNext w:val="0"/>
        <w:keepLines w:val="0"/>
        <w:framePr w:w="5549" w:h="10469" w:hRule="exact" w:wrap="none" w:vAnchor="page" w:hAnchor="page" w:x="6287" w:y="1191"/>
        <w:widowControl w:val="0"/>
        <w:shd w:val="clear" w:color="auto" w:fill="auto"/>
        <w:bidi w:val="0"/>
        <w:spacing w:before="0" w:after="100" w:line="240" w:lineRule="auto"/>
        <w:ind w:left="0" w:right="0" w:firstLine="0"/>
        <w:jc w:val="left"/>
      </w:pPr>
      <w:bookmarkStart w:id="368" w:name="bookmark368"/>
      <w:r>
        <w:rPr>
          <w:rStyle w:val="CharStyle39"/>
          <w:b/>
          <w:bCs/>
        </w:rPr>
        <w:t>Required Documents</w:t>
      </w:r>
      <w:bookmarkEnd w:id="368"/>
    </w:p>
    <w:p>
      <w:pPr>
        <w:pStyle w:val="Style40"/>
        <w:keepNext w:val="0"/>
        <w:keepLines w:val="0"/>
        <w:framePr w:w="5549" w:h="10469" w:hRule="exact" w:wrap="none" w:vAnchor="page" w:hAnchor="page" w:x="6287" w:y="1191"/>
        <w:widowControl w:val="0"/>
        <w:numPr>
          <w:ilvl w:val="0"/>
          <w:numId w:val="137"/>
        </w:numPr>
        <w:shd w:val="clear" w:color="auto" w:fill="auto"/>
        <w:tabs>
          <w:tab w:pos="334" w:val="left"/>
        </w:tabs>
        <w:bidi w:val="0"/>
        <w:spacing w:before="0" w:after="0" w:line="262" w:lineRule="auto"/>
        <w:ind w:left="0" w:right="0" w:firstLine="140"/>
        <w:jc w:val="left"/>
      </w:pPr>
      <w:r>
        <w:rPr>
          <w:rStyle w:val="CharStyle41"/>
        </w:rPr>
        <w:t>A valid commercial registration copy.</w:t>
      </w:r>
    </w:p>
    <w:p>
      <w:pPr>
        <w:pStyle w:val="Style40"/>
        <w:keepNext w:val="0"/>
        <w:keepLines w:val="0"/>
        <w:framePr w:w="5549" w:h="10469" w:hRule="exact" w:wrap="none" w:vAnchor="page" w:hAnchor="page" w:x="6287" w:y="1191"/>
        <w:widowControl w:val="0"/>
        <w:numPr>
          <w:ilvl w:val="0"/>
          <w:numId w:val="137"/>
        </w:numPr>
        <w:shd w:val="clear" w:color="auto" w:fill="auto"/>
        <w:tabs>
          <w:tab w:pos="368" w:val="left"/>
        </w:tabs>
        <w:bidi w:val="0"/>
        <w:spacing w:before="0" w:after="0" w:line="262" w:lineRule="auto"/>
        <w:ind w:left="0" w:right="0" w:firstLine="140"/>
        <w:jc w:val="left"/>
      </w:pPr>
      <w:r>
        <w:rPr>
          <w:rStyle w:val="CharStyle41"/>
        </w:rPr>
        <w:t>A copy of the investment registration.</w:t>
      </w:r>
    </w:p>
    <w:p>
      <w:pPr>
        <w:pStyle w:val="Style40"/>
        <w:keepNext w:val="0"/>
        <w:keepLines w:val="0"/>
        <w:framePr w:w="5549" w:h="10469" w:hRule="exact" w:wrap="none" w:vAnchor="page" w:hAnchor="page" w:x="6287" w:y="1191"/>
        <w:widowControl w:val="0"/>
        <w:numPr>
          <w:ilvl w:val="0"/>
          <w:numId w:val="137"/>
        </w:numPr>
        <w:shd w:val="clear" w:color="auto" w:fill="auto"/>
        <w:tabs>
          <w:tab w:pos="363" w:val="left"/>
        </w:tabs>
        <w:bidi w:val="0"/>
        <w:spacing w:before="0" w:after="0" w:line="262" w:lineRule="auto"/>
        <w:ind w:left="0" w:right="0" w:firstLine="0"/>
        <w:jc w:val="left"/>
      </w:pPr>
      <w:r>
        <w:rPr>
          <w:rStyle w:val="CharStyle41"/>
        </w:rPr>
        <w:t>A passport copy.</w:t>
      </w:r>
    </w:p>
    <w:p>
      <w:pPr>
        <w:pStyle w:val="Style40"/>
        <w:keepNext w:val="0"/>
        <w:keepLines w:val="0"/>
        <w:framePr w:w="5549" w:h="10469" w:hRule="exact" w:wrap="none" w:vAnchor="page" w:hAnchor="page" w:x="6287" w:y="1191"/>
        <w:widowControl w:val="0"/>
        <w:numPr>
          <w:ilvl w:val="0"/>
          <w:numId w:val="137"/>
        </w:numPr>
        <w:shd w:val="clear" w:color="auto" w:fill="auto"/>
        <w:tabs>
          <w:tab w:pos="387" w:val="left"/>
        </w:tabs>
        <w:bidi w:val="0"/>
        <w:spacing w:before="0" w:after="0" w:line="262" w:lineRule="auto"/>
        <w:ind w:left="0" w:right="0" w:firstLine="140"/>
        <w:jc w:val="left"/>
      </w:pPr>
      <w:r>
        <w:rPr>
          <w:rStyle w:val="CharStyle41"/>
        </w:rPr>
        <w:t>A copy of the Employer residence permit.</w:t>
      </w:r>
    </w:p>
    <w:p>
      <w:pPr>
        <w:pStyle w:val="Style38"/>
        <w:keepNext w:val="0"/>
        <w:keepLines w:val="0"/>
        <w:framePr w:w="5549" w:h="10469" w:hRule="exact" w:wrap="none" w:vAnchor="page" w:hAnchor="page" w:x="6287" w:y="1191"/>
        <w:widowControl w:val="0"/>
        <w:shd w:val="clear" w:color="auto" w:fill="auto"/>
        <w:bidi w:val="0"/>
        <w:spacing w:before="0" w:after="0" w:line="240" w:lineRule="auto"/>
        <w:ind w:left="0" w:right="0" w:firstLine="0"/>
        <w:jc w:val="left"/>
      </w:pPr>
      <w:bookmarkStart w:id="370" w:name="bookmark370"/>
      <w:r>
        <w:rPr>
          <w:rStyle w:val="CharStyle39"/>
          <w:b/>
          <w:bCs/>
        </w:rPr>
        <w:t>Service Conditions &amp; Restrictions</w:t>
      </w:r>
      <w:bookmarkEnd w:id="370"/>
    </w:p>
    <w:p>
      <w:pPr>
        <w:pStyle w:val="Style40"/>
        <w:keepNext w:val="0"/>
        <w:keepLines w:val="0"/>
        <w:framePr w:w="5549" w:h="10469" w:hRule="exact" w:wrap="none" w:vAnchor="page" w:hAnchor="page" w:x="6287" w:y="1191"/>
        <w:widowControl w:val="0"/>
        <w:numPr>
          <w:ilvl w:val="0"/>
          <w:numId w:val="139"/>
        </w:numPr>
        <w:shd w:val="clear" w:color="auto" w:fill="auto"/>
        <w:tabs>
          <w:tab w:pos="407" w:val="left"/>
        </w:tabs>
        <w:bidi w:val="0"/>
        <w:spacing w:before="0" w:after="0" w:line="254" w:lineRule="auto"/>
        <w:ind w:left="280" w:right="0" w:hanging="140"/>
        <w:jc w:val="left"/>
      </w:pPr>
      <w:r>
        <w:rPr>
          <w:rStyle w:val="CharStyle41"/>
        </w:rPr>
        <w:t>This service is provided through the Absher or Muqeem systems (if issuance is not possible, proof of this must be provided).</w:t>
      </w:r>
    </w:p>
    <w:p>
      <w:pPr>
        <w:pStyle w:val="Style40"/>
        <w:keepNext w:val="0"/>
        <w:keepLines w:val="0"/>
        <w:framePr w:w="5549" w:h="10469" w:hRule="exact" w:wrap="none" w:vAnchor="page" w:hAnchor="page" w:x="6287" w:y="1191"/>
        <w:widowControl w:val="0"/>
        <w:numPr>
          <w:ilvl w:val="0"/>
          <w:numId w:val="139"/>
        </w:numPr>
        <w:shd w:val="clear" w:color="auto" w:fill="auto"/>
        <w:tabs>
          <w:tab w:pos="407" w:val="left"/>
        </w:tabs>
        <w:bidi w:val="0"/>
        <w:spacing w:before="0" w:after="0" w:line="240" w:lineRule="auto"/>
        <w:ind w:left="280" w:right="0" w:hanging="140"/>
        <w:jc w:val="left"/>
      </w:pPr>
      <w:r>
        <w:rPr>
          <w:rStyle w:val="CharStyle41"/>
        </w:rPr>
        <w:t>A comprehensive electronic medical report sent to the General Directorate of Passports.</w:t>
      </w:r>
    </w:p>
    <w:p>
      <w:pPr>
        <w:pStyle w:val="Style40"/>
        <w:keepNext w:val="0"/>
        <w:keepLines w:val="0"/>
        <w:framePr w:w="5549" w:h="10469" w:hRule="exact" w:wrap="none" w:vAnchor="page" w:hAnchor="page" w:x="6287" w:y="1191"/>
        <w:widowControl w:val="0"/>
        <w:numPr>
          <w:ilvl w:val="0"/>
          <w:numId w:val="139"/>
        </w:numPr>
        <w:shd w:val="clear" w:color="auto" w:fill="auto"/>
        <w:tabs>
          <w:tab w:pos="407" w:val="left"/>
        </w:tabs>
        <w:bidi w:val="0"/>
        <w:spacing w:before="0" w:after="100" w:line="254" w:lineRule="auto"/>
        <w:ind w:left="280" w:right="0" w:hanging="140"/>
        <w:jc w:val="left"/>
        <w:rPr>
          <w:sz w:val="22"/>
          <w:szCs w:val="22"/>
        </w:rPr>
      </w:pPr>
      <w:r>
        <w:rPr>
          <w:rStyle w:val="CharStyle41"/>
        </w:rPr>
        <w:t>Filling out the approved "Issuance of Residence Permit" form from the General Directorate of Passports</w:t>
      </w:r>
      <w:r>
        <w:rPr>
          <w:rStyle w:val="CharStyle41"/>
          <w:rFonts w:ascii="Calibri" w:eastAsia="Calibri" w:hAnsi="Calibri" w:cs="Calibri"/>
          <w:sz w:val="22"/>
          <w:szCs w:val="22"/>
        </w:rPr>
        <w:t>.</w:t>
      </w:r>
    </w:p>
    <w:p>
      <w:pPr>
        <w:pStyle w:val="Style38"/>
        <w:keepNext w:val="0"/>
        <w:keepLines w:val="0"/>
        <w:framePr w:w="5549" w:h="10469" w:hRule="exact" w:wrap="none" w:vAnchor="page" w:hAnchor="page" w:x="6287" w:y="1191"/>
        <w:widowControl w:val="0"/>
        <w:shd w:val="clear" w:color="auto" w:fill="auto"/>
        <w:bidi w:val="0"/>
        <w:spacing w:before="0" w:after="100" w:line="240" w:lineRule="auto"/>
        <w:ind w:left="0" w:right="0" w:firstLine="0"/>
        <w:jc w:val="left"/>
      </w:pPr>
      <w:bookmarkStart w:id="372" w:name="bookmark372"/>
      <w:r>
        <w:rPr>
          <w:rStyle w:val="CharStyle39"/>
          <w:b/>
          <w:bCs/>
        </w:rPr>
        <w:t>Service Fees</w:t>
      </w:r>
      <w:bookmarkEnd w:id="372"/>
    </w:p>
    <w:p>
      <w:pPr>
        <w:pStyle w:val="Style80"/>
        <w:keepNext w:val="0"/>
        <w:keepLines w:val="0"/>
        <w:framePr w:w="5549" w:h="10469" w:hRule="exact" w:wrap="none" w:vAnchor="page" w:hAnchor="page" w:x="6287" w:y="1191"/>
        <w:widowControl w:val="0"/>
        <w:shd w:val="clear" w:color="auto" w:fill="auto"/>
        <w:bidi w:val="0"/>
        <w:spacing w:before="0" w:after="0"/>
        <w:ind w:left="0" w:right="0" w:firstLine="140"/>
        <w:jc w:val="left"/>
      </w:pPr>
      <w:bookmarkStart w:id="374" w:name="bookmark374"/>
      <w:r>
        <w:rPr>
          <w:rStyle w:val="CharStyle81"/>
        </w:rPr>
        <w:t>Payment of any applicable fees to the government entity providing the service</w:t>
      </w:r>
      <w:bookmarkEnd w:id="374"/>
    </w:p>
    <w:p>
      <w:pPr>
        <w:pStyle w:val="Style38"/>
        <w:keepNext w:val="0"/>
        <w:keepLines w:val="0"/>
        <w:framePr w:wrap="none" w:vAnchor="page" w:hAnchor="page" w:x="6287" w:y="11871"/>
        <w:widowControl w:val="0"/>
        <w:shd w:val="clear" w:color="auto" w:fill="auto"/>
        <w:bidi w:val="0"/>
        <w:spacing w:before="0" w:after="0" w:line="240" w:lineRule="auto"/>
        <w:ind w:left="0" w:right="0" w:firstLine="0"/>
        <w:jc w:val="left"/>
      </w:pPr>
      <w:bookmarkStart w:id="376" w:name="bookmark376"/>
      <w:r>
        <w:rPr>
          <w:rStyle w:val="CharStyle39"/>
          <w:b/>
          <w:bCs/>
        </w:rPr>
        <w:t>Service Application Location</w:t>
      </w:r>
      <w:bookmarkEnd w:id="376"/>
    </w:p>
    <w:p>
      <w:pPr>
        <w:pStyle w:val="Style40"/>
        <w:keepNext w:val="0"/>
        <w:keepLines w:val="0"/>
        <w:framePr w:w="5549" w:h="806" w:hRule="exact" w:wrap="none" w:vAnchor="page" w:hAnchor="page" w:x="6287" w:y="12466"/>
        <w:widowControl w:val="0"/>
        <w:numPr>
          <w:ilvl w:val="0"/>
          <w:numId w:val="139"/>
        </w:numPr>
        <w:shd w:val="clear" w:color="auto" w:fill="auto"/>
        <w:tabs>
          <w:tab w:pos="243" w:val="left"/>
        </w:tabs>
        <w:bidi w:val="0"/>
        <w:spacing w:before="0" w:after="0" w:line="226" w:lineRule="auto"/>
        <w:ind w:left="0" w:right="0" w:firstLine="140"/>
        <w:jc w:val="left"/>
      </w:pPr>
      <w:r>
        <w:rPr>
          <w:rStyle w:val="CharStyle41"/>
        </w:rPr>
        <w:t>Electronic Portal (Absher Platform - Muqeem Platform).</w:t>
      </w:r>
    </w:p>
    <w:p>
      <w:pPr>
        <w:pStyle w:val="Style40"/>
        <w:keepNext w:val="0"/>
        <w:keepLines w:val="0"/>
        <w:framePr w:w="5549" w:h="806" w:hRule="exact" w:wrap="none" w:vAnchor="page" w:hAnchor="page" w:x="6287" w:y="12466"/>
        <w:widowControl w:val="0"/>
        <w:numPr>
          <w:ilvl w:val="0"/>
          <w:numId w:val="139"/>
        </w:numPr>
        <w:shd w:val="clear" w:color="auto" w:fill="auto"/>
        <w:tabs>
          <w:tab w:pos="262" w:val="left"/>
        </w:tabs>
        <w:bidi w:val="0"/>
        <w:spacing w:before="0" w:after="0" w:line="226" w:lineRule="auto"/>
        <w:ind w:left="0" w:right="0" w:firstLine="0"/>
        <w:jc w:val="left"/>
      </w:pPr>
      <w:r>
        <w:rPr>
          <w:rStyle w:val="CharStyle41"/>
        </w:rPr>
        <w:t>Electronic Services Portal - Government</w:t>
      </w:r>
    </w:p>
    <w:p>
      <w:pPr>
        <w:pStyle w:val="Style40"/>
        <w:keepNext w:val="0"/>
        <w:keepLines w:val="0"/>
        <w:framePr w:w="5549" w:h="845" w:hRule="exact" w:wrap="none" w:vAnchor="page" w:hAnchor="page" w:x="6287" w:y="13277"/>
        <w:widowControl w:val="0"/>
        <w:shd w:val="clear" w:color="auto" w:fill="auto"/>
        <w:bidi w:val="0"/>
        <w:spacing w:before="0" w:after="0" w:line="226" w:lineRule="auto"/>
        <w:ind w:left="0" w:right="0" w:firstLine="0"/>
        <w:jc w:val="left"/>
      </w:pPr>
      <w:r>
        <w:rPr>
          <w:rStyle w:val="CharStyle41"/>
        </w:rPr>
        <w:t>Services - General Directorate of Passports.</w:t>
      </w:r>
    </w:p>
    <w:p>
      <w:pPr>
        <w:pStyle w:val="Style40"/>
        <w:keepNext w:val="0"/>
        <w:keepLines w:val="0"/>
        <w:framePr w:w="5549" w:h="845" w:hRule="exact" w:wrap="none" w:vAnchor="page" w:hAnchor="page" w:x="6287" w:y="13277"/>
        <w:widowControl w:val="0"/>
        <w:numPr>
          <w:ilvl w:val="0"/>
          <w:numId w:val="139"/>
        </w:numPr>
        <w:shd w:val="clear" w:color="auto" w:fill="auto"/>
        <w:tabs>
          <w:tab w:pos="291" w:val="left"/>
        </w:tabs>
        <w:bidi w:val="0"/>
        <w:spacing w:before="0" w:after="0" w:line="226" w:lineRule="auto"/>
        <w:ind w:left="0" w:right="0" w:firstLine="140"/>
        <w:jc w:val="left"/>
      </w:pPr>
      <w:r>
        <w:rPr>
          <w:rStyle w:val="CharStyle41"/>
        </w:rPr>
        <w:t>If you face any technical issues, we are happy to assist you at the One-Stop Services centers.</w:t>
      </w:r>
    </w:p>
    <w:p>
      <w:pPr>
        <w:pStyle w:val="Style40"/>
        <w:keepNext w:val="0"/>
        <w:keepLines w:val="0"/>
        <w:framePr w:w="5611" w:h="1954" w:hRule="exact" w:wrap="none" w:vAnchor="page" w:hAnchor="page" w:x="378" w:y="14127"/>
        <w:widowControl w:val="0"/>
        <w:shd w:val="clear" w:color="auto" w:fill="auto"/>
        <w:bidi w:val="0"/>
        <w:spacing w:before="0" w:after="0" w:line="228" w:lineRule="auto"/>
        <w:ind w:left="0" w:right="0" w:firstLine="0"/>
        <w:jc w:val="left"/>
      </w:pPr>
      <w:r>
        <w:rPr>
          <w:rStyle w:val="CharStyle41"/>
          <w:b/>
          <w:bCs/>
          <w:color w:val="92D050"/>
        </w:rPr>
        <w:t>Service Application Location</w:t>
      </w:r>
    </w:p>
    <w:p>
      <w:pPr>
        <w:pStyle w:val="Style40"/>
        <w:keepNext w:val="0"/>
        <w:keepLines w:val="0"/>
        <w:framePr w:w="5611" w:h="1954" w:hRule="exact" w:wrap="none" w:vAnchor="page" w:hAnchor="page" w:x="378" w:y="14127"/>
        <w:widowControl w:val="0"/>
        <w:numPr>
          <w:ilvl w:val="0"/>
          <w:numId w:val="141"/>
        </w:numPr>
        <w:shd w:val="clear" w:color="auto" w:fill="auto"/>
        <w:tabs>
          <w:tab w:pos="262" w:val="left"/>
        </w:tabs>
        <w:bidi w:val="0"/>
        <w:spacing w:before="0" w:after="0" w:line="228" w:lineRule="auto"/>
        <w:ind w:left="0" w:right="0" w:firstLine="0"/>
        <w:jc w:val="left"/>
      </w:pPr>
      <w:r>
        <w:rPr>
          <w:rStyle w:val="CharStyle41"/>
        </w:rPr>
        <w:t>Electronic Services Portal - Government Services - General Directorate of Passports.</w:t>
      </w:r>
    </w:p>
    <w:p>
      <w:pPr>
        <w:pStyle w:val="Style40"/>
        <w:keepNext w:val="0"/>
        <w:keepLines w:val="0"/>
        <w:framePr w:w="5611" w:h="1954" w:hRule="exact" w:wrap="none" w:vAnchor="page" w:hAnchor="page" w:x="378" w:y="14127"/>
        <w:widowControl w:val="0"/>
        <w:numPr>
          <w:ilvl w:val="0"/>
          <w:numId w:val="141"/>
        </w:numPr>
        <w:shd w:val="clear" w:color="auto" w:fill="auto"/>
        <w:tabs>
          <w:tab w:pos="262" w:val="left"/>
        </w:tabs>
        <w:bidi w:val="0"/>
        <w:spacing w:before="0" w:after="0" w:line="228" w:lineRule="auto"/>
        <w:ind w:left="0" w:right="0" w:firstLine="0"/>
        <w:jc w:val="left"/>
      </w:pPr>
      <w:r>
        <w:rPr>
          <w:rStyle w:val="CharStyle41"/>
        </w:rPr>
        <w:t>Electronic Portal (Absher Platform - Muqeem Platform).</w:t>
      </w:r>
    </w:p>
    <w:p>
      <w:pPr>
        <w:pStyle w:val="Style40"/>
        <w:keepNext w:val="0"/>
        <w:keepLines w:val="0"/>
        <w:framePr w:w="5611" w:h="1954" w:hRule="exact" w:wrap="none" w:vAnchor="page" w:hAnchor="page" w:x="378" w:y="14127"/>
        <w:widowControl w:val="0"/>
        <w:numPr>
          <w:ilvl w:val="0"/>
          <w:numId w:val="141"/>
        </w:numPr>
        <w:shd w:val="clear" w:color="auto" w:fill="auto"/>
        <w:tabs>
          <w:tab w:pos="272" w:val="left"/>
        </w:tabs>
        <w:bidi w:val="0"/>
        <w:spacing w:before="0" w:after="0" w:line="228" w:lineRule="auto"/>
        <w:ind w:left="0" w:right="0" w:firstLine="0"/>
        <w:jc w:val="left"/>
        <w:rPr>
          <w:sz w:val="17"/>
          <w:szCs w:val="17"/>
        </w:rPr>
      </w:pPr>
      <w:r>
        <w:rPr>
          <w:rStyle w:val="CharStyle41"/>
        </w:rPr>
        <w:t>If you face any technical issues, we are happy to assist you at the One-Stop Services centers</w:t>
      </w:r>
      <w:r>
        <w:rPr>
          <w:rStyle w:val="CharStyle41"/>
          <w:sz w:val="17"/>
          <w:szCs w:val="17"/>
        </w:rPr>
        <w:t>.</w:t>
      </w:r>
    </w:p>
    <w:p>
      <w:pPr>
        <w:pStyle w:val="Style38"/>
        <w:keepNext w:val="0"/>
        <w:keepLines w:val="0"/>
        <w:framePr w:w="5611" w:h="1051" w:hRule="exact" w:wrap="none" w:vAnchor="page" w:hAnchor="page" w:x="5999" w:y="14338"/>
        <w:widowControl w:val="0"/>
        <w:shd w:val="clear" w:color="auto" w:fill="auto"/>
        <w:bidi w:val="0"/>
        <w:spacing w:before="0" w:after="160" w:line="240" w:lineRule="auto"/>
        <w:ind w:left="0" w:right="0" w:firstLine="360"/>
        <w:jc w:val="left"/>
      </w:pPr>
      <w:bookmarkStart w:id="378" w:name="bookmark378"/>
      <w:r>
        <w:rPr>
          <w:rStyle w:val="CharStyle39"/>
          <w:b/>
          <w:bCs/>
        </w:rPr>
        <w:t>Estimated Processing Time</w:t>
      </w:r>
      <w:bookmarkEnd w:id="378"/>
    </w:p>
    <w:p>
      <w:pPr>
        <w:pStyle w:val="Style80"/>
        <w:keepNext w:val="0"/>
        <w:keepLines w:val="0"/>
        <w:framePr w:w="5611" w:h="1051" w:hRule="exact" w:wrap="none" w:vAnchor="page" w:hAnchor="page" w:x="5999" w:y="14338"/>
        <w:widowControl w:val="0"/>
        <w:shd w:val="clear" w:color="auto" w:fill="auto"/>
        <w:bidi w:val="0"/>
        <w:spacing w:before="0" w:after="0" w:line="240" w:lineRule="auto"/>
        <w:ind w:left="0" w:right="0" w:firstLine="360"/>
        <w:jc w:val="left"/>
      </w:pPr>
      <w:bookmarkStart w:id="380" w:name="bookmark380"/>
      <w:r>
        <w:rPr>
          <w:rStyle w:val="CharStyle81"/>
        </w:rPr>
        <w:t>1 working day.</w:t>
      </w:r>
      <w:bookmarkEnd w:id="380"/>
    </w:p>
    <w:p>
      <w:pPr>
        <w:pStyle w:val="Style62"/>
        <w:keepNext w:val="0"/>
        <w:keepLines w:val="0"/>
        <w:framePr w:w="5486" w:h="778" w:hRule="exact" w:wrap="none" w:vAnchor="page" w:hAnchor="page" w:x="378" w:y="16200"/>
        <w:widowControl w:val="0"/>
        <w:shd w:val="clear" w:color="auto" w:fill="auto"/>
        <w:bidi w:val="0"/>
        <w:spacing w:before="0" w:after="0" w:line="240" w:lineRule="auto"/>
        <w:ind w:left="0" w:right="0" w:firstLine="0"/>
        <w:jc w:val="left"/>
      </w:pPr>
      <w:r>
        <w:rPr>
          <w:rStyle w:val="CharStyle63"/>
          <w:b/>
          <w:bCs/>
        </w:rPr>
        <w:t>Estimated Processing Time</w:t>
      </w:r>
    </w:p>
    <w:p>
      <w:pPr>
        <w:pStyle w:val="Style62"/>
        <w:keepNext w:val="0"/>
        <w:keepLines w:val="0"/>
        <w:framePr w:w="5486" w:h="778" w:hRule="exact" w:wrap="none" w:vAnchor="page" w:hAnchor="page" w:x="378" w:y="16200"/>
        <w:widowControl w:val="0"/>
        <w:shd w:val="clear" w:color="auto" w:fill="auto"/>
        <w:bidi w:val="0"/>
        <w:spacing w:before="0" w:after="0" w:line="194" w:lineRule="auto"/>
        <w:ind w:left="0" w:right="0" w:firstLine="0"/>
        <w:jc w:val="left"/>
        <w:rPr>
          <w:sz w:val="28"/>
          <w:szCs w:val="28"/>
        </w:rPr>
      </w:pPr>
      <w:r>
        <w:rPr>
          <w:rStyle w:val="CharStyle63"/>
          <w:color w:val="1F2A45"/>
          <w:sz w:val="28"/>
          <w:szCs w:val="28"/>
        </w:rPr>
        <w:t>1 working day.</w:t>
      </w:r>
    </w:p>
    <w:p>
      <w:pPr>
        <w:widowControl w:val="0"/>
        <w:spacing w:line="1" w:lineRule="exact"/>
        <w:sectPr>
          <w:footnotePr>
            <w:pos w:val="pageBottom"/>
            <w:numFmt w:val="decimal"/>
            <w:numRestart w:val="continuous"/>
          </w:footnotePr>
          <w:pgSz w:w="12211" w:h="17375"/>
          <w:pgMar w:top="360" w:right="360" w:bottom="696" w:left="360" w:header="0" w:footer="3" w:gutter="0"/>
          <w:cols w:space="720"/>
          <w:noEndnote/>
          <w:rtlGutter w:val="0"/>
          <w:docGrid w:linePitch="360"/>
        </w:sectPr>
      </w:pPr>
    </w:p>
    <w:p>
      <w:pPr>
        <w:widowControl w:val="0"/>
        <w:spacing w:line="1" w:lineRule="exact"/>
      </w:pPr>
      <w:r/>
    </w:p>
    <w:p>
      <w:pPr>
        <w:pStyle w:val="Style62"/>
        <w:keepNext w:val="0"/>
        <w:keepLines w:val="0"/>
        <w:framePr w:wrap="none" w:vAnchor="page" w:hAnchor="page" w:x="6263" w:y="687"/>
        <w:widowControl w:val="0"/>
        <w:shd w:val="clear" w:color="auto" w:fill="auto"/>
        <w:bidi w:val="0"/>
        <w:spacing w:before="0" w:after="0" w:line="240" w:lineRule="auto"/>
        <w:ind w:left="0" w:right="0" w:firstLine="0"/>
        <w:jc w:val="left"/>
        <w:rPr>
          <w:sz w:val="30"/>
          <w:szCs w:val="30"/>
        </w:rPr>
      </w:pPr>
      <w:r>
        <w:rPr>
          <w:rStyle w:val="CharStyle63"/>
          <w:b/>
          <w:bCs/>
          <w:color w:val="1E2944"/>
          <w:sz w:val="30"/>
          <w:szCs w:val="30"/>
        </w:rPr>
        <w:t>04.02.07 Residence Permit Renewal</w:t>
      </w:r>
    </w:p>
    <w:p>
      <w:pPr>
        <w:framePr w:wrap="none" w:vAnchor="page" w:hAnchor="page" w:x="157" w:y="269"/>
        <w:widowControl w:val="0"/>
        <w:rPr>
          <w:sz w:val="2"/>
          <w:szCs w:val="2"/>
        </w:rPr>
      </w:pPr>
      <w:r>
        <w:drawing>
          <wp:inline>
            <wp:extent cx="1896110" cy="1962785"/>
            <wp:docPr id="52" name="Picutre 52"/>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7"/>
                    <a:stretch/>
                  </pic:blipFill>
                  <pic:spPr>
                    <a:xfrm>
                      <a:ext cx="1896110" cy="1962785"/>
                    </a:xfrm>
                    <a:prstGeom prst="rect"/>
                  </pic:spPr>
                </pic:pic>
              </a:graphicData>
            </a:graphic>
          </wp:inline>
        </w:drawing>
      </w:r>
    </w:p>
    <w:p>
      <w:pPr>
        <w:pStyle w:val="Style70"/>
        <w:keepNext w:val="0"/>
        <w:keepLines w:val="0"/>
        <w:framePr w:w="8693" w:h="1426" w:hRule="exact" w:wrap="none" w:vAnchor="page" w:hAnchor="page" w:x="3138" w:y="1944"/>
        <w:widowControl w:val="0"/>
        <w:shd w:val="clear" w:color="auto" w:fill="auto"/>
        <w:bidi w:val="0"/>
        <w:spacing w:before="0" w:after="120" w:line="262" w:lineRule="auto"/>
        <w:ind w:left="3160" w:right="0" w:firstLine="0"/>
        <w:jc w:val="left"/>
      </w:pPr>
      <w:bookmarkStart w:id="382" w:name="bookmark382"/>
      <w:r>
        <w:rPr>
          <w:rStyle w:val="CharStyle71"/>
          <w:b/>
          <w:bCs/>
        </w:rPr>
        <w:t>Service Description</w:t>
      </w:r>
      <w:bookmarkEnd w:id="382"/>
    </w:p>
    <w:p>
      <w:pPr>
        <w:pStyle w:val="Style40"/>
        <w:keepNext w:val="0"/>
        <w:keepLines w:val="0"/>
        <w:framePr w:w="8693" w:h="1426" w:hRule="exact" w:wrap="none" w:vAnchor="page" w:hAnchor="page" w:x="3138" w:y="1944"/>
        <w:widowControl w:val="0"/>
        <w:shd w:val="clear" w:color="auto" w:fill="auto"/>
        <w:bidi w:val="0"/>
        <w:spacing w:before="0" w:after="0" w:line="262" w:lineRule="auto"/>
        <w:ind w:left="3160" w:right="0" w:firstLine="40"/>
        <w:jc w:val="left"/>
      </w:pPr>
      <w:r>
        <w:rPr>
          <w:rStyle w:val="CharStyle41"/>
        </w:rPr>
        <w:t>This service is provided to company owners who wish to issue a new residence permit for owners, managers, and their dependents.</w:t>
      </w:r>
    </w:p>
    <w:p>
      <w:pPr>
        <w:pStyle w:val="Style59"/>
        <w:keepNext w:val="0"/>
        <w:keepLines w:val="0"/>
        <w:framePr w:w="5472" w:h="12869" w:hRule="exact" w:wrap="none" w:vAnchor="page" w:hAnchor="page" w:x="435" w:y="3898"/>
        <w:widowControl w:val="0"/>
        <w:shd w:val="clear" w:color="auto" w:fill="auto"/>
        <w:bidi w:val="0"/>
        <w:spacing w:before="0" w:after="80" w:line="240" w:lineRule="auto"/>
        <w:ind w:left="0" w:right="0" w:firstLine="0"/>
        <w:jc w:val="left"/>
        <w:rPr>
          <w:sz w:val="28"/>
          <w:szCs w:val="28"/>
        </w:rPr>
      </w:pPr>
      <w:bookmarkStart w:id="384" w:name="bookmark384"/>
      <w:r>
        <w:rPr>
          <w:rStyle w:val="CharStyle60"/>
          <w:b/>
          <w:bCs/>
          <w:color w:val="1E2944"/>
          <w:sz w:val="28"/>
          <w:szCs w:val="28"/>
        </w:rPr>
        <w:t>04.02.08 Cancellation of</w:t>
      </w:r>
      <w:bookmarkEnd w:id="384"/>
    </w:p>
    <w:p>
      <w:pPr>
        <w:pStyle w:val="Style59"/>
        <w:keepNext w:val="0"/>
        <w:keepLines w:val="0"/>
        <w:framePr w:w="5472" w:h="12869" w:hRule="exact" w:wrap="none" w:vAnchor="page" w:hAnchor="page" w:x="435" w:y="3898"/>
        <w:widowControl w:val="0"/>
        <w:shd w:val="clear" w:color="auto" w:fill="auto"/>
        <w:bidi w:val="0"/>
        <w:spacing w:before="0" w:after="80" w:line="240" w:lineRule="auto"/>
        <w:ind w:left="0" w:right="0" w:firstLine="0"/>
        <w:jc w:val="left"/>
        <w:rPr>
          <w:sz w:val="28"/>
          <w:szCs w:val="28"/>
        </w:rPr>
      </w:pPr>
      <w:r>
        <w:rPr>
          <w:rStyle w:val="CharStyle60"/>
          <w:b/>
          <w:bCs/>
          <w:color w:val="1E2944"/>
          <w:sz w:val="28"/>
          <w:szCs w:val="28"/>
        </w:rPr>
        <w:t>Residence Permit for Individuals</w:t>
      </w:r>
    </w:p>
    <w:p>
      <w:pPr>
        <w:pStyle w:val="Style59"/>
        <w:keepNext w:val="0"/>
        <w:keepLines w:val="0"/>
        <w:framePr w:w="5472" w:h="12869" w:hRule="exact" w:wrap="none" w:vAnchor="page" w:hAnchor="page" w:x="435" w:y="3898"/>
        <w:widowControl w:val="0"/>
        <w:shd w:val="clear" w:color="auto" w:fill="auto"/>
        <w:bidi w:val="0"/>
        <w:spacing w:before="0" w:after="460" w:line="240" w:lineRule="auto"/>
        <w:ind w:left="0" w:right="0" w:firstLine="0"/>
        <w:jc w:val="left"/>
        <w:rPr>
          <w:sz w:val="28"/>
          <w:szCs w:val="28"/>
        </w:rPr>
      </w:pPr>
      <w:r>
        <w:rPr>
          <w:rStyle w:val="CharStyle60"/>
          <w:b/>
          <w:bCs/>
          <w:color w:val="1E2944"/>
          <w:sz w:val="28"/>
          <w:szCs w:val="28"/>
        </w:rPr>
        <w:t>Who Left and Did Not Return</w:t>
      </w:r>
    </w:p>
    <w:p>
      <w:pPr>
        <w:pStyle w:val="Style70"/>
        <w:keepNext w:val="0"/>
        <w:keepLines w:val="0"/>
        <w:framePr w:w="5472" w:h="12869" w:hRule="exact" w:wrap="none" w:vAnchor="page" w:hAnchor="page" w:x="435" w:y="3898"/>
        <w:widowControl w:val="0"/>
        <w:shd w:val="clear" w:color="auto" w:fill="auto"/>
        <w:bidi w:val="0"/>
        <w:spacing w:before="0" w:after="160" w:line="226" w:lineRule="auto"/>
        <w:ind w:left="0" w:right="0" w:firstLine="200"/>
        <w:jc w:val="left"/>
      </w:pPr>
      <w:bookmarkStart w:id="388" w:name="bookmark388"/>
      <w:r>
        <w:rPr>
          <w:rStyle w:val="CharStyle71"/>
          <w:b/>
          <w:bCs/>
        </w:rPr>
        <w:t>Service Description</w:t>
      </w:r>
      <w:bookmarkEnd w:id="388"/>
    </w:p>
    <w:p>
      <w:pPr>
        <w:pStyle w:val="Style40"/>
        <w:keepNext w:val="0"/>
        <w:keepLines w:val="0"/>
        <w:framePr w:w="5472" w:h="12869" w:hRule="exact" w:wrap="none" w:vAnchor="page" w:hAnchor="page" w:x="435" w:y="3898"/>
        <w:widowControl w:val="0"/>
        <w:shd w:val="clear" w:color="auto" w:fill="auto"/>
        <w:bidi w:val="0"/>
        <w:spacing w:before="0" w:after="160" w:line="262" w:lineRule="auto"/>
        <w:ind w:left="0" w:right="0" w:firstLine="0"/>
        <w:jc w:val="left"/>
      </w:pPr>
      <w:r>
        <w:rPr>
          <w:rStyle w:val="CharStyle41"/>
        </w:rPr>
        <w:t>This service is provided for establishments that wish to cancel the residence permit for investors or managers who left the Kingdom and did not return within the visa validity period</w:t>
      </w:r>
    </w:p>
    <w:p>
      <w:pPr>
        <w:pStyle w:val="Style40"/>
        <w:keepNext w:val="0"/>
        <w:keepLines w:val="0"/>
        <w:framePr w:w="5472" w:h="12869" w:hRule="exact" w:wrap="none" w:vAnchor="page" w:hAnchor="page" w:x="435" w:y="3898"/>
        <w:widowControl w:val="0"/>
        <w:shd w:val="clear" w:color="auto" w:fill="auto"/>
        <w:bidi w:val="0"/>
        <w:spacing w:before="0" w:after="160" w:line="226" w:lineRule="auto"/>
        <w:ind w:left="0" w:right="0" w:firstLine="200"/>
        <w:jc w:val="left"/>
      </w:pPr>
      <w:r>
        <w:rPr>
          <w:rStyle w:val="CharStyle41"/>
          <w:b/>
          <w:bCs/>
          <w:color w:val="92D050"/>
        </w:rPr>
        <w:t>Required Documents</w:t>
      </w:r>
    </w:p>
    <w:p>
      <w:pPr>
        <w:pStyle w:val="Style40"/>
        <w:keepNext w:val="0"/>
        <w:keepLines w:val="0"/>
        <w:framePr w:w="5472" w:h="12869" w:hRule="exact" w:wrap="none" w:vAnchor="page" w:hAnchor="page" w:x="435" w:y="3898"/>
        <w:widowControl w:val="0"/>
        <w:numPr>
          <w:ilvl w:val="0"/>
          <w:numId w:val="143"/>
        </w:numPr>
        <w:shd w:val="clear" w:color="auto" w:fill="auto"/>
        <w:tabs>
          <w:tab w:pos="549" w:val="left"/>
        </w:tabs>
        <w:bidi w:val="0"/>
        <w:spacing w:before="0" w:after="0" w:line="259" w:lineRule="auto"/>
        <w:ind w:left="200" w:right="0" w:firstLine="20"/>
        <w:jc w:val="left"/>
      </w:pPr>
      <w:r>
        <w:rPr>
          <w:rStyle w:val="CharStyle41"/>
        </w:rPr>
        <w:t>A copy or number of the commercial registration.</w:t>
      </w:r>
    </w:p>
    <w:p>
      <w:pPr>
        <w:pStyle w:val="Style40"/>
        <w:keepNext w:val="0"/>
        <w:keepLines w:val="0"/>
        <w:framePr w:w="5472" w:h="12869" w:hRule="exact" w:wrap="none" w:vAnchor="page" w:hAnchor="page" w:x="435" w:y="3898"/>
        <w:widowControl w:val="0"/>
        <w:numPr>
          <w:ilvl w:val="0"/>
          <w:numId w:val="143"/>
        </w:numPr>
        <w:shd w:val="clear" w:color="auto" w:fill="auto"/>
        <w:tabs>
          <w:tab w:pos="563" w:val="left"/>
        </w:tabs>
        <w:bidi w:val="0"/>
        <w:spacing w:before="0" w:after="0" w:line="259" w:lineRule="auto"/>
        <w:ind w:left="0" w:right="0" w:firstLine="200"/>
        <w:jc w:val="left"/>
      </w:pPr>
      <w:r>
        <w:rPr>
          <w:rStyle w:val="CharStyle41"/>
        </w:rPr>
        <w:t>A copy of the investment registration.</w:t>
      </w:r>
    </w:p>
    <w:p>
      <w:pPr>
        <w:pStyle w:val="Style40"/>
        <w:keepNext w:val="0"/>
        <w:keepLines w:val="0"/>
        <w:framePr w:w="5472" w:h="12869" w:hRule="exact" w:wrap="none" w:vAnchor="page" w:hAnchor="page" w:x="435" w:y="3898"/>
        <w:widowControl w:val="0"/>
        <w:numPr>
          <w:ilvl w:val="0"/>
          <w:numId w:val="143"/>
        </w:numPr>
        <w:shd w:val="clear" w:color="auto" w:fill="auto"/>
        <w:tabs>
          <w:tab w:pos="558" w:val="left"/>
        </w:tabs>
        <w:bidi w:val="0"/>
        <w:spacing w:before="0" w:after="220" w:line="259" w:lineRule="auto"/>
        <w:ind w:left="0" w:right="0" w:firstLine="200"/>
        <w:jc w:val="left"/>
      </w:pPr>
      <w:r>
        <w:rPr>
          <w:rStyle w:val="CharStyle41"/>
        </w:rPr>
        <w:t>Original residence permit.</w:t>
      </w:r>
    </w:p>
    <w:p>
      <w:pPr>
        <w:pStyle w:val="Style70"/>
        <w:keepNext w:val="0"/>
        <w:keepLines w:val="0"/>
        <w:framePr w:w="5472" w:h="12869" w:hRule="exact" w:wrap="none" w:vAnchor="page" w:hAnchor="page" w:x="435" w:y="3898"/>
        <w:widowControl w:val="0"/>
        <w:shd w:val="clear" w:color="auto" w:fill="auto"/>
        <w:bidi w:val="0"/>
        <w:spacing w:before="0" w:after="220" w:line="226" w:lineRule="auto"/>
        <w:ind w:left="0" w:right="0" w:firstLine="200"/>
        <w:jc w:val="left"/>
      </w:pPr>
      <w:bookmarkStart w:id="390" w:name="bookmark390"/>
      <w:r>
        <w:rPr>
          <w:rStyle w:val="CharStyle71"/>
          <w:b/>
          <w:bCs/>
        </w:rPr>
        <w:t>Service Conditions &amp; Restrictions</w:t>
      </w:r>
      <w:bookmarkEnd w:id="390"/>
    </w:p>
    <w:p>
      <w:pPr>
        <w:pStyle w:val="Style40"/>
        <w:keepNext w:val="0"/>
        <w:keepLines w:val="0"/>
        <w:framePr w:w="5472" w:h="12869" w:hRule="exact" w:wrap="none" w:vAnchor="page" w:hAnchor="page" w:x="435" w:y="3898"/>
        <w:widowControl w:val="0"/>
        <w:numPr>
          <w:ilvl w:val="0"/>
          <w:numId w:val="145"/>
        </w:numPr>
        <w:shd w:val="clear" w:color="auto" w:fill="auto"/>
        <w:tabs>
          <w:tab w:pos="334" w:val="left"/>
        </w:tabs>
        <w:bidi w:val="0"/>
        <w:spacing w:before="0" w:after="0" w:line="209" w:lineRule="auto"/>
        <w:ind w:left="0" w:right="0" w:firstLine="0"/>
        <w:jc w:val="left"/>
      </w:pPr>
      <w:r>
        <w:rPr>
          <w:rStyle w:val="CharStyle41"/>
        </w:rPr>
        <w:t>The application must be submitted after 31 days have passed since the return visa expiration.</w:t>
      </w:r>
    </w:p>
    <w:p>
      <w:pPr>
        <w:pStyle w:val="Style40"/>
        <w:keepNext w:val="0"/>
        <w:keepLines w:val="0"/>
        <w:framePr w:w="5472" w:h="12869" w:hRule="exact" w:wrap="none" w:vAnchor="page" w:hAnchor="page" w:x="435" w:y="3898"/>
        <w:widowControl w:val="0"/>
        <w:numPr>
          <w:ilvl w:val="0"/>
          <w:numId w:val="145"/>
        </w:numPr>
        <w:shd w:val="clear" w:color="auto" w:fill="auto"/>
        <w:tabs>
          <w:tab w:pos="368" w:val="left"/>
        </w:tabs>
        <w:bidi w:val="0"/>
        <w:spacing w:before="0" w:after="0" w:line="209" w:lineRule="auto"/>
        <w:ind w:left="0" w:right="0" w:firstLine="0"/>
        <w:jc w:val="left"/>
      </w:pPr>
      <w:r>
        <w:rPr>
          <w:rStyle w:val="CharStyle41"/>
        </w:rPr>
        <w:t>Payment of the fine for losing the residence permit (1000 SAR).</w:t>
      </w:r>
    </w:p>
    <w:p>
      <w:pPr>
        <w:pStyle w:val="Style40"/>
        <w:keepNext w:val="0"/>
        <w:keepLines w:val="0"/>
        <w:framePr w:w="5472" w:h="12869" w:hRule="exact" w:wrap="none" w:vAnchor="page" w:hAnchor="page" w:x="435" w:y="3898"/>
        <w:widowControl w:val="0"/>
        <w:numPr>
          <w:ilvl w:val="0"/>
          <w:numId w:val="145"/>
        </w:numPr>
        <w:shd w:val="clear" w:color="auto" w:fill="auto"/>
        <w:tabs>
          <w:tab w:pos="363" w:val="left"/>
        </w:tabs>
        <w:bidi w:val="0"/>
        <w:spacing w:before="0" w:after="80" w:line="209" w:lineRule="auto"/>
        <w:ind w:left="0" w:right="0" w:firstLine="0"/>
        <w:jc w:val="left"/>
      </w:pPr>
      <w:r>
        <w:rPr>
          <w:rStyle w:val="CharStyle41"/>
        </w:rPr>
        <w:t>Submission of a letter on the establishment's letterhead requesting the service, certified by the Chamber of Commerce.</w:t>
      </w:r>
    </w:p>
    <w:p>
      <w:pPr>
        <w:pStyle w:val="Style70"/>
        <w:keepNext w:val="0"/>
        <w:keepLines w:val="0"/>
        <w:framePr w:w="5472" w:h="12869" w:hRule="exact" w:wrap="none" w:vAnchor="page" w:hAnchor="page" w:x="435" w:y="3898"/>
        <w:widowControl w:val="0"/>
        <w:shd w:val="clear" w:color="auto" w:fill="auto"/>
        <w:bidi w:val="0"/>
        <w:spacing w:before="0" w:after="220" w:line="226" w:lineRule="auto"/>
        <w:ind w:left="0" w:right="0" w:firstLine="200"/>
        <w:jc w:val="left"/>
      </w:pPr>
      <w:bookmarkStart w:id="392" w:name="bookmark392"/>
      <w:r>
        <w:rPr>
          <w:rStyle w:val="CharStyle71"/>
          <w:b/>
          <w:bCs/>
        </w:rPr>
        <w:t>Service Fees</w:t>
      </w:r>
      <w:bookmarkEnd w:id="392"/>
    </w:p>
    <w:p>
      <w:pPr>
        <w:pStyle w:val="Style40"/>
        <w:keepNext w:val="0"/>
        <w:keepLines w:val="0"/>
        <w:framePr w:w="5472" w:h="12869" w:hRule="exact" w:wrap="none" w:vAnchor="page" w:hAnchor="page" w:x="435" w:y="3898"/>
        <w:widowControl w:val="0"/>
        <w:shd w:val="clear" w:color="auto" w:fill="auto"/>
        <w:bidi w:val="0"/>
        <w:spacing w:before="0" w:after="80" w:line="384" w:lineRule="auto"/>
        <w:ind w:left="0" w:right="0" w:firstLine="0"/>
        <w:jc w:val="left"/>
      </w:pPr>
      <w:r>
        <w:rPr>
          <w:rStyle w:val="CharStyle41"/>
        </w:rPr>
        <w:t>Payment of any applicable fees to the government entity providing the service</w:t>
      </w:r>
    </w:p>
    <w:p>
      <w:pPr>
        <w:pStyle w:val="Style70"/>
        <w:keepNext w:val="0"/>
        <w:keepLines w:val="0"/>
        <w:framePr w:w="5472" w:h="12869" w:hRule="exact" w:wrap="none" w:vAnchor="page" w:hAnchor="page" w:x="435" w:y="3898"/>
        <w:widowControl w:val="0"/>
        <w:shd w:val="clear" w:color="auto" w:fill="auto"/>
        <w:bidi w:val="0"/>
        <w:spacing w:before="0" w:after="160" w:line="226" w:lineRule="auto"/>
        <w:ind w:left="0" w:right="0" w:firstLine="0"/>
        <w:jc w:val="left"/>
      </w:pPr>
      <w:bookmarkStart w:id="394" w:name="bookmark394"/>
      <w:r>
        <w:rPr>
          <w:rStyle w:val="CharStyle71"/>
          <w:b/>
          <w:bCs/>
        </w:rPr>
        <w:t>Service Application Location</w:t>
      </w:r>
      <w:bookmarkEnd w:id="394"/>
    </w:p>
    <w:p>
      <w:pPr>
        <w:pStyle w:val="Style40"/>
        <w:keepNext w:val="0"/>
        <w:keepLines w:val="0"/>
        <w:framePr w:w="5472" w:h="12869" w:hRule="exact" w:wrap="none" w:vAnchor="page" w:hAnchor="page" w:x="435" w:y="3898"/>
        <w:widowControl w:val="0"/>
        <w:numPr>
          <w:ilvl w:val="0"/>
          <w:numId w:val="147"/>
        </w:numPr>
        <w:shd w:val="clear" w:color="auto" w:fill="auto"/>
        <w:tabs>
          <w:tab w:pos="248" w:val="left"/>
        </w:tabs>
        <w:bidi w:val="0"/>
        <w:spacing w:before="0" w:after="0" w:line="257" w:lineRule="auto"/>
        <w:ind w:left="0" w:right="0" w:firstLine="0"/>
        <w:jc w:val="left"/>
      </w:pPr>
      <w:r>
        <w:rPr>
          <w:rStyle w:val="CharStyle41"/>
        </w:rPr>
        <w:t>Electronic Services Portal - Government Services - General Directorate of Passports.</w:t>
      </w:r>
    </w:p>
    <w:p>
      <w:pPr>
        <w:pStyle w:val="Style40"/>
        <w:keepNext w:val="0"/>
        <w:keepLines w:val="0"/>
        <w:framePr w:w="5472" w:h="12869" w:hRule="exact" w:wrap="none" w:vAnchor="page" w:hAnchor="page" w:x="435" w:y="3898"/>
        <w:widowControl w:val="0"/>
        <w:numPr>
          <w:ilvl w:val="0"/>
          <w:numId w:val="147"/>
        </w:numPr>
        <w:shd w:val="clear" w:color="auto" w:fill="auto"/>
        <w:tabs>
          <w:tab w:pos="291" w:val="left"/>
        </w:tabs>
        <w:bidi w:val="0"/>
        <w:spacing w:before="0" w:after="320" w:line="226" w:lineRule="auto"/>
        <w:ind w:left="0" w:right="0" w:firstLine="0"/>
        <w:jc w:val="left"/>
      </w:pPr>
      <w:r>
        <w:rPr>
          <w:rStyle w:val="CharStyle41"/>
        </w:rPr>
        <w:t>If you face any technical issues, we are happy to assist you at the One-Stop Services centers.</w:t>
      </w:r>
    </w:p>
    <w:p>
      <w:pPr>
        <w:pStyle w:val="Style70"/>
        <w:keepNext w:val="0"/>
        <w:keepLines w:val="0"/>
        <w:framePr w:w="5472" w:h="12869" w:hRule="exact" w:wrap="none" w:vAnchor="page" w:hAnchor="page" w:x="435" w:y="3898"/>
        <w:widowControl w:val="0"/>
        <w:shd w:val="clear" w:color="auto" w:fill="auto"/>
        <w:bidi w:val="0"/>
        <w:spacing w:before="0" w:after="0" w:line="226" w:lineRule="auto"/>
        <w:ind w:left="0" w:right="0" w:firstLine="0"/>
        <w:jc w:val="left"/>
      </w:pPr>
      <w:bookmarkStart w:id="396" w:name="bookmark396"/>
      <w:r>
        <w:rPr>
          <w:rStyle w:val="CharStyle71"/>
          <w:b/>
          <w:bCs/>
        </w:rPr>
        <w:t>Estimated Processing Time</w:t>
      </w:r>
      <w:bookmarkEnd w:id="396"/>
    </w:p>
    <w:p>
      <w:pPr>
        <w:pStyle w:val="Style80"/>
        <w:keepNext w:val="0"/>
        <w:keepLines w:val="0"/>
        <w:framePr w:w="5472" w:h="12869" w:hRule="exact" w:wrap="none" w:vAnchor="page" w:hAnchor="page" w:x="435" w:y="3898"/>
        <w:widowControl w:val="0"/>
        <w:numPr>
          <w:ilvl w:val="0"/>
          <w:numId w:val="149"/>
        </w:numPr>
        <w:shd w:val="clear" w:color="auto" w:fill="auto"/>
        <w:tabs>
          <w:tab w:pos="277" w:val="left"/>
        </w:tabs>
        <w:bidi w:val="0"/>
        <w:spacing w:before="0" w:after="0" w:line="240" w:lineRule="auto"/>
        <w:ind w:left="0" w:right="0" w:firstLine="0"/>
        <w:jc w:val="left"/>
      </w:pPr>
      <w:bookmarkStart w:id="398" w:name="bookmark398"/>
      <w:r>
        <w:rPr>
          <w:rStyle w:val="CharStyle81"/>
        </w:rPr>
        <w:t>working day.</w:t>
      </w:r>
      <w:bookmarkEnd w:id="398"/>
    </w:p>
    <w:p>
      <w:pPr>
        <w:pStyle w:val="Style70"/>
        <w:keepNext w:val="0"/>
        <w:keepLines w:val="0"/>
        <w:framePr w:wrap="none" w:vAnchor="page" w:hAnchor="page" w:x="6325" w:y="3994"/>
        <w:widowControl w:val="0"/>
        <w:shd w:val="clear" w:color="auto" w:fill="auto"/>
        <w:bidi w:val="0"/>
        <w:spacing w:before="0" w:after="0" w:line="240" w:lineRule="auto"/>
        <w:ind w:left="0" w:right="0" w:firstLine="0"/>
        <w:jc w:val="left"/>
      </w:pPr>
      <w:bookmarkStart w:id="400" w:name="bookmark400"/>
      <w:r>
        <w:rPr>
          <w:rStyle w:val="CharStyle71"/>
          <w:b/>
          <w:bCs/>
        </w:rPr>
        <w:t>Required Documents</w:t>
      </w:r>
      <w:bookmarkEnd w:id="400"/>
    </w:p>
    <w:p>
      <w:pPr>
        <w:pStyle w:val="Style40"/>
        <w:keepNext w:val="0"/>
        <w:keepLines w:val="0"/>
        <w:framePr w:w="5506" w:h="1258" w:hRule="exact" w:wrap="none" w:vAnchor="page" w:hAnchor="page" w:x="6325" w:y="4551"/>
        <w:widowControl w:val="0"/>
        <w:numPr>
          <w:ilvl w:val="0"/>
          <w:numId w:val="151"/>
        </w:numPr>
        <w:shd w:val="clear" w:color="auto" w:fill="auto"/>
        <w:tabs>
          <w:tab w:pos="334" w:val="left"/>
        </w:tabs>
        <w:bidi w:val="0"/>
        <w:spacing w:before="0" w:after="0" w:line="264" w:lineRule="auto"/>
        <w:ind w:left="0" w:right="0" w:firstLine="0"/>
        <w:jc w:val="left"/>
      </w:pPr>
      <w:r>
        <w:rPr>
          <w:rStyle w:val="CharStyle41"/>
        </w:rPr>
        <w:t>A copy of the commercial registration.</w:t>
      </w:r>
    </w:p>
    <w:p>
      <w:pPr>
        <w:pStyle w:val="Style40"/>
        <w:keepNext w:val="0"/>
        <w:keepLines w:val="0"/>
        <w:framePr w:w="5506" w:h="1258" w:hRule="exact" w:wrap="none" w:vAnchor="page" w:hAnchor="page" w:x="6325" w:y="4551"/>
        <w:widowControl w:val="0"/>
        <w:numPr>
          <w:ilvl w:val="0"/>
          <w:numId w:val="151"/>
        </w:numPr>
        <w:shd w:val="clear" w:color="auto" w:fill="auto"/>
        <w:tabs>
          <w:tab w:pos="368" w:val="left"/>
        </w:tabs>
        <w:bidi w:val="0"/>
        <w:spacing w:before="0" w:after="0" w:line="264" w:lineRule="auto"/>
        <w:ind w:left="0" w:right="0" w:firstLine="0"/>
        <w:jc w:val="left"/>
      </w:pPr>
      <w:r>
        <w:rPr>
          <w:rStyle w:val="CharStyle41"/>
        </w:rPr>
        <w:t>A copy of the investment registration.</w:t>
      </w:r>
    </w:p>
    <w:p>
      <w:pPr>
        <w:pStyle w:val="Style40"/>
        <w:keepNext w:val="0"/>
        <w:keepLines w:val="0"/>
        <w:framePr w:w="5506" w:h="1258" w:hRule="exact" w:wrap="none" w:vAnchor="page" w:hAnchor="page" w:x="6325" w:y="4551"/>
        <w:widowControl w:val="0"/>
        <w:numPr>
          <w:ilvl w:val="0"/>
          <w:numId w:val="151"/>
        </w:numPr>
        <w:shd w:val="clear" w:color="auto" w:fill="auto"/>
        <w:tabs>
          <w:tab w:pos="363" w:val="left"/>
        </w:tabs>
        <w:bidi w:val="0"/>
        <w:spacing w:before="0" w:after="0" w:line="264" w:lineRule="auto"/>
        <w:ind w:left="0" w:right="0" w:firstLine="0"/>
        <w:jc w:val="left"/>
      </w:pPr>
      <w:r>
        <w:rPr>
          <w:rStyle w:val="CharStyle41"/>
        </w:rPr>
        <w:t>A copy of the residence permit and passport.</w:t>
      </w:r>
    </w:p>
    <w:p>
      <w:pPr>
        <w:pStyle w:val="Style70"/>
        <w:keepNext w:val="0"/>
        <w:keepLines w:val="0"/>
        <w:framePr w:wrap="none" w:vAnchor="page" w:hAnchor="page" w:x="6325" w:y="6524"/>
        <w:widowControl w:val="0"/>
        <w:shd w:val="clear" w:color="auto" w:fill="auto"/>
        <w:bidi w:val="0"/>
        <w:spacing w:before="0" w:after="0" w:line="240" w:lineRule="auto"/>
        <w:ind w:left="0" w:right="0" w:firstLine="0"/>
        <w:jc w:val="left"/>
      </w:pPr>
      <w:bookmarkStart w:id="402" w:name="bookmark402"/>
      <w:r>
        <w:rPr>
          <w:rStyle w:val="CharStyle71"/>
          <w:b/>
          <w:bCs/>
        </w:rPr>
        <w:t>Service Conditions &amp; Restrictions</w:t>
      </w:r>
      <w:bookmarkEnd w:id="402"/>
    </w:p>
    <w:p>
      <w:pPr>
        <w:pStyle w:val="Style40"/>
        <w:keepNext w:val="0"/>
        <w:keepLines w:val="0"/>
        <w:framePr w:w="4733" w:h="1080" w:hRule="exact" w:wrap="none" w:vAnchor="page" w:hAnchor="page" w:x="6411" w:y="6903"/>
        <w:widowControl w:val="0"/>
        <w:shd w:val="clear" w:color="auto" w:fill="auto"/>
        <w:bidi w:val="0"/>
        <w:spacing w:before="0" w:after="0" w:line="209" w:lineRule="auto"/>
        <w:ind w:left="0" w:right="0" w:firstLine="0"/>
        <w:jc w:val="left"/>
      </w:pPr>
      <w:r>
        <w:rPr>
          <w:rStyle w:val="CharStyle41"/>
        </w:rPr>
        <w:t>If renewing the residence permit for the General Manager, the following must be provided:</w:t>
      </w:r>
    </w:p>
    <w:p>
      <w:pPr>
        <w:pStyle w:val="Style40"/>
        <w:keepNext w:val="0"/>
        <w:keepLines w:val="0"/>
        <w:framePr w:w="4733" w:h="1080" w:hRule="exact" w:wrap="none" w:vAnchor="page" w:hAnchor="page" w:x="6411" w:y="6903"/>
        <w:widowControl w:val="0"/>
        <w:shd w:val="clear" w:color="auto" w:fill="auto"/>
        <w:bidi w:val="0"/>
        <w:spacing w:before="0" w:after="0" w:line="192" w:lineRule="auto"/>
        <w:ind w:left="0" w:right="0" w:firstLine="0"/>
        <w:jc w:val="left"/>
      </w:pPr>
      <w:r>
        <w:rPr>
          <w:rStyle w:val="CharStyle41"/>
          <w:sz w:val="26"/>
          <w:szCs w:val="26"/>
        </w:rPr>
        <w:t xml:space="preserve">• </w:t>
      </w:r>
      <w:r>
        <w:rPr>
          <w:rStyle w:val="CharStyle41"/>
        </w:rPr>
        <w:t>Work card.</w:t>
      </w:r>
    </w:p>
    <w:p>
      <w:pPr>
        <w:pStyle w:val="Style40"/>
        <w:keepNext w:val="0"/>
        <w:keepLines w:val="0"/>
        <w:framePr w:w="5506" w:h="3000" w:hRule="exact" w:wrap="none" w:vAnchor="page" w:hAnchor="page" w:x="6325" w:y="7863"/>
        <w:widowControl w:val="0"/>
        <w:shd w:val="clear" w:color="auto" w:fill="auto"/>
        <w:bidi w:val="0"/>
        <w:spacing w:before="0" w:after="0" w:line="209" w:lineRule="auto"/>
        <w:ind w:left="1259" w:right="0" w:hanging="640"/>
        <w:jc w:val="left"/>
      </w:pPr>
      <w:r>
        <w:rPr>
          <w:rStyle w:val="CharStyle41"/>
        </w:rPr>
        <w:t>Commercial registration containing the</w:t>
        <w:br/>
        <w:t>name of the General Manager.</w:t>
      </w:r>
    </w:p>
    <w:p>
      <w:pPr>
        <w:pStyle w:val="Style40"/>
        <w:keepNext w:val="0"/>
        <w:keepLines w:val="0"/>
        <w:framePr w:w="5506" w:h="3000" w:hRule="exact" w:wrap="none" w:vAnchor="page" w:hAnchor="page" w:x="6325" w:y="7863"/>
        <w:widowControl w:val="0"/>
        <w:shd w:val="clear" w:color="auto" w:fill="auto"/>
        <w:bidi w:val="0"/>
        <w:spacing w:before="0" w:after="0" w:line="209" w:lineRule="auto"/>
        <w:ind w:left="640" w:right="0" w:firstLine="0"/>
        <w:jc w:val="left"/>
      </w:pPr>
      <w:r>
        <w:rPr>
          <w:rStyle w:val="CharStyle41"/>
        </w:rPr>
        <w:t>Filling out the approved "Residence</w:t>
        <w:br/>
        <w:t>Permit Renewal" form from the General</w:t>
        <w:br/>
        <w:t>Directorate of Passports.</w:t>
      </w:r>
    </w:p>
    <w:p>
      <w:pPr>
        <w:pStyle w:val="Style40"/>
        <w:keepNext w:val="0"/>
        <w:keepLines w:val="0"/>
        <w:framePr w:w="5506" w:h="3000" w:hRule="exact" w:wrap="none" w:vAnchor="page" w:hAnchor="page" w:x="6325" w:y="7863"/>
        <w:widowControl w:val="0"/>
        <w:shd w:val="clear" w:color="auto" w:fill="auto"/>
        <w:bidi w:val="0"/>
        <w:spacing w:before="0" w:after="0" w:line="209" w:lineRule="auto"/>
        <w:ind w:left="640" w:right="0" w:firstLine="0"/>
        <w:jc w:val="left"/>
      </w:pPr>
      <w:r>
        <w:rPr>
          <w:rStyle w:val="CharStyle41"/>
        </w:rPr>
        <w:t>A comprehensive electronic medical</w:t>
        <w:br/>
        <w:t>insurance report sent to the General</w:t>
        <w:br/>
        <w:t>Directorate of Passports.</w:t>
      </w:r>
    </w:p>
    <w:p>
      <w:pPr>
        <w:pStyle w:val="Style40"/>
        <w:keepNext w:val="0"/>
        <w:keepLines w:val="0"/>
        <w:framePr w:w="5506" w:h="3000" w:hRule="exact" w:wrap="none" w:vAnchor="page" w:hAnchor="page" w:x="6325" w:y="7863"/>
        <w:widowControl w:val="0"/>
        <w:shd w:val="clear" w:color="auto" w:fill="auto"/>
        <w:bidi w:val="0"/>
        <w:spacing w:before="0" w:after="0" w:line="209" w:lineRule="auto"/>
        <w:ind w:left="640" w:right="0" w:firstLine="0"/>
        <w:jc w:val="left"/>
      </w:pPr>
      <w:r>
        <w:rPr>
          <w:rStyle w:val="CharStyle41"/>
        </w:rPr>
        <w:t>This service is provided through the</w:t>
        <w:br/>
        <w:t>Absher or Muqeem systems (if issuance</w:t>
        <w:br/>
        <w:t>is not possible, proof of this must be</w:t>
        <w:br/>
        <w:t>provided).</w:t>
      </w:r>
    </w:p>
    <w:p>
      <w:pPr>
        <w:pStyle w:val="Style70"/>
        <w:keepNext w:val="0"/>
        <w:keepLines w:val="0"/>
        <w:framePr w:wrap="none" w:vAnchor="page" w:hAnchor="page" w:x="6325" w:y="11036"/>
        <w:widowControl w:val="0"/>
        <w:shd w:val="clear" w:color="auto" w:fill="auto"/>
        <w:bidi w:val="0"/>
        <w:spacing w:before="0" w:after="0" w:line="240" w:lineRule="auto"/>
        <w:ind w:left="0" w:right="0" w:firstLine="0"/>
        <w:jc w:val="left"/>
      </w:pPr>
      <w:bookmarkStart w:id="404" w:name="bookmark404"/>
      <w:r>
        <w:rPr>
          <w:rStyle w:val="CharStyle71"/>
          <w:b/>
          <w:bCs/>
        </w:rPr>
        <w:t>Service Fees</w:t>
      </w:r>
      <w:bookmarkEnd w:id="404"/>
    </w:p>
    <w:p>
      <w:pPr>
        <w:pStyle w:val="Style40"/>
        <w:keepNext w:val="0"/>
        <w:keepLines w:val="0"/>
        <w:framePr w:w="5506" w:h="931" w:hRule="exact" w:wrap="none" w:vAnchor="page" w:hAnchor="page" w:x="6325" w:y="11597"/>
        <w:widowControl w:val="0"/>
        <w:shd w:val="clear" w:color="auto" w:fill="auto"/>
        <w:bidi w:val="0"/>
        <w:spacing w:before="0" w:after="0" w:line="384" w:lineRule="auto"/>
        <w:ind w:left="0" w:right="0" w:firstLine="0"/>
        <w:jc w:val="left"/>
      </w:pPr>
      <w:r>
        <w:rPr>
          <w:rStyle w:val="CharStyle41"/>
        </w:rPr>
        <w:t>Payment of any applicable fees to the government entity providing the service</w:t>
      </w:r>
    </w:p>
    <w:p>
      <w:pPr>
        <w:pStyle w:val="Style70"/>
        <w:keepNext w:val="0"/>
        <w:keepLines w:val="0"/>
        <w:framePr w:wrap="none" w:vAnchor="page" w:hAnchor="page" w:x="6325" w:y="13056"/>
        <w:widowControl w:val="0"/>
        <w:shd w:val="clear" w:color="auto" w:fill="auto"/>
        <w:bidi w:val="0"/>
        <w:spacing w:before="0" w:after="0" w:line="240" w:lineRule="auto"/>
        <w:ind w:left="0" w:right="0" w:firstLine="0"/>
        <w:jc w:val="left"/>
      </w:pPr>
      <w:bookmarkStart w:id="406" w:name="bookmark406"/>
      <w:r>
        <w:rPr>
          <w:rStyle w:val="CharStyle71"/>
          <w:b/>
          <w:bCs/>
        </w:rPr>
        <w:t>Service Application Location</w:t>
      </w:r>
      <w:bookmarkEnd w:id="406"/>
    </w:p>
    <w:p>
      <w:pPr>
        <w:pStyle w:val="Style40"/>
        <w:keepNext w:val="0"/>
        <w:keepLines w:val="0"/>
        <w:framePr w:w="5506" w:h="806" w:hRule="exact" w:wrap="none" w:vAnchor="page" w:hAnchor="page" w:x="6325" w:y="13503"/>
        <w:widowControl w:val="0"/>
        <w:numPr>
          <w:ilvl w:val="0"/>
          <w:numId w:val="153"/>
        </w:numPr>
        <w:shd w:val="clear" w:color="auto" w:fill="auto"/>
        <w:tabs>
          <w:tab w:pos="262" w:val="left"/>
        </w:tabs>
        <w:bidi w:val="0"/>
        <w:spacing w:before="0" w:after="0" w:line="226" w:lineRule="auto"/>
        <w:ind w:left="0" w:right="0" w:firstLine="0"/>
        <w:jc w:val="left"/>
      </w:pPr>
      <w:r>
        <w:rPr>
          <w:rStyle w:val="CharStyle41"/>
        </w:rPr>
        <w:t>Electronic Portal (Absher Platform - Muqeem Platform).</w:t>
      </w:r>
    </w:p>
    <w:p>
      <w:pPr>
        <w:pStyle w:val="Style40"/>
        <w:keepNext w:val="0"/>
        <w:keepLines w:val="0"/>
        <w:framePr w:w="5506" w:h="806" w:hRule="exact" w:wrap="none" w:vAnchor="page" w:hAnchor="page" w:x="6325" w:y="13503"/>
        <w:widowControl w:val="0"/>
        <w:numPr>
          <w:ilvl w:val="0"/>
          <w:numId w:val="153"/>
        </w:numPr>
        <w:shd w:val="clear" w:color="auto" w:fill="auto"/>
        <w:tabs>
          <w:tab w:pos="262" w:val="left"/>
        </w:tabs>
        <w:bidi w:val="0"/>
        <w:spacing w:before="0" w:after="0" w:line="226" w:lineRule="auto"/>
        <w:ind w:left="0" w:right="0" w:firstLine="0"/>
        <w:jc w:val="left"/>
      </w:pPr>
      <w:r>
        <w:rPr>
          <w:rStyle w:val="CharStyle41"/>
        </w:rPr>
        <w:t>Electronic Services Portal - Government</w:t>
      </w:r>
    </w:p>
    <w:p>
      <w:pPr>
        <w:pStyle w:val="Style40"/>
        <w:keepNext w:val="0"/>
        <w:keepLines w:val="0"/>
        <w:framePr w:w="5506" w:h="878" w:hRule="exact" w:wrap="none" w:vAnchor="page" w:hAnchor="page" w:x="6325" w:y="14314"/>
        <w:widowControl w:val="0"/>
        <w:shd w:val="clear" w:color="auto" w:fill="auto"/>
        <w:bidi w:val="0"/>
        <w:spacing w:before="0" w:after="0" w:line="226" w:lineRule="auto"/>
        <w:ind w:left="0" w:right="0" w:firstLine="0"/>
        <w:jc w:val="left"/>
      </w:pPr>
      <w:r>
        <w:rPr>
          <w:rStyle w:val="CharStyle41"/>
        </w:rPr>
        <w:t>Services - General Directorate of Passports.</w:t>
      </w:r>
    </w:p>
    <w:p>
      <w:pPr>
        <w:pStyle w:val="Style40"/>
        <w:keepNext w:val="0"/>
        <w:keepLines w:val="0"/>
        <w:framePr w:w="5506" w:h="878" w:hRule="exact" w:wrap="none" w:vAnchor="page" w:hAnchor="page" w:x="6325" w:y="14314"/>
        <w:widowControl w:val="0"/>
        <w:numPr>
          <w:ilvl w:val="0"/>
          <w:numId w:val="153"/>
        </w:numPr>
        <w:shd w:val="clear" w:color="auto" w:fill="auto"/>
        <w:tabs>
          <w:tab w:pos="286" w:val="left"/>
        </w:tabs>
        <w:bidi w:val="0"/>
        <w:spacing w:before="0" w:after="0" w:line="226" w:lineRule="auto"/>
        <w:ind w:left="0" w:right="0" w:firstLine="0"/>
        <w:jc w:val="left"/>
      </w:pPr>
      <w:r>
        <w:rPr>
          <w:rStyle w:val="CharStyle41"/>
        </w:rPr>
        <w:t>If you face any technical issues, we are happy to assist you at the One-Stop Services centers.</w:t>
      </w:r>
    </w:p>
    <w:p>
      <w:pPr>
        <w:pStyle w:val="Style70"/>
        <w:keepNext w:val="0"/>
        <w:keepLines w:val="0"/>
        <w:framePr w:wrap="none" w:vAnchor="page" w:hAnchor="page" w:x="6325" w:y="15356"/>
        <w:widowControl w:val="0"/>
        <w:shd w:val="clear" w:color="auto" w:fill="auto"/>
        <w:bidi w:val="0"/>
        <w:spacing w:before="0" w:after="0" w:line="240" w:lineRule="auto"/>
        <w:ind w:left="0" w:right="0" w:firstLine="0"/>
        <w:jc w:val="left"/>
      </w:pPr>
      <w:bookmarkStart w:id="408" w:name="bookmark408"/>
      <w:r>
        <w:rPr>
          <w:rStyle w:val="CharStyle71"/>
          <w:b/>
          <w:bCs/>
        </w:rPr>
        <w:t>Estimated Processing Time</w:t>
      </w:r>
      <w:bookmarkEnd w:id="408"/>
    </w:p>
    <w:p>
      <w:pPr>
        <w:pStyle w:val="Style40"/>
        <w:keepNext w:val="0"/>
        <w:keepLines w:val="0"/>
        <w:framePr w:wrap="none" w:vAnchor="page" w:hAnchor="page" w:x="6325" w:y="15893"/>
        <w:widowControl w:val="0"/>
        <w:shd w:val="clear" w:color="auto" w:fill="auto"/>
        <w:bidi w:val="0"/>
        <w:spacing w:before="0" w:after="0" w:line="240" w:lineRule="auto"/>
        <w:ind w:left="0" w:right="0" w:firstLine="0"/>
        <w:jc w:val="left"/>
      </w:pPr>
      <w:r>
        <w:rPr>
          <w:rStyle w:val="CharStyle41"/>
        </w:rPr>
        <w:t>1 working day.</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272" w:y="957"/>
        <w:widowControl w:val="0"/>
        <w:rPr>
          <w:sz w:val="2"/>
          <w:szCs w:val="2"/>
        </w:rPr>
      </w:pPr>
      <w:r>
        <w:drawing>
          <wp:inline>
            <wp:extent cx="1816735" cy="1962785"/>
            <wp:docPr id="53" name="Picutre 53"/>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9"/>
                    <a:stretch/>
                  </pic:blipFill>
                  <pic:spPr>
                    <a:xfrm>
                      <a:ext cx="1816735" cy="1962785"/>
                    </a:xfrm>
                    <a:prstGeom prst="rect"/>
                  </pic:spPr>
                </pic:pic>
              </a:graphicData>
            </a:graphic>
          </wp:inline>
        </w:drawing>
      </w:r>
    </w:p>
    <w:p>
      <w:pPr>
        <w:pStyle w:val="Style38"/>
        <w:keepNext w:val="0"/>
        <w:keepLines w:val="0"/>
        <w:framePr w:w="5434" w:h="12096" w:hRule="exact" w:wrap="none" w:vAnchor="page" w:hAnchor="page" w:x="483" w:y="4398"/>
        <w:widowControl w:val="0"/>
        <w:shd w:val="clear" w:color="auto" w:fill="auto"/>
        <w:bidi w:val="0"/>
        <w:spacing w:before="0" w:after="60" w:line="240" w:lineRule="auto"/>
        <w:ind w:left="0" w:right="0" w:firstLine="0"/>
        <w:jc w:val="left"/>
        <w:rPr>
          <w:sz w:val="30"/>
          <w:szCs w:val="30"/>
        </w:rPr>
      </w:pPr>
      <w:bookmarkStart w:id="410" w:name="bookmark410"/>
      <w:r>
        <w:rPr>
          <w:rStyle w:val="CharStyle39"/>
          <w:b/>
          <w:bCs/>
          <w:color w:val="1E2944"/>
          <w:sz w:val="30"/>
          <w:szCs w:val="30"/>
        </w:rPr>
        <w:t>04.02.10 Adding Dependent</w:t>
      </w:r>
      <w:bookmarkEnd w:id="410"/>
    </w:p>
    <w:p>
      <w:pPr>
        <w:pStyle w:val="Style38"/>
        <w:keepNext w:val="0"/>
        <w:keepLines w:val="0"/>
        <w:framePr w:w="5434" w:h="12096" w:hRule="exact" w:wrap="none" w:vAnchor="page" w:hAnchor="page" w:x="483" w:y="4398"/>
        <w:widowControl w:val="0"/>
        <w:shd w:val="clear" w:color="auto" w:fill="auto"/>
        <w:bidi w:val="0"/>
        <w:spacing w:before="0" w:after="300" w:line="240" w:lineRule="auto"/>
        <w:ind w:left="0" w:right="0" w:firstLine="0"/>
        <w:jc w:val="left"/>
        <w:rPr>
          <w:sz w:val="30"/>
          <w:szCs w:val="30"/>
        </w:rPr>
      </w:pPr>
      <w:r>
        <w:rPr>
          <w:rStyle w:val="CharStyle39"/>
          <w:b/>
          <w:bCs/>
          <w:color w:val="1E2944"/>
          <w:sz w:val="30"/>
          <w:szCs w:val="30"/>
        </w:rPr>
        <w:t>to Head of Household</w:t>
      </w:r>
    </w:p>
    <w:p>
      <w:pPr>
        <w:pStyle w:val="Style70"/>
        <w:keepNext w:val="0"/>
        <w:keepLines w:val="0"/>
        <w:framePr w:w="5434" w:h="12096" w:hRule="exact" w:wrap="none" w:vAnchor="page" w:hAnchor="page" w:x="483" w:y="4398"/>
        <w:widowControl w:val="0"/>
        <w:shd w:val="clear" w:color="auto" w:fill="auto"/>
        <w:bidi w:val="0"/>
        <w:spacing w:before="0" w:after="180" w:line="240" w:lineRule="auto"/>
        <w:ind w:left="0" w:right="0" w:firstLine="0"/>
        <w:jc w:val="left"/>
      </w:pPr>
      <w:bookmarkStart w:id="413" w:name="bookmark413"/>
      <w:r>
        <w:rPr>
          <w:rStyle w:val="CharStyle71"/>
          <w:b/>
          <w:bCs/>
        </w:rPr>
        <w:t>Service Description</w:t>
      </w:r>
      <w:bookmarkEnd w:id="413"/>
    </w:p>
    <w:p>
      <w:pPr>
        <w:pStyle w:val="Style40"/>
        <w:keepNext w:val="0"/>
        <w:keepLines w:val="0"/>
        <w:framePr w:w="5434" w:h="12096" w:hRule="exact" w:wrap="none" w:vAnchor="page" w:hAnchor="page" w:x="483" w:y="4398"/>
        <w:widowControl w:val="0"/>
        <w:shd w:val="clear" w:color="auto" w:fill="auto"/>
        <w:bidi w:val="0"/>
        <w:spacing w:before="0" w:after="300" w:line="314" w:lineRule="auto"/>
        <w:ind w:left="0" w:right="0" w:firstLine="160"/>
        <w:jc w:val="left"/>
      </w:pPr>
      <w:r>
        <w:rPr>
          <w:rStyle w:val="CharStyle41"/>
        </w:rPr>
        <w:t>This service is provided to company owners who wish to add a dependent to the head of household.</w:t>
      </w:r>
    </w:p>
    <w:p>
      <w:pPr>
        <w:pStyle w:val="Style70"/>
        <w:keepNext w:val="0"/>
        <w:keepLines w:val="0"/>
        <w:framePr w:w="5434" w:h="12096" w:hRule="exact" w:wrap="none" w:vAnchor="page" w:hAnchor="page" w:x="483" w:y="4398"/>
        <w:widowControl w:val="0"/>
        <w:shd w:val="clear" w:color="auto" w:fill="auto"/>
        <w:bidi w:val="0"/>
        <w:spacing w:before="0" w:after="180" w:line="240" w:lineRule="auto"/>
        <w:ind w:left="0" w:right="0" w:firstLine="0"/>
        <w:jc w:val="left"/>
      </w:pPr>
      <w:bookmarkStart w:id="415" w:name="bookmark415"/>
      <w:r>
        <w:rPr>
          <w:rStyle w:val="CharStyle71"/>
          <w:b/>
          <w:bCs/>
        </w:rPr>
        <w:t>Required Documents</w:t>
      </w:r>
      <w:bookmarkEnd w:id="415"/>
    </w:p>
    <w:p>
      <w:pPr>
        <w:pStyle w:val="Style40"/>
        <w:keepNext w:val="0"/>
        <w:keepLines w:val="0"/>
        <w:framePr w:w="5434" w:h="12096" w:hRule="exact" w:wrap="none" w:vAnchor="page" w:hAnchor="page" w:x="483" w:y="4398"/>
        <w:widowControl w:val="0"/>
        <w:numPr>
          <w:ilvl w:val="0"/>
          <w:numId w:val="155"/>
        </w:numPr>
        <w:shd w:val="clear" w:color="auto" w:fill="auto"/>
        <w:tabs>
          <w:tab w:pos="334" w:val="left"/>
        </w:tabs>
        <w:bidi w:val="0"/>
        <w:spacing w:before="0" w:after="0" w:line="240" w:lineRule="auto"/>
        <w:ind w:left="0" w:right="0" w:firstLine="0"/>
        <w:jc w:val="left"/>
      </w:pPr>
      <w:r>
        <w:rPr>
          <w:rStyle w:val="CharStyle41"/>
        </w:rPr>
        <w:t>A copy of the commercial registration.</w:t>
      </w:r>
    </w:p>
    <w:p>
      <w:pPr>
        <w:pStyle w:val="Style40"/>
        <w:keepNext w:val="0"/>
        <w:keepLines w:val="0"/>
        <w:framePr w:w="5434" w:h="12096" w:hRule="exact" w:wrap="none" w:vAnchor="page" w:hAnchor="page" w:x="483" w:y="4398"/>
        <w:widowControl w:val="0"/>
        <w:numPr>
          <w:ilvl w:val="0"/>
          <w:numId w:val="155"/>
        </w:numPr>
        <w:shd w:val="clear" w:color="auto" w:fill="auto"/>
        <w:tabs>
          <w:tab w:pos="368" w:val="left"/>
        </w:tabs>
        <w:bidi w:val="0"/>
        <w:spacing w:before="0" w:after="0" w:line="240" w:lineRule="auto"/>
        <w:ind w:left="0" w:right="0" w:firstLine="0"/>
        <w:jc w:val="left"/>
      </w:pPr>
      <w:r>
        <w:rPr>
          <w:rStyle w:val="CharStyle41"/>
        </w:rPr>
        <w:t>A copy of the investment registration.</w:t>
      </w:r>
    </w:p>
    <w:p>
      <w:pPr>
        <w:pStyle w:val="Style40"/>
        <w:keepNext w:val="0"/>
        <w:keepLines w:val="0"/>
        <w:framePr w:w="5434" w:h="12096" w:hRule="exact" w:wrap="none" w:vAnchor="page" w:hAnchor="page" w:x="483" w:y="4398"/>
        <w:widowControl w:val="0"/>
        <w:numPr>
          <w:ilvl w:val="0"/>
          <w:numId w:val="155"/>
        </w:numPr>
        <w:shd w:val="clear" w:color="auto" w:fill="auto"/>
        <w:tabs>
          <w:tab w:pos="363" w:val="left"/>
        </w:tabs>
        <w:bidi w:val="0"/>
        <w:spacing w:before="0" w:after="0" w:line="240" w:lineRule="auto"/>
        <w:ind w:left="0" w:right="0" w:firstLine="160"/>
        <w:jc w:val="left"/>
      </w:pPr>
      <w:r>
        <w:rPr>
          <w:rStyle w:val="CharStyle41"/>
        </w:rPr>
        <w:t>A copy of the residence permit and passport.</w:t>
      </w:r>
    </w:p>
    <w:p>
      <w:pPr>
        <w:pStyle w:val="Style40"/>
        <w:keepNext w:val="0"/>
        <w:keepLines w:val="0"/>
        <w:framePr w:w="5434" w:h="12096" w:hRule="exact" w:wrap="none" w:vAnchor="page" w:hAnchor="page" w:x="483" w:y="4398"/>
        <w:widowControl w:val="0"/>
        <w:numPr>
          <w:ilvl w:val="0"/>
          <w:numId w:val="155"/>
        </w:numPr>
        <w:shd w:val="clear" w:color="auto" w:fill="auto"/>
        <w:tabs>
          <w:tab w:pos="387" w:val="left"/>
        </w:tabs>
        <w:bidi w:val="0"/>
        <w:spacing w:before="0" w:after="0" w:line="240" w:lineRule="auto"/>
        <w:ind w:left="0" w:right="0" w:firstLine="0"/>
        <w:jc w:val="left"/>
      </w:pPr>
      <w:r>
        <w:rPr>
          <w:rStyle w:val="CharStyle41"/>
        </w:rPr>
        <w:t>The original copy of Paterfamilias</w:t>
      </w:r>
    </w:p>
    <w:p>
      <w:pPr>
        <w:pStyle w:val="Style40"/>
        <w:keepNext w:val="0"/>
        <w:keepLines w:val="0"/>
        <w:framePr w:w="5434" w:h="12096" w:hRule="exact" w:wrap="none" w:vAnchor="page" w:hAnchor="page" w:x="483" w:y="4398"/>
        <w:widowControl w:val="0"/>
        <w:shd w:val="clear" w:color="auto" w:fill="auto"/>
        <w:bidi w:val="0"/>
        <w:spacing w:before="0" w:after="0" w:line="240" w:lineRule="auto"/>
        <w:ind w:left="0" w:right="0" w:firstLine="0"/>
        <w:jc w:val="left"/>
      </w:pPr>
      <w:r>
        <w:rPr>
          <w:rStyle w:val="CharStyle41"/>
        </w:rPr>
        <w:t>Iqama.</w:t>
      </w:r>
    </w:p>
    <w:p>
      <w:pPr>
        <w:pStyle w:val="Style38"/>
        <w:keepNext w:val="0"/>
        <w:keepLines w:val="0"/>
        <w:framePr w:w="5434" w:h="12096" w:hRule="exact" w:wrap="none" w:vAnchor="page" w:hAnchor="page" w:x="483" w:y="4398"/>
        <w:widowControl w:val="0"/>
        <w:shd w:val="clear" w:color="auto" w:fill="auto"/>
        <w:bidi w:val="0"/>
        <w:spacing w:before="0" w:after="60" w:line="197" w:lineRule="auto"/>
        <w:ind w:left="0" w:right="0" w:firstLine="260"/>
        <w:jc w:val="left"/>
      </w:pPr>
      <w:bookmarkStart w:id="417" w:name="bookmark417"/>
      <w:r>
        <w:rPr>
          <w:rStyle w:val="CharStyle39"/>
          <w:b/>
          <w:bCs/>
        </w:rPr>
        <w:t>Service Conditions &amp;</w:t>
      </w:r>
      <w:bookmarkEnd w:id="417"/>
    </w:p>
    <w:p>
      <w:pPr>
        <w:pStyle w:val="Style38"/>
        <w:keepNext w:val="0"/>
        <w:keepLines w:val="0"/>
        <w:framePr w:w="5434" w:h="12096" w:hRule="exact" w:wrap="none" w:vAnchor="page" w:hAnchor="page" w:x="483" w:y="4398"/>
        <w:widowControl w:val="0"/>
        <w:shd w:val="clear" w:color="auto" w:fill="auto"/>
        <w:bidi w:val="0"/>
        <w:spacing w:before="0" w:after="0" w:line="240" w:lineRule="auto"/>
        <w:ind w:left="0" w:right="0" w:firstLine="260"/>
        <w:jc w:val="left"/>
      </w:pPr>
      <w:r>
        <w:rPr>
          <w:rStyle w:val="CharStyle39"/>
          <w:b/>
          <w:bCs/>
        </w:rPr>
        <w:t>Restrictions</w:t>
      </w:r>
    </w:p>
    <w:p>
      <w:pPr>
        <w:pStyle w:val="Style40"/>
        <w:keepNext w:val="0"/>
        <w:keepLines w:val="0"/>
        <w:framePr w:w="5434" w:h="12096" w:hRule="exact" w:wrap="none" w:vAnchor="page" w:hAnchor="page" w:x="483" w:y="4398"/>
        <w:widowControl w:val="0"/>
        <w:numPr>
          <w:ilvl w:val="0"/>
          <w:numId w:val="157"/>
        </w:numPr>
        <w:shd w:val="clear" w:color="auto" w:fill="auto"/>
        <w:tabs>
          <w:tab w:pos="334" w:val="left"/>
        </w:tabs>
        <w:bidi w:val="0"/>
        <w:spacing w:before="0" w:after="0" w:line="240" w:lineRule="auto"/>
        <w:ind w:left="0" w:right="0" w:firstLine="160"/>
        <w:jc w:val="left"/>
      </w:pPr>
      <w:r>
        <w:rPr>
          <w:rStyle w:val="CharStyle41"/>
        </w:rPr>
        <w:t>A birth certificate must be provided if the dependent was born in the Kingdom of Saudi Arabia.</w:t>
      </w:r>
    </w:p>
    <w:p>
      <w:pPr>
        <w:pStyle w:val="Style40"/>
        <w:keepNext w:val="0"/>
        <w:keepLines w:val="0"/>
        <w:framePr w:w="5434" w:h="12096" w:hRule="exact" w:wrap="none" w:vAnchor="page" w:hAnchor="page" w:x="483" w:y="4398"/>
        <w:widowControl w:val="0"/>
        <w:numPr>
          <w:ilvl w:val="0"/>
          <w:numId w:val="157"/>
        </w:numPr>
        <w:shd w:val="clear" w:color="auto" w:fill="auto"/>
        <w:tabs>
          <w:tab w:pos="378" w:val="left"/>
        </w:tabs>
        <w:bidi w:val="0"/>
        <w:spacing w:before="0" w:after="180" w:line="240" w:lineRule="auto"/>
        <w:ind w:left="0" w:right="0" w:firstLine="160"/>
        <w:jc w:val="left"/>
      </w:pPr>
      <w:r>
        <w:rPr>
          <w:rStyle w:val="CharStyle41"/>
        </w:rPr>
        <w:t>Filling out the approved "Add Dependent" form from the General Directorate of Passports.</w:t>
      </w:r>
    </w:p>
    <w:p>
      <w:pPr>
        <w:pStyle w:val="Style38"/>
        <w:keepNext w:val="0"/>
        <w:keepLines w:val="0"/>
        <w:framePr w:w="5434" w:h="12096" w:hRule="exact" w:wrap="none" w:vAnchor="page" w:hAnchor="page" w:x="483" w:y="4398"/>
        <w:widowControl w:val="0"/>
        <w:shd w:val="clear" w:color="auto" w:fill="auto"/>
        <w:bidi w:val="0"/>
        <w:spacing w:before="0" w:after="0" w:line="240" w:lineRule="auto"/>
        <w:ind w:left="0" w:right="0" w:firstLine="0"/>
        <w:jc w:val="left"/>
        <w:rPr>
          <w:sz w:val="30"/>
          <w:szCs w:val="30"/>
        </w:rPr>
      </w:pPr>
      <w:bookmarkStart w:id="420" w:name="bookmark420"/>
      <w:r>
        <w:rPr>
          <w:rStyle w:val="CharStyle39"/>
          <w:b/>
          <w:bCs/>
          <w:sz w:val="30"/>
          <w:szCs w:val="30"/>
        </w:rPr>
        <w:t>Service Fees</w:t>
      </w:r>
      <w:bookmarkEnd w:id="420"/>
    </w:p>
    <w:p>
      <w:pPr>
        <w:pStyle w:val="Style80"/>
        <w:keepNext w:val="0"/>
        <w:keepLines w:val="0"/>
        <w:framePr w:w="5434" w:h="12096" w:hRule="exact" w:wrap="none" w:vAnchor="page" w:hAnchor="page" w:x="483" w:y="4398"/>
        <w:widowControl w:val="0"/>
        <w:shd w:val="clear" w:color="auto" w:fill="auto"/>
        <w:bidi w:val="0"/>
        <w:spacing w:before="0" w:after="240" w:line="314" w:lineRule="auto"/>
        <w:ind w:left="0" w:right="0" w:firstLine="160"/>
        <w:jc w:val="left"/>
      </w:pPr>
      <w:bookmarkStart w:id="422" w:name="bookmark422"/>
      <w:r>
        <w:rPr>
          <w:rStyle w:val="CharStyle81"/>
        </w:rPr>
        <w:t>Payment of any applicable fees to the government entity providing the service.</w:t>
      </w:r>
      <w:bookmarkEnd w:id="422"/>
    </w:p>
    <w:p>
      <w:pPr>
        <w:pStyle w:val="Style114"/>
        <w:keepNext w:val="0"/>
        <w:keepLines w:val="0"/>
        <w:framePr w:w="5434" w:h="12096" w:hRule="exact" w:wrap="none" w:vAnchor="page" w:hAnchor="page" w:x="483" w:y="4398"/>
        <w:widowControl w:val="0"/>
        <w:shd w:val="clear" w:color="auto" w:fill="auto"/>
        <w:bidi w:val="0"/>
        <w:spacing w:before="0" w:after="60" w:line="338" w:lineRule="auto"/>
        <w:ind w:left="0" w:right="0" w:firstLine="0"/>
        <w:jc w:val="left"/>
      </w:pPr>
      <w:bookmarkStart w:id="424" w:name="bookmark424"/>
      <w:r>
        <w:rPr>
          <w:rStyle w:val="CharStyle115"/>
          <w:b/>
          <w:bCs/>
        </w:rPr>
        <w:t>Service Application Location</w:t>
      </w:r>
      <w:bookmarkEnd w:id="424"/>
    </w:p>
    <w:p>
      <w:pPr>
        <w:pStyle w:val="Style40"/>
        <w:keepNext w:val="0"/>
        <w:keepLines w:val="0"/>
        <w:framePr w:w="5434" w:h="12096" w:hRule="exact" w:wrap="none" w:vAnchor="page" w:hAnchor="page" w:x="483" w:y="4398"/>
        <w:widowControl w:val="0"/>
        <w:numPr>
          <w:ilvl w:val="0"/>
          <w:numId w:val="159"/>
        </w:numPr>
        <w:shd w:val="clear" w:color="auto" w:fill="auto"/>
        <w:tabs>
          <w:tab w:pos="248" w:val="left"/>
        </w:tabs>
        <w:bidi w:val="0"/>
        <w:spacing w:before="0" w:after="0" w:line="266" w:lineRule="auto"/>
        <w:ind w:left="0" w:right="0" w:firstLine="0"/>
        <w:jc w:val="left"/>
      </w:pPr>
      <w:r>
        <w:rPr>
          <w:rStyle w:val="CharStyle41"/>
        </w:rPr>
        <w:t>Electronic Services Portal - Government Services - General Directorate of Passports.</w:t>
      </w:r>
    </w:p>
    <w:p>
      <w:pPr>
        <w:pStyle w:val="Style40"/>
        <w:keepNext w:val="0"/>
        <w:keepLines w:val="0"/>
        <w:framePr w:w="5434" w:h="12096" w:hRule="exact" w:wrap="none" w:vAnchor="page" w:hAnchor="page" w:x="483" w:y="4398"/>
        <w:widowControl w:val="0"/>
        <w:numPr>
          <w:ilvl w:val="0"/>
          <w:numId w:val="159"/>
        </w:numPr>
        <w:shd w:val="clear" w:color="auto" w:fill="auto"/>
        <w:tabs>
          <w:tab w:pos="277" w:val="left"/>
        </w:tabs>
        <w:bidi w:val="0"/>
        <w:spacing w:before="0" w:after="60" w:line="240" w:lineRule="auto"/>
        <w:ind w:left="0" w:right="0" w:firstLine="0"/>
        <w:jc w:val="left"/>
        <w:rPr>
          <w:sz w:val="20"/>
          <w:szCs w:val="20"/>
        </w:rPr>
      </w:pPr>
      <w:r>
        <w:rPr>
          <w:rStyle w:val="CharStyle41"/>
        </w:rPr>
        <w:t>If you face any technical issues, we are happy to assist you at the One-Stop Services centers</w:t>
      </w:r>
      <w:r>
        <w:rPr>
          <w:rStyle w:val="CharStyle41"/>
          <w:sz w:val="20"/>
          <w:szCs w:val="20"/>
        </w:rPr>
        <w:t>.</w:t>
      </w:r>
    </w:p>
    <w:p>
      <w:pPr>
        <w:pStyle w:val="Style38"/>
        <w:keepNext w:val="0"/>
        <w:keepLines w:val="0"/>
        <w:framePr w:w="5434" w:h="12096" w:hRule="exact" w:wrap="none" w:vAnchor="page" w:hAnchor="page" w:x="483" w:y="4398"/>
        <w:widowControl w:val="0"/>
        <w:shd w:val="clear" w:color="auto" w:fill="auto"/>
        <w:bidi w:val="0"/>
        <w:spacing w:before="0" w:after="0" w:line="240" w:lineRule="auto"/>
        <w:ind w:left="0" w:right="0" w:firstLine="0"/>
        <w:jc w:val="left"/>
        <w:rPr>
          <w:sz w:val="30"/>
          <w:szCs w:val="30"/>
        </w:rPr>
      </w:pPr>
      <w:bookmarkStart w:id="426" w:name="bookmark426"/>
      <w:r>
        <w:rPr>
          <w:rStyle w:val="CharStyle39"/>
          <w:b/>
          <w:bCs/>
          <w:sz w:val="30"/>
          <w:szCs w:val="30"/>
        </w:rPr>
        <w:t>Estimated Processing Time</w:t>
      </w:r>
      <w:bookmarkEnd w:id="426"/>
    </w:p>
    <w:p>
      <w:pPr>
        <w:pStyle w:val="Style38"/>
        <w:keepNext w:val="0"/>
        <w:keepLines w:val="0"/>
        <w:framePr w:w="5362" w:h="1090" w:hRule="exact" w:wrap="none" w:vAnchor="page" w:hAnchor="page" w:x="6344" w:y="1139"/>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348" w:lineRule="auto"/>
        <w:ind w:left="0" w:right="0" w:firstLine="0"/>
        <w:jc w:val="left"/>
        <w:rPr>
          <w:sz w:val="30"/>
          <w:szCs w:val="30"/>
        </w:rPr>
      </w:pPr>
      <w:bookmarkStart w:id="428" w:name="bookmark428"/>
      <w:r>
        <w:rPr>
          <w:rStyle w:val="CharStyle39"/>
          <w:b/>
          <w:bCs/>
          <w:color w:val="FFFFFF"/>
          <w:sz w:val="30"/>
          <w:szCs w:val="30"/>
        </w:rPr>
        <w:t>04.02.09 Issuance of Replacement for Lost Residence Permit</w:t>
      </w:r>
      <w:bookmarkEnd w:id="428"/>
    </w:p>
    <w:p>
      <w:pPr>
        <w:pStyle w:val="Style70"/>
        <w:keepNext w:val="0"/>
        <w:keepLines w:val="0"/>
        <w:framePr w:w="5362" w:h="3950" w:hRule="exact" w:wrap="none" w:vAnchor="page" w:hAnchor="page" w:x="6344" w:y="2632"/>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140" w:line="262" w:lineRule="auto"/>
        <w:ind w:left="0" w:right="0" w:firstLine="0"/>
        <w:jc w:val="left"/>
      </w:pPr>
      <w:bookmarkStart w:id="430" w:name="bookmark430"/>
      <w:r>
        <w:rPr>
          <w:rStyle w:val="CharStyle71"/>
          <w:b/>
          <w:bCs/>
        </w:rPr>
        <w:t>Service Description</w:t>
      </w:r>
      <w:bookmarkEnd w:id="430"/>
    </w:p>
    <w:p>
      <w:pPr>
        <w:pStyle w:val="Style40"/>
        <w:keepNext w:val="0"/>
        <w:keepLines w:val="0"/>
        <w:framePr w:w="5362" w:h="3950" w:hRule="exact" w:wrap="none" w:vAnchor="page" w:hAnchor="page" w:x="6344" w:y="2632"/>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560" w:line="262" w:lineRule="auto"/>
        <w:ind w:left="0" w:right="0" w:firstLine="0"/>
        <w:jc w:val="left"/>
      </w:pPr>
      <w:r>
        <w:rPr>
          <w:rStyle w:val="CharStyle41"/>
          <w:color w:val="FFFFFF"/>
        </w:rPr>
        <w:t>This service is provided to company owners and workers who wish to issue a replacement for a lost residence permit.</w:t>
      </w:r>
    </w:p>
    <w:p>
      <w:pPr>
        <w:pStyle w:val="Style70"/>
        <w:keepNext w:val="0"/>
        <w:keepLines w:val="0"/>
        <w:framePr w:w="5362" w:h="3950" w:hRule="exact" w:wrap="none" w:vAnchor="page" w:hAnchor="page" w:x="6344" w:y="2632"/>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60" w:line="262" w:lineRule="auto"/>
        <w:ind w:left="0" w:right="0" w:firstLine="0"/>
        <w:jc w:val="left"/>
      </w:pPr>
      <w:bookmarkStart w:id="432" w:name="bookmark432"/>
      <w:r>
        <w:rPr>
          <w:rStyle w:val="CharStyle71"/>
          <w:b/>
          <w:bCs/>
        </w:rPr>
        <w:t>Required Documents</w:t>
      </w:r>
      <w:bookmarkEnd w:id="432"/>
    </w:p>
    <w:p>
      <w:pPr>
        <w:pStyle w:val="Style40"/>
        <w:keepNext w:val="0"/>
        <w:keepLines w:val="0"/>
        <w:framePr w:w="5362" w:h="3950" w:hRule="exact" w:wrap="none" w:vAnchor="page" w:hAnchor="page" w:x="6344" w:y="2632"/>
        <w:widowControl w:val="0"/>
        <w:numPr>
          <w:ilvl w:val="0"/>
          <w:numId w:val="161"/>
        </w:numPr>
        <w:pBdr>
          <w:top w:val="single" w:sz="0" w:space="8" w:color="1E2944"/>
          <w:left w:val="single" w:sz="0" w:space="0" w:color="1E2944"/>
          <w:bottom w:val="single" w:sz="0" w:space="0" w:color="1E2944"/>
          <w:right w:val="single" w:sz="0" w:space="0" w:color="1E2944"/>
        </w:pBdr>
        <w:shd w:val="clear" w:color="auto" w:fill="1E2944"/>
        <w:tabs>
          <w:tab w:pos="334" w:val="left"/>
        </w:tabs>
        <w:bidi w:val="0"/>
        <w:spacing w:before="0" w:after="0" w:line="262" w:lineRule="auto"/>
        <w:ind w:left="0" w:right="0" w:firstLine="0"/>
        <w:jc w:val="left"/>
      </w:pPr>
      <w:r>
        <w:rPr>
          <w:rStyle w:val="CharStyle41"/>
          <w:color w:val="FFFFFF"/>
        </w:rPr>
        <w:t>A copy or number of the commercial registration.</w:t>
      </w:r>
    </w:p>
    <w:p>
      <w:pPr>
        <w:pStyle w:val="Style40"/>
        <w:keepNext w:val="0"/>
        <w:keepLines w:val="0"/>
        <w:framePr w:w="5362" w:h="3950" w:hRule="exact" w:wrap="none" w:vAnchor="page" w:hAnchor="page" w:x="6344" w:y="2632"/>
        <w:widowControl w:val="0"/>
        <w:numPr>
          <w:ilvl w:val="0"/>
          <w:numId w:val="161"/>
        </w:numPr>
        <w:pBdr>
          <w:top w:val="single" w:sz="0" w:space="8" w:color="1E2944"/>
          <w:left w:val="single" w:sz="0" w:space="0" w:color="1E2944"/>
          <w:bottom w:val="single" w:sz="0" w:space="0" w:color="1E2944"/>
          <w:right w:val="single" w:sz="0" w:space="0" w:color="1E2944"/>
        </w:pBdr>
        <w:shd w:val="clear" w:color="auto" w:fill="1E2944"/>
        <w:tabs>
          <w:tab w:pos="368" w:val="left"/>
        </w:tabs>
        <w:bidi w:val="0"/>
        <w:spacing w:before="0" w:after="0" w:line="262" w:lineRule="auto"/>
        <w:ind w:left="0" w:right="0" w:firstLine="0"/>
        <w:jc w:val="left"/>
      </w:pPr>
      <w:r>
        <w:rPr>
          <w:rStyle w:val="CharStyle41"/>
          <w:color w:val="FFFFFF"/>
        </w:rPr>
        <w:t>A copy of the investment registration.</w:t>
      </w:r>
    </w:p>
    <w:p>
      <w:pPr>
        <w:pStyle w:val="Style40"/>
        <w:keepNext w:val="0"/>
        <w:keepLines w:val="0"/>
        <w:framePr w:w="5362" w:h="3950" w:hRule="exact" w:wrap="none" w:vAnchor="page" w:hAnchor="page" w:x="6344" w:y="2632"/>
        <w:widowControl w:val="0"/>
        <w:numPr>
          <w:ilvl w:val="0"/>
          <w:numId w:val="161"/>
        </w:numPr>
        <w:pBdr>
          <w:top w:val="single" w:sz="0" w:space="0" w:color="1E2944"/>
          <w:left w:val="single" w:sz="0" w:space="0" w:color="1E2944"/>
          <w:bottom w:val="single" w:sz="0" w:space="0" w:color="1E2944"/>
          <w:right w:val="single" w:sz="0" w:space="0" w:color="1E2944"/>
        </w:pBdr>
        <w:shd w:val="clear" w:color="auto" w:fill="1E2944"/>
        <w:tabs>
          <w:tab w:pos="368" w:val="left"/>
        </w:tabs>
        <w:bidi w:val="0"/>
        <w:spacing w:before="0" w:after="0" w:line="262" w:lineRule="auto"/>
        <w:ind w:left="0" w:right="0" w:firstLine="0"/>
        <w:jc w:val="left"/>
      </w:pPr>
      <w:r>
        <w:rPr>
          <w:rStyle w:val="CharStyle41"/>
          <w:color w:val="FFFFFF"/>
        </w:rPr>
        <w:t>A copy of the residence permit (if available).</w:t>
      </w:r>
    </w:p>
    <w:p>
      <w:pPr>
        <w:pStyle w:val="Style70"/>
        <w:keepNext w:val="0"/>
        <w:keepLines w:val="0"/>
        <w:framePr w:w="5362" w:h="4157" w:hRule="exact" w:wrap="none" w:vAnchor="page" w:hAnchor="page" w:x="6344" w:y="7211"/>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140" w:line="262" w:lineRule="auto"/>
        <w:ind w:left="0" w:right="0" w:firstLine="300"/>
        <w:jc w:val="left"/>
      </w:pPr>
      <w:bookmarkStart w:id="434" w:name="bookmark434"/>
      <w:r>
        <w:rPr>
          <w:rStyle w:val="CharStyle71"/>
          <w:b/>
          <w:bCs/>
        </w:rPr>
        <w:t>Service Conditions &amp; Restrictions</w:t>
      </w:r>
      <w:bookmarkEnd w:id="434"/>
    </w:p>
    <w:p>
      <w:pPr>
        <w:pStyle w:val="Style40"/>
        <w:keepNext w:val="0"/>
        <w:keepLines w:val="0"/>
        <w:framePr w:w="5362" w:h="4157" w:hRule="exact" w:wrap="none" w:vAnchor="page" w:hAnchor="page" w:x="6344" w:y="7211"/>
        <w:widowControl w:val="0"/>
        <w:numPr>
          <w:ilvl w:val="0"/>
          <w:numId w:val="163"/>
        </w:numPr>
        <w:pBdr>
          <w:top w:val="single" w:sz="0" w:space="8" w:color="1E2944"/>
          <w:left w:val="single" w:sz="0" w:space="0" w:color="1E2944"/>
          <w:bottom w:val="single" w:sz="0" w:space="0" w:color="1E2944"/>
          <w:right w:val="single" w:sz="0" w:space="0" w:color="1E2944"/>
        </w:pBdr>
        <w:shd w:val="clear" w:color="auto" w:fill="1E2944"/>
        <w:tabs>
          <w:tab w:pos="330" w:val="left"/>
        </w:tabs>
        <w:bidi w:val="0"/>
        <w:spacing w:before="0" w:after="0" w:line="262" w:lineRule="auto"/>
        <w:ind w:left="0" w:right="0" w:firstLine="0"/>
        <w:jc w:val="left"/>
      </w:pPr>
      <w:r>
        <w:rPr>
          <w:rStyle w:val="CharStyle41"/>
          <w:color w:val="FFFFFF"/>
        </w:rPr>
        <w:t>Filling out the approved "Residence Permit Issuance" form from the General Directorate of Passports.</w:t>
      </w:r>
    </w:p>
    <w:p>
      <w:pPr>
        <w:pStyle w:val="Style40"/>
        <w:keepNext w:val="0"/>
        <w:keepLines w:val="0"/>
        <w:framePr w:w="5362" w:h="4157" w:hRule="exact" w:wrap="none" w:vAnchor="page" w:hAnchor="page" w:x="6344" w:y="7211"/>
        <w:widowControl w:val="0"/>
        <w:numPr>
          <w:ilvl w:val="0"/>
          <w:numId w:val="163"/>
        </w:numPr>
        <w:pBdr>
          <w:top w:val="single" w:sz="0" w:space="8" w:color="1E2944"/>
          <w:left w:val="single" w:sz="0" w:space="0" w:color="1E2944"/>
          <w:bottom w:val="single" w:sz="0" w:space="0" w:color="1E2944"/>
          <w:right w:val="single" w:sz="0" w:space="0" w:color="1E2944"/>
        </w:pBdr>
        <w:shd w:val="clear" w:color="auto" w:fill="1E2944"/>
        <w:tabs>
          <w:tab w:pos="363" w:val="left"/>
        </w:tabs>
        <w:bidi w:val="0"/>
        <w:spacing w:before="0" w:after="300" w:line="262" w:lineRule="auto"/>
        <w:ind w:left="0" w:right="0" w:firstLine="0"/>
        <w:jc w:val="left"/>
      </w:pPr>
      <w:r>
        <w:rPr>
          <w:rStyle w:val="CharStyle41"/>
          <w:color w:val="FFFFFF"/>
        </w:rPr>
        <w:t>Filling out the approved "Lost Residence Permit" form from the General Directorate of Passports</w:t>
      </w:r>
    </w:p>
    <w:p>
      <w:pPr>
        <w:pStyle w:val="Style70"/>
        <w:keepNext w:val="0"/>
        <w:keepLines w:val="0"/>
        <w:framePr w:w="5362" w:h="4157" w:hRule="exact" w:wrap="none" w:vAnchor="page" w:hAnchor="page" w:x="6344" w:y="7211"/>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220" w:line="262" w:lineRule="auto"/>
        <w:ind w:left="0" w:right="0" w:firstLine="300"/>
        <w:jc w:val="left"/>
      </w:pPr>
      <w:bookmarkStart w:id="436" w:name="bookmark436"/>
      <w:r>
        <w:rPr>
          <w:rStyle w:val="CharStyle71"/>
          <w:b/>
          <w:bCs/>
        </w:rPr>
        <w:t>Service Fees</w:t>
      </w:r>
      <w:bookmarkEnd w:id="436"/>
    </w:p>
    <w:p>
      <w:pPr>
        <w:pStyle w:val="Style40"/>
        <w:keepNext w:val="0"/>
        <w:keepLines w:val="0"/>
        <w:framePr w:w="5362" w:h="4157" w:hRule="exact" w:wrap="none" w:vAnchor="page" w:hAnchor="page" w:x="6344" w:y="7211"/>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384" w:lineRule="auto"/>
        <w:ind w:left="0" w:right="0" w:firstLine="0"/>
        <w:jc w:val="left"/>
      </w:pPr>
      <w:r>
        <w:rPr>
          <w:rStyle w:val="CharStyle41"/>
          <w:color w:val="FFFFFF"/>
        </w:rPr>
        <w:t>Payment of any applicable fees to the government entity providing the service.</w:t>
      </w:r>
    </w:p>
    <w:p>
      <w:pPr>
        <w:pStyle w:val="Style70"/>
        <w:keepNext w:val="0"/>
        <w:keepLines w:val="0"/>
        <w:framePr w:w="5362" w:h="1690" w:hRule="exact" w:wrap="none" w:vAnchor="page" w:hAnchor="page" w:x="6344" w:y="11963"/>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220" w:line="226" w:lineRule="auto"/>
        <w:ind w:left="0" w:right="0" w:firstLine="0"/>
        <w:jc w:val="left"/>
      </w:pPr>
      <w:bookmarkStart w:id="438" w:name="bookmark438"/>
      <w:r>
        <w:rPr>
          <w:rStyle w:val="CharStyle71"/>
          <w:b/>
          <w:bCs/>
        </w:rPr>
        <w:t>Service Application Location</w:t>
      </w:r>
      <w:bookmarkEnd w:id="438"/>
    </w:p>
    <w:p>
      <w:pPr>
        <w:pStyle w:val="Style40"/>
        <w:keepNext w:val="0"/>
        <w:keepLines w:val="0"/>
        <w:framePr w:w="5362" w:h="1690" w:hRule="exact" w:wrap="none" w:vAnchor="page" w:hAnchor="page" w:x="6344" w:y="11963"/>
        <w:widowControl w:val="0"/>
        <w:numPr>
          <w:ilvl w:val="0"/>
          <w:numId w:val="165"/>
        </w:numPr>
        <w:pBdr>
          <w:top w:val="single" w:sz="0" w:space="8" w:color="1E2944"/>
          <w:left w:val="single" w:sz="0" w:space="0" w:color="1E2944"/>
          <w:bottom w:val="single" w:sz="0" w:space="0" w:color="1E2944"/>
          <w:right w:val="single" w:sz="0" w:space="0" w:color="1E2944"/>
        </w:pBdr>
        <w:shd w:val="clear" w:color="auto" w:fill="1E2944"/>
        <w:tabs>
          <w:tab w:pos="272" w:val="left"/>
        </w:tabs>
        <w:bidi w:val="0"/>
        <w:spacing w:before="0" w:after="0" w:line="226" w:lineRule="auto"/>
        <w:ind w:left="0" w:right="0" w:firstLine="0"/>
        <w:jc w:val="left"/>
      </w:pPr>
      <w:r>
        <w:rPr>
          <w:rStyle w:val="CharStyle41"/>
          <w:color w:val="FFFFFF"/>
        </w:rPr>
        <w:t>Electronic Services Portal - Government Services - General Directorate of Passports.</w:t>
      </w:r>
    </w:p>
    <w:p>
      <w:pPr>
        <w:pStyle w:val="Style40"/>
        <w:keepNext w:val="0"/>
        <w:keepLines w:val="0"/>
        <w:framePr w:w="5362" w:h="1690" w:hRule="exact" w:wrap="none" w:vAnchor="page" w:hAnchor="page" w:x="6344" w:y="11963"/>
        <w:widowControl w:val="0"/>
        <w:numPr>
          <w:ilvl w:val="0"/>
          <w:numId w:val="165"/>
        </w:numPr>
        <w:pBdr>
          <w:top w:val="single" w:sz="0" w:space="0" w:color="1E2944"/>
          <w:left w:val="single" w:sz="0" w:space="0" w:color="1E2944"/>
          <w:bottom w:val="single" w:sz="0" w:space="0" w:color="1E2944"/>
          <w:right w:val="single" w:sz="0" w:space="0" w:color="1E2944"/>
        </w:pBdr>
        <w:shd w:val="clear" w:color="auto" w:fill="1E2944"/>
        <w:tabs>
          <w:tab w:pos="286" w:val="left"/>
        </w:tabs>
        <w:bidi w:val="0"/>
        <w:spacing w:before="0" w:after="0" w:line="226" w:lineRule="auto"/>
        <w:ind w:left="0" w:right="0" w:firstLine="0"/>
        <w:jc w:val="left"/>
      </w:pPr>
      <w:r>
        <w:rPr>
          <w:rStyle w:val="CharStyle41"/>
          <w:color w:val="FFFFFF"/>
        </w:rPr>
        <w:t>If you face any technical issues, we are happy to assist you at the One-Stop Services centers.</w:t>
      </w:r>
    </w:p>
    <w:p>
      <w:pPr>
        <w:pStyle w:val="Style70"/>
        <w:keepNext w:val="0"/>
        <w:keepLines w:val="0"/>
        <w:framePr w:w="5362" w:h="1541" w:hRule="exact" w:wrap="none" w:vAnchor="page" w:hAnchor="page" w:x="6344" w:y="14344"/>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140" w:line="240" w:lineRule="auto"/>
        <w:ind w:left="0" w:right="0" w:firstLine="0"/>
        <w:jc w:val="left"/>
      </w:pPr>
      <w:bookmarkStart w:id="440" w:name="bookmark440"/>
      <w:r>
        <w:rPr>
          <w:rStyle w:val="CharStyle71"/>
          <w:b/>
          <w:bCs/>
        </w:rPr>
        <w:t>Estimated Processing</w:t>
      </w:r>
      <w:bookmarkEnd w:id="440"/>
    </w:p>
    <w:p>
      <w:pPr>
        <w:pStyle w:val="Style70"/>
        <w:keepNext w:val="0"/>
        <w:keepLines w:val="0"/>
        <w:framePr w:w="5362" w:h="1541" w:hRule="exact" w:wrap="none" w:vAnchor="page" w:hAnchor="page" w:x="6344" w:y="14344"/>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360" w:line="240" w:lineRule="auto"/>
        <w:ind w:left="0" w:right="0" w:firstLine="0"/>
        <w:jc w:val="left"/>
      </w:pPr>
      <w:r>
        <w:rPr>
          <w:rStyle w:val="CharStyle71"/>
          <w:b/>
          <w:bCs/>
        </w:rPr>
        <w:t>Time</w:t>
      </w:r>
    </w:p>
    <w:p>
      <w:pPr>
        <w:pStyle w:val="Style40"/>
        <w:keepNext w:val="0"/>
        <w:keepLines w:val="0"/>
        <w:framePr w:w="5362" w:h="1541" w:hRule="exact" w:wrap="none" w:vAnchor="page" w:hAnchor="page" w:x="6344" w:y="14344"/>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240" w:lineRule="auto"/>
        <w:ind w:left="0" w:right="0" w:firstLine="0"/>
        <w:jc w:val="left"/>
      </w:pPr>
      <w:r>
        <w:rPr>
          <w:rStyle w:val="CharStyle41"/>
          <w:color w:val="FFFFFF"/>
        </w:rPr>
        <w:t>1 working day.</w:t>
      </w:r>
    </w:p>
    <w:p>
      <w:pPr>
        <w:pStyle w:val="Style62"/>
        <w:keepNext w:val="0"/>
        <w:keepLines w:val="0"/>
        <w:framePr w:wrap="none" w:vAnchor="page" w:hAnchor="page" w:x="483" w:y="16720"/>
        <w:widowControl w:val="0"/>
        <w:shd w:val="clear" w:color="auto" w:fill="auto"/>
        <w:bidi w:val="0"/>
        <w:spacing w:before="0" w:after="0" w:line="314" w:lineRule="auto"/>
        <w:ind w:left="0" w:right="0" w:firstLine="0"/>
        <w:jc w:val="left"/>
        <w:rPr>
          <w:sz w:val="28"/>
          <w:szCs w:val="28"/>
        </w:rPr>
      </w:pPr>
      <w:r>
        <w:rPr>
          <w:rStyle w:val="CharStyle63"/>
          <w:color w:val="1F2A45"/>
          <w:sz w:val="28"/>
          <w:szCs w:val="28"/>
        </w:rPr>
        <w:t>1 working day.</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57" w:y="269"/>
        <w:widowControl w:val="0"/>
        <w:rPr>
          <w:sz w:val="2"/>
          <w:szCs w:val="2"/>
        </w:rPr>
      </w:pPr>
      <w:r>
        <w:drawing>
          <wp:inline>
            <wp:extent cx="1816735" cy="1962785"/>
            <wp:docPr id="54" name="Picutre 54"/>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91"/>
                    <a:stretch/>
                  </pic:blipFill>
                  <pic:spPr>
                    <a:xfrm>
                      <a:ext cx="1816735" cy="1962785"/>
                    </a:xfrm>
                    <a:prstGeom prst="rect"/>
                  </pic:spPr>
                </pic:pic>
              </a:graphicData>
            </a:graphic>
          </wp:inline>
        </w:drawing>
      </w:r>
    </w:p>
    <w:p>
      <w:pPr>
        <w:pStyle w:val="Style38"/>
        <w:keepNext w:val="0"/>
        <w:keepLines w:val="0"/>
        <w:framePr w:wrap="none" w:vAnchor="page" w:hAnchor="page" w:x="479" w:y="3509"/>
        <w:widowControl w:val="0"/>
        <w:shd w:val="clear" w:color="auto" w:fill="auto"/>
        <w:bidi w:val="0"/>
        <w:spacing w:before="0" w:after="0" w:line="240" w:lineRule="auto"/>
        <w:ind w:left="0" w:right="0" w:firstLine="0"/>
        <w:jc w:val="left"/>
        <w:rPr>
          <w:sz w:val="30"/>
          <w:szCs w:val="30"/>
        </w:rPr>
      </w:pPr>
      <w:bookmarkStart w:id="443" w:name="bookmark443"/>
      <w:r>
        <w:rPr>
          <w:rStyle w:val="CharStyle39"/>
          <w:b/>
          <w:bCs/>
          <w:color w:val="1E2944"/>
          <w:sz w:val="30"/>
          <w:szCs w:val="30"/>
        </w:rPr>
        <w:t>04.02.12 Biometric</w:t>
      </w:r>
      <w:bookmarkEnd w:id="443"/>
    </w:p>
    <w:p>
      <w:pPr>
        <w:pStyle w:val="Style38"/>
        <w:keepNext w:val="0"/>
        <w:keepLines w:val="0"/>
        <w:framePr w:wrap="none" w:vAnchor="page" w:hAnchor="page" w:x="479" w:y="4013"/>
        <w:widowControl w:val="0"/>
        <w:shd w:val="clear" w:color="auto" w:fill="auto"/>
        <w:bidi w:val="0"/>
        <w:spacing w:before="0" w:after="0" w:line="240" w:lineRule="auto"/>
        <w:ind w:left="0" w:right="0" w:firstLine="0"/>
        <w:jc w:val="left"/>
        <w:rPr>
          <w:sz w:val="30"/>
          <w:szCs w:val="30"/>
        </w:rPr>
      </w:pPr>
      <w:r>
        <w:rPr>
          <w:rStyle w:val="CharStyle39"/>
          <w:b/>
          <w:bCs/>
          <w:color w:val="1E2944"/>
          <w:sz w:val="30"/>
          <w:szCs w:val="30"/>
        </w:rPr>
        <w:t>Fingerprint</w:t>
      </w:r>
    </w:p>
    <w:p>
      <w:pPr>
        <w:pStyle w:val="Style38"/>
        <w:keepNext w:val="0"/>
        <w:keepLines w:val="0"/>
        <w:framePr w:w="5467" w:h="3989" w:hRule="exact" w:wrap="none" w:vAnchor="page" w:hAnchor="page" w:x="479" w:y="4839"/>
        <w:widowControl w:val="0"/>
        <w:shd w:val="clear" w:color="auto" w:fill="auto"/>
        <w:bidi w:val="0"/>
        <w:spacing w:before="0" w:after="200" w:line="240" w:lineRule="auto"/>
        <w:ind w:left="0" w:right="0" w:firstLine="0"/>
        <w:jc w:val="left"/>
      </w:pPr>
      <w:bookmarkStart w:id="446" w:name="bookmark446"/>
      <w:r>
        <w:rPr>
          <w:rStyle w:val="CharStyle39"/>
          <w:b/>
          <w:bCs/>
        </w:rPr>
        <w:t>Service Description</w:t>
      </w:r>
      <w:bookmarkEnd w:id="446"/>
    </w:p>
    <w:p>
      <w:pPr>
        <w:pStyle w:val="Style40"/>
        <w:keepNext w:val="0"/>
        <w:keepLines w:val="0"/>
        <w:framePr w:w="5467" w:h="3989" w:hRule="exact" w:wrap="none" w:vAnchor="page" w:hAnchor="page" w:x="479" w:y="4839"/>
        <w:widowControl w:val="0"/>
        <w:shd w:val="clear" w:color="auto" w:fill="auto"/>
        <w:bidi w:val="0"/>
        <w:spacing w:before="0" w:after="200" w:line="262" w:lineRule="auto"/>
        <w:ind w:left="0" w:right="0" w:firstLine="140"/>
        <w:jc w:val="left"/>
      </w:pPr>
      <w:r>
        <w:rPr>
          <w:rStyle w:val="CharStyle41"/>
        </w:rPr>
        <w:t>This service is provided to establishments that wish to register biometric fingerprints for investors and managers</w:t>
      </w:r>
    </w:p>
    <w:p>
      <w:pPr>
        <w:pStyle w:val="Style38"/>
        <w:keepNext w:val="0"/>
        <w:keepLines w:val="0"/>
        <w:framePr w:w="5467" w:h="3989" w:hRule="exact" w:wrap="none" w:vAnchor="page" w:hAnchor="page" w:x="479" w:y="4839"/>
        <w:widowControl w:val="0"/>
        <w:shd w:val="clear" w:color="auto" w:fill="auto"/>
        <w:bidi w:val="0"/>
        <w:spacing w:before="0" w:line="240" w:lineRule="auto"/>
        <w:ind w:left="0" w:right="0" w:firstLine="0"/>
        <w:jc w:val="left"/>
      </w:pPr>
      <w:bookmarkStart w:id="448" w:name="bookmark448"/>
      <w:r>
        <w:rPr>
          <w:rStyle w:val="CharStyle39"/>
          <w:b/>
          <w:bCs/>
        </w:rPr>
        <w:t>Required Documents</w:t>
      </w:r>
      <w:bookmarkEnd w:id="448"/>
    </w:p>
    <w:p>
      <w:pPr>
        <w:pStyle w:val="Style40"/>
        <w:keepNext w:val="0"/>
        <w:keepLines w:val="0"/>
        <w:framePr w:w="5467" w:h="3989" w:hRule="exact" w:wrap="none" w:vAnchor="page" w:hAnchor="page" w:x="479" w:y="4839"/>
        <w:widowControl w:val="0"/>
        <w:numPr>
          <w:ilvl w:val="0"/>
          <w:numId w:val="167"/>
        </w:numPr>
        <w:shd w:val="clear" w:color="auto" w:fill="auto"/>
        <w:tabs>
          <w:tab w:pos="306" w:val="left"/>
        </w:tabs>
        <w:bidi w:val="0"/>
        <w:spacing w:before="0" w:after="0" w:line="264" w:lineRule="auto"/>
        <w:ind w:left="0" w:right="0" w:firstLine="0"/>
        <w:jc w:val="left"/>
      </w:pPr>
      <w:r>
        <w:rPr>
          <w:rStyle w:val="CharStyle41"/>
          <w:color w:val="1E2944"/>
        </w:rPr>
        <w:t>A copy of the commercial registration.</w:t>
      </w:r>
    </w:p>
    <w:p>
      <w:pPr>
        <w:pStyle w:val="Style40"/>
        <w:keepNext w:val="0"/>
        <w:keepLines w:val="0"/>
        <w:framePr w:w="5467" w:h="3989" w:hRule="exact" w:wrap="none" w:vAnchor="page" w:hAnchor="page" w:x="479" w:y="4839"/>
        <w:widowControl w:val="0"/>
        <w:numPr>
          <w:ilvl w:val="0"/>
          <w:numId w:val="167"/>
        </w:numPr>
        <w:shd w:val="clear" w:color="auto" w:fill="auto"/>
        <w:tabs>
          <w:tab w:pos="368" w:val="left"/>
        </w:tabs>
        <w:bidi w:val="0"/>
        <w:spacing w:before="0" w:after="0" w:line="264" w:lineRule="auto"/>
        <w:ind w:left="0" w:right="0" w:firstLine="0"/>
        <w:jc w:val="left"/>
      </w:pPr>
      <w:r>
        <w:rPr>
          <w:rStyle w:val="CharStyle41"/>
          <w:color w:val="1E2944"/>
        </w:rPr>
        <w:t>A copy of the investment registration.</w:t>
      </w:r>
    </w:p>
    <w:p>
      <w:pPr>
        <w:pStyle w:val="Style40"/>
        <w:keepNext w:val="0"/>
        <w:keepLines w:val="0"/>
        <w:framePr w:w="5467" w:h="3989" w:hRule="exact" w:wrap="none" w:vAnchor="page" w:hAnchor="page" w:x="479" w:y="4839"/>
        <w:widowControl w:val="0"/>
        <w:numPr>
          <w:ilvl w:val="0"/>
          <w:numId w:val="167"/>
        </w:numPr>
        <w:shd w:val="clear" w:color="auto" w:fill="auto"/>
        <w:tabs>
          <w:tab w:pos="363" w:val="left"/>
        </w:tabs>
        <w:bidi w:val="0"/>
        <w:spacing w:before="0" w:after="0" w:line="264" w:lineRule="auto"/>
        <w:ind w:left="0" w:right="0" w:firstLine="0"/>
        <w:jc w:val="left"/>
      </w:pPr>
      <w:r>
        <w:rPr>
          <w:rStyle w:val="CharStyle41"/>
          <w:color w:val="1E2944"/>
        </w:rPr>
        <w:t>Original and copy of the passport.</w:t>
      </w:r>
    </w:p>
    <w:p>
      <w:pPr>
        <w:pStyle w:val="Style40"/>
        <w:keepNext w:val="0"/>
        <w:keepLines w:val="0"/>
        <w:framePr w:w="5467" w:h="3989" w:hRule="exact" w:wrap="none" w:vAnchor="page" w:hAnchor="page" w:x="479" w:y="4839"/>
        <w:widowControl w:val="0"/>
        <w:numPr>
          <w:ilvl w:val="0"/>
          <w:numId w:val="167"/>
        </w:numPr>
        <w:shd w:val="clear" w:color="auto" w:fill="auto"/>
        <w:tabs>
          <w:tab w:pos="387" w:val="left"/>
        </w:tabs>
        <w:bidi w:val="0"/>
        <w:spacing w:before="0" w:after="0" w:line="264" w:lineRule="auto"/>
        <w:ind w:left="0" w:right="0" w:firstLine="140"/>
        <w:jc w:val="left"/>
      </w:pPr>
      <w:r>
        <w:rPr>
          <w:rStyle w:val="CharStyle41"/>
          <w:color w:val="1E2944"/>
        </w:rPr>
        <w:t>Original and copy of the residence permit for residents.</w:t>
      </w:r>
    </w:p>
    <w:p>
      <w:pPr>
        <w:pStyle w:val="Style38"/>
        <w:keepNext w:val="0"/>
        <w:keepLines w:val="0"/>
        <w:framePr w:w="5467" w:h="3427" w:hRule="exact" w:wrap="none" w:vAnchor="page" w:hAnchor="page" w:x="479" w:y="9024"/>
        <w:widowControl w:val="0"/>
        <w:shd w:val="clear" w:color="auto" w:fill="auto"/>
        <w:bidi w:val="0"/>
        <w:spacing w:before="0" w:after="100" w:line="240" w:lineRule="auto"/>
        <w:ind w:left="0" w:right="0" w:firstLine="0"/>
        <w:jc w:val="left"/>
      </w:pPr>
      <w:bookmarkStart w:id="450" w:name="bookmark450"/>
      <w:r>
        <w:rPr>
          <w:rStyle w:val="CharStyle39"/>
          <w:b/>
          <w:bCs/>
        </w:rPr>
        <w:t>Service Conditions &amp; Restrictions</w:t>
      </w:r>
      <w:bookmarkEnd w:id="450"/>
    </w:p>
    <w:p>
      <w:pPr>
        <w:pStyle w:val="Style40"/>
        <w:keepNext w:val="0"/>
        <w:keepLines w:val="0"/>
        <w:framePr w:w="5467" w:h="3427" w:hRule="exact" w:wrap="none" w:vAnchor="page" w:hAnchor="page" w:x="479" w:y="9024"/>
        <w:widowControl w:val="0"/>
        <w:shd w:val="clear" w:color="auto" w:fill="auto"/>
        <w:bidi w:val="0"/>
        <w:spacing w:before="0" w:after="0" w:line="360" w:lineRule="auto"/>
        <w:ind w:left="0" w:right="0" w:firstLine="0"/>
        <w:jc w:val="left"/>
      </w:pPr>
      <w:r>
        <w:rPr>
          <w:rStyle w:val="CharStyle41"/>
          <w:color w:val="1E2944"/>
          <w:sz w:val="26"/>
          <w:szCs w:val="26"/>
        </w:rPr>
        <w:t xml:space="preserve">• </w:t>
      </w:r>
      <w:r>
        <w:rPr>
          <w:rStyle w:val="CharStyle41"/>
          <w:color w:val="1E2944"/>
        </w:rPr>
        <w:t>None</w:t>
      </w:r>
    </w:p>
    <w:p>
      <w:pPr>
        <w:pStyle w:val="Style38"/>
        <w:keepNext w:val="0"/>
        <w:keepLines w:val="0"/>
        <w:framePr w:w="5467" w:h="3427" w:hRule="exact" w:wrap="none" w:vAnchor="page" w:hAnchor="page" w:x="479" w:y="9024"/>
        <w:widowControl w:val="0"/>
        <w:shd w:val="clear" w:color="auto" w:fill="auto"/>
        <w:bidi w:val="0"/>
        <w:spacing w:before="0" w:after="100" w:line="240" w:lineRule="auto"/>
        <w:ind w:left="0" w:right="0" w:firstLine="0"/>
        <w:jc w:val="left"/>
      </w:pPr>
      <w:bookmarkStart w:id="452" w:name="bookmark452"/>
      <w:r>
        <w:rPr>
          <w:rStyle w:val="CharStyle39"/>
          <w:b/>
          <w:bCs/>
        </w:rPr>
        <w:t>Service Fees</w:t>
      </w:r>
      <w:bookmarkEnd w:id="452"/>
    </w:p>
    <w:p>
      <w:pPr>
        <w:pStyle w:val="Style40"/>
        <w:keepNext w:val="0"/>
        <w:keepLines w:val="0"/>
        <w:framePr w:w="5467" w:h="3427" w:hRule="exact" w:wrap="none" w:vAnchor="page" w:hAnchor="page" w:x="479" w:y="9024"/>
        <w:widowControl w:val="0"/>
        <w:shd w:val="clear" w:color="auto" w:fill="auto"/>
        <w:bidi w:val="0"/>
        <w:spacing w:before="0" w:after="100" w:line="394" w:lineRule="auto"/>
        <w:ind w:left="0" w:right="0" w:firstLine="140"/>
        <w:jc w:val="left"/>
        <w:rPr>
          <w:sz w:val="28"/>
          <w:szCs w:val="28"/>
        </w:rPr>
      </w:pPr>
      <w:r>
        <w:rPr>
          <w:rStyle w:val="CharStyle41"/>
        </w:rPr>
        <w:t>Payment of any applicable fees to the government entity providing the service</w:t>
      </w:r>
      <w:r>
        <w:rPr>
          <w:rStyle w:val="CharStyle41"/>
          <w:color w:val="EBEBEB"/>
          <w:sz w:val="28"/>
          <w:szCs w:val="28"/>
        </w:rPr>
        <w:t>.</w:t>
      </w:r>
    </w:p>
    <w:p>
      <w:pPr>
        <w:pStyle w:val="Style59"/>
        <w:keepNext w:val="0"/>
        <w:keepLines w:val="0"/>
        <w:framePr w:w="5467" w:h="3427" w:hRule="exact" w:wrap="none" w:vAnchor="page" w:hAnchor="page" w:x="479" w:y="9024"/>
        <w:widowControl w:val="0"/>
        <w:shd w:val="clear" w:color="auto" w:fill="auto"/>
        <w:bidi w:val="0"/>
        <w:spacing w:before="0" w:after="100" w:line="240" w:lineRule="auto"/>
        <w:ind w:left="0" w:right="0" w:firstLine="0"/>
        <w:jc w:val="left"/>
        <w:rPr>
          <w:sz w:val="28"/>
          <w:szCs w:val="28"/>
        </w:rPr>
      </w:pPr>
      <w:bookmarkStart w:id="454" w:name="bookmark454"/>
      <w:r>
        <w:rPr>
          <w:rStyle w:val="CharStyle60"/>
          <w:b/>
          <w:bCs/>
          <w:sz w:val="28"/>
          <w:szCs w:val="28"/>
        </w:rPr>
        <w:t>Service Application Location</w:t>
      </w:r>
      <w:bookmarkEnd w:id="454"/>
    </w:p>
    <w:p>
      <w:pPr>
        <w:pStyle w:val="Style40"/>
        <w:keepNext w:val="0"/>
        <w:keepLines w:val="0"/>
        <w:framePr w:w="5467" w:h="3427" w:hRule="exact" w:wrap="none" w:vAnchor="page" w:hAnchor="page" w:x="479" w:y="9024"/>
        <w:widowControl w:val="0"/>
        <w:shd w:val="clear" w:color="auto" w:fill="auto"/>
        <w:bidi w:val="0"/>
        <w:spacing w:before="0" w:after="0" w:line="394" w:lineRule="auto"/>
        <w:ind w:left="0" w:right="0" w:firstLine="0"/>
        <w:jc w:val="left"/>
      </w:pPr>
      <w:r>
        <w:rPr>
          <w:rStyle w:val="CharStyle41"/>
          <w:color w:val="1E2944"/>
        </w:rPr>
        <w:t>One-Stop Services centers (Jeddah - Riyadh).</w:t>
      </w:r>
    </w:p>
    <w:p>
      <w:pPr>
        <w:pStyle w:val="Style38"/>
        <w:keepNext w:val="0"/>
        <w:keepLines w:val="0"/>
        <w:framePr w:wrap="none" w:vAnchor="page" w:hAnchor="page" w:x="6349" w:y="989"/>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240" w:lineRule="auto"/>
        <w:ind w:left="0" w:right="0" w:firstLine="0"/>
        <w:jc w:val="left"/>
        <w:rPr>
          <w:sz w:val="30"/>
          <w:szCs w:val="30"/>
        </w:rPr>
      </w:pPr>
      <w:bookmarkStart w:id="456" w:name="bookmark456"/>
      <w:r>
        <w:rPr>
          <w:rStyle w:val="CharStyle39"/>
          <w:b/>
          <w:bCs/>
          <w:color w:val="FFFFFF"/>
          <w:sz w:val="30"/>
          <w:szCs w:val="30"/>
        </w:rPr>
        <w:t>04.02.11 PRINT Application</w:t>
      </w:r>
      <w:bookmarkEnd w:id="456"/>
    </w:p>
    <w:p>
      <w:pPr>
        <w:pStyle w:val="Style70"/>
        <w:keepNext w:val="0"/>
        <w:keepLines w:val="0"/>
        <w:framePr w:w="5678" w:h="10085" w:hRule="exact" w:wrap="none" w:vAnchor="page" w:hAnchor="page" w:x="6349" w:y="2468"/>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260" w:line="262" w:lineRule="auto"/>
        <w:ind w:left="0" w:right="0" w:firstLine="140"/>
        <w:jc w:val="left"/>
      </w:pPr>
      <w:bookmarkStart w:id="458" w:name="bookmark458"/>
      <w:r>
        <w:rPr>
          <w:rStyle w:val="CharStyle71"/>
          <w:b/>
          <w:bCs/>
        </w:rPr>
        <w:t>Service Description</w:t>
      </w:r>
      <w:bookmarkEnd w:id="458"/>
    </w:p>
    <w:p>
      <w:pPr>
        <w:pStyle w:val="Style40"/>
        <w:keepNext w:val="0"/>
        <w:keepLines w:val="0"/>
        <w:framePr w:w="5678" w:h="10085" w:hRule="exact" w:wrap="none" w:vAnchor="page" w:hAnchor="page" w:x="6349" w:y="2468"/>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260" w:line="262" w:lineRule="auto"/>
        <w:ind w:left="140" w:right="0" w:firstLine="40"/>
        <w:jc w:val="left"/>
      </w:pPr>
      <w:r>
        <w:rPr>
          <w:rStyle w:val="CharStyle41"/>
          <w:color w:val="FFFFFF"/>
        </w:rPr>
        <w:t>This service is provided to entities who desire to issue PRINT document to be provided to other government entities..</w:t>
      </w:r>
    </w:p>
    <w:p>
      <w:pPr>
        <w:pStyle w:val="Style70"/>
        <w:keepNext w:val="0"/>
        <w:keepLines w:val="0"/>
        <w:framePr w:w="5678" w:h="10085" w:hRule="exact" w:wrap="none" w:vAnchor="page" w:hAnchor="page" w:x="6349" w:y="2468"/>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262" w:lineRule="auto"/>
        <w:ind w:left="0" w:right="0" w:firstLine="140"/>
        <w:jc w:val="left"/>
      </w:pPr>
      <w:bookmarkStart w:id="460" w:name="bookmark460"/>
      <w:r>
        <w:rPr>
          <w:rStyle w:val="CharStyle71"/>
          <w:b/>
          <w:bCs/>
        </w:rPr>
        <w:t>Required Documents</w:t>
      </w:r>
      <w:bookmarkEnd w:id="460"/>
    </w:p>
    <w:p>
      <w:pPr>
        <w:pStyle w:val="Style40"/>
        <w:keepNext w:val="0"/>
        <w:keepLines w:val="0"/>
        <w:framePr w:w="5678" w:h="10085" w:hRule="exact" w:wrap="none" w:vAnchor="page" w:hAnchor="page" w:x="6349" w:y="2468"/>
        <w:widowControl w:val="0"/>
        <w:numPr>
          <w:ilvl w:val="0"/>
          <w:numId w:val="169"/>
        </w:numPr>
        <w:pBdr>
          <w:top w:val="single" w:sz="0" w:space="0" w:color="1E2944"/>
          <w:left w:val="single" w:sz="0" w:space="0" w:color="1E2944"/>
          <w:bottom w:val="single" w:sz="0" w:space="0" w:color="1E2944"/>
          <w:right w:val="single" w:sz="0" w:space="0" w:color="1E2944"/>
        </w:pBdr>
        <w:shd w:val="clear" w:color="auto" w:fill="1E2944"/>
        <w:tabs>
          <w:tab w:pos="494" w:val="left"/>
        </w:tabs>
        <w:bidi w:val="0"/>
        <w:spacing w:before="0" w:after="0" w:line="262" w:lineRule="auto"/>
        <w:ind w:left="0" w:right="0" w:firstLine="140"/>
        <w:jc w:val="left"/>
      </w:pPr>
      <w:r>
        <w:rPr>
          <w:rStyle w:val="CharStyle41"/>
          <w:color w:val="FFFFFF"/>
        </w:rPr>
        <w:t>.A copy of commercial registration.</w:t>
      </w:r>
    </w:p>
    <w:p>
      <w:pPr>
        <w:pStyle w:val="Style40"/>
        <w:keepNext w:val="0"/>
        <w:keepLines w:val="0"/>
        <w:framePr w:w="5678" w:h="10085" w:hRule="exact" w:wrap="none" w:vAnchor="page" w:hAnchor="page" w:x="6349" w:y="2468"/>
        <w:widowControl w:val="0"/>
        <w:numPr>
          <w:ilvl w:val="0"/>
          <w:numId w:val="171"/>
        </w:numPr>
        <w:pBdr>
          <w:top w:val="single" w:sz="0" w:space="31" w:color="1E2944"/>
          <w:left w:val="single" w:sz="0" w:space="0" w:color="1E2944"/>
          <w:bottom w:val="single" w:sz="0" w:space="0" w:color="1E2944"/>
          <w:right w:val="single" w:sz="0" w:space="0" w:color="1E2944"/>
        </w:pBdr>
        <w:shd w:val="clear" w:color="auto" w:fill="1E2944"/>
        <w:tabs>
          <w:tab w:pos="446" w:val="left"/>
        </w:tabs>
        <w:bidi w:val="0"/>
        <w:spacing w:before="0" w:after="0" w:line="262" w:lineRule="auto"/>
        <w:ind w:left="0" w:right="0" w:firstLine="140"/>
        <w:jc w:val="left"/>
      </w:pPr>
      <w:r>
        <w:rPr>
          <w:rStyle w:val="CharStyle41"/>
          <w:color w:val="FFFFFF"/>
        </w:rPr>
        <w:t>.A copy of the investment license.</w:t>
      </w:r>
    </w:p>
    <w:p>
      <w:pPr>
        <w:pStyle w:val="Style40"/>
        <w:keepNext w:val="0"/>
        <w:keepLines w:val="0"/>
        <w:framePr w:w="5678" w:h="10085" w:hRule="exact" w:wrap="none" w:vAnchor="page" w:hAnchor="page" w:x="6349" w:y="2468"/>
        <w:widowControl w:val="0"/>
        <w:numPr>
          <w:ilvl w:val="0"/>
          <w:numId w:val="171"/>
        </w:numPr>
        <w:pBdr>
          <w:top w:val="single" w:sz="0" w:space="0" w:color="1E2944"/>
          <w:left w:val="single" w:sz="0" w:space="0" w:color="1E2944"/>
          <w:bottom w:val="single" w:sz="0" w:space="0" w:color="1E2944"/>
          <w:right w:val="single" w:sz="0" w:space="0" w:color="1E2944"/>
        </w:pBdr>
        <w:shd w:val="clear" w:color="auto" w:fill="1E2944"/>
        <w:tabs>
          <w:tab w:pos="441" w:val="left"/>
        </w:tabs>
        <w:bidi w:val="0"/>
        <w:spacing w:before="0" w:after="180" w:line="262" w:lineRule="auto"/>
        <w:ind w:left="140" w:right="0" w:firstLine="40"/>
        <w:jc w:val="left"/>
      </w:pPr>
      <w:r>
        <w:rPr>
          <w:rStyle w:val="CharStyle41"/>
          <w:color w:val="FFFFFF"/>
        </w:rPr>
        <w:t>.A letter from the company or establishment stating the request for PRINT document</w:t>
      </w:r>
    </w:p>
    <w:p>
      <w:pPr>
        <w:pStyle w:val="Style70"/>
        <w:keepNext w:val="0"/>
        <w:keepLines w:val="0"/>
        <w:framePr w:w="5678" w:h="10085" w:hRule="exact" w:wrap="none" w:vAnchor="page" w:hAnchor="page" w:x="6349" w:y="2468"/>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262" w:lineRule="auto"/>
        <w:ind w:left="0" w:right="0" w:firstLine="140"/>
        <w:jc w:val="left"/>
      </w:pPr>
      <w:bookmarkStart w:id="462" w:name="bookmark462"/>
      <w:r>
        <w:rPr>
          <w:rStyle w:val="CharStyle71"/>
          <w:b/>
          <w:bCs/>
        </w:rPr>
        <w:t>Service Conditions &amp; Restrictions</w:t>
      </w:r>
      <w:bookmarkEnd w:id="462"/>
    </w:p>
    <w:p>
      <w:pPr>
        <w:pStyle w:val="Style40"/>
        <w:keepNext w:val="0"/>
        <w:keepLines w:val="0"/>
        <w:framePr w:w="5678" w:h="10085" w:hRule="exact" w:wrap="none" w:vAnchor="page" w:hAnchor="page" w:x="6349" w:y="2468"/>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260" w:line="262" w:lineRule="auto"/>
        <w:ind w:left="0" w:right="0" w:firstLine="140"/>
        <w:jc w:val="left"/>
      </w:pPr>
      <w:r>
        <w:rPr>
          <w:rStyle w:val="CharStyle41"/>
          <w:color w:val="FFFFFF"/>
        </w:rPr>
        <w:t>None</w:t>
      </w:r>
    </w:p>
    <w:p>
      <w:pPr>
        <w:pStyle w:val="Style70"/>
        <w:keepNext w:val="0"/>
        <w:keepLines w:val="0"/>
        <w:framePr w:w="5678" w:h="10085" w:hRule="exact" w:wrap="none" w:vAnchor="page" w:hAnchor="page" w:x="6349" w:y="2468"/>
        <w:widowControl w:val="0"/>
        <w:pBdr>
          <w:top w:val="single" w:sz="0" w:space="31" w:color="1E2944"/>
          <w:left w:val="single" w:sz="0" w:space="0" w:color="1E2944"/>
          <w:bottom w:val="single" w:sz="0" w:space="0" w:color="1E2944"/>
          <w:right w:val="single" w:sz="0" w:space="0" w:color="1E2944"/>
        </w:pBdr>
        <w:shd w:val="clear" w:color="auto" w:fill="1E2944"/>
        <w:bidi w:val="0"/>
        <w:spacing w:before="0" w:after="260" w:line="262" w:lineRule="auto"/>
        <w:ind w:left="0" w:right="0" w:firstLine="280"/>
        <w:jc w:val="left"/>
      </w:pPr>
      <w:bookmarkStart w:id="464" w:name="bookmark464"/>
      <w:r>
        <w:rPr>
          <w:rStyle w:val="CharStyle71"/>
          <w:b/>
          <w:bCs/>
        </w:rPr>
        <w:t>Service Fees</w:t>
      </w:r>
      <w:bookmarkEnd w:id="464"/>
    </w:p>
    <w:p>
      <w:pPr>
        <w:pStyle w:val="Style40"/>
        <w:keepNext w:val="0"/>
        <w:keepLines w:val="0"/>
        <w:framePr w:w="5678" w:h="10085" w:hRule="exact" w:wrap="none" w:vAnchor="page" w:hAnchor="page" w:x="6349" w:y="2468"/>
        <w:widowControl w:val="0"/>
        <w:pBdr>
          <w:top w:val="single" w:sz="0" w:space="31" w:color="1E2944"/>
          <w:left w:val="single" w:sz="0" w:space="0" w:color="1E2944"/>
          <w:bottom w:val="single" w:sz="0" w:space="0" w:color="1E2944"/>
          <w:right w:val="single" w:sz="0" w:space="0" w:color="1E2944"/>
        </w:pBdr>
        <w:shd w:val="clear" w:color="auto" w:fill="1E2944"/>
        <w:bidi w:val="0"/>
        <w:spacing w:before="0" w:after="120" w:line="384" w:lineRule="auto"/>
        <w:ind w:left="0" w:right="0" w:firstLine="0"/>
        <w:jc w:val="left"/>
      </w:pPr>
      <w:r>
        <w:rPr>
          <w:rStyle w:val="CharStyle41"/>
          <w:color w:val="FFFFFF"/>
        </w:rPr>
        <w:t>Payment of any applicable fees to the government entity providing the service.</w:t>
      </w:r>
    </w:p>
    <w:p>
      <w:pPr>
        <w:pStyle w:val="Style70"/>
        <w:keepNext w:val="0"/>
        <w:keepLines w:val="0"/>
        <w:framePr w:w="5678" w:h="10085" w:hRule="exact" w:wrap="none" w:vAnchor="page" w:hAnchor="page" w:x="6349" w:y="2468"/>
        <w:widowControl w:val="0"/>
        <w:pBdr>
          <w:top w:val="single" w:sz="0" w:space="31" w:color="1E2944"/>
          <w:left w:val="single" w:sz="0" w:space="0" w:color="1E2944"/>
          <w:bottom w:val="single" w:sz="0" w:space="0" w:color="1E2944"/>
          <w:right w:val="single" w:sz="0" w:space="0" w:color="1E2944"/>
        </w:pBdr>
        <w:shd w:val="clear" w:color="auto" w:fill="1E2944"/>
        <w:bidi w:val="0"/>
        <w:spacing w:before="0" w:after="180" w:line="262" w:lineRule="auto"/>
        <w:ind w:left="0" w:right="0" w:firstLine="0"/>
        <w:jc w:val="left"/>
      </w:pPr>
      <w:bookmarkStart w:id="466" w:name="bookmark466"/>
      <w:r>
        <w:rPr>
          <w:rStyle w:val="CharStyle71"/>
          <w:b/>
          <w:bCs/>
        </w:rPr>
        <w:t>Service Application Location</w:t>
      </w:r>
      <w:bookmarkEnd w:id="466"/>
    </w:p>
    <w:p>
      <w:pPr>
        <w:pStyle w:val="Style40"/>
        <w:keepNext w:val="0"/>
        <w:keepLines w:val="0"/>
        <w:framePr w:w="5678" w:h="10085" w:hRule="exact" w:wrap="none" w:vAnchor="page" w:hAnchor="page" w:x="6349" w:y="2468"/>
        <w:widowControl w:val="0"/>
        <w:pBdr>
          <w:top w:val="single" w:sz="0" w:space="31" w:color="1E2944"/>
          <w:left w:val="single" w:sz="0" w:space="0" w:color="1E2944"/>
          <w:bottom w:val="single" w:sz="0" w:space="0" w:color="1E2944"/>
          <w:right w:val="single" w:sz="0" w:space="0" w:color="1E2944"/>
        </w:pBdr>
        <w:shd w:val="clear" w:color="auto" w:fill="1E2944"/>
        <w:bidi w:val="0"/>
        <w:spacing w:before="0" w:after="0" w:line="226" w:lineRule="auto"/>
        <w:ind w:left="0" w:right="0" w:firstLine="0"/>
        <w:jc w:val="left"/>
      </w:pPr>
      <w:r>
        <w:rPr>
          <w:rStyle w:val="CharStyle41"/>
          <w:color w:val="FFFFFF"/>
        </w:rPr>
        <w:t>•E-Services Portal - Government Services - General Department of Passports.</w:t>
      </w:r>
    </w:p>
    <w:p>
      <w:pPr>
        <w:pStyle w:val="Style40"/>
        <w:keepNext w:val="0"/>
        <w:keepLines w:val="0"/>
        <w:framePr w:w="5678" w:h="10085" w:hRule="exact" w:wrap="none" w:vAnchor="page" w:hAnchor="page" w:x="6349" w:y="2468"/>
        <w:widowControl w:val="0"/>
        <w:pBdr>
          <w:top w:val="single" w:sz="0" w:space="31" w:color="1E2944"/>
          <w:left w:val="single" w:sz="0" w:space="0" w:color="1E2944"/>
          <w:bottom w:val="single" w:sz="0" w:space="0" w:color="1E2944"/>
          <w:right w:val="single" w:sz="0" w:space="0" w:color="1E2944"/>
        </w:pBdr>
        <w:shd w:val="clear" w:color="auto" w:fill="1E2944"/>
        <w:bidi w:val="0"/>
        <w:spacing w:before="0" w:after="180" w:line="226" w:lineRule="auto"/>
        <w:ind w:left="0" w:right="0" w:firstLine="0"/>
        <w:jc w:val="left"/>
      </w:pPr>
      <w:r>
        <w:rPr>
          <w:rStyle w:val="CharStyle41"/>
          <w:color w:val="FFFFFF"/>
        </w:rPr>
        <w:t>•If you encounter any technical problem, we will be pleased to serve you at Ministry of Investment investors’ relations centers (Jeddah and Riyadh cities).</w:t>
      </w:r>
    </w:p>
    <w:p>
      <w:pPr>
        <w:pStyle w:val="Style70"/>
        <w:keepNext w:val="0"/>
        <w:keepLines w:val="0"/>
        <w:framePr w:w="5678" w:h="10085" w:hRule="exact" w:wrap="none" w:vAnchor="page" w:hAnchor="page" w:x="6349" w:y="2468"/>
        <w:widowControl w:val="0"/>
        <w:pBdr>
          <w:top w:val="single" w:sz="0" w:space="31" w:color="1E2944"/>
          <w:left w:val="single" w:sz="0" w:space="0" w:color="1E2944"/>
          <w:bottom w:val="single" w:sz="0" w:space="0" w:color="1E2944"/>
          <w:right w:val="single" w:sz="0" w:space="0" w:color="1E2944"/>
        </w:pBdr>
        <w:shd w:val="clear" w:color="auto" w:fill="1E2944"/>
        <w:bidi w:val="0"/>
        <w:spacing w:before="0" w:after="260" w:line="262" w:lineRule="auto"/>
        <w:ind w:left="0" w:right="0" w:firstLine="140"/>
        <w:jc w:val="left"/>
      </w:pPr>
      <w:bookmarkStart w:id="468" w:name="bookmark468"/>
      <w:r>
        <w:rPr>
          <w:rStyle w:val="CharStyle71"/>
          <w:b/>
          <w:bCs/>
        </w:rPr>
        <w:t>Estimated Processing Time</w:t>
      </w:r>
      <w:bookmarkEnd w:id="468"/>
    </w:p>
    <w:p>
      <w:pPr>
        <w:pStyle w:val="Style40"/>
        <w:keepNext w:val="0"/>
        <w:keepLines w:val="0"/>
        <w:framePr w:w="5678" w:h="10085" w:hRule="exact" w:wrap="none" w:vAnchor="page" w:hAnchor="page" w:x="6349" w:y="2468"/>
        <w:widowControl w:val="0"/>
        <w:numPr>
          <w:ilvl w:val="0"/>
          <w:numId w:val="173"/>
        </w:numPr>
        <w:pBdr>
          <w:top w:val="single" w:sz="0" w:space="0" w:color="1E2944"/>
          <w:left w:val="single" w:sz="0" w:space="0" w:color="1E2944"/>
          <w:bottom w:val="single" w:sz="0" w:space="0" w:color="1E2944"/>
          <w:right w:val="single" w:sz="0" w:space="0" w:color="1E2944"/>
        </w:pBdr>
        <w:shd w:val="clear" w:color="auto" w:fill="1E2944"/>
        <w:tabs>
          <w:tab w:pos="402" w:val="left"/>
        </w:tabs>
        <w:bidi w:val="0"/>
        <w:spacing w:before="0" w:after="0" w:line="262" w:lineRule="auto"/>
        <w:ind w:left="0" w:right="0" w:firstLine="140"/>
        <w:jc w:val="left"/>
      </w:pPr>
      <w:r>
        <w:rPr>
          <w:rStyle w:val="CharStyle41"/>
          <w:color w:val="FFFFFF"/>
        </w:rPr>
        <w:t>working day.</w:t>
      </w:r>
    </w:p>
    <w:p>
      <w:pPr>
        <w:pStyle w:val="Style38"/>
        <w:keepNext w:val="0"/>
        <w:keepLines w:val="0"/>
        <w:framePr w:w="11549" w:h="1128" w:hRule="exact" w:wrap="none" w:vAnchor="page" w:hAnchor="page" w:x="479" w:y="12576"/>
        <w:widowControl w:val="0"/>
        <w:shd w:val="clear" w:color="auto" w:fill="auto"/>
        <w:bidi w:val="0"/>
        <w:spacing w:before="0" w:after="260" w:line="240" w:lineRule="auto"/>
        <w:ind w:left="0" w:right="0" w:firstLine="0"/>
        <w:jc w:val="left"/>
        <w:rPr>
          <w:sz w:val="30"/>
          <w:szCs w:val="30"/>
        </w:rPr>
      </w:pPr>
      <w:bookmarkStart w:id="470" w:name="bookmark470"/>
      <w:r>
        <w:rPr>
          <w:rStyle w:val="CharStyle39"/>
          <w:b/>
          <w:bCs/>
          <w:sz w:val="30"/>
          <w:szCs w:val="30"/>
        </w:rPr>
        <w:t>Estimated Processing Time</w:t>
      </w:r>
      <w:bookmarkEnd w:id="470"/>
    </w:p>
    <w:p>
      <w:pPr>
        <w:pStyle w:val="Style80"/>
        <w:keepNext w:val="0"/>
        <w:keepLines w:val="0"/>
        <w:framePr w:w="11549" w:h="1128" w:hRule="exact" w:wrap="none" w:vAnchor="page" w:hAnchor="page" w:x="479" w:y="12576"/>
        <w:widowControl w:val="0"/>
        <w:shd w:val="clear" w:color="auto" w:fill="auto"/>
        <w:bidi w:val="0"/>
        <w:spacing w:before="0" w:after="0" w:line="240" w:lineRule="auto"/>
        <w:ind w:left="0" w:right="0" w:firstLine="0"/>
        <w:jc w:val="left"/>
      </w:pPr>
      <w:bookmarkStart w:id="472" w:name="bookmark472"/>
      <w:r>
        <w:rPr>
          <w:rStyle w:val="CharStyle81"/>
          <w:color w:val="1E2944"/>
        </w:rPr>
        <w:t>1 working day.</w:t>
      </w:r>
      <w:bookmarkEnd w:id="472"/>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53985" cy="11033125"/>
                <wp:wrapNone/>
                <wp:docPr id="55" name="Shape 55"/>
                <a:graphic xmlns:a="http://schemas.openxmlformats.org/drawingml/2006/main">
                  <a:graphicData uri="http://schemas.microsoft.com/office/word/2010/wordprocessingShape">
                    <wps:wsp>
                      <wps:cNvSpPr>
                        <a:spLocks noMove="1" noResize="1" noRot="1"/>
                      </wps:cNvSpPr>
                      <wps:spPr>
                        <a:xfrm>
                          <a:ext cx="7753985" cy="11033125"/>
                        </a:xfrm>
                        <a:prstGeom prst="rect"/>
                        <a:solidFill>
                          <a:srgbClr val="F2F2F2"/>
                        </a:solidFill>
                      </wps:spPr>
                      <wps:bodyPr/>
                    </wps:wsp>
                  </a:graphicData>
                </a:graphic>
              </wp:anchor>
            </w:drawing>
          </mc:Choice>
          <mc:Fallback>
            <w:pict>
              <v:rect style="position:absolute;margin-left:0;margin-top:0;width:610.54999999999995pt;height:868.75pt;z-index:-251658240;mso-position-horizontal-relative:page;mso-position-vertical-relative:page;z-index:-251658742" fillcolor="#F2F2F2" stroked="f"/>
            </w:pict>
          </mc:Fallback>
        </mc:AlternateContent>
      </w:r>
    </w:p>
    <w:p>
      <w:pPr>
        <w:pStyle w:val="Style38"/>
        <w:keepNext w:val="0"/>
        <w:keepLines w:val="0"/>
        <w:framePr w:w="11549" w:h="984" w:hRule="exact" w:wrap="none" w:vAnchor="page" w:hAnchor="page" w:x="410" w:y="1210"/>
        <w:widowControl w:val="0"/>
        <w:shd w:val="clear" w:color="auto" w:fill="auto"/>
        <w:bidi w:val="0"/>
        <w:spacing w:before="0" w:after="40" w:line="240" w:lineRule="auto"/>
        <w:ind w:left="5860" w:right="0" w:firstLine="0"/>
        <w:jc w:val="left"/>
        <w:rPr>
          <w:sz w:val="30"/>
          <w:szCs w:val="30"/>
        </w:rPr>
      </w:pPr>
      <w:bookmarkStart w:id="474" w:name="bookmark474"/>
      <w:r>
        <w:rPr>
          <w:rStyle w:val="CharStyle39"/>
          <w:b/>
          <w:bCs/>
          <w:color w:val="1E2944"/>
          <w:sz w:val="30"/>
          <w:szCs w:val="30"/>
        </w:rPr>
        <w:t>04.02.13 Passport</w:t>
      </w:r>
      <w:bookmarkEnd w:id="474"/>
    </w:p>
    <w:p>
      <w:pPr>
        <w:pStyle w:val="Style38"/>
        <w:keepNext w:val="0"/>
        <w:keepLines w:val="0"/>
        <w:framePr w:w="11549" w:h="984" w:hRule="exact" w:wrap="none" w:vAnchor="page" w:hAnchor="page" w:x="410" w:y="1210"/>
        <w:widowControl w:val="0"/>
        <w:shd w:val="clear" w:color="auto" w:fill="auto"/>
        <w:bidi w:val="0"/>
        <w:spacing w:before="0" w:after="0" w:line="240" w:lineRule="auto"/>
        <w:ind w:left="5860" w:right="0" w:firstLine="0"/>
        <w:jc w:val="left"/>
        <w:rPr>
          <w:sz w:val="30"/>
          <w:szCs w:val="30"/>
        </w:rPr>
      </w:pPr>
      <w:r>
        <w:rPr>
          <w:rStyle w:val="CharStyle39"/>
          <w:b/>
          <w:bCs/>
          <w:color w:val="1E2944"/>
          <w:sz w:val="30"/>
          <w:szCs w:val="30"/>
        </w:rPr>
        <w:t>Information Update</w:t>
      </w:r>
    </w:p>
    <w:p>
      <w:pPr>
        <w:pStyle w:val="Style38"/>
        <w:keepNext w:val="0"/>
        <w:keepLines w:val="0"/>
        <w:framePr w:wrap="none" w:vAnchor="page" w:hAnchor="page" w:x="410" w:y="2434"/>
        <w:widowControl w:val="0"/>
        <w:shd w:val="clear" w:color="auto" w:fill="auto"/>
        <w:bidi w:val="0"/>
        <w:spacing w:before="0" w:after="0" w:line="240" w:lineRule="auto"/>
        <w:ind w:left="5860" w:right="0" w:firstLine="0"/>
        <w:jc w:val="left"/>
      </w:pPr>
      <w:bookmarkStart w:id="477" w:name="bookmark477"/>
      <w:r>
        <w:rPr>
          <w:rStyle w:val="CharStyle39"/>
          <w:b/>
          <w:bCs/>
        </w:rPr>
        <w:t>Service Description</w:t>
      </w:r>
      <w:bookmarkEnd w:id="477"/>
    </w:p>
    <w:p>
      <w:pPr>
        <w:pStyle w:val="Style40"/>
        <w:keepNext w:val="0"/>
        <w:keepLines w:val="0"/>
        <w:framePr w:w="11549" w:h="749" w:hRule="exact" w:wrap="none" w:vAnchor="page" w:hAnchor="page" w:x="410" w:y="3034"/>
        <w:widowControl w:val="0"/>
        <w:shd w:val="clear" w:color="auto" w:fill="auto"/>
        <w:bidi w:val="0"/>
        <w:spacing w:before="0" w:after="0" w:line="314" w:lineRule="auto"/>
        <w:ind w:left="5820" w:right="1520" w:firstLine="0"/>
        <w:jc w:val="right"/>
      </w:pPr>
      <w:r>
        <w:rPr>
          <w:rStyle w:val="CharStyle41"/>
        </w:rPr>
        <w:t>This service is provided to company owners and managers who wish to</w:t>
      </w:r>
    </w:p>
    <w:p>
      <w:pPr>
        <w:pStyle w:val="Style40"/>
        <w:keepNext w:val="0"/>
        <w:keepLines w:val="0"/>
        <w:framePr w:w="11549" w:h="917" w:hRule="exact" w:wrap="none" w:vAnchor="page" w:hAnchor="page" w:x="410" w:y="3787"/>
        <w:widowControl w:val="0"/>
        <w:shd w:val="clear" w:color="auto" w:fill="auto"/>
        <w:bidi w:val="0"/>
        <w:spacing w:before="0" w:after="80" w:line="240" w:lineRule="auto"/>
        <w:ind w:left="5860" w:right="0" w:firstLine="0"/>
        <w:jc w:val="left"/>
      </w:pPr>
      <w:r>
        <w:rPr>
          <w:rStyle w:val="CharStyle41"/>
        </w:rPr>
        <w:t>update their passport details.</w:t>
      </w:r>
    </w:p>
    <w:p>
      <w:pPr>
        <w:pStyle w:val="Style38"/>
        <w:keepNext w:val="0"/>
        <w:keepLines w:val="0"/>
        <w:framePr w:w="11549" w:h="917" w:hRule="exact" w:wrap="none" w:vAnchor="page" w:hAnchor="page" w:x="410" w:y="3787"/>
        <w:widowControl w:val="0"/>
        <w:shd w:val="clear" w:color="auto" w:fill="auto"/>
        <w:bidi w:val="0"/>
        <w:spacing w:before="0" w:after="0" w:line="240" w:lineRule="auto"/>
        <w:ind w:left="5860" w:right="0" w:firstLine="0"/>
        <w:jc w:val="left"/>
      </w:pPr>
      <w:bookmarkStart w:id="479" w:name="bookmark479"/>
      <w:r>
        <w:rPr>
          <w:rStyle w:val="CharStyle39"/>
          <w:b/>
          <w:bCs/>
        </w:rPr>
        <w:t>Required Documents</w:t>
      </w:r>
      <w:bookmarkEnd w:id="479"/>
    </w:p>
    <w:p>
      <w:pPr>
        <w:pStyle w:val="Style40"/>
        <w:keepNext w:val="0"/>
        <w:keepLines w:val="0"/>
        <w:framePr w:w="11549" w:h="917" w:hRule="exact" w:wrap="none" w:vAnchor="page" w:hAnchor="page" w:x="410" w:y="4714"/>
        <w:widowControl w:val="0"/>
        <w:numPr>
          <w:ilvl w:val="0"/>
          <w:numId w:val="175"/>
        </w:numPr>
        <w:shd w:val="clear" w:color="auto" w:fill="auto"/>
        <w:tabs>
          <w:tab w:pos="6370" w:val="left"/>
        </w:tabs>
        <w:bidi w:val="0"/>
        <w:spacing w:before="0" w:after="0" w:line="240" w:lineRule="auto"/>
        <w:ind w:left="6040" w:right="0" w:firstLine="0"/>
        <w:jc w:val="left"/>
      </w:pPr>
      <w:r>
        <w:rPr>
          <w:rStyle w:val="CharStyle41"/>
        </w:rPr>
        <w:t>A copy of the commercial registration.</w:t>
      </w:r>
    </w:p>
    <w:p>
      <w:pPr>
        <w:pStyle w:val="Style40"/>
        <w:keepNext w:val="0"/>
        <w:keepLines w:val="0"/>
        <w:framePr w:w="11549" w:h="917" w:hRule="exact" w:wrap="none" w:vAnchor="page" w:hAnchor="page" w:x="410" w:y="4714"/>
        <w:widowControl w:val="0"/>
        <w:numPr>
          <w:ilvl w:val="0"/>
          <w:numId w:val="175"/>
        </w:numPr>
        <w:shd w:val="clear" w:color="auto" w:fill="auto"/>
        <w:tabs>
          <w:tab w:pos="6403" w:val="left"/>
        </w:tabs>
        <w:bidi w:val="0"/>
        <w:spacing w:before="0" w:after="0" w:line="240" w:lineRule="auto"/>
        <w:ind w:left="6040" w:right="0" w:firstLine="0"/>
        <w:jc w:val="left"/>
      </w:pPr>
      <w:r>
        <w:rPr>
          <w:rStyle w:val="CharStyle41"/>
        </w:rPr>
        <w:t>A copy of the investment registration.</w:t>
      </w:r>
    </w:p>
    <w:p>
      <w:pPr>
        <w:pStyle w:val="Style40"/>
        <w:keepNext w:val="0"/>
        <w:keepLines w:val="0"/>
        <w:framePr w:w="11549" w:h="917" w:hRule="exact" w:wrap="none" w:vAnchor="page" w:hAnchor="page" w:x="410" w:y="4714"/>
        <w:widowControl w:val="0"/>
        <w:numPr>
          <w:ilvl w:val="0"/>
          <w:numId w:val="175"/>
        </w:numPr>
        <w:shd w:val="clear" w:color="auto" w:fill="auto"/>
        <w:tabs>
          <w:tab w:pos="6403" w:val="left"/>
        </w:tabs>
        <w:bidi w:val="0"/>
        <w:spacing w:before="0" w:after="0" w:line="240" w:lineRule="auto"/>
        <w:ind w:left="6040" w:right="0" w:firstLine="0"/>
        <w:jc w:val="left"/>
      </w:pPr>
      <w:r>
        <w:rPr>
          <w:rStyle w:val="CharStyle41"/>
        </w:rPr>
        <w:t>The old and new passport, along with</w:t>
      </w:r>
    </w:p>
    <w:p>
      <w:pPr>
        <w:pStyle w:val="Style40"/>
        <w:keepNext w:val="0"/>
        <w:keepLines w:val="0"/>
        <w:framePr w:w="11549" w:h="638" w:hRule="exact" w:wrap="none" w:vAnchor="page" w:hAnchor="page" w:x="410" w:y="5554"/>
        <w:widowControl w:val="0"/>
        <w:shd w:val="clear" w:color="auto" w:fill="auto"/>
        <w:bidi w:val="0"/>
        <w:spacing w:before="0" w:after="0" w:line="240" w:lineRule="auto"/>
        <w:ind w:left="6040" w:right="0" w:firstLine="0"/>
        <w:jc w:val="left"/>
      </w:pPr>
      <w:r>
        <w:rPr>
          <w:rStyle w:val="CharStyle41"/>
        </w:rPr>
        <w:t>the originals.</w:t>
      </w:r>
    </w:p>
    <w:p>
      <w:pPr>
        <w:pStyle w:val="Style40"/>
        <w:keepNext w:val="0"/>
        <w:keepLines w:val="0"/>
        <w:framePr w:w="11549" w:h="638" w:hRule="exact" w:wrap="none" w:vAnchor="page" w:hAnchor="page" w:x="410" w:y="5554"/>
        <w:widowControl w:val="0"/>
        <w:numPr>
          <w:ilvl w:val="0"/>
          <w:numId w:val="175"/>
        </w:numPr>
        <w:shd w:val="clear" w:color="auto" w:fill="auto"/>
        <w:tabs>
          <w:tab w:pos="6427" w:val="left"/>
        </w:tabs>
        <w:bidi w:val="0"/>
        <w:spacing w:before="0" w:after="0" w:line="240" w:lineRule="auto"/>
        <w:ind w:left="6040" w:right="0" w:firstLine="0"/>
        <w:jc w:val="left"/>
      </w:pPr>
      <w:r>
        <w:rPr>
          <w:rStyle w:val="CharStyle41"/>
        </w:rPr>
        <w:t>Original residence permit.</w:t>
      </w:r>
    </w:p>
    <w:p>
      <w:pPr>
        <w:pStyle w:val="Style38"/>
        <w:keepNext w:val="0"/>
        <w:keepLines w:val="0"/>
        <w:framePr w:w="11549" w:h="984" w:hRule="exact" w:wrap="none" w:vAnchor="page" w:hAnchor="page" w:x="410" w:y="6926"/>
        <w:widowControl w:val="0"/>
        <w:shd w:val="clear" w:color="auto" w:fill="auto"/>
        <w:bidi w:val="0"/>
        <w:spacing w:before="0" w:after="0" w:line="326" w:lineRule="auto"/>
        <w:ind w:left="5860" w:right="0" w:firstLine="20"/>
        <w:jc w:val="left"/>
      </w:pPr>
      <w:bookmarkStart w:id="481" w:name="bookmark481"/>
      <w:r>
        <w:rPr>
          <w:rStyle w:val="CharStyle39"/>
          <w:b/>
          <w:bCs/>
        </w:rPr>
        <w:t>Service Conditions &amp; Restrictions</w:t>
      </w:r>
      <w:bookmarkEnd w:id="481"/>
    </w:p>
    <w:p>
      <w:pPr>
        <w:pStyle w:val="Style40"/>
        <w:keepNext w:val="0"/>
        <w:keepLines w:val="0"/>
        <w:framePr w:w="11549" w:h="2419" w:hRule="exact" w:wrap="none" w:vAnchor="page" w:hAnchor="page" w:x="410" w:y="7915"/>
        <w:widowControl w:val="0"/>
        <w:shd w:val="clear" w:color="auto" w:fill="auto"/>
        <w:bidi w:val="0"/>
        <w:spacing w:before="0" w:after="220" w:line="240" w:lineRule="auto"/>
        <w:ind w:left="5860" w:right="0" w:firstLine="20"/>
        <w:jc w:val="left"/>
      </w:pPr>
      <w:r>
        <w:rPr>
          <w:rStyle w:val="CharStyle41"/>
        </w:rPr>
        <w:t>1. Filling out the approved "Passport Information Update" form from the General Directorate of Passports.</w:t>
      </w:r>
    </w:p>
    <w:p>
      <w:pPr>
        <w:pStyle w:val="Style38"/>
        <w:keepNext w:val="0"/>
        <w:keepLines w:val="0"/>
        <w:framePr w:w="11549" w:h="2419" w:hRule="exact" w:wrap="none" w:vAnchor="page" w:hAnchor="page" w:x="410" w:y="7915"/>
        <w:widowControl w:val="0"/>
        <w:shd w:val="clear" w:color="auto" w:fill="auto"/>
        <w:bidi w:val="0"/>
        <w:spacing w:before="0" w:after="40" w:line="240" w:lineRule="auto"/>
        <w:ind w:left="5860" w:right="0" w:firstLine="20"/>
        <w:jc w:val="left"/>
        <w:rPr>
          <w:sz w:val="30"/>
          <w:szCs w:val="30"/>
        </w:rPr>
      </w:pPr>
      <w:bookmarkStart w:id="483" w:name="bookmark483"/>
      <w:r>
        <w:rPr>
          <w:rStyle w:val="CharStyle39"/>
          <w:b/>
          <w:bCs/>
          <w:sz w:val="30"/>
          <w:szCs w:val="30"/>
        </w:rPr>
        <w:t>Service Fees</w:t>
      </w:r>
      <w:bookmarkEnd w:id="483"/>
    </w:p>
    <w:p>
      <w:pPr>
        <w:pStyle w:val="Style80"/>
        <w:keepNext w:val="0"/>
        <w:keepLines w:val="0"/>
        <w:framePr w:w="11549" w:h="2419" w:hRule="exact" w:wrap="none" w:vAnchor="page" w:hAnchor="page" w:x="410" w:y="7915"/>
        <w:widowControl w:val="0"/>
        <w:shd w:val="clear" w:color="auto" w:fill="auto"/>
        <w:bidi w:val="0"/>
        <w:spacing w:before="0" w:after="0" w:line="312" w:lineRule="auto"/>
        <w:ind w:left="5860" w:right="0" w:firstLine="20"/>
        <w:jc w:val="left"/>
      </w:pPr>
      <w:bookmarkStart w:id="485" w:name="bookmark485"/>
      <w:r>
        <w:rPr>
          <w:rStyle w:val="CharStyle81"/>
        </w:rPr>
        <w:t>Payment of any applicable fees to the government entity providing the service.</w:t>
      </w:r>
      <w:bookmarkEnd w:id="485"/>
    </w:p>
    <w:p>
      <w:pPr>
        <w:pStyle w:val="Style114"/>
        <w:keepNext w:val="0"/>
        <w:keepLines w:val="0"/>
        <w:framePr w:wrap="none" w:vAnchor="page" w:hAnchor="page" w:x="410" w:y="10987"/>
        <w:widowControl w:val="0"/>
        <w:shd w:val="clear" w:color="auto" w:fill="auto"/>
        <w:bidi w:val="0"/>
        <w:spacing w:before="0" w:after="0" w:line="240" w:lineRule="auto"/>
        <w:ind w:left="5860" w:right="0" w:firstLine="20"/>
        <w:jc w:val="left"/>
      </w:pPr>
      <w:bookmarkStart w:id="487" w:name="bookmark487"/>
      <w:r>
        <w:rPr>
          <w:rStyle w:val="CharStyle115"/>
          <w:b/>
          <w:bCs/>
        </w:rPr>
        <w:t>Service Application Location</w:t>
      </w:r>
      <w:bookmarkEnd w:id="487"/>
    </w:p>
    <w:p>
      <w:pPr>
        <w:pStyle w:val="Style40"/>
        <w:keepNext w:val="0"/>
        <w:keepLines w:val="0"/>
        <w:framePr w:w="11549" w:h="1200" w:hRule="exact" w:wrap="none" w:vAnchor="page" w:hAnchor="page" w:x="410" w:y="11707"/>
        <w:widowControl w:val="0"/>
        <w:numPr>
          <w:ilvl w:val="0"/>
          <w:numId w:val="177"/>
        </w:numPr>
        <w:shd w:val="clear" w:color="auto" w:fill="auto"/>
        <w:tabs>
          <w:tab w:pos="6108" w:val="left"/>
        </w:tabs>
        <w:bidi w:val="0"/>
        <w:spacing w:before="0" w:after="0" w:line="240" w:lineRule="auto"/>
        <w:ind w:left="5860" w:right="0" w:firstLine="20"/>
        <w:jc w:val="left"/>
      </w:pPr>
      <w:r>
        <w:rPr>
          <w:rStyle w:val="CharStyle41"/>
        </w:rPr>
        <w:t>Electronic Services Portal - Government Services - General Directorate of Passports.</w:t>
      </w:r>
    </w:p>
    <w:p>
      <w:pPr>
        <w:pStyle w:val="Style40"/>
        <w:keepNext w:val="0"/>
        <w:keepLines w:val="0"/>
        <w:framePr w:w="11549" w:h="1200" w:hRule="exact" w:wrap="none" w:vAnchor="page" w:hAnchor="page" w:x="410" w:y="11707"/>
        <w:widowControl w:val="0"/>
        <w:numPr>
          <w:ilvl w:val="0"/>
          <w:numId w:val="177"/>
        </w:numPr>
        <w:shd w:val="clear" w:color="auto" w:fill="auto"/>
        <w:tabs>
          <w:tab w:pos="6146" w:val="left"/>
        </w:tabs>
        <w:bidi w:val="0"/>
        <w:spacing w:before="0" w:after="0" w:line="240" w:lineRule="auto"/>
        <w:ind w:left="5860" w:right="0" w:firstLine="20"/>
        <w:jc w:val="left"/>
      </w:pPr>
      <w:r>
        <w:rPr>
          <w:rStyle w:val="CharStyle41"/>
        </w:rPr>
        <w:t>If you face any technical issues, we are happy to assist you at the One-Stop Services centers.</w:t>
      </w:r>
    </w:p>
    <w:p>
      <w:pPr>
        <w:pStyle w:val="Style38"/>
        <w:keepNext w:val="0"/>
        <w:keepLines w:val="0"/>
        <w:framePr w:w="11549" w:h="466" w:hRule="exact" w:wrap="none" w:vAnchor="page" w:hAnchor="page" w:x="410" w:y="13229"/>
        <w:widowControl w:val="0"/>
        <w:shd w:val="clear" w:color="auto" w:fill="auto"/>
        <w:bidi w:val="0"/>
        <w:spacing w:before="0" w:after="0" w:line="240" w:lineRule="auto"/>
        <w:ind w:left="0" w:right="1820" w:firstLine="0"/>
        <w:jc w:val="right"/>
        <w:rPr>
          <w:sz w:val="30"/>
          <w:szCs w:val="30"/>
        </w:rPr>
      </w:pPr>
      <w:bookmarkStart w:id="489" w:name="bookmark489"/>
      <w:r>
        <w:rPr>
          <w:rStyle w:val="CharStyle39"/>
          <w:b/>
          <w:bCs/>
          <w:sz w:val="30"/>
          <w:szCs w:val="30"/>
        </w:rPr>
        <w:t>Estimated Processing Time</w:t>
      </w:r>
      <w:bookmarkEnd w:id="489"/>
    </w:p>
    <w:p>
      <w:pPr>
        <w:pStyle w:val="Style62"/>
        <w:keepNext w:val="0"/>
        <w:keepLines w:val="0"/>
        <w:framePr w:w="1877" w:h="403" w:hRule="exact" w:wrap="none" w:vAnchor="page" w:hAnchor="page" w:x="6237" w:y="13872"/>
        <w:widowControl w:val="0"/>
        <w:shd w:val="clear" w:color="auto" w:fill="auto"/>
        <w:bidi w:val="0"/>
        <w:spacing w:before="0" w:after="0" w:line="240" w:lineRule="auto"/>
        <w:ind w:left="0" w:right="0" w:firstLine="0"/>
        <w:jc w:val="center"/>
        <w:rPr>
          <w:sz w:val="28"/>
          <w:szCs w:val="28"/>
        </w:rPr>
      </w:pPr>
      <w:r>
        <w:rPr>
          <w:rStyle w:val="CharStyle63"/>
          <w:color w:val="1F2A45"/>
          <w:sz w:val="28"/>
          <w:szCs w:val="28"/>
        </w:rPr>
        <w:t>1 working day.</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pStyle w:val="Style59"/>
        <w:keepNext w:val="0"/>
        <w:keepLines w:val="0"/>
        <w:framePr w:w="11405" w:h="3888" w:hRule="exact" w:wrap="none" w:vAnchor="page" w:hAnchor="page" w:x="482" w:y="502"/>
        <w:widowControl w:val="0"/>
        <w:shd w:val="clear" w:color="auto" w:fill="auto"/>
        <w:bidi w:val="0"/>
        <w:spacing w:before="0" w:after="480" w:line="329" w:lineRule="auto"/>
        <w:ind w:left="6000" w:right="0" w:firstLine="20"/>
        <w:jc w:val="both"/>
        <w:rPr>
          <w:sz w:val="28"/>
          <w:szCs w:val="28"/>
        </w:rPr>
      </w:pPr>
      <w:bookmarkStart w:id="491" w:name="bookmark491"/>
      <w:r>
        <w:rPr>
          <w:rStyle w:val="CharStyle60"/>
          <w:b/>
          <w:bCs/>
          <w:color w:val="1E2944"/>
          <w:sz w:val="28"/>
          <w:szCs w:val="28"/>
        </w:rPr>
        <w:t>04.02.14 Sponsorship Transfer and Modification of Senior Occupations</w:t>
      </w:r>
      <w:bookmarkEnd w:id="491"/>
    </w:p>
    <w:p>
      <w:pPr>
        <w:pStyle w:val="Style38"/>
        <w:keepNext w:val="0"/>
        <w:keepLines w:val="0"/>
        <w:framePr w:w="11405" w:h="3888" w:hRule="exact" w:wrap="none" w:vAnchor="page" w:hAnchor="page" w:x="482" w:y="502"/>
        <w:widowControl w:val="0"/>
        <w:shd w:val="clear" w:color="auto" w:fill="auto"/>
        <w:bidi w:val="0"/>
        <w:spacing w:before="0" w:after="160" w:line="240" w:lineRule="auto"/>
        <w:ind w:left="6000" w:right="0" w:firstLine="0"/>
        <w:jc w:val="both"/>
      </w:pPr>
      <w:bookmarkStart w:id="493" w:name="bookmark493"/>
      <w:r>
        <w:rPr>
          <w:rStyle w:val="CharStyle39"/>
          <w:b/>
          <w:bCs/>
        </w:rPr>
        <w:t>Service Description</w:t>
      </w:r>
      <w:bookmarkEnd w:id="493"/>
    </w:p>
    <w:p>
      <w:pPr>
        <w:pStyle w:val="Style40"/>
        <w:keepNext w:val="0"/>
        <w:keepLines w:val="0"/>
        <w:framePr w:w="11405" w:h="3888" w:hRule="exact" w:wrap="none" w:vAnchor="page" w:hAnchor="page" w:x="482" w:y="502"/>
        <w:widowControl w:val="0"/>
        <w:shd w:val="clear" w:color="auto" w:fill="auto"/>
        <w:bidi w:val="0"/>
        <w:spacing w:before="0" w:after="0" w:line="314" w:lineRule="auto"/>
        <w:ind w:left="6000" w:right="0" w:firstLine="20"/>
        <w:jc w:val="left"/>
      </w:pPr>
      <w:r>
        <w:rPr>
          <w:rStyle w:val="CharStyle41"/>
        </w:rPr>
        <w:t>This service is provided to establishments that wish to transfer sponsorship or modify the profession for senior positions (General Manager, CEO, Chairman of the Board).</w:t>
      </w:r>
    </w:p>
    <w:p>
      <w:pPr>
        <w:pStyle w:val="Style38"/>
        <w:keepNext w:val="0"/>
        <w:keepLines w:val="0"/>
        <w:framePr w:w="5750" w:h="1642" w:hRule="exact" w:wrap="none" w:vAnchor="page" w:hAnchor="page" w:x="482" w:y="5926"/>
        <w:widowControl w:val="0"/>
        <w:shd w:val="clear" w:color="auto" w:fill="auto"/>
        <w:bidi w:val="0"/>
        <w:spacing w:before="0" w:after="340" w:line="240" w:lineRule="auto"/>
        <w:ind w:left="0" w:right="0" w:firstLine="360"/>
        <w:jc w:val="left"/>
        <w:rPr>
          <w:sz w:val="30"/>
          <w:szCs w:val="30"/>
        </w:rPr>
      </w:pPr>
      <w:bookmarkStart w:id="495" w:name="bookmark495"/>
      <w:r>
        <w:rPr>
          <w:rStyle w:val="CharStyle39"/>
          <w:b/>
          <w:bCs/>
          <w:sz w:val="30"/>
          <w:szCs w:val="30"/>
        </w:rPr>
        <w:t>Service Fees</w:t>
      </w:r>
      <w:bookmarkEnd w:id="495"/>
    </w:p>
    <w:p>
      <w:pPr>
        <w:pStyle w:val="Style80"/>
        <w:keepNext w:val="0"/>
        <w:keepLines w:val="0"/>
        <w:framePr w:w="5750" w:h="1642" w:hRule="exact" w:wrap="none" w:vAnchor="page" w:hAnchor="page" w:x="482" w:y="5926"/>
        <w:widowControl w:val="0"/>
        <w:shd w:val="clear" w:color="auto" w:fill="auto"/>
        <w:bidi w:val="0"/>
        <w:spacing w:before="0" w:after="0" w:line="312" w:lineRule="auto"/>
        <w:ind w:left="220" w:right="0" w:firstLine="20"/>
        <w:jc w:val="left"/>
      </w:pPr>
      <w:bookmarkStart w:id="497" w:name="bookmark497"/>
      <w:r>
        <w:rPr>
          <w:rStyle w:val="CharStyle81"/>
        </w:rPr>
        <w:t>Payment of any applicable fees to the government entity providing the service.</w:t>
      </w:r>
      <w:bookmarkEnd w:id="497"/>
    </w:p>
    <w:p>
      <w:pPr>
        <w:pStyle w:val="Style59"/>
        <w:keepNext w:val="0"/>
        <w:keepLines w:val="0"/>
        <w:framePr w:w="5750" w:h="2395" w:hRule="exact" w:wrap="none" w:vAnchor="page" w:hAnchor="page" w:x="482" w:y="8268"/>
        <w:widowControl w:val="0"/>
        <w:shd w:val="clear" w:color="auto" w:fill="auto"/>
        <w:bidi w:val="0"/>
        <w:spacing w:before="0" w:after="240" w:line="240" w:lineRule="auto"/>
        <w:ind w:left="0" w:right="0" w:firstLine="220"/>
        <w:jc w:val="left"/>
        <w:rPr>
          <w:sz w:val="26"/>
          <w:szCs w:val="26"/>
        </w:rPr>
      </w:pPr>
      <w:bookmarkStart w:id="499" w:name="bookmark499"/>
      <w:r>
        <w:rPr>
          <w:rStyle w:val="CharStyle60"/>
          <w:b/>
          <w:bCs/>
          <w:sz w:val="26"/>
          <w:szCs w:val="26"/>
        </w:rPr>
        <w:t>Service Application Location</w:t>
      </w:r>
      <w:bookmarkEnd w:id="499"/>
    </w:p>
    <w:p>
      <w:pPr>
        <w:pStyle w:val="Style40"/>
        <w:keepNext w:val="0"/>
        <w:keepLines w:val="0"/>
        <w:framePr w:w="5750" w:h="2395" w:hRule="exact" w:wrap="none" w:vAnchor="page" w:hAnchor="page" w:x="482" w:y="8268"/>
        <w:widowControl w:val="0"/>
        <w:shd w:val="clear" w:color="auto" w:fill="auto"/>
        <w:bidi w:val="0"/>
        <w:spacing w:before="0" w:after="0" w:line="240" w:lineRule="auto"/>
        <w:ind w:left="0" w:right="0" w:firstLine="0"/>
        <w:jc w:val="left"/>
      </w:pPr>
      <w:r>
        <w:rPr>
          <w:rStyle w:val="CharStyle41"/>
        </w:rPr>
        <w:t>• Electronic Services Portal - Government Services</w:t>
      </w:r>
    </w:p>
    <w:p>
      <w:pPr>
        <w:pStyle w:val="Style40"/>
        <w:keepNext w:val="0"/>
        <w:keepLines w:val="0"/>
        <w:framePr w:w="5750" w:h="2395" w:hRule="exact" w:wrap="none" w:vAnchor="page" w:hAnchor="page" w:x="482" w:y="8268"/>
        <w:widowControl w:val="0"/>
        <w:shd w:val="clear" w:color="auto" w:fill="auto"/>
        <w:bidi w:val="0"/>
        <w:spacing w:before="0" w:after="0" w:line="240" w:lineRule="auto"/>
        <w:ind w:left="0" w:right="0" w:firstLine="0"/>
        <w:jc w:val="left"/>
      </w:pPr>
      <w:r>
        <w:rPr>
          <w:rStyle w:val="CharStyle41"/>
        </w:rPr>
        <w:t>- General Directorate of Passports.</w:t>
      </w:r>
    </w:p>
    <w:p>
      <w:pPr>
        <w:pStyle w:val="Style40"/>
        <w:keepNext w:val="0"/>
        <w:keepLines w:val="0"/>
        <w:framePr w:w="5750" w:h="2395" w:hRule="exact" w:wrap="none" w:vAnchor="page" w:hAnchor="page" w:x="482" w:y="8268"/>
        <w:widowControl w:val="0"/>
        <w:numPr>
          <w:ilvl w:val="0"/>
          <w:numId w:val="179"/>
        </w:numPr>
        <w:shd w:val="clear" w:color="auto" w:fill="auto"/>
        <w:tabs>
          <w:tab w:pos="267" w:val="left"/>
        </w:tabs>
        <w:bidi w:val="0"/>
        <w:spacing w:before="0" w:after="0" w:line="240" w:lineRule="auto"/>
        <w:ind w:left="0" w:right="0" w:firstLine="0"/>
        <w:jc w:val="left"/>
      </w:pPr>
      <w:r>
        <w:rPr>
          <w:rStyle w:val="CharStyle41"/>
        </w:rPr>
        <w:t>Electronic Portal (Absher Platform - Muqeem Platform).</w:t>
      </w:r>
    </w:p>
    <w:p>
      <w:pPr>
        <w:pStyle w:val="Style40"/>
        <w:keepNext w:val="0"/>
        <w:keepLines w:val="0"/>
        <w:framePr w:w="5750" w:h="2395" w:hRule="exact" w:wrap="none" w:vAnchor="page" w:hAnchor="page" w:x="482" w:y="8268"/>
        <w:widowControl w:val="0"/>
        <w:numPr>
          <w:ilvl w:val="0"/>
          <w:numId w:val="179"/>
        </w:numPr>
        <w:shd w:val="clear" w:color="auto" w:fill="auto"/>
        <w:tabs>
          <w:tab w:pos="277" w:val="left"/>
        </w:tabs>
        <w:bidi w:val="0"/>
        <w:spacing w:before="0" w:after="0" w:line="240" w:lineRule="auto"/>
        <w:ind w:left="0" w:right="0" w:firstLine="0"/>
        <w:jc w:val="left"/>
        <w:rPr>
          <w:sz w:val="20"/>
          <w:szCs w:val="20"/>
        </w:rPr>
      </w:pPr>
      <w:r>
        <w:rPr>
          <w:rStyle w:val="CharStyle41"/>
        </w:rPr>
        <w:t>If you face any technical issues, we are happy to assist you at the One-Stop Services centers</w:t>
      </w:r>
      <w:r>
        <w:rPr>
          <w:rStyle w:val="CharStyle41"/>
          <w:sz w:val="20"/>
          <w:szCs w:val="20"/>
        </w:rPr>
        <w:t>.</w:t>
      </w:r>
    </w:p>
    <w:p>
      <w:pPr>
        <w:pStyle w:val="Style38"/>
        <w:keepNext w:val="0"/>
        <w:keepLines w:val="0"/>
        <w:framePr w:w="5165" w:h="6216" w:hRule="exact" w:wrap="none" w:vAnchor="page" w:hAnchor="page" w:x="6626" w:y="4639"/>
        <w:widowControl w:val="0"/>
        <w:shd w:val="clear" w:color="auto" w:fill="auto"/>
        <w:bidi w:val="0"/>
        <w:spacing w:before="0" w:after="80" w:line="240" w:lineRule="auto"/>
        <w:ind w:left="0" w:right="0" w:firstLine="0"/>
        <w:jc w:val="left"/>
      </w:pPr>
      <w:bookmarkStart w:id="501" w:name="bookmark501"/>
      <w:r>
        <w:rPr>
          <w:rStyle w:val="CharStyle39"/>
          <w:b/>
          <w:bCs/>
        </w:rPr>
        <w:t>Required Documents</w:t>
      </w:r>
      <w:bookmarkEnd w:id="501"/>
    </w:p>
    <w:p>
      <w:pPr>
        <w:pStyle w:val="Style40"/>
        <w:keepNext w:val="0"/>
        <w:keepLines w:val="0"/>
        <w:framePr w:w="5165" w:h="6216" w:hRule="exact" w:wrap="none" w:vAnchor="page" w:hAnchor="page" w:x="6626" w:y="4639"/>
        <w:widowControl w:val="0"/>
        <w:numPr>
          <w:ilvl w:val="0"/>
          <w:numId w:val="181"/>
        </w:numPr>
        <w:shd w:val="clear" w:color="auto" w:fill="auto"/>
        <w:tabs>
          <w:tab w:pos="330" w:val="left"/>
        </w:tabs>
        <w:bidi w:val="0"/>
        <w:spacing w:before="0" w:after="0" w:line="240" w:lineRule="auto"/>
        <w:ind w:left="0" w:right="0" w:firstLine="0"/>
        <w:jc w:val="left"/>
      </w:pPr>
      <w:r>
        <w:rPr>
          <w:rStyle w:val="CharStyle41"/>
        </w:rPr>
        <w:t>A copy of the commercial registration.</w:t>
      </w:r>
    </w:p>
    <w:p>
      <w:pPr>
        <w:pStyle w:val="Style40"/>
        <w:keepNext w:val="0"/>
        <w:keepLines w:val="0"/>
        <w:framePr w:w="5165" w:h="6216" w:hRule="exact" w:wrap="none" w:vAnchor="page" w:hAnchor="page" w:x="6626" w:y="4639"/>
        <w:widowControl w:val="0"/>
        <w:numPr>
          <w:ilvl w:val="0"/>
          <w:numId w:val="181"/>
        </w:numPr>
        <w:shd w:val="clear" w:color="auto" w:fill="auto"/>
        <w:tabs>
          <w:tab w:pos="368" w:val="left"/>
        </w:tabs>
        <w:bidi w:val="0"/>
        <w:spacing w:before="0" w:after="0" w:line="240" w:lineRule="auto"/>
        <w:ind w:left="0" w:right="0" w:firstLine="0"/>
        <w:jc w:val="left"/>
      </w:pPr>
      <w:r>
        <w:rPr>
          <w:rStyle w:val="CharStyle41"/>
        </w:rPr>
        <w:t>A copy of the investment registration.</w:t>
      </w:r>
    </w:p>
    <w:p>
      <w:pPr>
        <w:pStyle w:val="Style40"/>
        <w:keepNext w:val="0"/>
        <w:keepLines w:val="0"/>
        <w:framePr w:w="5165" w:h="6216" w:hRule="exact" w:wrap="none" w:vAnchor="page" w:hAnchor="page" w:x="6626" w:y="4639"/>
        <w:widowControl w:val="0"/>
        <w:numPr>
          <w:ilvl w:val="0"/>
          <w:numId w:val="181"/>
        </w:numPr>
        <w:shd w:val="clear" w:color="auto" w:fill="auto"/>
        <w:tabs>
          <w:tab w:pos="363" w:val="left"/>
        </w:tabs>
        <w:bidi w:val="0"/>
        <w:spacing w:before="0" w:after="0" w:line="240" w:lineRule="auto"/>
        <w:ind w:left="0" w:right="0" w:firstLine="0"/>
        <w:jc w:val="left"/>
      </w:pPr>
      <w:r>
        <w:rPr>
          <w:rStyle w:val="CharStyle41"/>
        </w:rPr>
        <w:t>Original and copy of the passport.</w:t>
      </w:r>
    </w:p>
    <w:p>
      <w:pPr>
        <w:pStyle w:val="Style40"/>
        <w:keepNext w:val="0"/>
        <w:keepLines w:val="0"/>
        <w:framePr w:w="5165" w:h="6216" w:hRule="exact" w:wrap="none" w:vAnchor="page" w:hAnchor="page" w:x="6626" w:y="4639"/>
        <w:widowControl w:val="0"/>
        <w:numPr>
          <w:ilvl w:val="0"/>
          <w:numId w:val="181"/>
        </w:numPr>
        <w:shd w:val="clear" w:color="auto" w:fill="auto"/>
        <w:tabs>
          <w:tab w:pos="387" w:val="left"/>
        </w:tabs>
        <w:bidi w:val="0"/>
        <w:spacing w:before="0" w:after="0" w:line="240" w:lineRule="auto"/>
        <w:ind w:left="0" w:right="0" w:firstLine="0"/>
        <w:jc w:val="left"/>
      </w:pPr>
      <w:r>
        <w:rPr>
          <w:rStyle w:val="CharStyle41"/>
        </w:rPr>
        <w:t>Original and copy of the residence permit.</w:t>
      </w:r>
    </w:p>
    <w:p>
      <w:pPr>
        <w:pStyle w:val="Style40"/>
        <w:keepNext w:val="0"/>
        <w:keepLines w:val="0"/>
        <w:framePr w:w="5165" w:h="6216" w:hRule="exact" w:wrap="none" w:vAnchor="page" w:hAnchor="page" w:x="6626" w:y="4639"/>
        <w:widowControl w:val="0"/>
        <w:numPr>
          <w:ilvl w:val="0"/>
          <w:numId w:val="181"/>
        </w:numPr>
        <w:shd w:val="clear" w:color="auto" w:fill="auto"/>
        <w:tabs>
          <w:tab w:pos="358" w:val="left"/>
        </w:tabs>
        <w:bidi w:val="0"/>
        <w:spacing w:before="0" w:after="0" w:line="240" w:lineRule="auto"/>
        <w:ind w:left="0" w:right="0" w:firstLine="0"/>
        <w:jc w:val="left"/>
      </w:pPr>
      <w:r>
        <w:rPr>
          <w:rStyle w:val="CharStyle41"/>
        </w:rPr>
        <w:t>A letter of resignation from the previous employer, certified by the Chamber of Commerce.</w:t>
      </w:r>
    </w:p>
    <w:p>
      <w:pPr>
        <w:pStyle w:val="Style40"/>
        <w:keepNext w:val="0"/>
        <w:keepLines w:val="0"/>
        <w:framePr w:w="5165" w:h="6216" w:hRule="exact" w:wrap="none" w:vAnchor="page" w:hAnchor="page" w:x="6626" w:y="4639"/>
        <w:widowControl w:val="0"/>
        <w:numPr>
          <w:ilvl w:val="0"/>
          <w:numId w:val="181"/>
        </w:numPr>
        <w:shd w:val="clear" w:color="auto" w:fill="auto"/>
        <w:tabs>
          <w:tab w:pos="387" w:val="left"/>
        </w:tabs>
        <w:bidi w:val="0"/>
        <w:spacing w:before="0" w:after="0" w:line="240" w:lineRule="auto"/>
        <w:ind w:left="0" w:right="0" w:firstLine="0"/>
        <w:jc w:val="left"/>
      </w:pPr>
      <w:r>
        <w:rPr>
          <w:rStyle w:val="CharStyle41"/>
        </w:rPr>
        <w:t>A letter from the establishment requesting the profession modification and sponsorship transfer.</w:t>
      </w:r>
    </w:p>
    <w:p>
      <w:pPr>
        <w:pStyle w:val="Style40"/>
        <w:keepNext w:val="0"/>
        <w:keepLines w:val="0"/>
        <w:framePr w:w="5165" w:h="6216" w:hRule="exact" w:wrap="none" w:vAnchor="page" w:hAnchor="page" w:x="6626" w:y="4639"/>
        <w:widowControl w:val="0"/>
        <w:numPr>
          <w:ilvl w:val="0"/>
          <w:numId w:val="181"/>
        </w:numPr>
        <w:shd w:val="clear" w:color="auto" w:fill="auto"/>
        <w:tabs>
          <w:tab w:pos="368" w:val="left"/>
        </w:tabs>
        <w:bidi w:val="0"/>
        <w:spacing w:before="0" w:after="0" w:line="240" w:lineRule="auto"/>
        <w:ind w:left="0" w:right="0" w:firstLine="0"/>
        <w:jc w:val="left"/>
      </w:pPr>
      <w:r>
        <w:rPr>
          <w:rStyle w:val="CharStyle41"/>
        </w:rPr>
        <w:t>Approval from the Ministry of Human Resources and Social Development for transferring the services of the foreign worker (service No. 10.03.02) and modifying the profession (service No. 10.03.04) as per this guide.</w:t>
      </w:r>
    </w:p>
    <w:p>
      <w:pPr>
        <w:pStyle w:val="Style40"/>
        <w:keepNext w:val="0"/>
        <w:keepLines w:val="0"/>
        <w:framePr w:w="5165" w:h="6216" w:hRule="exact" w:wrap="none" w:vAnchor="page" w:hAnchor="page" w:x="6626" w:y="4639"/>
        <w:widowControl w:val="0"/>
        <w:numPr>
          <w:ilvl w:val="0"/>
          <w:numId w:val="181"/>
        </w:numPr>
        <w:shd w:val="clear" w:color="auto" w:fill="auto"/>
        <w:tabs>
          <w:tab w:pos="382" w:val="left"/>
        </w:tabs>
        <w:bidi w:val="0"/>
        <w:spacing w:before="0" w:after="0" w:line="240" w:lineRule="auto"/>
        <w:ind w:left="0" w:right="0" w:firstLine="0"/>
        <w:jc w:val="left"/>
      </w:pPr>
      <w:r>
        <w:rPr>
          <w:rStyle w:val="CharStyle41"/>
        </w:rPr>
        <w:t>A certified authorization letter for the applicant with proof of the authorized person's identity or a legal power of attorney.</w:t>
      </w:r>
    </w:p>
    <w:p>
      <w:pPr>
        <w:pStyle w:val="Style59"/>
        <w:keepNext w:val="0"/>
        <w:keepLines w:val="0"/>
        <w:framePr w:w="5472" w:h="1003" w:hRule="exact" w:wrap="none" w:vAnchor="page" w:hAnchor="page" w:x="674" w:y="11316"/>
        <w:widowControl w:val="0"/>
        <w:shd w:val="clear" w:color="auto" w:fill="auto"/>
        <w:bidi w:val="0"/>
        <w:spacing w:before="0" w:after="160" w:line="240" w:lineRule="auto"/>
        <w:ind w:left="0" w:right="0" w:firstLine="0"/>
        <w:jc w:val="left"/>
      </w:pPr>
      <w:bookmarkStart w:id="503" w:name="bookmark503"/>
      <w:r>
        <w:rPr>
          <w:rStyle w:val="CharStyle60"/>
          <w:b/>
          <w:bCs/>
        </w:rPr>
        <w:t>Estimated Processing Time</w:t>
      </w:r>
      <w:bookmarkEnd w:id="503"/>
    </w:p>
    <w:p>
      <w:pPr>
        <w:pStyle w:val="Style80"/>
        <w:keepNext w:val="0"/>
        <w:keepLines w:val="0"/>
        <w:framePr w:w="5472" w:h="1003" w:hRule="exact" w:wrap="none" w:vAnchor="page" w:hAnchor="page" w:x="674" w:y="11316"/>
        <w:widowControl w:val="0"/>
        <w:numPr>
          <w:ilvl w:val="0"/>
          <w:numId w:val="183"/>
        </w:numPr>
        <w:shd w:val="clear" w:color="auto" w:fill="auto"/>
        <w:tabs>
          <w:tab w:pos="267" w:val="left"/>
        </w:tabs>
        <w:bidi w:val="0"/>
        <w:spacing w:before="0" w:after="0" w:line="240" w:lineRule="auto"/>
        <w:ind w:left="0" w:right="0" w:firstLine="0"/>
        <w:jc w:val="left"/>
      </w:pPr>
      <w:bookmarkStart w:id="505" w:name="bookmark505"/>
      <w:r>
        <w:rPr>
          <w:rStyle w:val="CharStyle81"/>
        </w:rPr>
        <w:t>working day.</w:t>
      </w:r>
      <w:bookmarkEnd w:id="505"/>
    </w:p>
    <w:p>
      <w:pPr>
        <w:pStyle w:val="Style38"/>
        <w:keepNext w:val="0"/>
        <w:keepLines w:val="0"/>
        <w:framePr w:wrap="none" w:vAnchor="page" w:hAnchor="page" w:x="6415" w:y="11114"/>
        <w:widowControl w:val="0"/>
        <w:shd w:val="clear" w:color="auto" w:fill="auto"/>
        <w:bidi w:val="0"/>
        <w:spacing w:before="0" w:after="0" w:line="240" w:lineRule="auto"/>
        <w:ind w:left="0" w:right="0" w:firstLine="180"/>
        <w:jc w:val="left"/>
      </w:pPr>
      <w:bookmarkStart w:id="507" w:name="bookmark507"/>
      <w:r>
        <w:rPr>
          <w:rStyle w:val="CharStyle39"/>
          <w:b/>
          <w:bCs/>
        </w:rPr>
        <w:t>Service Conditions &amp; Restrictions</w:t>
      </w:r>
      <w:bookmarkEnd w:id="507"/>
    </w:p>
    <w:p>
      <w:pPr>
        <w:pStyle w:val="Style40"/>
        <w:keepNext w:val="0"/>
        <w:keepLines w:val="0"/>
        <w:framePr w:w="5472" w:h="1478" w:hRule="exact" w:wrap="none" w:vAnchor="page" w:hAnchor="page" w:x="6415" w:y="11724"/>
        <w:widowControl w:val="0"/>
        <w:numPr>
          <w:ilvl w:val="0"/>
          <w:numId w:val="185"/>
        </w:numPr>
        <w:shd w:val="clear" w:color="auto" w:fill="auto"/>
        <w:tabs>
          <w:tab w:pos="334" w:val="left"/>
        </w:tabs>
        <w:bidi w:val="0"/>
        <w:spacing w:before="0" w:after="0" w:line="240" w:lineRule="auto"/>
        <w:ind w:left="0" w:right="0" w:firstLine="0"/>
        <w:jc w:val="left"/>
      </w:pPr>
      <w:r>
        <w:rPr>
          <w:rStyle w:val="CharStyle41"/>
        </w:rPr>
        <w:t>Completion of the electronic procedures for employer approval.</w:t>
      </w:r>
    </w:p>
    <w:p>
      <w:pPr>
        <w:pStyle w:val="Style40"/>
        <w:keepNext w:val="0"/>
        <w:keepLines w:val="0"/>
        <w:framePr w:w="5472" w:h="1478" w:hRule="exact" w:wrap="none" w:vAnchor="page" w:hAnchor="page" w:x="6415" w:y="11724"/>
        <w:widowControl w:val="0"/>
        <w:numPr>
          <w:ilvl w:val="0"/>
          <w:numId w:val="185"/>
        </w:numPr>
        <w:shd w:val="clear" w:color="auto" w:fill="auto"/>
        <w:tabs>
          <w:tab w:pos="378" w:val="left"/>
        </w:tabs>
        <w:bidi w:val="0"/>
        <w:spacing w:before="0" w:after="0" w:line="240" w:lineRule="auto"/>
        <w:ind w:left="0" w:right="0" w:firstLine="0"/>
        <w:jc w:val="left"/>
      </w:pPr>
      <w:r>
        <w:rPr>
          <w:rStyle w:val="CharStyle41"/>
        </w:rPr>
        <w:t>Filling out the approved "Sponsorship Transfer and Profession Modification" form from the General Directorate of Passports.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221" w:y="269"/>
        <w:widowControl w:val="0"/>
        <w:rPr>
          <w:sz w:val="2"/>
          <w:szCs w:val="2"/>
        </w:rPr>
      </w:pPr>
      <w:r>
        <w:drawing>
          <wp:inline>
            <wp:extent cx="1816735" cy="1962785"/>
            <wp:docPr id="56" name="Picutre 56"/>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93"/>
                    <a:stretch/>
                  </pic:blipFill>
                  <pic:spPr>
                    <a:xfrm>
                      <a:ext cx="1816735" cy="1962785"/>
                    </a:xfrm>
                    <a:prstGeom prst="rect"/>
                  </pic:spPr>
                </pic:pic>
              </a:graphicData>
            </a:graphic>
          </wp:inline>
        </w:drawing>
      </w:r>
    </w:p>
    <w:p>
      <w:pPr>
        <w:pStyle w:val="Style38"/>
        <w:keepNext w:val="0"/>
        <w:keepLines w:val="0"/>
        <w:framePr w:w="5693" w:h="1762" w:hRule="exact" w:wrap="none" w:vAnchor="page" w:hAnchor="page" w:x="475" w:y="4680"/>
        <w:widowControl w:val="0"/>
        <w:shd w:val="clear" w:color="auto" w:fill="auto"/>
        <w:bidi w:val="0"/>
        <w:spacing w:before="0" w:after="400" w:line="240" w:lineRule="auto"/>
        <w:ind w:left="0" w:right="0" w:firstLine="280"/>
        <w:jc w:val="left"/>
      </w:pPr>
      <w:bookmarkStart w:id="509" w:name="bookmark509"/>
      <w:r>
        <w:rPr>
          <w:rStyle w:val="CharStyle39"/>
          <w:b/>
          <w:bCs/>
        </w:rPr>
        <w:t>Service Fees</w:t>
      </w:r>
      <w:bookmarkEnd w:id="509"/>
    </w:p>
    <w:p>
      <w:pPr>
        <w:pStyle w:val="Style44"/>
        <w:keepNext w:val="0"/>
        <w:keepLines w:val="0"/>
        <w:framePr w:w="5693" w:h="1762" w:hRule="exact" w:wrap="none" w:vAnchor="page" w:hAnchor="page" w:x="475" w:y="4680"/>
        <w:widowControl w:val="0"/>
        <w:shd w:val="clear" w:color="auto" w:fill="auto"/>
        <w:bidi w:val="0"/>
        <w:spacing w:before="0" w:after="0" w:line="329" w:lineRule="auto"/>
        <w:ind w:left="280" w:right="0" w:firstLine="0"/>
        <w:jc w:val="left"/>
      </w:pPr>
      <w:r>
        <w:rPr>
          <w:rStyle w:val="CharStyle45"/>
          <w:color w:val="1E2944"/>
        </w:rPr>
        <w:t>Payment of any applicable fees to the government entity providing the service</w:t>
      </w:r>
    </w:p>
    <w:p>
      <w:pPr>
        <w:pStyle w:val="Style59"/>
        <w:keepNext w:val="0"/>
        <w:keepLines w:val="0"/>
        <w:framePr w:w="5693" w:h="5030" w:hRule="exact" w:wrap="none" w:vAnchor="page" w:hAnchor="page" w:x="475" w:y="8136"/>
        <w:widowControl w:val="0"/>
        <w:shd w:val="clear" w:color="auto" w:fill="auto"/>
        <w:bidi w:val="0"/>
        <w:spacing w:before="0" w:after="80" w:line="326" w:lineRule="auto"/>
        <w:ind w:left="0" w:right="0" w:firstLine="0"/>
        <w:jc w:val="left"/>
        <w:rPr>
          <w:sz w:val="28"/>
          <w:szCs w:val="28"/>
        </w:rPr>
      </w:pPr>
      <w:bookmarkStart w:id="511" w:name="bookmark511"/>
      <w:r>
        <w:rPr>
          <w:rStyle w:val="CharStyle60"/>
          <w:b/>
          <w:bCs/>
          <w:sz w:val="28"/>
          <w:szCs w:val="28"/>
        </w:rPr>
        <w:t>Service Application Location</w:t>
      </w:r>
      <w:bookmarkEnd w:id="511"/>
    </w:p>
    <w:p>
      <w:pPr>
        <w:pStyle w:val="Style44"/>
        <w:keepNext w:val="0"/>
        <w:keepLines w:val="0"/>
        <w:framePr w:w="5693" w:h="5030" w:hRule="exact" w:wrap="none" w:vAnchor="page" w:hAnchor="page" w:x="475" w:y="8136"/>
        <w:widowControl w:val="0"/>
        <w:numPr>
          <w:ilvl w:val="0"/>
          <w:numId w:val="187"/>
        </w:numPr>
        <w:shd w:val="clear" w:color="auto" w:fill="auto"/>
        <w:tabs>
          <w:tab w:pos="286" w:val="left"/>
        </w:tabs>
        <w:bidi w:val="0"/>
        <w:spacing w:before="0" w:after="0" w:line="326" w:lineRule="auto"/>
        <w:ind w:left="0" w:right="0" w:firstLine="0"/>
        <w:jc w:val="left"/>
      </w:pPr>
      <w:r>
        <w:rPr>
          <w:rStyle w:val="CharStyle45"/>
          <w:color w:val="1E2944"/>
        </w:rPr>
        <w:t>Electronic Portal (Absher Platform - Muqeem Platform).</w:t>
      </w:r>
    </w:p>
    <w:p>
      <w:pPr>
        <w:pStyle w:val="Style44"/>
        <w:keepNext w:val="0"/>
        <w:keepLines w:val="0"/>
        <w:framePr w:w="5693" w:h="5030" w:hRule="exact" w:wrap="none" w:vAnchor="page" w:hAnchor="page" w:x="475" w:y="8136"/>
        <w:widowControl w:val="0"/>
        <w:numPr>
          <w:ilvl w:val="0"/>
          <w:numId w:val="187"/>
        </w:numPr>
        <w:shd w:val="clear" w:color="auto" w:fill="auto"/>
        <w:tabs>
          <w:tab w:pos="286" w:val="left"/>
        </w:tabs>
        <w:bidi w:val="0"/>
        <w:spacing w:before="0" w:after="400" w:line="326" w:lineRule="auto"/>
        <w:ind w:left="0" w:right="0" w:firstLine="0"/>
        <w:jc w:val="left"/>
      </w:pPr>
      <w:r>
        <w:rPr>
          <w:rStyle w:val="CharStyle45"/>
          <w:color w:val="1E2944"/>
        </w:rPr>
        <w:t>If you face any technical issues, we are happy to assist you at the One-Stop Services centers.</w:t>
      </w:r>
    </w:p>
    <w:p>
      <w:pPr>
        <w:pStyle w:val="Style38"/>
        <w:keepNext w:val="0"/>
        <w:keepLines w:val="0"/>
        <w:framePr w:w="5693" w:h="5030" w:hRule="exact" w:wrap="none" w:vAnchor="page" w:hAnchor="page" w:x="475" w:y="8136"/>
        <w:widowControl w:val="0"/>
        <w:shd w:val="clear" w:color="auto" w:fill="auto"/>
        <w:bidi w:val="0"/>
        <w:spacing w:before="0" w:after="80" w:line="240" w:lineRule="auto"/>
        <w:ind w:left="0" w:right="0" w:firstLine="0"/>
        <w:jc w:val="left"/>
        <w:rPr>
          <w:sz w:val="30"/>
          <w:szCs w:val="30"/>
        </w:rPr>
      </w:pPr>
      <w:bookmarkStart w:id="513" w:name="bookmark513"/>
      <w:r>
        <w:rPr>
          <w:rStyle w:val="CharStyle39"/>
          <w:b/>
          <w:bCs/>
          <w:sz w:val="30"/>
          <w:szCs w:val="30"/>
        </w:rPr>
        <w:t>Estimated</w:t>
      </w:r>
      <w:bookmarkEnd w:id="513"/>
    </w:p>
    <w:p>
      <w:pPr>
        <w:pStyle w:val="Style38"/>
        <w:keepNext w:val="0"/>
        <w:keepLines w:val="0"/>
        <w:framePr w:w="5693" w:h="5030" w:hRule="exact" w:wrap="none" w:vAnchor="page" w:hAnchor="page" w:x="475" w:y="8136"/>
        <w:widowControl w:val="0"/>
        <w:shd w:val="clear" w:color="auto" w:fill="auto"/>
        <w:bidi w:val="0"/>
        <w:spacing w:before="0" w:after="400" w:line="240" w:lineRule="auto"/>
        <w:ind w:left="0" w:right="0" w:firstLine="0"/>
        <w:jc w:val="left"/>
        <w:rPr>
          <w:sz w:val="30"/>
          <w:szCs w:val="30"/>
        </w:rPr>
      </w:pPr>
      <w:r>
        <w:rPr>
          <w:rStyle w:val="CharStyle39"/>
          <w:b/>
          <w:bCs/>
          <w:sz w:val="30"/>
          <w:szCs w:val="30"/>
        </w:rPr>
        <w:t>Processing Time</w:t>
      </w:r>
    </w:p>
    <w:p>
      <w:pPr>
        <w:pStyle w:val="Style11"/>
        <w:keepNext w:val="0"/>
        <w:keepLines w:val="0"/>
        <w:framePr w:w="5693" w:h="5030" w:hRule="exact" w:wrap="none" w:vAnchor="page" w:hAnchor="page" w:x="475" w:y="8136"/>
        <w:widowControl w:val="0"/>
        <w:numPr>
          <w:ilvl w:val="0"/>
          <w:numId w:val="189"/>
        </w:numPr>
        <w:shd w:val="clear" w:color="auto" w:fill="auto"/>
        <w:tabs>
          <w:tab w:pos="562" w:val="left"/>
        </w:tabs>
        <w:bidi w:val="0"/>
        <w:spacing w:before="0" w:after="0" w:line="286" w:lineRule="auto"/>
        <w:ind w:left="0" w:right="0" w:firstLine="280"/>
        <w:jc w:val="left"/>
        <w:rPr>
          <w:sz w:val="32"/>
          <w:szCs w:val="32"/>
        </w:rPr>
      </w:pPr>
      <w:r>
        <w:rPr>
          <w:rStyle w:val="CharStyle12"/>
          <w:sz w:val="32"/>
          <w:szCs w:val="32"/>
        </w:rPr>
        <w:t>working day.</w:t>
      </w:r>
    </w:p>
    <w:p>
      <w:pPr>
        <w:pStyle w:val="Style38"/>
        <w:keepNext w:val="0"/>
        <w:keepLines w:val="0"/>
        <w:framePr w:w="5246" w:h="14981" w:hRule="exact" w:wrap="none" w:vAnchor="page" w:hAnchor="page" w:x="6437" w:y="562"/>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338" w:lineRule="auto"/>
        <w:ind w:left="0" w:right="0" w:firstLine="0"/>
        <w:jc w:val="left"/>
      </w:pPr>
      <w:bookmarkStart w:id="516" w:name="bookmark516"/>
      <w:r>
        <w:rPr>
          <w:rStyle w:val="CharStyle39"/>
          <w:b/>
          <w:bCs/>
          <w:color w:val="FFFFFF"/>
        </w:rPr>
        <w:t>04.02.15 Transfer of</w:t>
      </w:r>
      <w:bookmarkEnd w:id="516"/>
    </w:p>
    <w:p>
      <w:pPr>
        <w:pStyle w:val="Style38"/>
        <w:keepNext w:val="0"/>
        <w:keepLines w:val="0"/>
        <w:framePr w:w="5246" w:h="14981" w:hRule="exact" w:wrap="none" w:vAnchor="page" w:hAnchor="page" w:x="6437" w:y="562"/>
        <w:widowControl w:val="0"/>
        <w:pBdr>
          <w:top w:val="single" w:sz="0" w:space="14" w:color="1E2944"/>
          <w:left w:val="single" w:sz="0" w:space="0" w:color="1E2944"/>
          <w:bottom w:val="single" w:sz="0" w:space="0" w:color="1E2944"/>
          <w:right w:val="single" w:sz="0" w:space="0" w:color="1E2944"/>
        </w:pBdr>
        <w:shd w:val="clear" w:color="auto" w:fill="1E2944"/>
        <w:bidi w:val="0"/>
        <w:spacing w:before="0" w:after="900" w:line="338" w:lineRule="auto"/>
        <w:ind w:left="0" w:right="0" w:firstLine="0"/>
        <w:jc w:val="left"/>
      </w:pPr>
      <w:r>
        <w:rPr>
          <w:rStyle w:val="CharStyle39"/>
          <w:b/>
          <w:bCs/>
          <w:color w:val="FFFFFF"/>
        </w:rPr>
        <w:t>Sponsorship for Private Driver or Domestic Worker</w:t>
      </w:r>
    </w:p>
    <w:p>
      <w:pPr>
        <w:pStyle w:val="Style38"/>
        <w:keepNext w:val="0"/>
        <w:keepLines w:val="0"/>
        <w:framePr w:w="5246" w:h="14981" w:hRule="exact" w:wrap="none" w:vAnchor="page" w:hAnchor="page" w:x="6437" w:y="562"/>
        <w:widowControl w:val="0"/>
        <w:pBdr>
          <w:top w:val="single" w:sz="0" w:space="14" w:color="1E2944"/>
          <w:left w:val="single" w:sz="0" w:space="0" w:color="1E2944"/>
          <w:bottom w:val="single" w:sz="0" w:space="0" w:color="1E2944"/>
          <w:right w:val="single" w:sz="0" w:space="0" w:color="1E2944"/>
        </w:pBdr>
        <w:shd w:val="clear" w:color="auto" w:fill="1E2944"/>
        <w:bidi w:val="0"/>
        <w:spacing w:before="0" w:after="40" w:line="338" w:lineRule="auto"/>
        <w:ind w:left="0" w:right="0" w:firstLine="0"/>
        <w:jc w:val="left"/>
      </w:pPr>
      <w:bookmarkStart w:id="519" w:name="bookmark519"/>
      <w:r>
        <w:rPr>
          <w:rStyle w:val="CharStyle39"/>
          <w:b/>
          <w:bCs/>
        </w:rPr>
        <w:t>Service Description</w:t>
      </w:r>
      <w:bookmarkEnd w:id="519"/>
    </w:p>
    <w:p>
      <w:pPr>
        <w:pStyle w:val="Style11"/>
        <w:keepNext w:val="0"/>
        <w:keepLines w:val="0"/>
        <w:framePr w:w="5246" w:h="14981" w:hRule="exact" w:wrap="none" w:vAnchor="page" w:hAnchor="page" w:x="6437" w:y="562"/>
        <w:widowControl w:val="0"/>
        <w:pBdr>
          <w:top w:val="single" w:sz="0" w:space="14" w:color="1E2944"/>
          <w:left w:val="single" w:sz="0" w:space="0" w:color="1E2944"/>
          <w:bottom w:val="single" w:sz="0" w:space="0" w:color="1E2944"/>
          <w:right w:val="single" w:sz="0" w:space="0" w:color="1E2944"/>
        </w:pBdr>
        <w:shd w:val="clear" w:color="auto" w:fill="1E2944"/>
        <w:bidi w:val="0"/>
        <w:spacing w:before="0" w:after="140" w:line="264" w:lineRule="auto"/>
        <w:ind w:left="0" w:right="0" w:firstLine="0"/>
        <w:jc w:val="left"/>
        <w:rPr>
          <w:sz w:val="22"/>
          <w:szCs w:val="22"/>
        </w:rPr>
      </w:pPr>
      <w:r>
        <w:rPr>
          <w:rStyle w:val="CharStyle12"/>
          <w:rFonts w:ascii="Calibri" w:eastAsia="Calibri" w:hAnsi="Calibri" w:cs="Calibri"/>
          <w:color w:val="FFFFFF"/>
          <w:sz w:val="22"/>
          <w:szCs w:val="22"/>
        </w:rPr>
        <w:t>This service is provided to company owners who wish to transfer the sponsorship for a private driver or domestic worker.</w:t>
      </w:r>
    </w:p>
    <w:p>
      <w:pPr>
        <w:pStyle w:val="Style38"/>
        <w:keepNext w:val="0"/>
        <w:keepLines w:val="0"/>
        <w:framePr w:w="5246" w:h="14981" w:hRule="exact" w:wrap="none" w:vAnchor="page" w:hAnchor="page" w:x="6437" w:y="562"/>
        <w:widowControl w:val="0"/>
        <w:pBdr>
          <w:top w:val="single" w:sz="0" w:space="14" w:color="1E2944"/>
          <w:left w:val="single" w:sz="0" w:space="0" w:color="1E2944"/>
          <w:bottom w:val="single" w:sz="0" w:space="0" w:color="1E2944"/>
          <w:right w:val="single" w:sz="0" w:space="0" w:color="1E2944"/>
        </w:pBdr>
        <w:shd w:val="clear" w:color="auto" w:fill="1E2944"/>
        <w:bidi w:val="0"/>
        <w:spacing w:before="0" w:line="338" w:lineRule="auto"/>
        <w:ind w:left="0" w:right="0" w:firstLine="0"/>
        <w:jc w:val="left"/>
      </w:pPr>
      <w:bookmarkStart w:id="521" w:name="bookmark521"/>
      <w:r>
        <w:rPr>
          <w:rStyle w:val="CharStyle39"/>
          <w:b/>
          <w:bCs/>
        </w:rPr>
        <w:t>Required Documents</w:t>
      </w:r>
      <w:bookmarkEnd w:id="521"/>
    </w:p>
    <w:p>
      <w:pPr>
        <w:pStyle w:val="Style40"/>
        <w:keepNext w:val="0"/>
        <w:keepLines w:val="0"/>
        <w:framePr w:w="5246" w:h="14981" w:hRule="exact" w:wrap="none" w:vAnchor="page" w:hAnchor="page" w:x="6437" w:y="562"/>
        <w:widowControl w:val="0"/>
        <w:numPr>
          <w:ilvl w:val="0"/>
          <w:numId w:val="191"/>
        </w:numPr>
        <w:pBdr>
          <w:top w:val="single" w:sz="0" w:space="14" w:color="1E2944"/>
          <w:left w:val="single" w:sz="0" w:space="0" w:color="1E2944"/>
          <w:bottom w:val="single" w:sz="0" w:space="0" w:color="1E2944"/>
          <w:right w:val="single" w:sz="0" w:space="0" w:color="1E2944"/>
        </w:pBdr>
        <w:shd w:val="clear" w:color="auto" w:fill="1E2944"/>
        <w:tabs>
          <w:tab w:pos="339" w:val="left"/>
        </w:tabs>
        <w:bidi w:val="0"/>
        <w:spacing w:before="0" w:after="0" w:line="322" w:lineRule="auto"/>
        <w:ind w:left="0" w:right="0" w:firstLine="0"/>
        <w:jc w:val="left"/>
        <w:rPr>
          <w:sz w:val="26"/>
          <w:szCs w:val="26"/>
        </w:rPr>
      </w:pPr>
      <w:r>
        <w:rPr>
          <w:rStyle w:val="CharStyle41"/>
          <w:color w:val="FFFFFF"/>
          <w:sz w:val="26"/>
          <w:szCs w:val="26"/>
        </w:rPr>
        <w:t>A copy of the commercial registration.</w:t>
      </w:r>
    </w:p>
    <w:p>
      <w:pPr>
        <w:pStyle w:val="Style40"/>
        <w:keepNext w:val="0"/>
        <w:keepLines w:val="0"/>
        <w:framePr w:w="5246" w:h="14981" w:hRule="exact" w:wrap="none" w:vAnchor="page" w:hAnchor="page" w:x="6437" w:y="562"/>
        <w:widowControl w:val="0"/>
        <w:numPr>
          <w:ilvl w:val="0"/>
          <w:numId w:val="191"/>
        </w:numPr>
        <w:pBdr>
          <w:top w:val="single" w:sz="0" w:space="14" w:color="1E2944"/>
          <w:left w:val="single" w:sz="0" w:space="0" w:color="1E2944"/>
          <w:bottom w:val="single" w:sz="0" w:space="0" w:color="1E2944"/>
          <w:right w:val="single" w:sz="0" w:space="0" w:color="1E2944"/>
        </w:pBdr>
        <w:shd w:val="clear" w:color="auto" w:fill="1E2944"/>
        <w:tabs>
          <w:tab w:pos="373" w:val="left"/>
        </w:tabs>
        <w:bidi w:val="0"/>
        <w:spacing w:before="0" w:after="0" w:line="322" w:lineRule="auto"/>
        <w:ind w:left="0" w:right="0" w:firstLine="0"/>
        <w:jc w:val="left"/>
        <w:rPr>
          <w:sz w:val="26"/>
          <w:szCs w:val="26"/>
        </w:rPr>
      </w:pPr>
      <w:r>
        <w:rPr>
          <w:rStyle w:val="CharStyle41"/>
          <w:color w:val="FFFFFF"/>
          <w:sz w:val="26"/>
          <w:szCs w:val="26"/>
        </w:rPr>
        <w:t>A copy of the investment registration.</w:t>
      </w:r>
    </w:p>
    <w:p>
      <w:pPr>
        <w:pStyle w:val="Style40"/>
        <w:keepNext w:val="0"/>
        <w:keepLines w:val="0"/>
        <w:framePr w:w="5246" w:h="14981" w:hRule="exact" w:wrap="none" w:vAnchor="page" w:hAnchor="page" w:x="6437" w:y="562"/>
        <w:widowControl w:val="0"/>
        <w:numPr>
          <w:ilvl w:val="0"/>
          <w:numId w:val="191"/>
        </w:numPr>
        <w:pBdr>
          <w:top w:val="single" w:sz="0" w:space="14" w:color="1E2944"/>
          <w:left w:val="single" w:sz="0" w:space="0" w:color="1E2944"/>
          <w:bottom w:val="single" w:sz="0" w:space="0" w:color="1E2944"/>
          <w:right w:val="single" w:sz="0" w:space="0" w:color="1E2944"/>
        </w:pBdr>
        <w:shd w:val="clear" w:color="auto" w:fill="1E2944"/>
        <w:tabs>
          <w:tab w:pos="368" w:val="left"/>
        </w:tabs>
        <w:bidi w:val="0"/>
        <w:spacing w:before="0" w:after="0" w:line="322" w:lineRule="auto"/>
        <w:ind w:left="0" w:right="0" w:firstLine="0"/>
        <w:jc w:val="left"/>
        <w:rPr>
          <w:sz w:val="26"/>
          <w:szCs w:val="26"/>
        </w:rPr>
      </w:pPr>
      <w:r>
        <w:rPr>
          <w:rStyle w:val="CharStyle41"/>
          <w:color w:val="FFFFFF"/>
          <w:sz w:val="26"/>
          <w:szCs w:val="26"/>
        </w:rPr>
        <w:t>Original and copy of the passport.</w:t>
      </w:r>
    </w:p>
    <w:p>
      <w:pPr>
        <w:pStyle w:val="Style40"/>
        <w:keepNext w:val="0"/>
        <w:keepLines w:val="0"/>
        <w:framePr w:w="5246" w:h="14981" w:hRule="exact" w:wrap="none" w:vAnchor="page" w:hAnchor="page" w:x="6437" w:y="562"/>
        <w:widowControl w:val="0"/>
        <w:numPr>
          <w:ilvl w:val="0"/>
          <w:numId w:val="191"/>
        </w:numPr>
        <w:pBdr>
          <w:top w:val="single" w:sz="0" w:space="14" w:color="1E2944"/>
          <w:left w:val="single" w:sz="0" w:space="0" w:color="1E2944"/>
          <w:bottom w:val="single" w:sz="0" w:space="0" w:color="1E2944"/>
          <w:right w:val="single" w:sz="0" w:space="0" w:color="1E2944"/>
        </w:pBdr>
        <w:shd w:val="clear" w:color="auto" w:fill="1E2944"/>
        <w:tabs>
          <w:tab w:pos="397" w:val="left"/>
        </w:tabs>
        <w:bidi w:val="0"/>
        <w:spacing w:before="0" w:after="0" w:line="322" w:lineRule="auto"/>
        <w:ind w:left="0" w:right="0" w:firstLine="0"/>
        <w:jc w:val="left"/>
        <w:rPr>
          <w:sz w:val="26"/>
          <w:szCs w:val="26"/>
        </w:rPr>
      </w:pPr>
      <w:r>
        <w:rPr>
          <w:rStyle w:val="CharStyle41"/>
          <w:color w:val="FFFFFF"/>
          <w:sz w:val="26"/>
          <w:szCs w:val="26"/>
        </w:rPr>
        <w:t>A copy of the new employer's residence permit.</w:t>
      </w:r>
    </w:p>
    <w:p>
      <w:pPr>
        <w:pStyle w:val="Style40"/>
        <w:keepNext w:val="0"/>
        <w:keepLines w:val="0"/>
        <w:framePr w:w="5246" w:h="14981" w:hRule="exact" w:wrap="none" w:vAnchor="page" w:hAnchor="page" w:x="6437" w:y="562"/>
        <w:widowControl w:val="0"/>
        <w:numPr>
          <w:ilvl w:val="0"/>
          <w:numId w:val="191"/>
        </w:numPr>
        <w:pBdr>
          <w:top w:val="single" w:sz="0" w:space="14" w:color="1E2944"/>
          <w:left w:val="single" w:sz="0" w:space="0" w:color="1E2944"/>
          <w:bottom w:val="single" w:sz="0" w:space="0" w:color="1E2944"/>
          <w:right w:val="single" w:sz="0" w:space="0" w:color="1E2944"/>
        </w:pBdr>
        <w:shd w:val="clear" w:color="auto" w:fill="1E2944"/>
        <w:tabs>
          <w:tab w:pos="363" w:val="left"/>
        </w:tabs>
        <w:bidi w:val="0"/>
        <w:spacing w:before="0" w:after="0" w:line="322" w:lineRule="auto"/>
        <w:ind w:left="0" w:right="0" w:firstLine="0"/>
        <w:jc w:val="left"/>
        <w:rPr>
          <w:sz w:val="26"/>
          <w:szCs w:val="26"/>
        </w:rPr>
      </w:pPr>
      <w:r>
        <w:rPr>
          <w:rStyle w:val="CharStyle41"/>
          <w:color w:val="FFFFFF"/>
          <w:sz w:val="26"/>
          <w:szCs w:val="26"/>
        </w:rPr>
        <w:t>A resignation letter from the previous employer, certified by the General Directorate of Passports.</w:t>
      </w:r>
    </w:p>
    <w:p>
      <w:pPr>
        <w:pStyle w:val="Style40"/>
        <w:keepNext w:val="0"/>
        <w:keepLines w:val="0"/>
        <w:framePr w:w="5246" w:h="14981" w:hRule="exact" w:wrap="none" w:vAnchor="page" w:hAnchor="page" w:x="6437" w:y="562"/>
        <w:widowControl w:val="0"/>
        <w:numPr>
          <w:ilvl w:val="0"/>
          <w:numId w:val="191"/>
        </w:numPr>
        <w:pBdr>
          <w:top w:val="single" w:sz="0" w:space="14" w:color="1E2944"/>
          <w:left w:val="single" w:sz="0" w:space="0" w:color="1E2944"/>
          <w:bottom w:val="single" w:sz="0" w:space="0" w:color="1E2944"/>
          <w:right w:val="single" w:sz="0" w:space="0" w:color="1E2944"/>
        </w:pBdr>
        <w:shd w:val="clear" w:color="auto" w:fill="1E2944"/>
        <w:tabs>
          <w:tab w:pos="392" w:val="left"/>
        </w:tabs>
        <w:bidi w:val="0"/>
        <w:spacing w:before="0" w:after="0" w:line="322" w:lineRule="auto"/>
        <w:ind w:left="0" w:right="0" w:firstLine="0"/>
        <w:jc w:val="left"/>
        <w:rPr>
          <w:sz w:val="26"/>
          <w:szCs w:val="26"/>
        </w:rPr>
      </w:pPr>
      <w:r>
        <w:rPr>
          <w:rStyle w:val="CharStyle41"/>
          <w:color w:val="FFFFFF"/>
          <w:sz w:val="26"/>
          <w:szCs w:val="26"/>
        </w:rPr>
        <w:t>A copy of the private driver’s driving license.</w:t>
      </w:r>
    </w:p>
    <w:p>
      <w:pPr>
        <w:pStyle w:val="Style40"/>
        <w:keepNext w:val="0"/>
        <w:keepLines w:val="0"/>
        <w:framePr w:w="5246" w:h="14981" w:hRule="exact" w:wrap="none" w:vAnchor="page" w:hAnchor="page" w:x="6437" w:y="562"/>
        <w:widowControl w:val="0"/>
        <w:numPr>
          <w:ilvl w:val="0"/>
          <w:numId w:val="191"/>
        </w:numPr>
        <w:pBdr>
          <w:top w:val="single" w:sz="0" w:space="14" w:color="1E2944"/>
          <w:left w:val="single" w:sz="0" w:space="0" w:color="1E2944"/>
          <w:bottom w:val="single" w:sz="0" w:space="0" w:color="1E2944"/>
          <w:right w:val="single" w:sz="0" w:space="0" w:color="1E2944"/>
        </w:pBdr>
        <w:shd w:val="clear" w:color="auto" w:fill="1E2944"/>
        <w:tabs>
          <w:tab w:pos="373" w:val="left"/>
        </w:tabs>
        <w:bidi w:val="0"/>
        <w:spacing w:before="0" w:after="800" w:line="322" w:lineRule="auto"/>
        <w:ind w:left="0" w:right="0" w:firstLine="0"/>
        <w:jc w:val="left"/>
        <w:rPr>
          <w:sz w:val="26"/>
          <w:szCs w:val="26"/>
        </w:rPr>
      </w:pPr>
      <w:r>
        <w:rPr>
          <w:rStyle w:val="CharStyle41"/>
          <w:color w:val="FFFFFF"/>
          <w:sz w:val="26"/>
          <w:szCs w:val="26"/>
        </w:rPr>
        <w:t>A bank statement or a salary printout from social insurance.</w:t>
      </w:r>
    </w:p>
    <w:p>
      <w:pPr>
        <w:pStyle w:val="Style38"/>
        <w:keepNext w:val="0"/>
        <w:keepLines w:val="0"/>
        <w:framePr w:w="5246" w:h="14981" w:hRule="exact" w:wrap="none" w:vAnchor="page" w:hAnchor="page" w:x="6437" w:y="562"/>
        <w:widowControl w:val="0"/>
        <w:pBdr>
          <w:top w:val="single" w:sz="0" w:space="14" w:color="1E2944"/>
          <w:left w:val="single" w:sz="0" w:space="0" w:color="1E2944"/>
          <w:bottom w:val="single" w:sz="0" w:space="0" w:color="1E2944"/>
          <w:right w:val="single" w:sz="0" w:space="0" w:color="1E2944"/>
        </w:pBdr>
        <w:shd w:val="clear" w:color="auto" w:fill="1E2944"/>
        <w:bidi w:val="0"/>
        <w:spacing w:before="0" w:after="0" w:line="338" w:lineRule="auto"/>
        <w:ind w:left="0" w:right="0" w:firstLine="0"/>
        <w:jc w:val="left"/>
      </w:pPr>
      <w:bookmarkStart w:id="523" w:name="bookmark523"/>
      <w:r>
        <w:rPr>
          <w:rStyle w:val="CharStyle39"/>
          <w:b/>
          <w:bCs/>
        </w:rPr>
        <w:t>Service Conditions &amp;</w:t>
      </w:r>
      <w:bookmarkEnd w:id="523"/>
    </w:p>
    <w:p>
      <w:pPr>
        <w:pStyle w:val="Style38"/>
        <w:keepNext w:val="0"/>
        <w:keepLines w:val="0"/>
        <w:framePr w:w="5246" w:h="14981" w:hRule="exact" w:wrap="none" w:vAnchor="page" w:hAnchor="page" w:x="6437" w:y="562"/>
        <w:widowControl w:val="0"/>
        <w:pBdr>
          <w:top w:val="single" w:sz="0" w:space="14" w:color="1E2944"/>
          <w:left w:val="single" w:sz="0" w:space="0" w:color="1E2944"/>
          <w:bottom w:val="single" w:sz="0" w:space="0" w:color="1E2944"/>
          <w:right w:val="single" w:sz="0" w:space="0" w:color="1E2944"/>
        </w:pBdr>
        <w:shd w:val="clear" w:color="auto" w:fill="1E2944"/>
        <w:bidi w:val="0"/>
        <w:spacing w:before="0" w:line="338" w:lineRule="auto"/>
        <w:ind w:left="0" w:right="0" w:firstLine="0"/>
        <w:jc w:val="left"/>
      </w:pPr>
      <w:r>
        <w:rPr>
          <w:rStyle w:val="CharStyle39"/>
          <w:b/>
          <w:bCs/>
        </w:rPr>
        <w:t>Restrictions</w:t>
      </w:r>
    </w:p>
    <w:p>
      <w:pPr>
        <w:pStyle w:val="Style40"/>
        <w:keepNext w:val="0"/>
        <w:keepLines w:val="0"/>
        <w:framePr w:w="5246" w:h="14981" w:hRule="exact" w:wrap="none" w:vAnchor="page" w:hAnchor="page" w:x="6437" w:y="562"/>
        <w:widowControl w:val="0"/>
        <w:numPr>
          <w:ilvl w:val="0"/>
          <w:numId w:val="193"/>
        </w:numPr>
        <w:pBdr>
          <w:top w:val="single" w:sz="0" w:space="14" w:color="1E2944"/>
          <w:left w:val="single" w:sz="0" w:space="0" w:color="1E2944"/>
          <w:bottom w:val="single" w:sz="0" w:space="0" w:color="1E2944"/>
          <w:right w:val="single" w:sz="0" w:space="0" w:color="1E2944"/>
        </w:pBdr>
        <w:shd w:val="clear" w:color="auto" w:fill="1E2944"/>
        <w:tabs>
          <w:tab w:pos="344" w:val="left"/>
        </w:tabs>
        <w:bidi w:val="0"/>
        <w:spacing w:before="0" w:after="0" w:line="322" w:lineRule="auto"/>
        <w:ind w:left="0" w:right="0" w:firstLine="0"/>
        <w:jc w:val="left"/>
        <w:rPr>
          <w:sz w:val="26"/>
          <w:szCs w:val="26"/>
        </w:rPr>
      </w:pPr>
      <w:r>
        <w:rPr>
          <w:rStyle w:val="CharStyle41"/>
          <w:color w:val="FFFFFF"/>
          <w:sz w:val="26"/>
          <w:szCs w:val="26"/>
        </w:rPr>
        <w:t>Filling out the approved "Sponsorship Transfer" form from the General</w:t>
      </w:r>
    </w:p>
    <w:p>
      <w:pPr>
        <w:pStyle w:val="Style40"/>
        <w:keepNext w:val="0"/>
        <w:keepLines w:val="0"/>
        <w:framePr w:w="5246" w:h="14981" w:hRule="exact" w:wrap="none" w:vAnchor="page" w:hAnchor="page" w:x="6437" w:y="562"/>
        <w:widowControl w:val="0"/>
        <w:pBdr>
          <w:top w:val="single" w:sz="0" w:space="14" w:color="1E2944"/>
          <w:left w:val="single" w:sz="0" w:space="0" w:color="1E2944"/>
          <w:bottom w:val="single" w:sz="0" w:space="0" w:color="1E2944"/>
          <w:right w:val="single" w:sz="0" w:space="0" w:color="1E2944"/>
        </w:pBdr>
        <w:shd w:val="clear" w:color="auto" w:fill="1E2944"/>
        <w:bidi w:val="0"/>
        <w:spacing w:before="0" w:after="0" w:line="322" w:lineRule="auto"/>
        <w:ind w:left="0" w:right="0" w:firstLine="0"/>
        <w:jc w:val="left"/>
        <w:rPr>
          <w:sz w:val="26"/>
          <w:szCs w:val="26"/>
        </w:rPr>
      </w:pPr>
      <w:r>
        <w:rPr>
          <w:rStyle w:val="CharStyle41"/>
          <w:color w:val="FFFFFF"/>
          <w:sz w:val="26"/>
          <w:szCs w:val="26"/>
        </w:rPr>
        <w:t>Directorate of Passports.</w:t>
      </w:r>
    </w:p>
    <w:p>
      <w:pPr>
        <w:pStyle w:val="Style40"/>
        <w:keepNext w:val="0"/>
        <w:keepLines w:val="0"/>
        <w:framePr w:w="5246" w:h="14981" w:hRule="exact" w:wrap="none" w:vAnchor="page" w:hAnchor="page" w:x="6437" w:y="562"/>
        <w:widowControl w:val="0"/>
        <w:numPr>
          <w:ilvl w:val="0"/>
          <w:numId w:val="193"/>
        </w:numPr>
        <w:pBdr>
          <w:top w:val="single" w:sz="0" w:space="0" w:color="1E2944"/>
          <w:left w:val="single" w:sz="0" w:space="0" w:color="1E2944"/>
          <w:bottom w:val="single" w:sz="0" w:space="0" w:color="1E2944"/>
          <w:right w:val="single" w:sz="0" w:space="0" w:color="1E2944"/>
        </w:pBdr>
        <w:shd w:val="clear" w:color="auto" w:fill="1E2944"/>
        <w:tabs>
          <w:tab w:pos="392" w:val="left"/>
        </w:tabs>
        <w:bidi w:val="0"/>
        <w:spacing w:before="0" w:after="0" w:line="322" w:lineRule="auto"/>
        <w:ind w:left="0" w:right="0" w:firstLine="0"/>
        <w:jc w:val="left"/>
        <w:rPr>
          <w:sz w:val="26"/>
          <w:szCs w:val="26"/>
        </w:rPr>
      </w:pPr>
      <w:r>
        <w:rPr>
          <w:rStyle w:val="CharStyle41"/>
          <w:color w:val="FFFFFF"/>
          <w:sz w:val="26"/>
          <w:szCs w:val="26"/>
        </w:rPr>
        <w:t>Submitting the request in advance via the "Musaned" platform and obtaining approval before visiting the General Directorate of Passports.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pStyle w:val="Style24"/>
        <w:keepNext w:val="0"/>
        <w:keepLines w:val="0"/>
        <w:framePr w:w="1680" w:h="456" w:hRule="exact" w:wrap="none" w:vAnchor="page" w:hAnchor="page" w:x="8826" w:y="888"/>
        <w:widowControl w:val="0"/>
        <w:shd w:val="clear" w:color="auto" w:fill="auto"/>
        <w:spacing w:before="0" w:after="0" w:line="216" w:lineRule="auto"/>
        <w:ind w:left="0" w:right="0" w:firstLine="0"/>
        <w:jc w:val="left"/>
        <w:rPr>
          <w:sz w:val="20"/>
          <w:szCs w:val="20"/>
        </w:rPr>
      </w:pPr>
      <w:r>
        <w:rPr>
          <w:rStyle w:val="CharStyle25"/>
          <w:color w:val="3B9597"/>
          <w:sz w:val="20"/>
          <w:szCs w:val="20"/>
          <w:rtl/>
        </w:rPr>
        <w:t>الموارد البنثرية والتنمية الاجتماعية</w:t>
      </w:r>
    </w:p>
    <w:p>
      <w:pPr>
        <w:pStyle w:val="Style59"/>
        <w:keepNext w:val="0"/>
        <w:keepLines w:val="0"/>
        <w:framePr w:w="5501" w:h="1382" w:hRule="exact" w:wrap="none" w:vAnchor="page" w:hAnchor="page" w:x="6431" w:y="1671"/>
        <w:widowControl w:val="0"/>
        <w:shd w:val="clear" w:color="auto" w:fill="auto"/>
        <w:bidi w:val="0"/>
        <w:spacing w:before="0" w:after="0" w:line="326" w:lineRule="auto"/>
        <w:ind w:left="0" w:right="0" w:firstLine="0"/>
        <w:jc w:val="left"/>
        <w:rPr>
          <w:sz w:val="28"/>
          <w:szCs w:val="28"/>
        </w:rPr>
      </w:pPr>
      <w:bookmarkStart w:id="526" w:name="bookmark526"/>
      <w:r>
        <w:rPr>
          <w:rStyle w:val="CharStyle60"/>
          <w:b/>
          <w:bCs/>
          <w:color w:val="1E2944"/>
          <w:sz w:val="28"/>
          <w:szCs w:val="28"/>
        </w:rPr>
        <w:t>04.03 Ministry of Human Resources and Social Development</w:t>
      </w:r>
      <w:bookmarkEnd w:id="526"/>
    </w:p>
    <w:p>
      <w:pPr>
        <w:pStyle w:val="Style59"/>
        <w:keepNext w:val="0"/>
        <w:keepLines w:val="0"/>
        <w:framePr w:w="5501" w:h="1382" w:hRule="exact" w:wrap="none" w:vAnchor="page" w:hAnchor="page" w:x="6431" w:y="1671"/>
        <w:widowControl w:val="0"/>
        <w:shd w:val="clear" w:color="auto" w:fill="auto"/>
        <w:bidi w:val="0"/>
        <w:spacing w:before="0" w:after="0" w:line="326" w:lineRule="auto"/>
        <w:ind w:left="0" w:right="0" w:firstLine="0"/>
        <w:jc w:val="left"/>
        <w:rPr>
          <w:sz w:val="28"/>
          <w:szCs w:val="28"/>
        </w:rPr>
      </w:pPr>
      <w:r>
        <w:rPr>
          <w:rStyle w:val="CharStyle60"/>
          <w:b/>
          <w:bCs/>
          <w:color w:val="1E2944"/>
          <w:sz w:val="28"/>
          <w:szCs w:val="28"/>
        </w:rPr>
        <w:t>04.03.01 Data Update</w:t>
      </w:r>
    </w:p>
    <w:p>
      <w:pPr>
        <w:pStyle w:val="Style38"/>
        <w:keepNext w:val="0"/>
        <w:keepLines w:val="0"/>
        <w:framePr w:w="5501" w:h="1354" w:hRule="exact" w:wrap="none" w:vAnchor="page" w:hAnchor="page" w:x="6431" w:y="3792"/>
        <w:widowControl w:val="0"/>
        <w:shd w:val="clear" w:color="auto" w:fill="auto"/>
        <w:bidi w:val="0"/>
        <w:spacing w:before="0" w:line="240" w:lineRule="auto"/>
        <w:ind w:left="0" w:right="0" w:firstLine="0"/>
        <w:jc w:val="left"/>
      </w:pPr>
      <w:bookmarkStart w:id="529" w:name="bookmark529"/>
      <w:r>
        <w:rPr>
          <w:rStyle w:val="CharStyle39"/>
          <w:b/>
          <w:bCs/>
        </w:rPr>
        <w:t>Service Description</w:t>
      </w:r>
      <w:bookmarkEnd w:id="529"/>
    </w:p>
    <w:p>
      <w:pPr>
        <w:pStyle w:val="Style40"/>
        <w:keepNext w:val="0"/>
        <w:keepLines w:val="0"/>
        <w:framePr w:w="5501" w:h="1354" w:hRule="exact" w:wrap="none" w:vAnchor="page" w:hAnchor="page" w:x="6431" w:y="3792"/>
        <w:widowControl w:val="0"/>
        <w:shd w:val="clear" w:color="auto" w:fill="auto"/>
        <w:bidi w:val="0"/>
        <w:spacing w:before="0" w:after="0" w:line="314" w:lineRule="auto"/>
        <w:ind w:left="0" w:right="0" w:firstLine="0"/>
        <w:jc w:val="left"/>
      </w:pPr>
      <w:r>
        <w:rPr>
          <w:rStyle w:val="CharStyle41"/>
        </w:rPr>
        <w:t>This service is provided to establishments that wish to update their data.</w:t>
      </w:r>
    </w:p>
    <w:p>
      <w:pPr>
        <w:pStyle w:val="Style38"/>
        <w:keepNext w:val="0"/>
        <w:keepLines w:val="0"/>
        <w:framePr w:w="5501" w:h="5832" w:hRule="exact" w:wrap="none" w:vAnchor="page" w:hAnchor="page" w:x="6431" w:y="5612"/>
        <w:widowControl w:val="0"/>
        <w:shd w:val="clear" w:color="auto" w:fill="auto"/>
        <w:bidi w:val="0"/>
        <w:spacing w:before="0" w:after="100" w:line="240" w:lineRule="auto"/>
        <w:ind w:left="0" w:right="0" w:firstLine="200"/>
        <w:jc w:val="left"/>
      </w:pPr>
      <w:bookmarkStart w:id="531" w:name="bookmark531"/>
      <w:r>
        <w:rPr>
          <w:rStyle w:val="CharStyle39"/>
          <w:b/>
          <w:bCs/>
        </w:rPr>
        <w:t>Required Documents</w:t>
      </w:r>
      <w:bookmarkEnd w:id="531"/>
    </w:p>
    <w:p>
      <w:pPr>
        <w:pStyle w:val="Style40"/>
        <w:keepNext w:val="0"/>
        <w:keepLines w:val="0"/>
        <w:framePr w:w="5501" w:h="5832" w:hRule="exact" w:wrap="none" w:vAnchor="page" w:hAnchor="page" w:x="6431" w:y="5612"/>
        <w:widowControl w:val="0"/>
        <w:numPr>
          <w:ilvl w:val="0"/>
          <w:numId w:val="195"/>
        </w:numPr>
        <w:shd w:val="clear" w:color="auto" w:fill="auto"/>
        <w:tabs>
          <w:tab w:pos="534" w:val="left"/>
        </w:tabs>
        <w:bidi w:val="0"/>
        <w:spacing w:before="0" w:after="0" w:line="240" w:lineRule="auto"/>
        <w:ind w:left="0" w:right="0" w:firstLine="200"/>
        <w:jc w:val="left"/>
      </w:pPr>
      <w:r>
        <w:rPr>
          <w:rStyle w:val="CharStyle41"/>
        </w:rPr>
        <w:t>A copy of the investment registration.</w:t>
      </w:r>
    </w:p>
    <w:p>
      <w:pPr>
        <w:pStyle w:val="Style40"/>
        <w:keepNext w:val="0"/>
        <w:keepLines w:val="0"/>
        <w:framePr w:w="5501" w:h="5832" w:hRule="exact" w:wrap="none" w:vAnchor="page" w:hAnchor="page" w:x="6431" w:y="5612"/>
        <w:widowControl w:val="0"/>
        <w:numPr>
          <w:ilvl w:val="0"/>
          <w:numId w:val="195"/>
        </w:numPr>
        <w:shd w:val="clear" w:color="auto" w:fill="auto"/>
        <w:tabs>
          <w:tab w:pos="563" w:val="left"/>
        </w:tabs>
        <w:bidi w:val="0"/>
        <w:spacing w:before="0" w:after="0" w:line="240" w:lineRule="auto"/>
        <w:ind w:left="0" w:right="0" w:firstLine="200"/>
        <w:jc w:val="left"/>
      </w:pPr>
      <w:r>
        <w:rPr>
          <w:rStyle w:val="CharStyle41"/>
        </w:rPr>
        <w:t>A copy of the commercial registration.</w:t>
      </w:r>
    </w:p>
    <w:p>
      <w:pPr>
        <w:pStyle w:val="Style40"/>
        <w:keepNext w:val="0"/>
        <w:keepLines w:val="0"/>
        <w:framePr w:w="5501" w:h="5832" w:hRule="exact" w:wrap="none" w:vAnchor="page" w:hAnchor="page" w:x="6431" w:y="5612"/>
        <w:widowControl w:val="0"/>
        <w:numPr>
          <w:ilvl w:val="0"/>
          <w:numId w:val="195"/>
        </w:numPr>
        <w:shd w:val="clear" w:color="auto" w:fill="auto"/>
        <w:tabs>
          <w:tab w:pos="558" w:val="left"/>
        </w:tabs>
        <w:bidi w:val="0"/>
        <w:spacing w:before="0" w:after="0" w:line="240" w:lineRule="auto"/>
        <w:ind w:left="0" w:right="0" w:firstLine="200"/>
        <w:jc w:val="left"/>
      </w:pPr>
      <w:r>
        <w:rPr>
          <w:rStyle w:val="CharStyle41"/>
        </w:rPr>
        <w:t>A license from the relevant authority</w:t>
      </w:r>
    </w:p>
    <w:p>
      <w:pPr>
        <w:pStyle w:val="Style40"/>
        <w:keepNext w:val="0"/>
        <w:keepLines w:val="0"/>
        <w:framePr w:w="5501" w:h="5832" w:hRule="exact" w:wrap="none" w:vAnchor="page" w:hAnchor="page" w:x="6431" w:y="5612"/>
        <w:widowControl w:val="0"/>
        <w:shd w:val="clear" w:color="auto" w:fill="auto"/>
        <w:bidi w:val="0"/>
        <w:spacing w:before="0" w:after="0" w:line="240" w:lineRule="auto"/>
        <w:ind w:left="0" w:right="0" w:firstLine="200"/>
        <w:jc w:val="left"/>
      </w:pPr>
      <w:r>
        <w:rPr>
          <w:rStyle w:val="CharStyle41"/>
        </w:rPr>
        <w:t>(if available).</w:t>
      </w:r>
    </w:p>
    <w:p>
      <w:pPr>
        <w:pStyle w:val="Style40"/>
        <w:keepNext w:val="0"/>
        <w:keepLines w:val="0"/>
        <w:framePr w:w="5501" w:h="5832" w:hRule="exact" w:wrap="none" w:vAnchor="page" w:hAnchor="page" w:x="6431" w:y="5612"/>
        <w:widowControl w:val="0"/>
        <w:numPr>
          <w:ilvl w:val="0"/>
          <w:numId w:val="195"/>
        </w:numPr>
        <w:shd w:val="clear" w:color="auto" w:fill="auto"/>
        <w:tabs>
          <w:tab w:pos="582" w:val="left"/>
        </w:tabs>
        <w:bidi w:val="0"/>
        <w:spacing w:before="0" w:after="240" w:line="240" w:lineRule="auto"/>
        <w:ind w:left="0" w:right="0" w:firstLine="200"/>
        <w:jc w:val="left"/>
        <w:rPr>
          <w:sz w:val="19"/>
          <w:szCs w:val="19"/>
        </w:rPr>
      </w:pPr>
      <w:r>
        <w:rPr>
          <w:rStyle w:val="CharStyle41"/>
        </w:rPr>
        <w:t>A copy of the municipal license</w:t>
      </w:r>
      <w:r>
        <w:rPr>
          <w:rStyle w:val="CharStyle41"/>
          <w:sz w:val="19"/>
          <w:szCs w:val="19"/>
        </w:rPr>
        <w:t>.</w:t>
      </w:r>
    </w:p>
    <w:p>
      <w:pPr>
        <w:pStyle w:val="Style38"/>
        <w:keepNext w:val="0"/>
        <w:keepLines w:val="0"/>
        <w:framePr w:w="5501" w:h="5832" w:hRule="exact" w:wrap="none" w:vAnchor="page" w:hAnchor="page" w:x="6431" w:y="5612"/>
        <w:widowControl w:val="0"/>
        <w:shd w:val="clear" w:color="auto" w:fill="auto"/>
        <w:bidi w:val="0"/>
        <w:spacing w:before="0" w:after="100" w:line="240" w:lineRule="auto"/>
        <w:ind w:left="0" w:right="0" w:firstLine="0"/>
        <w:jc w:val="left"/>
      </w:pPr>
      <w:bookmarkStart w:id="533" w:name="bookmark533"/>
      <w:r>
        <w:rPr>
          <w:rStyle w:val="CharStyle39"/>
          <w:b/>
          <w:bCs/>
        </w:rPr>
        <w:t>Service Conditions &amp;</w:t>
      </w:r>
      <w:bookmarkEnd w:id="533"/>
    </w:p>
    <w:p>
      <w:pPr>
        <w:pStyle w:val="Style38"/>
        <w:keepNext w:val="0"/>
        <w:keepLines w:val="0"/>
        <w:framePr w:w="5501" w:h="5832" w:hRule="exact" w:wrap="none" w:vAnchor="page" w:hAnchor="page" w:x="6431" w:y="5612"/>
        <w:widowControl w:val="0"/>
        <w:shd w:val="clear" w:color="auto" w:fill="auto"/>
        <w:bidi w:val="0"/>
        <w:spacing w:before="0" w:line="240" w:lineRule="auto"/>
        <w:ind w:left="0" w:right="0" w:firstLine="0"/>
        <w:jc w:val="left"/>
      </w:pPr>
      <w:r>
        <w:rPr>
          <w:rStyle w:val="CharStyle39"/>
          <w:b/>
          <w:bCs/>
        </w:rPr>
        <w:t>Restrictions</w:t>
      </w:r>
    </w:p>
    <w:p>
      <w:pPr>
        <w:pStyle w:val="Style40"/>
        <w:keepNext w:val="0"/>
        <w:keepLines w:val="0"/>
        <w:framePr w:w="5501" w:h="5832" w:hRule="exact" w:wrap="none" w:vAnchor="page" w:hAnchor="page" w:x="6431" w:y="5612"/>
        <w:widowControl w:val="0"/>
        <w:numPr>
          <w:ilvl w:val="0"/>
          <w:numId w:val="197"/>
        </w:numPr>
        <w:shd w:val="clear" w:color="auto" w:fill="auto"/>
        <w:tabs>
          <w:tab w:pos="267" w:val="left"/>
        </w:tabs>
        <w:bidi w:val="0"/>
        <w:spacing w:before="0" w:after="100" w:line="240" w:lineRule="auto"/>
        <w:ind w:left="0" w:right="0" w:firstLine="0"/>
        <w:jc w:val="left"/>
      </w:pPr>
      <w:r>
        <w:rPr>
          <w:rStyle w:val="CharStyle41"/>
        </w:rPr>
        <w:t>. A registered Saudi authorized representative who is listed as a user of the establishment or account manager in electronic services.</w:t>
      </w:r>
    </w:p>
    <w:p>
      <w:pPr>
        <w:pStyle w:val="Style38"/>
        <w:keepNext w:val="0"/>
        <w:keepLines w:val="0"/>
        <w:framePr w:w="5501" w:h="5832" w:hRule="exact" w:wrap="none" w:vAnchor="page" w:hAnchor="page" w:x="6431" w:y="5612"/>
        <w:widowControl w:val="0"/>
        <w:shd w:val="clear" w:color="auto" w:fill="auto"/>
        <w:bidi w:val="0"/>
        <w:spacing w:before="0" w:after="240" w:line="240" w:lineRule="auto"/>
        <w:ind w:left="0" w:right="0" w:firstLine="0"/>
        <w:jc w:val="left"/>
        <w:rPr>
          <w:sz w:val="30"/>
          <w:szCs w:val="30"/>
        </w:rPr>
      </w:pPr>
      <w:bookmarkStart w:id="536" w:name="bookmark536"/>
      <w:r>
        <w:rPr>
          <w:rStyle w:val="CharStyle39"/>
          <w:b/>
          <w:bCs/>
          <w:sz w:val="30"/>
          <w:szCs w:val="30"/>
        </w:rPr>
        <w:t>Service Fees</w:t>
      </w:r>
      <w:bookmarkEnd w:id="536"/>
    </w:p>
    <w:p>
      <w:pPr>
        <w:pStyle w:val="Style80"/>
        <w:keepNext w:val="0"/>
        <w:keepLines w:val="0"/>
        <w:framePr w:w="5501" w:h="5832" w:hRule="exact" w:wrap="none" w:vAnchor="page" w:hAnchor="page" w:x="6431" w:y="5612"/>
        <w:widowControl w:val="0"/>
        <w:shd w:val="clear" w:color="auto" w:fill="auto"/>
        <w:bidi w:val="0"/>
        <w:spacing w:before="0" w:after="0" w:line="314" w:lineRule="auto"/>
        <w:ind w:left="0" w:right="0" w:firstLine="0"/>
        <w:jc w:val="left"/>
      </w:pPr>
      <w:bookmarkStart w:id="538" w:name="bookmark538"/>
      <w:r>
        <w:rPr>
          <w:rStyle w:val="CharStyle81"/>
        </w:rPr>
        <w:t>Payment of any applicable fees to the government entity providing the service.</w:t>
      </w:r>
      <w:bookmarkEnd w:id="538"/>
    </w:p>
    <w:p>
      <w:pPr>
        <w:pStyle w:val="Style59"/>
        <w:keepNext w:val="0"/>
        <w:keepLines w:val="0"/>
        <w:framePr w:w="5501" w:h="3365" w:hRule="exact" w:wrap="none" w:vAnchor="page" w:hAnchor="page" w:x="6431" w:y="11799"/>
        <w:widowControl w:val="0"/>
        <w:shd w:val="clear" w:color="auto" w:fill="auto"/>
        <w:bidi w:val="0"/>
        <w:spacing w:before="0" w:after="240" w:line="240" w:lineRule="auto"/>
        <w:ind w:left="0" w:right="0" w:firstLine="200"/>
        <w:jc w:val="left"/>
        <w:rPr>
          <w:sz w:val="26"/>
          <w:szCs w:val="26"/>
        </w:rPr>
      </w:pPr>
      <w:bookmarkStart w:id="540" w:name="bookmark540"/>
      <w:r>
        <w:rPr>
          <w:rStyle w:val="CharStyle60"/>
          <w:b/>
          <w:bCs/>
          <w:sz w:val="26"/>
          <w:szCs w:val="26"/>
        </w:rPr>
        <w:t>Service Application Location</w:t>
      </w:r>
      <w:bookmarkEnd w:id="540"/>
    </w:p>
    <w:p>
      <w:pPr>
        <w:pStyle w:val="Style40"/>
        <w:keepNext w:val="0"/>
        <w:keepLines w:val="0"/>
        <w:framePr w:w="5501" w:h="3365" w:hRule="exact" w:wrap="none" w:vAnchor="page" w:hAnchor="page" w:x="6431" w:y="11799"/>
        <w:widowControl w:val="0"/>
        <w:numPr>
          <w:ilvl w:val="0"/>
          <w:numId w:val="197"/>
        </w:numPr>
        <w:shd w:val="clear" w:color="auto" w:fill="auto"/>
        <w:tabs>
          <w:tab w:pos="267" w:val="left"/>
        </w:tabs>
        <w:bidi w:val="0"/>
        <w:spacing w:before="0" w:after="0" w:line="262" w:lineRule="auto"/>
        <w:ind w:left="0" w:right="0" w:firstLine="0"/>
        <w:jc w:val="left"/>
      </w:pPr>
      <w:r>
        <w:rPr>
          <w:rStyle w:val="CharStyle41"/>
        </w:rPr>
        <w:t>The Ministry of Human Resources and Social Development Electronic Portal.</w:t>
      </w:r>
    </w:p>
    <w:p>
      <w:pPr>
        <w:pStyle w:val="Style40"/>
        <w:keepNext w:val="0"/>
        <w:keepLines w:val="0"/>
        <w:framePr w:w="5501" w:h="3365" w:hRule="exact" w:wrap="none" w:vAnchor="page" w:hAnchor="page" w:x="6431" w:y="11799"/>
        <w:widowControl w:val="0"/>
        <w:numPr>
          <w:ilvl w:val="0"/>
          <w:numId w:val="197"/>
        </w:numPr>
        <w:shd w:val="clear" w:color="auto" w:fill="auto"/>
        <w:tabs>
          <w:tab w:pos="277" w:val="left"/>
        </w:tabs>
        <w:bidi w:val="0"/>
        <w:spacing w:before="0" w:after="0" w:line="262" w:lineRule="auto"/>
        <w:ind w:left="0" w:right="0" w:firstLine="0"/>
        <w:jc w:val="left"/>
      </w:pPr>
      <w:r>
        <w:rPr>
          <w:rStyle w:val="CharStyle41"/>
        </w:rPr>
        <w:t>Electronic Services Portal - Government Services - Ministry of Human Resources and Social Development.</w:t>
      </w:r>
    </w:p>
    <w:p>
      <w:pPr>
        <w:pStyle w:val="Style40"/>
        <w:keepNext w:val="0"/>
        <w:keepLines w:val="0"/>
        <w:framePr w:w="5501" w:h="3365" w:hRule="exact" w:wrap="none" w:vAnchor="page" w:hAnchor="page" w:x="6431" w:y="11799"/>
        <w:widowControl w:val="0"/>
        <w:numPr>
          <w:ilvl w:val="0"/>
          <w:numId w:val="197"/>
        </w:numPr>
        <w:shd w:val="clear" w:color="auto" w:fill="auto"/>
        <w:tabs>
          <w:tab w:pos="291" w:val="left"/>
        </w:tabs>
        <w:bidi w:val="0"/>
        <w:spacing w:before="0" w:after="180" w:line="262" w:lineRule="auto"/>
        <w:ind w:left="0" w:right="0" w:firstLine="0"/>
        <w:jc w:val="left"/>
        <w:rPr>
          <w:sz w:val="20"/>
          <w:szCs w:val="20"/>
        </w:rPr>
      </w:pPr>
      <w:r>
        <w:rPr>
          <w:rStyle w:val="CharStyle41"/>
        </w:rPr>
        <w:t>If you face any technical issues, we are happy to assist you at the One-Stop Services centers</w:t>
      </w:r>
      <w:r>
        <w:rPr>
          <w:rStyle w:val="CharStyle41"/>
          <w:sz w:val="20"/>
          <w:szCs w:val="20"/>
        </w:rPr>
        <w:t>.</w:t>
      </w:r>
    </w:p>
    <w:p>
      <w:pPr>
        <w:pStyle w:val="Style59"/>
        <w:keepNext w:val="0"/>
        <w:keepLines w:val="0"/>
        <w:framePr w:w="5501" w:h="3365" w:hRule="exact" w:wrap="none" w:vAnchor="page" w:hAnchor="page" w:x="6431" w:y="11799"/>
        <w:widowControl w:val="0"/>
        <w:shd w:val="clear" w:color="auto" w:fill="auto"/>
        <w:bidi w:val="0"/>
        <w:spacing w:before="0" w:after="0" w:line="240" w:lineRule="auto"/>
        <w:ind w:left="0" w:right="0" w:firstLine="0"/>
        <w:jc w:val="left"/>
      </w:pPr>
      <w:bookmarkStart w:id="542" w:name="bookmark542"/>
      <w:r>
        <w:rPr>
          <w:rStyle w:val="CharStyle60"/>
          <w:b/>
          <w:bCs/>
        </w:rPr>
        <w:t>Estimated Processing Time</w:t>
      </w:r>
      <w:bookmarkEnd w:id="542"/>
    </w:p>
    <w:p>
      <w:pPr>
        <w:pStyle w:val="Style62"/>
        <w:keepNext w:val="0"/>
        <w:keepLines w:val="0"/>
        <w:framePr w:wrap="none" w:vAnchor="page" w:hAnchor="page" w:x="6431" w:y="15380"/>
        <w:widowControl w:val="0"/>
        <w:shd w:val="clear" w:color="auto" w:fill="auto"/>
        <w:bidi w:val="0"/>
        <w:spacing w:before="0" w:after="0" w:line="240" w:lineRule="auto"/>
        <w:ind w:left="0" w:right="0" w:firstLine="0"/>
        <w:jc w:val="left"/>
        <w:rPr>
          <w:sz w:val="28"/>
          <w:szCs w:val="28"/>
        </w:rPr>
      </w:pPr>
      <w:r>
        <w:rPr>
          <w:rStyle w:val="CharStyle63"/>
          <w:color w:val="1F2A45"/>
          <w:sz w:val="28"/>
          <w:szCs w:val="28"/>
        </w:rPr>
        <w:t>1 working day.</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r>
        <w:drawing>
          <wp:anchor distT="0" distB="0" distL="0" distR="0" simplePos="0" relativeHeight="62914701" behindDoc="1" locked="0" layoutInCell="1" allowOverlap="1">
            <wp:simplePos x="0" y="0"/>
            <wp:positionH relativeFrom="page">
              <wp:posOffset>6750050</wp:posOffset>
            </wp:positionH>
            <wp:positionV relativeFrom="page">
              <wp:posOffset>432435</wp:posOffset>
            </wp:positionV>
            <wp:extent cx="646430" cy="536575"/>
            <wp:wrapNone/>
            <wp:docPr id="57" name="Shape 57"/>
            <a:graphic xmlns:a="http://schemas.openxmlformats.org/drawingml/2006/main">
              <a:graphicData uri="http://schemas.openxmlformats.org/drawingml/2006/picture">
                <pic:pic xmlns:pic="http://schemas.openxmlformats.org/drawingml/2006/picture">
                  <pic:nvPicPr>
                    <pic:cNvPr id="58" name="Picture box 58"/>
                    <pic:cNvPicPr/>
                  </pic:nvPicPr>
                  <pic:blipFill>
                    <a:blip r:embed="rId95"/>
                    <a:stretch/>
                  </pic:blipFill>
                  <pic:spPr>
                    <a:xfrm>
                      <a:ext cx="646430" cy="536575"/>
                    </a:xfrm>
                    <a:prstGeom prst="rect"/>
                  </pic:spPr>
                </pic:pic>
              </a:graphicData>
            </a:graphic>
          </wp:anchor>
        </w:drawing>
      </w:r>
    </w:p>
    <w:p>
      <w:pPr>
        <w:widowControl w:val="0"/>
        <w:spacing w:line="1" w:lineRule="exact"/>
      </w:pPr>
      <w:r/>
    </w:p>
    <w:p>
      <w:pPr>
        <w:framePr w:wrap="none" w:vAnchor="page" w:hAnchor="page" w:x="150" w:y="269"/>
        <w:widowControl w:val="0"/>
        <w:rPr>
          <w:sz w:val="2"/>
          <w:szCs w:val="2"/>
        </w:rPr>
      </w:pPr>
      <w:r>
        <w:drawing>
          <wp:inline>
            <wp:extent cx="1816735" cy="1962785"/>
            <wp:docPr id="59" name="Picutre 59"/>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97"/>
                    <a:stretch/>
                  </pic:blipFill>
                  <pic:spPr>
                    <a:xfrm>
                      <a:ext cx="1816735" cy="1962785"/>
                    </a:xfrm>
                    <a:prstGeom prst="rect"/>
                  </pic:spPr>
                </pic:pic>
              </a:graphicData>
            </a:graphic>
          </wp:inline>
        </w:drawing>
      </w:r>
    </w:p>
    <w:p>
      <w:pPr>
        <w:pStyle w:val="Style38"/>
        <w:keepNext w:val="0"/>
        <w:keepLines w:val="0"/>
        <w:framePr w:w="5698" w:h="5846" w:hRule="exact" w:wrap="none" w:vAnchor="page" w:hAnchor="page" w:x="399" w:y="4680"/>
        <w:widowControl w:val="0"/>
        <w:shd w:val="clear" w:color="auto" w:fill="auto"/>
        <w:bidi w:val="0"/>
        <w:spacing w:before="0" w:after="400" w:line="240" w:lineRule="auto"/>
        <w:ind w:left="0" w:right="0" w:firstLine="280"/>
        <w:jc w:val="left"/>
      </w:pPr>
      <w:bookmarkStart w:id="544" w:name="bookmark544"/>
      <w:r>
        <w:rPr>
          <w:rStyle w:val="CharStyle39"/>
          <w:b/>
          <w:bCs/>
        </w:rPr>
        <w:t>Service Fees</w:t>
      </w:r>
      <w:bookmarkEnd w:id="544"/>
    </w:p>
    <w:p>
      <w:pPr>
        <w:pStyle w:val="Style44"/>
        <w:keepNext w:val="0"/>
        <w:keepLines w:val="0"/>
        <w:framePr w:w="5698" w:h="5846" w:hRule="exact" w:wrap="none" w:vAnchor="page" w:hAnchor="page" w:x="399" w:y="4680"/>
        <w:widowControl w:val="0"/>
        <w:shd w:val="clear" w:color="auto" w:fill="auto"/>
        <w:bidi w:val="0"/>
        <w:spacing w:before="0" w:after="700" w:line="329" w:lineRule="auto"/>
        <w:ind w:left="280" w:right="0" w:firstLine="0"/>
        <w:jc w:val="left"/>
      </w:pPr>
      <w:r>
        <w:rPr>
          <w:rStyle w:val="CharStyle45"/>
          <w:color w:val="1E2944"/>
        </w:rPr>
        <w:t>Payment of any applicable fees to the government entity providing the service</w:t>
      </w:r>
    </w:p>
    <w:p>
      <w:pPr>
        <w:pStyle w:val="Style59"/>
        <w:keepNext w:val="0"/>
        <w:keepLines w:val="0"/>
        <w:framePr w:w="5698" w:h="5846" w:hRule="exact" w:wrap="none" w:vAnchor="page" w:hAnchor="page" w:x="399" w:y="4680"/>
        <w:widowControl w:val="0"/>
        <w:shd w:val="clear" w:color="auto" w:fill="auto"/>
        <w:bidi w:val="0"/>
        <w:spacing w:before="0" w:after="200" w:line="326" w:lineRule="auto"/>
        <w:ind w:left="0" w:right="0" w:firstLine="0"/>
        <w:jc w:val="left"/>
        <w:rPr>
          <w:sz w:val="28"/>
          <w:szCs w:val="28"/>
        </w:rPr>
      </w:pPr>
      <w:bookmarkStart w:id="546" w:name="bookmark546"/>
      <w:r>
        <w:rPr>
          <w:rStyle w:val="CharStyle60"/>
          <w:b/>
          <w:bCs/>
          <w:sz w:val="28"/>
          <w:szCs w:val="28"/>
        </w:rPr>
        <w:t>Service Application Location</w:t>
      </w:r>
      <w:bookmarkEnd w:id="546"/>
    </w:p>
    <w:p>
      <w:pPr>
        <w:pStyle w:val="Style44"/>
        <w:keepNext w:val="0"/>
        <w:keepLines w:val="0"/>
        <w:framePr w:w="5698" w:h="5846" w:hRule="exact" w:wrap="none" w:vAnchor="page" w:hAnchor="page" w:x="399" w:y="4680"/>
        <w:widowControl w:val="0"/>
        <w:numPr>
          <w:ilvl w:val="0"/>
          <w:numId w:val="197"/>
        </w:numPr>
        <w:shd w:val="clear" w:color="auto" w:fill="auto"/>
        <w:tabs>
          <w:tab w:pos="291" w:val="left"/>
        </w:tabs>
        <w:bidi w:val="0"/>
        <w:spacing w:before="0" w:after="0" w:line="326" w:lineRule="auto"/>
        <w:ind w:left="0" w:right="0" w:firstLine="0"/>
        <w:jc w:val="left"/>
      </w:pPr>
      <w:r>
        <w:rPr>
          <w:rStyle w:val="CharStyle45"/>
          <w:color w:val="1E2944"/>
        </w:rPr>
        <w:t>Electronic Services Portal - Government Services - Ministry of Human Resources and Social Development.</w:t>
      </w:r>
    </w:p>
    <w:p>
      <w:pPr>
        <w:pStyle w:val="Style44"/>
        <w:keepNext w:val="0"/>
        <w:keepLines w:val="0"/>
        <w:framePr w:w="5698" w:h="5846" w:hRule="exact" w:wrap="none" w:vAnchor="page" w:hAnchor="page" w:x="399" w:y="4680"/>
        <w:widowControl w:val="0"/>
        <w:numPr>
          <w:ilvl w:val="0"/>
          <w:numId w:val="197"/>
        </w:numPr>
        <w:shd w:val="clear" w:color="auto" w:fill="auto"/>
        <w:tabs>
          <w:tab w:pos="286" w:val="left"/>
        </w:tabs>
        <w:bidi w:val="0"/>
        <w:spacing w:before="0" w:after="0" w:line="326" w:lineRule="auto"/>
        <w:ind w:left="0" w:right="0" w:firstLine="0"/>
        <w:jc w:val="left"/>
      </w:pPr>
      <w:r>
        <w:rPr>
          <w:rStyle w:val="CharStyle45"/>
          <w:color w:val="1E2944"/>
        </w:rPr>
        <w:t>If you face any technical issues, we are happy to assist you at the One-Stop Services centers (Jeddah - Riyadh).</w:t>
      </w:r>
    </w:p>
    <w:p>
      <w:pPr>
        <w:pStyle w:val="Style38"/>
        <w:keepNext w:val="0"/>
        <w:keepLines w:val="0"/>
        <w:framePr w:w="5698" w:h="1598" w:hRule="exact" w:wrap="none" w:vAnchor="page" w:hAnchor="page" w:x="399" w:y="11732"/>
        <w:widowControl w:val="0"/>
        <w:shd w:val="clear" w:color="auto" w:fill="auto"/>
        <w:bidi w:val="0"/>
        <w:spacing w:before="0" w:after="80" w:line="240" w:lineRule="auto"/>
        <w:ind w:left="0" w:right="0" w:firstLine="0"/>
        <w:jc w:val="left"/>
        <w:rPr>
          <w:sz w:val="30"/>
          <w:szCs w:val="30"/>
        </w:rPr>
      </w:pPr>
      <w:bookmarkStart w:id="548" w:name="bookmark548"/>
      <w:r>
        <w:rPr>
          <w:rStyle w:val="CharStyle39"/>
          <w:b/>
          <w:bCs/>
          <w:sz w:val="30"/>
          <w:szCs w:val="30"/>
        </w:rPr>
        <w:t>Estimated</w:t>
      </w:r>
      <w:bookmarkEnd w:id="548"/>
    </w:p>
    <w:p>
      <w:pPr>
        <w:pStyle w:val="Style38"/>
        <w:keepNext w:val="0"/>
        <w:keepLines w:val="0"/>
        <w:framePr w:w="5698" w:h="1598" w:hRule="exact" w:wrap="none" w:vAnchor="page" w:hAnchor="page" w:x="399" w:y="11732"/>
        <w:widowControl w:val="0"/>
        <w:shd w:val="clear" w:color="auto" w:fill="auto"/>
        <w:bidi w:val="0"/>
        <w:spacing w:before="0" w:after="200" w:line="240" w:lineRule="auto"/>
        <w:ind w:left="0" w:right="0" w:firstLine="0"/>
        <w:jc w:val="left"/>
        <w:rPr>
          <w:sz w:val="30"/>
          <w:szCs w:val="30"/>
        </w:rPr>
      </w:pPr>
      <w:r>
        <w:rPr>
          <w:rStyle w:val="CharStyle39"/>
          <w:b/>
          <w:bCs/>
          <w:sz w:val="30"/>
          <w:szCs w:val="30"/>
        </w:rPr>
        <w:t>Processing Time</w:t>
      </w:r>
    </w:p>
    <w:p>
      <w:pPr>
        <w:pStyle w:val="Style11"/>
        <w:keepNext w:val="0"/>
        <w:keepLines w:val="0"/>
        <w:framePr w:w="5698" w:h="1598" w:hRule="exact" w:wrap="none" w:vAnchor="page" w:hAnchor="page" w:x="399" w:y="11732"/>
        <w:widowControl w:val="0"/>
        <w:shd w:val="clear" w:color="auto" w:fill="auto"/>
        <w:bidi w:val="0"/>
        <w:spacing w:before="0" w:after="0" w:line="240" w:lineRule="auto"/>
        <w:ind w:left="0" w:right="0" w:firstLine="280"/>
        <w:jc w:val="left"/>
        <w:rPr>
          <w:sz w:val="32"/>
          <w:szCs w:val="32"/>
        </w:rPr>
      </w:pPr>
      <w:r>
        <w:rPr>
          <w:rStyle w:val="CharStyle12"/>
          <w:sz w:val="32"/>
          <w:szCs w:val="32"/>
        </w:rPr>
        <w:t>2 working day.</w:t>
      </w:r>
    </w:p>
    <w:p>
      <w:pPr>
        <w:pStyle w:val="Style28"/>
        <w:keepNext w:val="0"/>
        <w:keepLines w:val="0"/>
        <w:framePr w:w="5654" w:h="16090" w:hRule="exact" w:wrap="none" w:vAnchor="page" w:hAnchor="page" w:x="6164" w:y="581"/>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80" w:line="240" w:lineRule="auto"/>
        <w:ind w:left="0" w:right="0" w:firstLine="200"/>
        <w:jc w:val="left"/>
        <w:rPr>
          <w:sz w:val="44"/>
          <w:szCs w:val="44"/>
        </w:rPr>
      </w:pPr>
      <w:bookmarkStart w:id="551" w:name="bookmark551"/>
      <w:r>
        <w:rPr>
          <w:rStyle w:val="CharStyle29"/>
          <w:b/>
          <w:bCs/>
          <w:color w:val="FFFFFF"/>
          <w:sz w:val="44"/>
          <w:szCs w:val="44"/>
        </w:rPr>
        <w:t>04.03.02 Transfer of</w:t>
      </w:r>
      <w:bookmarkEnd w:id="551"/>
    </w:p>
    <w:p>
      <w:pPr>
        <w:pStyle w:val="Style28"/>
        <w:keepNext w:val="0"/>
        <w:keepLines w:val="0"/>
        <w:framePr w:w="5654" w:h="16090" w:hRule="exact" w:wrap="none" w:vAnchor="page" w:hAnchor="page" w:x="6164" w:y="581"/>
        <w:widowControl w:val="0"/>
        <w:pBdr>
          <w:top w:val="single" w:sz="0" w:space="15" w:color="1E2944"/>
          <w:left w:val="single" w:sz="0" w:space="0" w:color="1E2944"/>
          <w:bottom w:val="single" w:sz="0" w:space="0" w:color="1E2944"/>
          <w:right w:val="single" w:sz="0" w:space="0" w:color="1E2944"/>
        </w:pBdr>
        <w:shd w:val="clear" w:color="auto" w:fill="1E2944"/>
        <w:bidi w:val="0"/>
        <w:spacing w:before="0" w:after="400" w:line="240" w:lineRule="auto"/>
        <w:ind w:left="0" w:right="0" w:firstLine="200"/>
        <w:jc w:val="left"/>
        <w:rPr>
          <w:sz w:val="44"/>
          <w:szCs w:val="44"/>
        </w:rPr>
      </w:pPr>
      <w:r>
        <w:rPr>
          <w:rStyle w:val="CharStyle29"/>
          <w:b/>
          <w:bCs/>
          <w:color w:val="FFFFFF"/>
          <w:sz w:val="44"/>
          <w:szCs w:val="44"/>
        </w:rPr>
        <w:t>Worker’s Services</w:t>
      </w:r>
    </w:p>
    <w:p>
      <w:pPr>
        <w:pStyle w:val="Style38"/>
        <w:keepNext w:val="0"/>
        <w:keepLines w:val="0"/>
        <w:framePr w:w="5654" w:h="16090" w:hRule="exact" w:wrap="none" w:vAnchor="page" w:hAnchor="page" w:x="6164" w:y="581"/>
        <w:widowControl w:val="0"/>
        <w:pBdr>
          <w:top w:val="single" w:sz="0" w:space="15" w:color="1E2944"/>
          <w:left w:val="single" w:sz="0" w:space="0" w:color="1E2944"/>
          <w:bottom w:val="single" w:sz="0" w:space="0" w:color="1E2944"/>
          <w:right w:val="single" w:sz="0" w:space="0" w:color="1E2944"/>
        </w:pBdr>
        <w:shd w:val="clear" w:color="auto" w:fill="1E2944"/>
        <w:bidi w:val="0"/>
        <w:spacing w:before="0" w:after="220" w:line="240" w:lineRule="auto"/>
        <w:ind w:left="0" w:right="0" w:firstLine="280"/>
        <w:jc w:val="left"/>
      </w:pPr>
      <w:bookmarkStart w:id="554" w:name="bookmark554"/>
      <w:r>
        <w:rPr>
          <w:rStyle w:val="CharStyle39"/>
          <w:b/>
          <w:bCs/>
        </w:rPr>
        <w:t>Service Description</w:t>
      </w:r>
      <w:bookmarkEnd w:id="554"/>
    </w:p>
    <w:p>
      <w:pPr>
        <w:pStyle w:val="Style11"/>
        <w:keepNext w:val="0"/>
        <w:keepLines w:val="0"/>
        <w:framePr w:w="5654" w:h="16090" w:hRule="exact" w:wrap="none" w:vAnchor="page" w:hAnchor="page" w:x="6164" w:y="581"/>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220" w:line="264" w:lineRule="auto"/>
        <w:ind w:left="280" w:right="0" w:firstLine="40"/>
        <w:jc w:val="left"/>
        <w:rPr>
          <w:sz w:val="22"/>
          <w:szCs w:val="22"/>
        </w:rPr>
      </w:pPr>
      <w:r>
        <w:rPr>
          <w:rStyle w:val="CharStyle12"/>
          <w:rFonts w:ascii="Calibri" w:eastAsia="Calibri" w:hAnsi="Calibri" w:cs="Calibri"/>
          <w:color w:val="FFFFFF"/>
          <w:sz w:val="22"/>
          <w:szCs w:val="22"/>
        </w:rPr>
        <w:t>This service is provided to establishments that wish to transfer a worker’s services to their company.</w:t>
      </w:r>
    </w:p>
    <w:p>
      <w:pPr>
        <w:pStyle w:val="Style38"/>
        <w:keepNext w:val="0"/>
        <w:keepLines w:val="0"/>
        <w:framePr w:w="5654" w:h="16090" w:hRule="exact" w:wrap="none" w:vAnchor="page" w:hAnchor="page" w:x="6164" w:y="581"/>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220" w:line="240" w:lineRule="auto"/>
        <w:ind w:left="0" w:right="0" w:firstLine="280"/>
        <w:jc w:val="left"/>
      </w:pPr>
      <w:bookmarkStart w:id="556" w:name="bookmark556"/>
      <w:r>
        <w:rPr>
          <w:rStyle w:val="CharStyle39"/>
          <w:b/>
          <w:bCs/>
        </w:rPr>
        <w:t>Required Documents</w:t>
      </w:r>
      <w:bookmarkEnd w:id="556"/>
    </w:p>
    <w:p>
      <w:pPr>
        <w:pStyle w:val="Style40"/>
        <w:keepNext w:val="0"/>
        <w:keepLines w:val="0"/>
        <w:framePr w:w="5654" w:h="16090" w:hRule="exact" w:wrap="none" w:vAnchor="page" w:hAnchor="page" w:x="6164" w:y="581"/>
        <w:widowControl w:val="0"/>
        <w:numPr>
          <w:ilvl w:val="0"/>
          <w:numId w:val="199"/>
        </w:numPr>
        <w:pBdr>
          <w:top w:val="single" w:sz="0" w:space="0" w:color="1E2944"/>
          <w:left w:val="single" w:sz="0" w:space="0" w:color="1E2944"/>
          <w:bottom w:val="single" w:sz="0" w:space="0" w:color="1E2944"/>
          <w:right w:val="single" w:sz="0" w:space="0" w:color="1E2944"/>
        </w:pBdr>
        <w:shd w:val="clear" w:color="auto" w:fill="1E2944"/>
        <w:tabs>
          <w:tab w:pos="530" w:val="left"/>
        </w:tabs>
        <w:bidi w:val="0"/>
        <w:spacing w:before="0" w:after="0" w:line="322" w:lineRule="auto"/>
        <w:ind w:left="200" w:right="0" w:firstLine="0"/>
        <w:jc w:val="left"/>
        <w:rPr>
          <w:sz w:val="22"/>
          <w:szCs w:val="22"/>
        </w:rPr>
      </w:pPr>
      <w:r>
        <w:rPr>
          <w:rStyle w:val="CharStyle41"/>
          <w:color w:val="FFFFFF"/>
          <w:sz w:val="22"/>
          <w:szCs w:val="22"/>
        </w:rPr>
        <w:t>A letter to the representative of the Ministry of Human Resources and Social Development, stating the establishment’s request to transfer the worker to work with them, certified by the Chamber of</w:t>
      </w:r>
    </w:p>
    <w:p>
      <w:pPr>
        <w:pStyle w:val="Style40"/>
        <w:keepNext w:val="0"/>
        <w:keepLines w:val="0"/>
        <w:framePr w:w="5654" w:h="16090" w:hRule="exact" w:wrap="none" w:vAnchor="page" w:hAnchor="page" w:x="6164" w:y="581"/>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322" w:lineRule="auto"/>
        <w:ind w:left="0" w:right="0" w:firstLine="200"/>
        <w:jc w:val="left"/>
        <w:rPr>
          <w:sz w:val="22"/>
          <w:szCs w:val="22"/>
        </w:rPr>
      </w:pPr>
      <w:r>
        <w:rPr>
          <w:rStyle w:val="CharStyle41"/>
          <w:color w:val="FFFFFF"/>
          <w:sz w:val="22"/>
          <w:szCs w:val="22"/>
        </w:rPr>
        <w:t>Commerce.</w:t>
      </w:r>
    </w:p>
    <w:p>
      <w:pPr>
        <w:pStyle w:val="Style40"/>
        <w:keepNext w:val="0"/>
        <w:keepLines w:val="0"/>
        <w:framePr w:w="5654" w:h="16090" w:hRule="exact" w:wrap="none" w:vAnchor="page" w:hAnchor="page" w:x="6164" w:y="581"/>
        <w:widowControl w:val="0"/>
        <w:numPr>
          <w:ilvl w:val="0"/>
          <w:numId w:val="199"/>
        </w:numPr>
        <w:pBdr>
          <w:top w:val="single" w:sz="0" w:space="0" w:color="1E2944"/>
          <w:left w:val="single" w:sz="0" w:space="0" w:color="1E2944"/>
          <w:bottom w:val="single" w:sz="0" w:space="0" w:color="1E2944"/>
          <w:right w:val="single" w:sz="0" w:space="0" w:color="1E2944"/>
        </w:pBdr>
        <w:shd w:val="clear" w:color="auto" w:fill="1E2944"/>
        <w:tabs>
          <w:tab w:pos="563" w:val="left"/>
        </w:tabs>
        <w:bidi w:val="0"/>
        <w:spacing w:before="0" w:after="0" w:line="322" w:lineRule="auto"/>
        <w:ind w:left="200" w:right="0" w:firstLine="0"/>
        <w:jc w:val="left"/>
        <w:rPr>
          <w:sz w:val="22"/>
          <w:szCs w:val="22"/>
        </w:rPr>
      </w:pPr>
      <w:r>
        <w:rPr>
          <w:rStyle w:val="CharStyle41"/>
          <w:color w:val="FFFFFF"/>
          <w:sz w:val="22"/>
          <w:szCs w:val="22"/>
        </w:rPr>
        <w:t>A resignation letter from the previous establishment on its letterhead, certified by the Chamber of Commerce.</w:t>
      </w:r>
    </w:p>
    <w:p>
      <w:pPr>
        <w:pStyle w:val="Style40"/>
        <w:keepNext w:val="0"/>
        <w:keepLines w:val="0"/>
        <w:framePr w:w="5654" w:h="16090" w:hRule="exact" w:wrap="none" w:vAnchor="page" w:hAnchor="page" w:x="6164" w:y="581"/>
        <w:widowControl w:val="0"/>
        <w:numPr>
          <w:ilvl w:val="0"/>
          <w:numId w:val="199"/>
        </w:numPr>
        <w:pBdr>
          <w:top w:val="single" w:sz="0" w:space="0" w:color="1E2944"/>
          <w:left w:val="single" w:sz="0" w:space="0" w:color="1E2944"/>
          <w:bottom w:val="single" w:sz="0" w:space="0" w:color="1E2944"/>
          <w:right w:val="single" w:sz="0" w:space="0" w:color="1E2944"/>
        </w:pBdr>
        <w:shd w:val="clear" w:color="auto" w:fill="1E2944"/>
        <w:tabs>
          <w:tab w:pos="549" w:val="left"/>
        </w:tabs>
        <w:bidi w:val="0"/>
        <w:spacing w:before="0" w:after="0" w:line="322" w:lineRule="auto"/>
        <w:ind w:left="200" w:right="0" w:firstLine="0"/>
        <w:jc w:val="left"/>
        <w:rPr>
          <w:sz w:val="22"/>
          <w:szCs w:val="22"/>
        </w:rPr>
      </w:pPr>
      <w:r>
        <w:rPr>
          <w:rStyle w:val="CharStyle41"/>
          <w:color w:val="FFFFFF"/>
          <w:sz w:val="22"/>
          <w:szCs w:val="22"/>
        </w:rPr>
        <w:t>A declaration from the concerned worker agreeing to transfer the sponsorship.</w:t>
      </w:r>
    </w:p>
    <w:p>
      <w:pPr>
        <w:pStyle w:val="Style40"/>
        <w:keepNext w:val="0"/>
        <w:keepLines w:val="0"/>
        <w:framePr w:w="5654" w:h="16090" w:hRule="exact" w:wrap="none" w:vAnchor="page" w:hAnchor="page" w:x="6164" w:y="581"/>
        <w:widowControl w:val="0"/>
        <w:numPr>
          <w:ilvl w:val="0"/>
          <w:numId w:val="199"/>
        </w:numPr>
        <w:pBdr>
          <w:top w:val="single" w:sz="0" w:space="0" w:color="1E2944"/>
          <w:left w:val="single" w:sz="0" w:space="0" w:color="1E2944"/>
          <w:bottom w:val="single" w:sz="0" w:space="0" w:color="1E2944"/>
          <w:right w:val="single" w:sz="0" w:space="0" w:color="1E2944"/>
        </w:pBdr>
        <w:shd w:val="clear" w:color="auto" w:fill="1E2944"/>
        <w:tabs>
          <w:tab w:pos="568" w:val="left"/>
        </w:tabs>
        <w:bidi w:val="0"/>
        <w:spacing w:before="0" w:after="0" w:line="322" w:lineRule="auto"/>
        <w:ind w:left="0" w:right="0" w:firstLine="200"/>
        <w:jc w:val="left"/>
        <w:rPr>
          <w:sz w:val="22"/>
          <w:szCs w:val="22"/>
        </w:rPr>
      </w:pPr>
      <w:r>
        <w:rPr>
          <w:rStyle w:val="CharStyle41"/>
          <w:color w:val="FFFFFF"/>
          <w:sz w:val="22"/>
          <w:szCs w:val="22"/>
        </w:rPr>
        <w:t>A copy of the investment registration.</w:t>
      </w:r>
    </w:p>
    <w:p>
      <w:pPr>
        <w:pStyle w:val="Style40"/>
        <w:keepNext w:val="0"/>
        <w:keepLines w:val="0"/>
        <w:framePr w:w="5654" w:h="16090" w:hRule="exact" w:wrap="none" w:vAnchor="page" w:hAnchor="page" w:x="6164" w:y="581"/>
        <w:widowControl w:val="0"/>
        <w:numPr>
          <w:ilvl w:val="0"/>
          <w:numId w:val="199"/>
        </w:numPr>
        <w:pBdr>
          <w:top w:val="single" w:sz="0" w:space="0" w:color="1E2944"/>
          <w:left w:val="single" w:sz="0" w:space="0" w:color="1E2944"/>
          <w:bottom w:val="single" w:sz="0" w:space="0" w:color="1E2944"/>
          <w:right w:val="single" w:sz="0" w:space="0" w:color="1E2944"/>
        </w:pBdr>
        <w:shd w:val="clear" w:color="auto" w:fill="1E2944"/>
        <w:tabs>
          <w:tab w:pos="539" w:val="left"/>
        </w:tabs>
        <w:bidi w:val="0"/>
        <w:spacing w:before="0" w:after="0" w:line="322" w:lineRule="auto"/>
        <w:ind w:left="0" w:right="0" w:firstLine="200"/>
        <w:jc w:val="left"/>
        <w:rPr>
          <w:sz w:val="22"/>
          <w:szCs w:val="22"/>
        </w:rPr>
      </w:pPr>
      <w:r>
        <w:rPr>
          <w:rStyle w:val="CharStyle41"/>
          <w:color w:val="FFFFFF"/>
          <w:sz w:val="22"/>
          <w:szCs w:val="22"/>
        </w:rPr>
        <w:t>A copy of the commercial registration.</w:t>
      </w:r>
    </w:p>
    <w:p>
      <w:pPr>
        <w:pStyle w:val="Style40"/>
        <w:keepNext w:val="0"/>
        <w:keepLines w:val="0"/>
        <w:framePr w:w="5654" w:h="16090" w:hRule="exact" w:wrap="none" w:vAnchor="page" w:hAnchor="page" w:x="6164" w:y="581"/>
        <w:widowControl w:val="0"/>
        <w:numPr>
          <w:ilvl w:val="0"/>
          <w:numId w:val="199"/>
        </w:numPr>
        <w:pBdr>
          <w:top w:val="single" w:sz="0" w:space="15" w:color="1E2944"/>
          <w:left w:val="single" w:sz="0" w:space="0" w:color="1E2944"/>
          <w:bottom w:val="single" w:sz="0" w:space="0" w:color="1E2944"/>
          <w:right w:val="single" w:sz="0" w:space="0" w:color="1E2944"/>
        </w:pBdr>
        <w:shd w:val="clear" w:color="auto" w:fill="1E2944"/>
        <w:tabs>
          <w:tab w:pos="568" w:val="left"/>
        </w:tabs>
        <w:bidi w:val="0"/>
        <w:spacing w:before="0" w:after="0" w:line="322" w:lineRule="auto"/>
        <w:ind w:left="0" w:right="0" w:firstLine="200"/>
        <w:jc w:val="left"/>
        <w:rPr>
          <w:sz w:val="22"/>
          <w:szCs w:val="22"/>
        </w:rPr>
      </w:pPr>
      <w:r>
        <w:rPr>
          <w:rStyle w:val="CharStyle41"/>
          <w:color w:val="FFFFFF"/>
          <w:sz w:val="22"/>
          <w:szCs w:val="22"/>
        </w:rPr>
        <w:t>A copy of the residence permit.</w:t>
      </w:r>
    </w:p>
    <w:p>
      <w:pPr>
        <w:pStyle w:val="Style40"/>
        <w:keepNext w:val="0"/>
        <w:keepLines w:val="0"/>
        <w:framePr w:w="5654" w:h="16090" w:hRule="exact" w:wrap="none" w:vAnchor="page" w:hAnchor="page" w:x="6164" w:y="581"/>
        <w:widowControl w:val="0"/>
        <w:numPr>
          <w:ilvl w:val="0"/>
          <w:numId w:val="199"/>
        </w:numPr>
        <w:pBdr>
          <w:top w:val="single" w:sz="0" w:space="15" w:color="1E2944"/>
          <w:left w:val="single" w:sz="0" w:space="0" w:color="1E2944"/>
          <w:bottom w:val="single" w:sz="0" w:space="0" w:color="1E2944"/>
          <w:right w:val="single" w:sz="0" w:space="0" w:color="1E2944"/>
        </w:pBdr>
        <w:shd w:val="clear" w:color="auto" w:fill="1E2944"/>
        <w:tabs>
          <w:tab w:pos="549" w:val="left"/>
        </w:tabs>
        <w:bidi w:val="0"/>
        <w:spacing w:before="0" w:after="0" w:line="322" w:lineRule="auto"/>
        <w:ind w:left="0" w:right="0" w:firstLine="200"/>
        <w:jc w:val="left"/>
        <w:rPr>
          <w:sz w:val="22"/>
          <w:szCs w:val="22"/>
        </w:rPr>
      </w:pPr>
      <w:r>
        <w:rPr>
          <w:rStyle w:val="CharStyle41"/>
          <w:color w:val="FFFFFF"/>
          <w:sz w:val="22"/>
          <w:szCs w:val="22"/>
        </w:rPr>
        <w:t>A copy of the passport.</w:t>
      </w:r>
    </w:p>
    <w:p>
      <w:pPr>
        <w:pStyle w:val="Style40"/>
        <w:keepNext w:val="0"/>
        <w:keepLines w:val="0"/>
        <w:framePr w:w="5654" w:h="16090" w:hRule="exact" w:wrap="none" w:vAnchor="page" w:hAnchor="page" w:x="6164" w:y="581"/>
        <w:widowControl w:val="0"/>
        <w:numPr>
          <w:ilvl w:val="0"/>
          <w:numId w:val="199"/>
        </w:numPr>
        <w:pBdr>
          <w:top w:val="single" w:sz="0" w:space="0" w:color="1E2944"/>
          <w:left w:val="single" w:sz="0" w:space="0" w:color="1E2944"/>
          <w:bottom w:val="single" w:sz="0" w:space="0" w:color="1E2944"/>
          <w:right w:val="single" w:sz="0" w:space="0" w:color="1E2944"/>
        </w:pBdr>
        <w:shd w:val="clear" w:color="auto" w:fill="1E2944"/>
        <w:tabs>
          <w:tab w:pos="568" w:val="left"/>
        </w:tabs>
        <w:bidi w:val="0"/>
        <w:spacing w:before="0" w:after="840" w:line="322" w:lineRule="auto"/>
        <w:ind w:left="200" w:right="0" w:firstLine="0"/>
        <w:jc w:val="left"/>
        <w:rPr>
          <w:sz w:val="22"/>
          <w:szCs w:val="22"/>
        </w:rPr>
      </w:pPr>
      <w:r>
        <w:rPr>
          <w:rStyle w:val="CharStyle41"/>
          <w:color w:val="FFFFFF"/>
          <w:sz w:val="22"/>
          <w:szCs w:val="22"/>
        </w:rPr>
        <w:t>A certified authorization letter for the applicant with proof of the authorized person's identity or a legal power of attorney</w:t>
      </w:r>
    </w:p>
    <w:p>
      <w:pPr>
        <w:pStyle w:val="Style38"/>
        <w:keepNext w:val="0"/>
        <w:keepLines w:val="0"/>
        <w:framePr w:w="5654" w:h="16090" w:hRule="exact" w:wrap="none" w:vAnchor="page" w:hAnchor="page" w:x="6164" w:y="581"/>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240" w:lineRule="auto"/>
        <w:ind w:left="0" w:right="0" w:firstLine="0"/>
        <w:jc w:val="left"/>
      </w:pPr>
      <w:bookmarkStart w:id="558" w:name="bookmark558"/>
      <w:r>
        <w:rPr>
          <w:rStyle w:val="CharStyle39"/>
          <w:b/>
          <w:bCs/>
        </w:rPr>
        <w:t>Service Conditions &amp;</w:t>
      </w:r>
      <w:bookmarkEnd w:id="558"/>
    </w:p>
    <w:p>
      <w:pPr>
        <w:pStyle w:val="Style38"/>
        <w:keepNext w:val="0"/>
        <w:keepLines w:val="0"/>
        <w:framePr w:w="5654" w:h="16090" w:hRule="exact" w:wrap="none" w:vAnchor="page" w:hAnchor="page" w:x="6164" w:y="581"/>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220" w:line="240" w:lineRule="auto"/>
        <w:ind w:left="0" w:right="0" w:firstLine="0"/>
        <w:jc w:val="left"/>
      </w:pPr>
      <w:r>
        <w:rPr>
          <w:rStyle w:val="CharStyle39"/>
          <w:b/>
          <w:bCs/>
        </w:rPr>
        <w:t>Restrictions</w:t>
      </w:r>
    </w:p>
    <w:p>
      <w:pPr>
        <w:pStyle w:val="Style40"/>
        <w:keepNext w:val="0"/>
        <w:keepLines w:val="0"/>
        <w:framePr w:w="5654" w:h="16090" w:hRule="exact" w:wrap="none" w:vAnchor="page" w:hAnchor="page" w:x="6164" w:y="581"/>
        <w:widowControl w:val="0"/>
        <w:numPr>
          <w:ilvl w:val="0"/>
          <w:numId w:val="201"/>
        </w:numPr>
        <w:pBdr>
          <w:top w:val="single" w:sz="0" w:space="15" w:color="1E2944"/>
          <w:left w:val="single" w:sz="0" w:space="0" w:color="1E2944"/>
          <w:bottom w:val="single" w:sz="0" w:space="0" w:color="1E2944"/>
          <w:right w:val="single" w:sz="0" w:space="0" w:color="1E2944"/>
        </w:pBdr>
        <w:shd w:val="clear" w:color="auto" w:fill="1E2944"/>
        <w:tabs>
          <w:tab w:pos="320" w:val="left"/>
        </w:tabs>
        <w:bidi w:val="0"/>
        <w:spacing w:before="0" w:after="0" w:line="324" w:lineRule="auto"/>
        <w:ind w:left="0" w:right="0" w:firstLine="0"/>
        <w:jc w:val="left"/>
        <w:rPr>
          <w:sz w:val="22"/>
          <w:szCs w:val="22"/>
        </w:rPr>
      </w:pPr>
      <w:r>
        <w:rPr>
          <w:rStyle w:val="CharStyle41"/>
          <w:color w:val="FFFFFF"/>
          <w:sz w:val="22"/>
          <w:szCs w:val="22"/>
        </w:rPr>
        <w:t>The sponsorship transfer is carried out via the Qiwa platform, affiliated with the Ministry of Human Resources and Social Development.</w:t>
      </w:r>
    </w:p>
    <w:p>
      <w:pPr>
        <w:pStyle w:val="Style40"/>
        <w:keepNext w:val="0"/>
        <w:keepLines w:val="0"/>
        <w:framePr w:w="5654" w:h="16090" w:hRule="exact" w:wrap="none" w:vAnchor="page" w:hAnchor="page" w:x="6164" w:y="581"/>
        <w:widowControl w:val="0"/>
        <w:numPr>
          <w:ilvl w:val="0"/>
          <w:numId w:val="201"/>
        </w:numPr>
        <w:pBdr>
          <w:top w:val="single" w:sz="0" w:space="15" w:color="1E2944"/>
          <w:left w:val="single" w:sz="0" w:space="0" w:color="1E2944"/>
          <w:bottom w:val="single" w:sz="0" w:space="0" w:color="1E2944"/>
          <w:right w:val="single" w:sz="0" w:space="0" w:color="1E2944"/>
        </w:pBdr>
        <w:shd w:val="clear" w:color="auto" w:fill="1E2944"/>
        <w:tabs>
          <w:tab w:pos="358" w:val="left"/>
        </w:tabs>
        <w:bidi w:val="0"/>
        <w:spacing w:before="0" w:after="0" w:line="324" w:lineRule="auto"/>
        <w:ind w:left="0" w:right="0" w:firstLine="0"/>
        <w:jc w:val="left"/>
        <w:rPr>
          <w:sz w:val="22"/>
          <w:szCs w:val="22"/>
        </w:rPr>
      </w:pPr>
      <w:r>
        <w:rPr>
          <w:rStyle w:val="CharStyle41"/>
          <w:color w:val="FFFFFF"/>
          <w:sz w:val="22"/>
          <w:szCs w:val="22"/>
        </w:rPr>
        <w:t>The service is provided only for dependents and those facing issues with the system, via the electronic services portal on the Qiwa platform, affiliated with the Ministry of Human Resources and Social Development.</w:t>
      </w:r>
    </w:p>
    <w:p>
      <w:pPr>
        <w:pStyle w:val="Style40"/>
        <w:keepNext w:val="0"/>
        <w:keepLines w:val="0"/>
        <w:framePr w:w="5654" w:h="16090" w:hRule="exact" w:wrap="none" w:vAnchor="page" w:hAnchor="page" w:x="6164" w:y="581"/>
        <w:widowControl w:val="0"/>
        <w:numPr>
          <w:ilvl w:val="0"/>
          <w:numId w:val="201"/>
        </w:numPr>
        <w:pBdr>
          <w:top w:val="single" w:sz="0" w:space="0" w:color="1E2944"/>
          <w:left w:val="single" w:sz="0" w:space="0" w:color="1E2944"/>
          <w:bottom w:val="single" w:sz="0" w:space="0" w:color="1E2944"/>
          <w:right w:val="single" w:sz="0" w:space="0" w:color="1E2944"/>
        </w:pBdr>
        <w:shd w:val="clear" w:color="auto" w:fill="1E2944"/>
        <w:tabs>
          <w:tab w:pos="358" w:val="left"/>
        </w:tabs>
        <w:bidi w:val="0"/>
        <w:spacing w:before="0" w:after="0" w:line="324" w:lineRule="auto"/>
        <w:ind w:left="0" w:right="0" w:firstLine="0"/>
        <w:jc w:val="left"/>
        <w:rPr>
          <w:sz w:val="22"/>
          <w:szCs w:val="22"/>
        </w:rPr>
      </w:pPr>
      <w:r>
        <w:rPr>
          <w:rStyle w:val="CharStyle41"/>
          <w:color w:val="FFFFFF"/>
          <w:sz w:val="22"/>
          <w:szCs w:val="22"/>
        </w:rPr>
        <w:t>Filling out the approved "Transfer of Services" form from the Ministry of Human Resources and Social Development.</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64" w:y="269"/>
        <w:widowControl w:val="0"/>
        <w:rPr>
          <w:sz w:val="2"/>
          <w:szCs w:val="2"/>
        </w:rPr>
      </w:pPr>
      <w:r>
        <w:drawing>
          <wp:inline>
            <wp:extent cx="1816735" cy="1962785"/>
            <wp:docPr id="60" name="Picutre 60"/>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99"/>
                    <a:stretch/>
                  </pic:blipFill>
                  <pic:spPr>
                    <a:xfrm>
                      <a:ext cx="1816735" cy="1962785"/>
                    </a:xfrm>
                    <a:prstGeom prst="rect"/>
                  </pic:spPr>
                </pic:pic>
              </a:graphicData>
            </a:graphic>
          </wp:inline>
        </w:drawing>
      </w:r>
    </w:p>
    <w:p>
      <w:pPr>
        <w:pStyle w:val="Style59"/>
        <w:keepNext w:val="0"/>
        <w:keepLines w:val="0"/>
        <w:framePr w:wrap="none" w:vAnchor="page" w:hAnchor="page" w:x="414" w:y="5232"/>
        <w:widowControl w:val="0"/>
        <w:pBdr>
          <w:bottom w:val="single" w:sz="4" w:space="0" w:color="auto"/>
        </w:pBdr>
        <w:shd w:val="clear" w:color="auto" w:fill="auto"/>
        <w:bidi w:val="0"/>
        <w:spacing w:before="0" w:after="0" w:line="240" w:lineRule="auto"/>
        <w:ind w:left="0" w:right="0" w:firstLine="0"/>
        <w:jc w:val="left"/>
        <w:rPr>
          <w:sz w:val="28"/>
          <w:szCs w:val="28"/>
        </w:rPr>
      </w:pPr>
      <w:bookmarkStart w:id="561" w:name="bookmark561"/>
      <w:r>
        <w:rPr>
          <w:rStyle w:val="CharStyle60"/>
          <w:b/>
          <w:bCs/>
          <w:sz w:val="28"/>
          <w:szCs w:val="28"/>
        </w:rPr>
        <w:t>Service Application Location</w:t>
      </w:r>
      <w:bookmarkEnd w:id="561"/>
    </w:p>
    <w:p>
      <w:pPr>
        <w:pStyle w:val="Style44"/>
        <w:keepNext w:val="0"/>
        <w:keepLines w:val="0"/>
        <w:framePr w:w="5510" w:h="4008" w:hRule="exact" w:wrap="none" w:vAnchor="page" w:hAnchor="page" w:x="414" w:y="6159"/>
        <w:widowControl w:val="0"/>
        <w:numPr>
          <w:ilvl w:val="0"/>
          <w:numId w:val="203"/>
        </w:numPr>
        <w:pBdr>
          <w:top w:val="single" w:sz="0" w:space="0" w:color="9CCE40"/>
          <w:left w:val="single" w:sz="0" w:space="0" w:color="9CCE40"/>
          <w:bottom w:val="single" w:sz="0" w:space="0" w:color="9CCE40"/>
          <w:right w:val="single" w:sz="0" w:space="0" w:color="9CCE40"/>
        </w:pBdr>
        <w:shd w:val="clear" w:color="auto" w:fill="9CCE40"/>
        <w:tabs>
          <w:tab w:pos="291" w:val="left"/>
        </w:tabs>
        <w:bidi w:val="0"/>
        <w:spacing w:before="0" w:after="0" w:line="326" w:lineRule="auto"/>
        <w:ind w:left="0" w:right="0" w:firstLine="0"/>
        <w:jc w:val="left"/>
      </w:pPr>
      <w:r>
        <w:rPr>
          <w:rStyle w:val="CharStyle45"/>
          <w:color w:val="1E2944"/>
          <w:shd w:val="clear" w:color="auto" w:fill="9CCE40"/>
        </w:rPr>
        <w:t>Electronic Services Portal - Government Services - Ministry of Human Resources and Social Development.</w:t>
      </w:r>
    </w:p>
    <w:p>
      <w:pPr>
        <w:pStyle w:val="Style44"/>
        <w:keepNext w:val="0"/>
        <w:keepLines w:val="0"/>
        <w:framePr w:w="5510" w:h="4008" w:hRule="exact" w:wrap="none" w:vAnchor="page" w:hAnchor="page" w:x="414" w:y="6159"/>
        <w:widowControl w:val="0"/>
        <w:numPr>
          <w:ilvl w:val="0"/>
          <w:numId w:val="203"/>
        </w:numPr>
        <w:pBdr>
          <w:top w:val="single" w:sz="0" w:space="0" w:color="9CCE40"/>
          <w:left w:val="single" w:sz="0" w:space="0" w:color="9CCE40"/>
          <w:bottom w:val="single" w:sz="0" w:space="0" w:color="9CCE40"/>
          <w:right w:val="single" w:sz="0" w:space="0" w:color="9CCE40"/>
        </w:pBdr>
        <w:shd w:val="clear" w:color="auto" w:fill="9CCE40"/>
        <w:tabs>
          <w:tab w:pos="286" w:val="left"/>
        </w:tabs>
        <w:bidi w:val="0"/>
        <w:spacing w:before="0" w:after="0" w:line="326" w:lineRule="auto"/>
        <w:ind w:left="0" w:right="0" w:firstLine="0"/>
        <w:jc w:val="left"/>
      </w:pPr>
      <w:r>
        <w:rPr>
          <w:rStyle w:val="CharStyle45"/>
          <w:color w:val="1E2944"/>
          <w:shd w:val="clear" w:color="auto" w:fill="9CCE40"/>
        </w:rPr>
        <w:t>The Ministry of Human Resources and Social Development Electronic Portal (Qiwa Platform).</w:t>
      </w:r>
    </w:p>
    <w:p>
      <w:pPr>
        <w:pStyle w:val="Style44"/>
        <w:keepNext w:val="0"/>
        <w:keepLines w:val="0"/>
        <w:framePr w:w="5510" w:h="4008" w:hRule="exact" w:wrap="none" w:vAnchor="page" w:hAnchor="page" w:x="414" w:y="6159"/>
        <w:widowControl w:val="0"/>
        <w:numPr>
          <w:ilvl w:val="0"/>
          <w:numId w:val="203"/>
        </w:numPr>
        <w:pBdr>
          <w:top w:val="single" w:sz="0" w:space="0" w:color="9CCE40"/>
          <w:left w:val="single" w:sz="0" w:space="0" w:color="9CCE40"/>
          <w:bottom w:val="single" w:sz="0" w:space="0" w:color="9CCE40"/>
          <w:right w:val="single" w:sz="0" w:space="0" w:color="9CCE40"/>
        </w:pBdr>
        <w:shd w:val="clear" w:color="auto" w:fill="9CCE40"/>
        <w:tabs>
          <w:tab w:pos="286" w:val="left"/>
        </w:tabs>
        <w:bidi w:val="0"/>
        <w:spacing w:before="0" w:after="0" w:line="326" w:lineRule="auto"/>
        <w:ind w:left="0" w:right="0" w:firstLine="0"/>
        <w:jc w:val="left"/>
      </w:pPr>
      <w:r>
        <w:rPr>
          <w:rStyle w:val="CharStyle45"/>
          <w:color w:val="1E2944"/>
          <w:shd w:val="clear" w:color="auto" w:fill="9CCE40"/>
        </w:rPr>
        <w:t>If you face any technical issues, we are happy to assist you at the One-Stop Services centers (Jeddah - Riyadh).</w:t>
      </w:r>
    </w:p>
    <w:p>
      <w:pPr>
        <w:pStyle w:val="Style38"/>
        <w:keepNext w:val="0"/>
        <w:keepLines w:val="0"/>
        <w:framePr w:w="5510" w:h="1598" w:hRule="exact" w:wrap="none" w:vAnchor="page" w:hAnchor="page" w:x="414" w:y="11732"/>
        <w:widowControl w:val="0"/>
        <w:shd w:val="clear" w:color="auto" w:fill="auto"/>
        <w:bidi w:val="0"/>
        <w:spacing w:before="0" w:after="80" w:line="240" w:lineRule="auto"/>
        <w:ind w:left="0" w:right="0" w:firstLine="0"/>
        <w:jc w:val="left"/>
        <w:rPr>
          <w:sz w:val="30"/>
          <w:szCs w:val="30"/>
        </w:rPr>
      </w:pPr>
      <w:bookmarkStart w:id="563" w:name="bookmark563"/>
      <w:r>
        <w:rPr>
          <w:rStyle w:val="CharStyle39"/>
          <w:b/>
          <w:bCs/>
          <w:sz w:val="30"/>
          <w:szCs w:val="30"/>
        </w:rPr>
        <w:t>Estimated</w:t>
      </w:r>
      <w:bookmarkEnd w:id="563"/>
    </w:p>
    <w:p>
      <w:pPr>
        <w:pStyle w:val="Style38"/>
        <w:keepNext w:val="0"/>
        <w:keepLines w:val="0"/>
        <w:framePr w:w="5510" w:h="1598" w:hRule="exact" w:wrap="none" w:vAnchor="page" w:hAnchor="page" w:x="414" w:y="11732"/>
        <w:widowControl w:val="0"/>
        <w:shd w:val="clear" w:color="auto" w:fill="auto"/>
        <w:bidi w:val="0"/>
        <w:spacing w:before="0" w:after="200" w:line="240" w:lineRule="auto"/>
        <w:ind w:left="0" w:right="0" w:firstLine="0"/>
        <w:jc w:val="left"/>
        <w:rPr>
          <w:sz w:val="30"/>
          <w:szCs w:val="30"/>
        </w:rPr>
      </w:pPr>
      <w:r>
        <w:rPr>
          <w:rStyle w:val="CharStyle39"/>
          <w:b/>
          <w:bCs/>
          <w:sz w:val="30"/>
          <w:szCs w:val="30"/>
        </w:rPr>
        <w:t>Processing Time</w:t>
      </w:r>
    </w:p>
    <w:p>
      <w:pPr>
        <w:pStyle w:val="Style11"/>
        <w:keepNext w:val="0"/>
        <w:keepLines w:val="0"/>
        <w:framePr w:w="5510" w:h="1598" w:hRule="exact" w:wrap="none" w:vAnchor="page" w:hAnchor="page" w:x="414" w:y="11732"/>
        <w:widowControl w:val="0"/>
        <w:shd w:val="clear" w:color="auto" w:fill="auto"/>
        <w:bidi w:val="0"/>
        <w:spacing w:before="0" w:after="0" w:line="240" w:lineRule="auto"/>
        <w:ind w:left="0" w:right="0" w:firstLine="280"/>
        <w:jc w:val="left"/>
        <w:rPr>
          <w:sz w:val="32"/>
          <w:szCs w:val="32"/>
        </w:rPr>
      </w:pPr>
      <w:r>
        <w:rPr>
          <w:rStyle w:val="CharStyle12"/>
          <w:sz w:val="32"/>
          <w:szCs w:val="32"/>
        </w:rPr>
        <w:t>1 working day.</w:t>
      </w:r>
    </w:p>
    <w:p>
      <w:pPr>
        <w:pStyle w:val="Style28"/>
        <w:keepNext w:val="0"/>
        <w:keepLines w:val="0"/>
        <w:framePr w:w="5486" w:h="11611" w:hRule="exact" w:wrap="none" w:vAnchor="page" w:hAnchor="page" w:x="6318" w:y="552"/>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80" w:line="240" w:lineRule="auto"/>
        <w:ind w:left="0" w:right="0" w:firstLine="0"/>
        <w:jc w:val="left"/>
        <w:rPr>
          <w:sz w:val="44"/>
          <w:szCs w:val="44"/>
        </w:rPr>
      </w:pPr>
      <w:bookmarkStart w:id="566" w:name="bookmark566"/>
      <w:r>
        <w:rPr>
          <w:rStyle w:val="CharStyle29"/>
          <w:b/>
          <w:bCs/>
          <w:color w:val="FFFFFF"/>
          <w:sz w:val="44"/>
          <w:szCs w:val="44"/>
        </w:rPr>
        <w:t>04.03.03 Modify Trade</w:t>
      </w:r>
      <w:bookmarkEnd w:id="566"/>
    </w:p>
    <w:p>
      <w:pPr>
        <w:pStyle w:val="Style28"/>
        <w:keepNext w:val="0"/>
        <w:keepLines w:val="0"/>
        <w:framePr w:w="5486" w:h="11611" w:hRule="exact" w:wrap="none" w:vAnchor="page" w:hAnchor="page" w:x="6318" w:y="552"/>
        <w:widowControl w:val="0"/>
        <w:pBdr>
          <w:top w:val="single" w:sz="0" w:space="13" w:color="1E2944"/>
          <w:left w:val="single" w:sz="0" w:space="0" w:color="1E2944"/>
          <w:bottom w:val="single" w:sz="0" w:space="31" w:color="1E2944"/>
          <w:right w:val="single" w:sz="0" w:space="0" w:color="1E2944"/>
        </w:pBdr>
        <w:shd w:val="clear" w:color="auto" w:fill="1E2944"/>
        <w:bidi w:val="0"/>
        <w:spacing w:before="0" w:after="340" w:line="240" w:lineRule="auto"/>
        <w:ind w:left="0" w:right="0" w:firstLine="0"/>
        <w:jc w:val="left"/>
        <w:rPr>
          <w:sz w:val="44"/>
          <w:szCs w:val="44"/>
        </w:rPr>
      </w:pPr>
      <w:r>
        <w:rPr>
          <w:rStyle w:val="CharStyle29"/>
          <w:b/>
          <w:bCs/>
          <w:color w:val="FFFFFF"/>
          <w:sz w:val="44"/>
          <w:szCs w:val="44"/>
        </w:rPr>
        <w:t>Name</w:t>
      </w:r>
    </w:p>
    <w:p>
      <w:pPr>
        <w:pStyle w:val="Style38"/>
        <w:keepNext w:val="0"/>
        <w:keepLines w:val="0"/>
        <w:framePr w:w="5486" w:h="11611" w:hRule="exact" w:wrap="none" w:vAnchor="page" w:hAnchor="page" w:x="6318" w:y="552"/>
        <w:widowControl w:val="0"/>
        <w:pBdr>
          <w:top w:val="single" w:sz="0" w:space="13" w:color="1E2944"/>
          <w:left w:val="single" w:sz="0" w:space="0" w:color="1E2944"/>
          <w:bottom w:val="single" w:sz="0" w:space="31" w:color="1E2944"/>
          <w:right w:val="single" w:sz="0" w:space="0" w:color="1E2944"/>
        </w:pBdr>
        <w:shd w:val="clear" w:color="auto" w:fill="1E2944"/>
        <w:bidi w:val="0"/>
        <w:spacing w:before="0" w:after="300" w:line="240" w:lineRule="auto"/>
        <w:ind w:left="0" w:right="0" w:firstLine="180"/>
        <w:jc w:val="left"/>
      </w:pPr>
      <w:bookmarkStart w:id="569" w:name="bookmark569"/>
      <w:r>
        <w:rPr>
          <w:rStyle w:val="CharStyle39"/>
          <w:b/>
          <w:bCs/>
        </w:rPr>
        <w:t>Service Description</w:t>
      </w:r>
      <w:bookmarkEnd w:id="569"/>
    </w:p>
    <w:p>
      <w:pPr>
        <w:pStyle w:val="Style11"/>
        <w:keepNext w:val="0"/>
        <w:keepLines w:val="0"/>
        <w:framePr w:w="5486" w:h="11611" w:hRule="exact" w:wrap="none" w:vAnchor="page" w:hAnchor="page" w:x="6318" w:y="552"/>
        <w:widowControl w:val="0"/>
        <w:pBdr>
          <w:top w:val="single" w:sz="0" w:space="13" w:color="1E2944"/>
          <w:left w:val="single" w:sz="0" w:space="0" w:color="1E2944"/>
          <w:bottom w:val="single" w:sz="0" w:space="31" w:color="1E2944"/>
          <w:right w:val="single" w:sz="0" w:space="0" w:color="1E2944"/>
        </w:pBdr>
        <w:shd w:val="clear" w:color="auto" w:fill="1E2944"/>
        <w:bidi w:val="0"/>
        <w:spacing w:before="0" w:after="0" w:line="264" w:lineRule="auto"/>
        <w:ind w:left="0" w:right="0" w:firstLine="180"/>
        <w:jc w:val="left"/>
        <w:rPr>
          <w:sz w:val="22"/>
          <w:szCs w:val="22"/>
        </w:rPr>
      </w:pPr>
      <w:r>
        <w:rPr>
          <w:rStyle w:val="CharStyle12"/>
          <w:rFonts w:ascii="Calibri" w:eastAsia="Calibri" w:hAnsi="Calibri" w:cs="Calibri"/>
          <w:color w:val="FFFFFF"/>
          <w:sz w:val="22"/>
          <w:szCs w:val="22"/>
        </w:rPr>
        <w:t>Service Description:</w:t>
      </w:r>
    </w:p>
    <w:p>
      <w:pPr>
        <w:pStyle w:val="Style11"/>
        <w:keepNext w:val="0"/>
        <w:keepLines w:val="0"/>
        <w:framePr w:w="5486" w:h="11611" w:hRule="exact" w:wrap="none" w:vAnchor="page" w:hAnchor="page" w:x="6318" w:y="552"/>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300" w:line="264" w:lineRule="auto"/>
        <w:ind w:left="180" w:right="0" w:firstLine="0"/>
        <w:jc w:val="left"/>
        <w:rPr>
          <w:sz w:val="22"/>
          <w:szCs w:val="22"/>
        </w:rPr>
      </w:pPr>
      <w:r>
        <w:rPr>
          <w:rStyle w:val="CharStyle12"/>
          <w:rFonts w:ascii="Calibri" w:eastAsia="Calibri" w:hAnsi="Calibri" w:cs="Calibri"/>
          <w:color w:val="FFFFFF"/>
          <w:sz w:val="22"/>
          <w:szCs w:val="22"/>
        </w:rPr>
        <w:t>This service is provided to establishments that wish to modify the registered name of the establishment.</w:t>
      </w:r>
    </w:p>
    <w:p>
      <w:pPr>
        <w:pStyle w:val="Style38"/>
        <w:keepNext w:val="0"/>
        <w:keepLines w:val="0"/>
        <w:framePr w:w="5486" w:h="11611" w:hRule="exact" w:wrap="none" w:vAnchor="page" w:hAnchor="page" w:x="6318" w:y="552"/>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300" w:line="240" w:lineRule="auto"/>
        <w:ind w:left="0" w:right="0" w:firstLine="0"/>
        <w:jc w:val="left"/>
      </w:pPr>
      <w:bookmarkStart w:id="571" w:name="bookmark571"/>
      <w:r>
        <w:rPr>
          <w:rStyle w:val="CharStyle39"/>
          <w:b/>
          <w:bCs/>
        </w:rPr>
        <w:t>Required Documents</w:t>
      </w:r>
      <w:bookmarkEnd w:id="571"/>
    </w:p>
    <w:p>
      <w:pPr>
        <w:pStyle w:val="Style44"/>
        <w:keepNext w:val="0"/>
        <w:keepLines w:val="0"/>
        <w:framePr w:w="5486" w:h="11611" w:hRule="exact" w:wrap="none" w:vAnchor="page" w:hAnchor="page" w:x="6318" w:y="552"/>
        <w:widowControl w:val="0"/>
        <w:numPr>
          <w:ilvl w:val="0"/>
          <w:numId w:val="205"/>
        </w:numPr>
        <w:pBdr>
          <w:top w:val="single" w:sz="0" w:space="0" w:color="1E2944"/>
          <w:left w:val="single" w:sz="0" w:space="0" w:color="1E2944"/>
          <w:bottom w:val="single" w:sz="0" w:space="31" w:color="1E2944"/>
          <w:right w:val="single" w:sz="0" w:space="0" w:color="1E2944"/>
        </w:pBdr>
        <w:shd w:val="clear" w:color="auto" w:fill="1E2944"/>
        <w:tabs>
          <w:tab w:pos="519" w:val="left"/>
        </w:tabs>
        <w:bidi w:val="0"/>
        <w:spacing w:before="0" w:after="0"/>
        <w:ind w:left="180" w:right="0" w:firstLine="0"/>
        <w:jc w:val="left"/>
        <w:rPr>
          <w:sz w:val="26"/>
          <w:szCs w:val="26"/>
        </w:rPr>
      </w:pPr>
      <w:r>
        <w:rPr>
          <w:rStyle w:val="CharStyle45"/>
          <w:color w:val="FFFFFF"/>
          <w:sz w:val="26"/>
          <w:szCs w:val="26"/>
        </w:rPr>
        <w:t>A copy of the investment registration before and after the modification.</w:t>
      </w:r>
    </w:p>
    <w:p>
      <w:pPr>
        <w:pStyle w:val="Style44"/>
        <w:keepNext w:val="0"/>
        <w:keepLines w:val="0"/>
        <w:framePr w:w="5486" w:h="11611" w:hRule="exact" w:wrap="none" w:vAnchor="page" w:hAnchor="page" w:x="6318" w:y="552"/>
        <w:widowControl w:val="0"/>
        <w:numPr>
          <w:ilvl w:val="0"/>
          <w:numId w:val="205"/>
        </w:numPr>
        <w:pBdr>
          <w:top w:val="single" w:sz="0" w:space="0" w:color="1E2944"/>
          <w:left w:val="single" w:sz="0" w:space="0" w:color="1E2944"/>
          <w:bottom w:val="single" w:sz="0" w:space="0" w:color="1E2944"/>
          <w:right w:val="single" w:sz="0" w:space="0" w:color="1E2944"/>
        </w:pBdr>
        <w:shd w:val="clear" w:color="auto" w:fill="1E2944"/>
        <w:tabs>
          <w:tab w:pos="553" w:val="left"/>
        </w:tabs>
        <w:bidi w:val="0"/>
        <w:spacing w:before="0" w:after="0"/>
        <w:ind w:left="180" w:right="0" w:firstLine="0"/>
        <w:jc w:val="left"/>
        <w:rPr>
          <w:sz w:val="26"/>
          <w:szCs w:val="26"/>
        </w:rPr>
      </w:pPr>
      <w:r>
        <w:rPr>
          <w:rStyle w:val="CharStyle45"/>
          <w:color w:val="FFFFFF"/>
          <w:sz w:val="26"/>
          <w:szCs w:val="26"/>
        </w:rPr>
        <w:t>A copy of the commercial registration before and after the modification.</w:t>
      </w:r>
    </w:p>
    <w:p>
      <w:pPr>
        <w:pStyle w:val="Style44"/>
        <w:keepNext w:val="0"/>
        <w:keepLines w:val="0"/>
        <w:framePr w:w="5486" w:h="11611" w:hRule="exact" w:wrap="none" w:vAnchor="page" w:hAnchor="page" w:x="6318" w:y="552"/>
        <w:widowControl w:val="0"/>
        <w:numPr>
          <w:ilvl w:val="0"/>
          <w:numId w:val="205"/>
        </w:numPr>
        <w:pBdr>
          <w:top w:val="single" w:sz="0" w:space="13" w:color="1E2944"/>
          <w:left w:val="single" w:sz="0" w:space="0" w:color="1E2944"/>
          <w:bottom w:val="single" w:sz="0" w:space="0" w:color="1E2944"/>
          <w:right w:val="single" w:sz="0" w:space="0" w:color="1E2944"/>
        </w:pBdr>
        <w:shd w:val="clear" w:color="auto" w:fill="1E2944"/>
        <w:tabs>
          <w:tab w:pos="548" w:val="left"/>
        </w:tabs>
        <w:bidi w:val="0"/>
        <w:spacing w:before="0" w:after="560"/>
        <w:ind w:left="180" w:right="0" w:firstLine="0"/>
        <w:jc w:val="left"/>
        <w:rPr>
          <w:sz w:val="26"/>
          <w:szCs w:val="26"/>
        </w:rPr>
      </w:pPr>
      <w:r>
        <w:rPr>
          <w:rStyle w:val="CharStyle45"/>
          <w:color w:val="FFFFFF"/>
          <w:sz w:val="26"/>
          <w:szCs w:val="26"/>
        </w:rPr>
        <w:t>A copy of the founding contract before and after the modification.</w:t>
      </w:r>
    </w:p>
    <w:p>
      <w:pPr>
        <w:pStyle w:val="Style38"/>
        <w:keepNext w:val="0"/>
        <w:keepLines w:val="0"/>
        <w:framePr w:w="5486" w:h="11611" w:hRule="exact" w:wrap="none" w:vAnchor="page" w:hAnchor="page" w:x="6318" w:y="552"/>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0" w:line="240" w:lineRule="auto"/>
        <w:ind w:left="0" w:right="0" w:firstLine="0"/>
        <w:jc w:val="left"/>
      </w:pPr>
      <w:bookmarkStart w:id="573" w:name="bookmark573"/>
      <w:r>
        <w:rPr>
          <w:rStyle w:val="CharStyle39"/>
          <w:b/>
          <w:bCs/>
        </w:rPr>
        <w:t>Service Conditions &amp;</w:t>
      </w:r>
      <w:bookmarkEnd w:id="573"/>
    </w:p>
    <w:p>
      <w:pPr>
        <w:pStyle w:val="Style38"/>
        <w:keepNext w:val="0"/>
        <w:keepLines w:val="0"/>
        <w:framePr w:w="5486" w:h="11611" w:hRule="exact" w:wrap="none" w:vAnchor="page" w:hAnchor="page" w:x="6318" w:y="552"/>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220" w:line="240" w:lineRule="auto"/>
        <w:ind w:left="0" w:right="0" w:firstLine="0"/>
        <w:jc w:val="left"/>
      </w:pPr>
      <w:r>
        <w:rPr>
          <w:rStyle w:val="CharStyle39"/>
          <w:b/>
          <w:bCs/>
        </w:rPr>
        <w:t>Restrictions</w:t>
      </w:r>
    </w:p>
    <w:p>
      <w:pPr>
        <w:pStyle w:val="Style40"/>
        <w:keepNext w:val="0"/>
        <w:keepLines w:val="0"/>
        <w:framePr w:w="5486" w:h="11611" w:hRule="exact" w:wrap="none" w:vAnchor="page" w:hAnchor="page" w:x="6318" w:y="552"/>
        <w:widowControl w:val="0"/>
        <w:pBdr>
          <w:top w:val="single" w:sz="0" w:space="13" w:color="1E2944"/>
          <w:left w:val="single" w:sz="0" w:space="0" w:color="1E2944"/>
          <w:bottom w:val="single" w:sz="0" w:space="31" w:color="1E2944"/>
          <w:right w:val="single" w:sz="0" w:space="0" w:color="1E2944"/>
        </w:pBdr>
        <w:shd w:val="clear" w:color="auto" w:fill="1E2944"/>
        <w:bidi w:val="0"/>
        <w:spacing w:before="0" w:after="80" w:line="348" w:lineRule="auto"/>
        <w:ind w:left="0" w:right="0" w:firstLine="0"/>
        <w:jc w:val="left"/>
      </w:pPr>
      <w:r>
        <w:rPr>
          <w:rStyle w:val="CharStyle41"/>
          <w:color w:val="FFFFFF"/>
        </w:rPr>
        <w:t>None</w:t>
      </w:r>
    </w:p>
    <w:p>
      <w:pPr>
        <w:pStyle w:val="Style38"/>
        <w:keepNext w:val="0"/>
        <w:keepLines w:val="0"/>
        <w:framePr w:w="5486" w:h="11611" w:hRule="exact" w:wrap="none" w:vAnchor="page" w:hAnchor="page" w:x="6318" w:y="552"/>
        <w:widowControl w:val="0"/>
        <w:pBdr>
          <w:top w:val="single" w:sz="0" w:space="13" w:color="1E2944"/>
          <w:left w:val="single" w:sz="0" w:space="0" w:color="1E2944"/>
          <w:bottom w:val="single" w:sz="0" w:space="31" w:color="1E2944"/>
          <w:right w:val="single" w:sz="0" w:space="0" w:color="1E2944"/>
        </w:pBdr>
        <w:shd w:val="clear" w:color="auto" w:fill="1E2944"/>
        <w:bidi w:val="0"/>
        <w:spacing w:before="0" w:line="240" w:lineRule="auto"/>
        <w:ind w:left="0" w:right="0" w:firstLine="0"/>
        <w:jc w:val="left"/>
      </w:pPr>
      <w:bookmarkStart w:id="576" w:name="bookmark576"/>
      <w:r>
        <w:rPr>
          <w:rStyle w:val="CharStyle39"/>
          <w:b/>
          <w:bCs/>
        </w:rPr>
        <w:t>Service Fees</w:t>
      </w:r>
      <w:bookmarkEnd w:id="576"/>
    </w:p>
    <w:p>
      <w:pPr>
        <w:pStyle w:val="Style44"/>
        <w:keepNext w:val="0"/>
        <w:keepLines w:val="0"/>
        <w:framePr w:w="5486" w:h="11611" w:hRule="exact" w:wrap="none" w:vAnchor="page" w:hAnchor="page" w:x="6318" w:y="552"/>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0" w:line="329" w:lineRule="auto"/>
        <w:ind w:left="0" w:right="0" w:firstLine="0"/>
        <w:jc w:val="left"/>
      </w:pPr>
      <w:r>
        <w:rPr>
          <w:rStyle w:val="CharStyle45"/>
          <w:color w:val="FFFFFF"/>
        </w:rPr>
        <w:t>Payment of any applicable fees to the government entity providing the service.</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pStyle w:val="Style59"/>
        <w:keepNext w:val="0"/>
        <w:keepLines w:val="0"/>
        <w:framePr w:w="11472" w:h="3058" w:hRule="exact" w:wrap="none" w:vAnchor="page" w:hAnchor="page" w:x="584" w:y="836"/>
        <w:widowControl w:val="0"/>
        <w:shd w:val="clear" w:color="auto" w:fill="auto"/>
        <w:bidi w:val="0"/>
        <w:spacing w:before="0" w:after="0" w:line="343" w:lineRule="auto"/>
        <w:ind w:left="5940" w:right="0" w:firstLine="40"/>
        <w:jc w:val="left"/>
        <w:rPr>
          <w:sz w:val="28"/>
          <w:szCs w:val="28"/>
        </w:rPr>
      </w:pPr>
      <w:bookmarkStart w:id="578" w:name="bookmark578"/>
      <w:r>
        <w:rPr>
          <w:rStyle w:val="CharStyle60"/>
          <w:b/>
          <w:bCs/>
          <w:color w:val="1E2944"/>
          <w:sz w:val="28"/>
          <w:szCs w:val="28"/>
        </w:rPr>
        <w:t>04.03.04 Change of Occupation (Executive Positions)</w:t>
      </w:r>
      <w:bookmarkEnd w:id="578"/>
    </w:p>
    <w:p>
      <w:pPr>
        <w:pStyle w:val="Style38"/>
        <w:keepNext w:val="0"/>
        <w:keepLines w:val="0"/>
        <w:framePr w:w="11472" w:h="3058" w:hRule="exact" w:wrap="none" w:vAnchor="page" w:hAnchor="page" w:x="584" w:y="836"/>
        <w:widowControl w:val="0"/>
        <w:shd w:val="clear" w:color="auto" w:fill="auto"/>
        <w:bidi w:val="0"/>
        <w:spacing w:before="0" w:after="160" w:line="240" w:lineRule="auto"/>
        <w:ind w:left="5940" w:right="0" w:firstLine="40"/>
        <w:jc w:val="left"/>
      </w:pPr>
      <w:bookmarkStart w:id="580" w:name="bookmark580"/>
      <w:r>
        <w:rPr>
          <w:rStyle w:val="CharStyle39"/>
          <w:b/>
          <w:bCs/>
        </w:rPr>
        <w:t>Service Description</w:t>
      </w:r>
      <w:bookmarkEnd w:id="580"/>
    </w:p>
    <w:p>
      <w:pPr>
        <w:pStyle w:val="Style40"/>
        <w:keepNext w:val="0"/>
        <w:keepLines w:val="0"/>
        <w:framePr w:w="11472" w:h="3058" w:hRule="exact" w:wrap="none" w:vAnchor="page" w:hAnchor="page" w:x="584" w:y="836"/>
        <w:widowControl w:val="0"/>
        <w:shd w:val="clear" w:color="auto" w:fill="auto"/>
        <w:bidi w:val="0"/>
        <w:spacing w:before="0" w:after="0" w:line="314" w:lineRule="auto"/>
        <w:ind w:left="5940" w:right="0" w:firstLine="40"/>
        <w:jc w:val="left"/>
      </w:pPr>
      <w:r>
        <w:rPr>
          <w:rStyle w:val="CharStyle41"/>
        </w:rPr>
        <w:t>This service is provided to companies that wish to modify occupations to executive positions (General Manager, CEO, Chairman of the Board).</w:t>
      </w:r>
    </w:p>
    <w:p>
      <w:pPr>
        <w:pStyle w:val="Style38"/>
        <w:keepNext w:val="0"/>
        <w:keepLines w:val="0"/>
        <w:framePr w:w="5467" w:h="5875" w:hRule="exact" w:wrap="none" w:vAnchor="page" w:hAnchor="page" w:x="584" w:y="6236"/>
        <w:widowControl w:val="0"/>
        <w:shd w:val="clear" w:color="auto" w:fill="auto"/>
        <w:bidi w:val="0"/>
        <w:spacing w:before="0" w:after="260" w:line="240" w:lineRule="auto"/>
        <w:ind w:left="0" w:right="0" w:firstLine="0"/>
        <w:jc w:val="left"/>
        <w:rPr>
          <w:sz w:val="30"/>
          <w:szCs w:val="30"/>
        </w:rPr>
      </w:pPr>
      <w:bookmarkStart w:id="582" w:name="bookmark582"/>
      <w:r>
        <w:rPr>
          <w:rStyle w:val="CharStyle39"/>
          <w:b/>
          <w:bCs/>
          <w:sz w:val="30"/>
          <w:szCs w:val="30"/>
        </w:rPr>
        <w:t>Service Fees</w:t>
      </w:r>
      <w:bookmarkEnd w:id="582"/>
    </w:p>
    <w:p>
      <w:pPr>
        <w:pStyle w:val="Style80"/>
        <w:keepNext w:val="0"/>
        <w:keepLines w:val="0"/>
        <w:framePr w:w="5467" w:h="5875" w:hRule="exact" w:wrap="none" w:vAnchor="page" w:hAnchor="page" w:x="584" w:y="6236"/>
        <w:widowControl w:val="0"/>
        <w:shd w:val="clear" w:color="auto" w:fill="auto"/>
        <w:bidi w:val="0"/>
        <w:spacing w:before="0" w:after="500" w:line="314" w:lineRule="auto"/>
        <w:ind w:left="0" w:right="0" w:firstLine="0"/>
        <w:jc w:val="left"/>
      </w:pPr>
      <w:bookmarkStart w:id="584" w:name="bookmark584"/>
      <w:r>
        <w:rPr>
          <w:rStyle w:val="CharStyle81"/>
        </w:rPr>
        <w:t>Payment of any applicable fees to the government entity providing the service.</w:t>
      </w:r>
      <w:bookmarkEnd w:id="584"/>
    </w:p>
    <w:p>
      <w:pPr>
        <w:pStyle w:val="Style114"/>
        <w:keepNext w:val="0"/>
        <w:keepLines w:val="0"/>
        <w:framePr w:w="5467" w:h="5875" w:hRule="exact" w:wrap="none" w:vAnchor="page" w:hAnchor="page" w:x="584" w:y="6236"/>
        <w:widowControl w:val="0"/>
        <w:shd w:val="clear" w:color="auto" w:fill="auto"/>
        <w:bidi w:val="0"/>
        <w:spacing w:before="0" w:after="0" w:line="338" w:lineRule="auto"/>
        <w:ind w:left="0" w:right="0" w:firstLine="0"/>
        <w:jc w:val="left"/>
      </w:pPr>
      <w:bookmarkStart w:id="586" w:name="bookmark586"/>
      <w:r>
        <w:rPr>
          <w:rStyle w:val="CharStyle115"/>
          <w:b/>
          <w:bCs/>
        </w:rPr>
        <w:t>Service Application Location</w:t>
      </w:r>
      <w:bookmarkEnd w:id="586"/>
    </w:p>
    <w:p>
      <w:pPr>
        <w:pStyle w:val="Style40"/>
        <w:keepNext w:val="0"/>
        <w:keepLines w:val="0"/>
        <w:framePr w:w="5467" w:h="5875" w:hRule="exact" w:wrap="none" w:vAnchor="page" w:hAnchor="page" w:x="584" w:y="6236"/>
        <w:widowControl w:val="0"/>
        <w:numPr>
          <w:ilvl w:val="0"/>
          <w:numId w:val="207"/>
        </w:numPr>
        <w:shd w:val="clear" w:color="auto" w:fill="auto"/>
        <w:tabs>
          <w:tab w:pos="363" w:val="left"/>
        </w:tabs>
        <w:bidi w:val="0"/>
        <w:spacing w:before="0" w:after="0" w:line="259" w:lineRule="auto"/>
        <w:ind w:left="0" w:right="0" w:firstLine="0"/>
        <w:jc w:val="left"/>
      </w:pPr>
      <w:r>
        <w:rPr>
          <w:rStyle w:val="CharStyle41"/>
        </w:rPr>
        <w:t>The Ministry of Human Resources and Social Development Electronic Portal (Qiwa Platform).</w:t>
      </w:r>
    </w:p>
    <w:p>
      <w:pPr>
        <w:pStyle w:val="Style40"/>
        <w:keepNext w:val="0"/>
        <w:keepLines w:val="0"/>
        <w:framePr w:w="5467" w:h="5875" w:hRule="exact" w:wrap="none" w:vAnchor="page" w:hAnchor="page" w:x="584" w:y="6236"/>
        <w:widowControl w:val="0"/>
        <w:numPr>
          <w:ilvl w:val="0"/>
          <w:numId w:val="207"/>
        </w:numPr>
        <w:shd w:val="clear" w:color="auto" w:fill="auto"/>
        <w:tabs>
          <w:tab w:pos="363" w:val="left"/>
        </w:tabs>
        <w:bidi w:val="0"/>
        <w:spacing w:before="0" w:after="500" w:line="259" w:lineRule="auto"/>
        <w:ind w:left="0" w:right="0" w:firstLine="0"/>
        <w:jc w:val="left"/>
        <w:rPr>
          <w:sz w:val="20"/>
          <w:szCs w:val="20"/>
        </w:rPr>
      </w:pPr>
      <w:r>
        <w:rPr>
          <w:rStyle w:val="CharStyle41"/>
        </w:rPr>
        <w:t>If you face any technical issues, we are happy to assist you at the One-Stop Services centers</w:t>
      </w:r>
      <w:r>
        <w:rPr>
          <w:rStyle w:val="CharStyle41"/>
          <w:sz w:val="20"/>
          <w:szCs w:val="20"/>
        </w:rPr>
        <w:t>.</w:t>
      </w:r>
    </w:p>
    <w:p>
      <w:pPr>
        <w:pStyle w:val="Style59"/>
        <w:keepNext w:val="0"/>
        <w:keepLines w:val="0"/>
        <w:framePr w:w="5467" w:h="5875" w:hRule="exact" w:wrap="none" w:vAnchor="page" w:hAnchor="page" w:x="584" w:y="6236"/>
        <w:widowControl w:val="0"/>
        <w:shd w:val="clear" w:color="auto" w:fill="auto"/>
        <w:bidi w:val="0"/>
        <w:spacing w:before="0" w:after="140" w:line="240" w:lineRule="auto"/>
        <w:ind w:left="0" w:right="0" w:firstLine="0"/>
        <w:jc w:val="left"/>
      </w:pPr>
      <w:bookmarkStart w:id="588" w:name="bookmark588"/>
      <w:r>
        <w:rPr>
          <w:rStyle w:val="CharStyle60"/>
          <w:b/>
          <w:bCs/>
        </w:rPr>
        <w:t>Estimated Processing Time</w:t>
      </w:r>
      <w:bookmarkEnd w:id="588"/>
    </w:p>
    <w:p>
      <w:pPr>
        <w:pStyle w:val="Style11"/>
        <w:keepNext w:val="0"/>
        <w:keepLines w:val="0"/>
        <w:framePr w:w="5467" w:h="5875" w:hRule="exact" w:wrap="none" w:vAnchor="page" w:hAnchor="page" w:x="584" w:y="6236"/>
        <w:widowControl w:val="0"/>
        <w:shd w:val="clear" w:color="auto" w:fill="auto"/>
        <w:bidi w:val="0"/>
        <w:spacing w:before="0" w:after="0" w:line="240" w:lineRule="auto"/>
        <w:ind w:left="0" w:right="0" w:firstLine="0"/>
        <w:jc w:val="left"/>
        <w:rPr>
          <w:sz w:val="32"/>
          <w:szCs w:val="32"/>
        </w:rPr>
      </w:pPr>
      <w:r>
        <w:rPr>
          <w:rStyle w:val="CharStyle12"/>
          <w:sz w:val="32"/>
          <w:szCs w:val="32"/>
        </w:rPr>
        <w:t>2 working day.</w:t>
      </w:r>
    </w:p>
    <w:p>
      <w:pPr>
        <w:pStyle w:val="Style38"/>
        <w:keepNext w:val="0"/>
        <w:keepLines w:val="0"/>
        <w:framePr w:w="5654" w:h="10886" w:hRule="exact" w:wrap="none" w:vAnchor="page" w:hAnchor="page" w:x="6402" w:y="4013"/>
        <w:widowControl w:val="0"/>
        <w:shd w:val="clear" w:color="auto" w:fill="auto"/>
        <w:bidi w:val="0"/>
        <w:spacing w:before="0" w:after="160" w:line="240" w:lineRule="auto"/>
        <w:ind w:left="0" w:right="0" w:firstLine="0"/>
        <w:jc w:val="left"/>
      </w:pPr>
      <w:bookmarkStart w:id="590" w:name="bookmark590"/>
      <w:r>
        <w:rPr>
          <w:rStyle w:val="CharStyle39"/>
          <w:b/>
          <w:bCs/>
        </w:rPr>
        <w:t>Required Documents</w:t>
      </w:r>
      <w:bookmarkEnd w:id="590"/>
    </w:p>
    <w:p>
      <w:pPr>
        <w:pStyle w:val="Style40"/>
        <w:keepNext w:val="0"/>
        <w:keepLines w:val="0"/>
        <w:framePr w:w="5654" w:h="10886" w:hRule="exact" w:wrap="none" w:vAnchor="page" w:hAnchor="page" w:x="6402" w:y="4013"/>
        <w:widowControl w:val="0"/>
        <w:numPr>
          <w:ilvl w:val="0"/>
          <w:numId w:val="209"/>
        </w:numPr>
        <w:shd w:val="clear" w:color="auto" w:fill="auto"/>
        <w:tabs>
          <w:tab w:pos="334" w:val="left"/>
        </w:tabs>
        <w:bidi w:val="0"/>
        <w:spacing w:before="0" w:after="0" w:line="298" w:lineRule="auto"/>
        <w:ind w:left="0" w:right="0" w:firstLine="0"/>
        <w:jc w:val="left"/>
      </w:pPr>
      <w:r>
        <w:rPr>
          <w:rStyle w:val="CharStyle41"/>
        </w:rPr>
        <w:t>A copy of the investment registration.</w:t>
      </w:r>
    </w:p>
    <w:p>
      <w:pPr>
        <w:pStyle w:val="Style40"/>
        <w:keepNext w:val="0"/>
        <w:keepLines w:val="0"/>
        <w:framePr w:w="5654" w:h="10886" w:hRule="exact" w:wrap="none" w:vAnchor="page" w:hAnchor="page" w:x="6402" w:y="4013"/>
        <w:widowControl w:val="0"/>
        <w:numPr>
          <w:ilvl w:val="0"/>
          <w:numId w:val="209"/>
        </w:numPr>
        <w:shd w:val="clear" w:color="auto" w:fill="auto"/>
        <w:tabs>
          <w:tab w:pos="363" w:val="left"/>
        </w:tabs>
        <w:bidi w:val="0"/>
        <w:spacing w:before="0" w:after="0" w:line="298" w:lineRule="auto"/>
        <w:ind w:left="0" w:right="0" w:firstLine="0"/>
        <w:jc w:val="left"/>
      </w:pPr>
      <w:r>
        <w:rPr>
          <w:rStyle w:val="CharStyle41"/>
        </w:rPr>
        <w:t>A copy of the commercial registration.</w:t>
      </w:r>
    </w:p>
    <w:p>
      <w:pPr>
        <w:pStyle w:val="Style40"/>
        <w:keepNext w:val="0"/>
        <w:keepLines w:val="0"/>
        <w:framePr w:w="5654" w:h="10886" w:hRule="exact" w:wrap="none" w:vAnchor="page" w:hAnchor="page" w:x="6402" w:y="4013"/>
        <w:widowControl w:val="0"/>
        <w:numPr>
          <w:ilvl w:val="0"/>
          <w:numId w:val="209"/>
        </w:numPr>
        <w:shd w:val="clear" w:color="auto" w:fill="auto"/>
        <w:tabs>
          <w:tab w:pos="358" w:val="left"/>
        </w:tabs>
        <w:bidi w:val="0"/>
        <w:spacing w:before="0" w:after="0" w:line="298" w:lineRule="auto"/>
        <w:ind w:left="0" w:right="0" w:firstLine="0"/>
        <w:jc w:val="left"/>
      </w:pPr>
      <w:r>
        <w:rPr>
          <w:rStyle w:val="CharStyle41"/>
        </w:rPr>
        <w:t>A copy of the founding contract.</w:t>
      </w:r>
    </w:p>
    <w:p>
      <w:pPr>
        <w:pStyle w:val="Style40"/>
        <w:keepNext w:val="0"/>
        <w:keepLines w:val="0"/>
        <w:framePr w:w="5654" w:h="10886" w:hRule="exact" w:wrap="none" w:vAnchor="page" w:hAnchor="page" w:x="6402" w:y="4013"/>
        <w:widowControl w:val="0"/>
        <w:numPr>
          <w:ilvl w:val="0"/>
          <w:numId w:val="209"/>
        </w:numPr>
        <w:shd w:val="clear" w:color="auto" w:fill="auto"/>
        <w:tabs>
          <w:tab w:pos="387" w:val="left"/>
        </w:tabs>
        <w:bidi w:val="0"/>
        <w:spacing w:before="0" w:after="0" w:line="298" w:lineRule="auto"/>
        <w:ind w:left="0" w:right="0" w:firstLine="0"/>
        <w:jc w:val="left"/>
      </w:pPr>
      <w:r>
        <w:rPr>
          <w:rStyle w:val="CharStyle41"/>
        </w:rPr>
        <w:t>A request letter for the occupation change on the company's letterhead, certified by the Chamber of Commerce.</w:t>
      </w:r>
    </w:p>
    <w:p>
      <w:pPr>
        <w:pStyle w:val="Style40"/>
        <w:keepNext w:val="0"/>
        <w:keepLines w:val="0"/>
        <w:framePr w:w="5654" w:h="10886" w:hRule="exact" w:wrap="none" w:vAnchor="page" w:hAnchor="page" w:x="6402" w:y="4013"/>
        <w:widowControl w:val="0"/>
        <w:numPr>
          <w:ilvl w:val="0"/>
          <w:numId w:val="209"/>
        </w:numPr>
        <w:shd w:val="clear" w:color="auto" w:fill="auto"/>
        <w:tabs>
          <w:tab w:pos="354" w:val="left"/>
        </w:tabs>
        <w:bidi w:val="0"/>
        <w:spacing w:before="0" w:after="0" w:line="298" w:lineRule="auto"/>
        <w:ind w:left="0" w:right="0" w:firstLine="0"/>
        <w:jc w:val="left"/>
      </w:pPr>
      <w:r>
        <w:rPr>
          <w:rStyle w:val="CharStyle41"/>
        </w:rPr>
        <w:t>A declaration from the foreign worker requesting the occupation change.</w:t>
      </w:r>
    </w:p>
    <w:p>
      <w:pPr>
        <w:pStyle w:val="Style40"/>
        <w:keepNext w:val="0"/>
        <w:keepLines w:val="0"/>
        <w:framePr w:w="5654" w:h="10886" w:hRule="exact" w:wrap="none" w:vAnchor="page" w:hAnchor="page" w:x="6402" w:y="4013"/>
        <w:widowControl w:val="0"/>
        <w:numPr>
          <w:ilvl w:val="0"/>
          <w:numId w:val="209"/>
        </w:numPr>
        <w:shd w:val="clear" w:color="auto" w:fill="auto"/>
        <w:tabs>
          <w:tab w:pos="382" w:val="left"/>
        </w:tabs>
        <w:bidi w:val="0"/>
        <w:spacing w:before="0" w:after="0" w:line="298" w:lineRule="auto"/>
        <w:ind w:left="0" w:right="0" w:firstLine="0"/>
        <w:jc w:val="left"/>
      </w:pPr>
      <w:r>
        <w:rPr>
          <w:rStyle w:val="CharStyle41"/>
        </w:rPr>
        <w:t>A copy of the residence permit.</w:t>
      </w:r>
    </w:p>
    <w:p>
      <w:pPr>
        <w:pStyle w:val="Style40"/>
        <w:keepNext w:val="0"/>
        <w:keepLines w:val="0"/>
        <w:framePr w:w="5654" w:h="10886" w:hRule="exact" w:wrap="none" w:vAnchor="page" w:hAnchor="page" w:x="6402" w:y="4013"/>
        <w:widowControl w:val="0"/>
        <w:numPr>
          <w:ilvl w:val="0"/>
          <w:numId w:val="209"/>
        </w:numPr>
        <w:shd w:val="clear" w:color="auto" w:fill="auto"/>
        <w:tabs>
          <w:tab w:pos="363" w:val="left"/>
        </w:tabs>
        <w:bidi w:val="0"/>
        <w:spacing w:before="0" w:after="120" w:line="298" w:lineRule="auto"/>
        <w:ind w:left="0" w:right="0" w:firstLine="0"/>
        <w:jc w:val="left"/>
      </w:pPr>
      <w:r>
        <w:rPr>
          <w:rStyle w:val="CharStyle41"/>
        </w:rPr>
        <w:t>A copy of the applicant's ID.</w:t>
      </w:r>
    </w:p>
    <w:p>
      <w:pPr>
        <w:pStyle w:val="Style38"/>
        <w:keepNext w:val="0"/>
        <w:keepLines w:val="0"/>
        <w:framePr w:w="5654" w:h="10886" w:hRule="exact" w:wrap="none" w:vAnchor="page" w:hAnchor="page" w:x="6402" w:y="4013"/>
        <w:widowControl w:val="0"/>
        <w:shd w:val="clear" w:color="auto" w:fill="auto"/>
        <w:bidi w:val="0"/>
        <w:spacing w:before="0" w:after="80" w:line="240" w:lineRule="auto"/>
        <w:ind w:left="0" w:right="0" w:firstLine="0"/>
        <w:jc w:val="left"/>
      </w:pPr>
      <w:bookmarkStart w:id="592" w:name="bookmark592"/>
      <w:r>
        <w:rPr>
          <w:rStyle w:val="CharStyle39"/>
          <w:b/>
          <w:bCs/>
        </w:rPr>
        <w:t>Service Conditions &amp;</w:t>
      </w:r>
      <w:bookmarkEnd w:id="592"/>
    </w:p>
    <w:p>
      <w:pPr>
        <w:pStyle w:val="Style38"/>
        <w:keepNext w:val="0"/>
        <w:keepLines w:val="0"/>
        <w:framePr w:w="5654" w:h="10886" w:hRule="exact" w:wrap="none" w:vAnchor="page" w:hAnchor="page" w:x="6402" w:y="4013"/>
        <w:widowControl w:val="0"/>
        <w:shd w:val="clear" w:color="auto" w:fill="auto"/>
        <w:bidi w:val="0"/>
        <w:spacing w:before="0" w:after="620" w:line="240" w:lineRule="auto"/>
        <w:ind w:left="0" w:right="0" w:firstLine="0"/>
        <w:jc w:val="left"/>
      </w:pPr>
      <w:r>
        <w:rPr>
          <w:rStyle w:val="CharStyle39"/>
          <w:b/>
          <w:bCs/>
        </w:rPr>
        <w:t>Restrictions</w:t>
      </w:r>
    </w:p>
    <w:p>
      <w:pPr>
        <w:pStyle w:val="Style40"/>
        <w:keepNext w:val="0"/>
        <w:keepLines w:val="0"/>
        <w:framePr w:w="5654" w:h="10886" w:hRule="exact" w:wrap="none" w:vAnchor="page" w:hAnchor="page" w:x="6402" w:y="4013"/>
        <w:widowControl w:val="0"/>
        <w:numPr>
          <w:ilvl w:val="0"/>
          <w:numId w:val="211"/>
        </w:numPr>
        <w:shd w:val="clear" w:color="auto" w:fill="auto"/>
        <w:tabs>
          <w:tab w:pos="334" w:val="left"/>
        </w:tabs>
        <w:bidi w:val="0"/>
        <w:spacing w:before="0" w:after="0" w:line="295" w:lineRule="auto"/>
        <w:ind w:left="0" w:right="0" w:firstLine="0"/>
        <w:jc w:val="left"/>
      </w:pPr>
      <w:r>
        <w:rPr>
          <w:rStyle w:val="CharStyle41"/>
        </w:rPr>
        <w:t>The request must be submitted through the Electronic Services Portal on the Qiwa platform of the Ministry of Human Resources and Social Development.</w:t>
      </w:r>
    </w:p>
    <w:p>
      <w:pPr>
        <w:pStyle w:val="Style40"/>
        <w:keepNext w:val="0"/>
        <w:keepLines w:val="0"/>
        <w:framePr w:w="5654" w:h="10886" w:hRule="exact" w:wrap="none" w:vAnchor="page" w:hAnchor="page" w:x="6402" w:y="4013"/>
        <w:widowControl w:val="0"/>
        <w:numPr>
          <w:ilvl w:val="0"/>
          <w:numId w:val="211"/>
        </w:numPr>
        <w:shd w:val="clear" w:color="auto" w:fill="auto"/>
        <w:tabs>
          <w:tab w:pos="382" w:val="left"/>
        </w:tabs>
        <w:bidi w:val="0"/>
        <w:spacing w:before="0" w:after="0" w:line="295" w:lineRule="auto"/>
        <w:ind w:left="0" w:right="0" w:firstLine="0"/>
        <w:jc w:val="left"/>
      </w:pPr>
      <w:r>
        <w:rPr>
          <w:rStyle w:val="CharStyle41"/>
        </w:rPr>
        <w:t>If there is an issue submitting the request through the platform, manual submission or submission via the Ministry of Investment's electronic services is required, with the noted issue attached.</w:t>
      </w:r>
    </w:p>
    <w:p>
      <w:pPr>
        <w:pStyle w:val="Style40"/>
        <w:keepNext w:val="0"/>
        <w:keepLines w:val="0"/>
        <w:framePr w:w="5654" w:h="10886" w:hRule="exact" w:wrap="none" w:vAnchor="page" w:hAnchor="page" w:x="6402" w:y="4013"/>
        <w:widowControl w:val="0"/>
        <w:numPr>
          <w:ilvl w:val="0"/>
          <w:numId w:val="211"/>
        </w:numPr>
        <w:shd w:val="clear" w:color="auto" w:fill="auto"/>
        <w:tabs>
          <w:tab w:pos="363" w:val="left"/>
        </w:tabs>
        <w:bidi w:val="0"/>
        <w:spacing w:before="0" w:after="0" w:line="295" w:lineRule="auto"/>
        <w:ind w:left="0" w:right="0" w:firstLine="0"/>
        <w:jc w:val="left"/>
      </w:pPr>
      <w:r>
        <w:rPr>
          <w:rStyle w:val="CharStyle41"/>
        </w:rPr>
        <w:t>A Saudi-appointed authorized person must be registered as the company’s user or account manager in the electronic services.</w:t>
      </w:r>
    </w:p>
    <w:p>
      <w:pPr>
        <w:pStyle w:val="Style40"/>
        <w:keepNext w:val="0"/>
        <w:keepLines w:val="0"/>
        <w:framePr w:w="5654" w:h="10886" w:hRule="exact" w:wrap="none" w:vAnchor="page" w:hAnchor="page" w:x="6402" w:y="4013"/>
        <w:widowControl w:val="0"/>
        <w:numPr>
          <w:ilvl w:val="0"/>
          <w:numId w:val="211"/>
        </w:numPr>
        <w:shd w:val="clear" w:color="auto" w:fill="auto"/>
        <w:tabs>
          <w:tab w:pos="387" w:val="left"/>
        </w:tabs>
        <w:bidi w:val="0"/>
        <w:spacing w:before="0" w:after="0" w:line="295" w:lineRule="auto"/>
        <w:ind w:left="0" w:right="0" w:firstLine="0"/>
        <w:jc w:val="left"/>
      </w:pPr>
      <w:r>
        <w:rPr>
          <w:rStyle w:val="CharStyle41"/>
        </w:rPr>
        <w:t>Fill out the "Transfer of Services" form approved by the Ministry of Human Resources and Social Development.</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242" w:y="196"/>
        <w:widowControl w:val="0"/>
        <w:rPr>
          <w:sz w:val="2"/>
          <w:szCs w:val="2"/>
        </w:rPr>
      </w:pPr>
      <w:r>
        <w:drawing>
          <wp:inline>
            <wp:extent cx="1816735" cy="1962785"/>
            <wp:docPr id="61" name="Picutre 61"/>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01"/>
                    <a:stretch/>
                  </pic:blipFill>
                  <pic:spPr>
                    <a:xfrm>
                      <a:ext cx="1816735" cy="1962785"/>
                    </a:xfrm>
                    <a:prstGeom prst="rect"/>
                  </pic:spPr>
                </pic:pic>
              </a:graphicData>
            </a:graphic>
          </wp:inline>
        </w:drawing>
      </w:r>
    </w:p>
    <w:p>
      <w:pPr>
        <w:pStyle w:val="Style59"/>
        <w:keepNext w:val="0"/>
        <w:keepLines w:val="0"/>
        <w:framePr w:w="5750" w:h="13632" w:hRule="exact" w:wrap="none" w:vAnchor="page" w:hAnchor="page" w:x="309" w:y="3349"/>
        <w:widowControl w:val="0"/>
        <w:shd w:val="clear" w:color="auto" w:fill="auto"/>
        <w:bidi w:val="0"/>
        <w:spacing w:before="0" w:after="360" w:line="240" w:lineRule="auto"/>
        <w:ind w:left="0" w:right="0" w:firstLine="0"/>
        <w:jc w:val="left"/>
        <w:rPr>
          <w:sz w:val="28"/>
          <w:szCs w:val="28"/>
        </w:rPr>
      </w:pPr>
      <w:bookmarkStart w:id="595" w:name="bookmark595"/>
      <w:r>
        <w:rPr>
          <w:rStyle w:val="CharStyle60"/>
          <w:b/>
          <w:bCs/>
          <w:color w:val="1E2944"/>
          <w:sz w:val="28"/>
          <w:szCs w:val="28"/>
        </w:rPr>
        <w:t>04.03.06 Cancel Business File</w:t>
      </w:r>
      <w:bookmarkEnd w:id="595"/>
    </w:p>
    <w:p>
      <w:pPr>
        <w:pStyle w:val="Style70"/>
        <w:keepNext w:val="0"/>
        <w:keepLines w:val="0"/>
        <w:framePr w:w="5750" w:h="13632" w:hRule="exact" w:wrap="none" w:vAnchor="page" w:hAnchor="page" w:x="309" w:y="3349"/>
        <w:widowControl w:val="0"/>
        <w:shd w:val="clear" w:color="auto" w:fill="auto"/>
        <w:bidi w:val="0"/>
        <w:spacing w:before="0" w:after="0" w:line="240" w:lineRule="auto"/>
        <w:ind w:left="0" w:right="0" w:firstLine="0"/>
        <w:jc w:val="left"/>
      </w:pPr>
      <w:bookmarkStart w:id="597" w:name="bookmark597"/>
      <w:r>
        <w:rPr>
          <w:rStyle w:val="CharStyle71"/>
          <w:b/>
          <w:bCs/>
        </w:rPr>
        <w:t>Service Description</w:t>
      </w:r>
      <w:bookmarkEnd w:id="597"/>
    </w:p>
    <w:p>
      <w:pPr>
        <w:pStyle w:val="Style40"/>
        <w:keepNext w:val="0"/>
        <w:keepLines w:val="0"/>
        <w:framePr w:w="5750" w:h="13632" w:hRule="exact" w:wrap="none" w:vAnchor="page" w:hAnchor="page" w:x="309" w:y="3349"/>
        <w:widowControl w:val="0"/>
        <w:shd w:val="clear" w:color="auto" w:fill="auto"/>
        <w:bidi w:val="0"/>
        <w:spacing w:before="0" w:after="0" w:line="391" w:lineRule="auto"/>
        <w:ind w:left="0" w:right="0" w:firstLine="240"/>
        <w:jc w:val="left"/>
      </w:pPr>
      <w:r>
        <w:rPr>
          <w:rStyle w:val="CharStyle41"/>
          <w:color w:val="1E2944"/>
        </w:rPr>
        <w:t xml:space="preserve">This service is provided to companies that wish to cancel their business file with the Ministry of Human Resources and Social Development </w:t>
      </w:r>
      <w:r>
        <w:rPr>
          <w:rStyle w:val="CharStyle41"/>
          <w:b/>
          <w:bCs/>
          <w:color w:val="92D050"/>
        </w:rPr>
        <w:t>Required Documents</w:t>
      </w:r>
    </w:p>
    <w:p>
      <w:pPr>
        <w:pStyle w:val="Style40"/>
        <w:keepNext w:val="0"/>
        <w:keepLines w:val="0"/>
        <w:framePr w:w="5750" w:h="13632" w:hRule="exact" w:wrap="none" w:vAnchor="page" w:hAnchor="page" w:x="309" w:y="3349"/>
        <w:widowControl w:val="0"/>
        <w:numPr>
          <w:ilvl w:val="0"/>
          <w:numId w:val="213"/>
        </w:numPr>
        <w:shd w:val="clear" w:color="auto" w:fill="auto"/>
        <w:tabs>
          <w:tab w:pos="334" w:val="left"/>
        </w:tabs>
        <w:bidi w:val="0"/>
        <w:spacing w:before="0" w:after="0" w:line="384" w:lineRule="auto"/>
        <w:ind w:left="0" w:right="0" w:firstLine="140"/>
        <w:jc w:val="left"/>
      </w:pPr>
      <w:r>
        <w:rPr>
          <w:rStyle w:val="CharStyle41"/>
          <w:color w:val="1E2944"/>
        </w:rPr>
        <w:t>A copy of the commercial registration cancellation.</w:t>
      </w:r>
    </w:p>
    <w:p>
      <w:pPr>
        <w:pStyle w:val="Style40"/>
        <w:keepNext w:val="0"/>
        <w:keepLines w:val="0"/>
        <w:framePr w:w="5750" w:h="13632" w:hRule="exact" w:wrap="none" w:vAnchor="page" w:hAnchor="page" w:x="309" w:y="3349"/>
        <w:widowControl w:val="0"/>
        <w:numPr>
          <w:ilvl w:val="0"/>
          <w:numId w:val="213"/>
        </w:numPr>
        <w:shd w:val="clear" w:color="auto" w:fill="auto"/>
        <w:tabs>
          <w:tab w:pos="363" w:val="left"/>
        </w:tabs>
        <w:bidi w:val="0"/>
        <w:spacing w:before="0" w:after="140" w:line="384" w:lineRule="auto"/>
        <w:ind w:left="0" w:right="0" w:firstLine="0"/>
        <w:jc w:val="left"/>
      </w:pPr>
      <w:r>
        <w:rPr>
          <w:rStyle w:val="CharStyle41"/>
          <w:color w:val="1E2944"/>
        </w:rPr>
        <w:t>Cancellation of related licenses</w:t>
      </w:r>
    </w:p>
    <w:p>
      <w:pPr>
        <w:pStyle w:val="Style70"/>
        <w:keepNext w:val="0"/>
        <w:keepLines w:val="0"/>
        <w:framePr w:w="5750" w:h="13632" w:hRule="exact" w:wrap="none" w:vAnchor="page" w:hAnchor="page" w:x="309" w:y="3349"/>
        <w:widowControl w:val="0"/>
        <w:shd w:val="clear" w:color="auto" w:fill="auto"/>
        <w:bidi w:val="0"/>
        <w:spacing w:before="0" w:after="0" w:line="382" w:lineRule="auto"/>
        <w:ind w:left="0" w:right="0" w:firstLine="0"/>
        <w:jc w:val="left"/>
      </w:pPr>
      <w:bookmarkStart w:id="599" w:name="bookmark599"/>
      <w:r>
        <w:rPr>
          <w:rStyle w:val="CharStyle71"/>
          <w:b/>
          <w:bCs/>
        </w:rPr>
        <w:t>Service Conditions &amp; Restrictions</w:t>
      </w:r>
      <w:bookmarkEnd w:id="599"/>
    </w:p>
    <w:p>
      <w:pPr>
        <w:pStyle w:val="Style40"/>
        <w:keepNext w:val="0"/>
        <w:keepLines w:val="0"/>
        <w:framePr w:w="5750" w:h="13632" w:hRule="exact" w:wrap="none" w:vAnchor="page" w:hAnchor="page" w:x="309" w:y="3349"/>
        <w:widowControl w:val="0"/>
        <w:numPr>
          <w:ilvl w:val="0"/>
          <w:numId w:val="215"/>
        </w:numPr>
        <w:shd w:val="clear" w:color="auto" w:fill="auto"/>
        <w:tabs>
          <w:tab w:pos="334" w:val="left"/>
        </w:tabs>
        <w:bidi w:val="0"/>
        <w:spacing w:before="0" w:after="0" w:line="382" w:lineRule="auto"/>
        <w:ind w:left="0" w:right="0" w:firstLine="140"/>
        <w:jc w:val="left"/>
      </w:pPr>
      <w:r>
        <w:rPr>
          <w:rStyle w:val="CharStyle41"/>
          <w:color w:val="1E2944"/>
        </w:rPr>
        <w:t>A designated account manager for the company is required.</w:t>
      </w:r>
    </w:p>
    <w:p>
      <w:pPr>
        <w:pStyle w:val="Style40"/>
        <w:keepNext w:val="0"/>
        <w:keepLines w:val="0"/>
        <w:framePr w:w="5750" w:h="13632" w:hRule="exact" w:wrap="none" w:vAnchor="page" w:hAnchor="page" w:x="309" w:y="3349"/>
        <w:widowControl w:val="0"/>
        <w:numPr>
          <w:ilvl w:val="0"/>
          <w:numId w:val="215"/>
        </w:numPr>
        <w:shd w:val="clear" w:color="auto" w:fill="auto"/>
        <w:tabs>
          <w:tab w:pos="368" w:val="left"/>
        </w:tabs>
        <w:bidi w:val="0"/>
        <w:spacing w:before="0" w:after="140" w:line="382" w:lineRule="auto"/>
        <w:ind w:left="0" w:right="0" w:firstLine="140"/>
        <w:jc w:val="left"/>
      </w:pPr>
      <w:r>
        <w:rPr>
          <w:rStyle w:val="CharStyle41"/>
          <w:color w:val="1E2944"/>
        </w:rPr>
        <w:t>The request must be submitted through the Ministry of Human Resources and Social Development's electronic services. If there is no account manager for the unified number, a legal authorization from a Saudi agent with a copy of their ID must be provided.</w:t>
      </w:r>
    </w:p>
    <w:p>
      <w:pPr>
        <w:pStyle w:val="Style70"/>
        <w:keepNext w:val="0"/>
        <w:keepLines w:val="0"/>
        <w:framePr w:w="5750" w:h="13632" w:hRule="exact" w:wrap="none" w:vAnchor="page" w:hAnchor="page" w:x="309" w:y="3349"/>
        <w:widowControl w:val="0"/>
        <w:shd w:val="clear" w:color="auto" w:fill="auto"/>
        <w:bidi w:val="0"/>
        <w:spacing w:before="0" w:after="60" w:line="384" w:lineRule="auto"/>
        <w:ind w:left="0" w:right="0" w:firstLine="220"/>
        <w:jc w:val="left"/>
      </w:pPr>
      <w:bookmarkStart w:id="601" w:name="bookmark601"/>
      <w:r>
        <w:rPr>
          <w:rStyle w:val="CharStyle71"/>
          <w:b/>
          <w:bCs/>
        </w:rPr>
        <w:t>Service Fees</w:t>
      </w:r>
      <w:bookmarkEnd w:id="601"/>
    </w:p>
    <w:p>
      <w:pPr>
        <w:pStyle w:val="Style40"/>
        <w:keepNext w:val="0"/>
        <w:keepLines w:val="0"/>
        <w:framePr w:w="5750" w:h="13632" w:hRule="exact" w:wrap="none" w:vAnchor="page" w:hAnchor="page" w:x="309" w:y="3349"/>
        <w:widowControl w:val="0"/>
        <w:shd w:val="clear" w:color="auto" w:fill="auto"/>
        <w:bidi w:val="0"/>
        <w:spacing w:before="0" w:after="60" w:line="418" w:lineRule="auto"/>
        <w:ind w:left="220" w:right="0" w:firstLine="20"/>
        <w:jc w:val="left"/>
      </w:pPr>
      <w:r>
        <w:rPr>
          <w:rStyle w:val="CharStyle41"/>
        </w:rPr>
        <w:t>Payment of any applicable fees to the government entity providing the service</w:t>
      </w:r>
    </w:p>
    <w:p>
      <w:pPr>
        <w:pStyle w:val="Style70"/>
        <w:keepNext w:val="0"/>
        <w:keepLines w:val="0"/>
        <w:framePr w:w="5750" w:h="13632" w:hRule="exact" w:wrap="none" w:vAnchor="page" w:hAnchor="page" w:x="309" w:y="3349"/>
        <w:widowControl w:val="0"/>
        <w:shd w:val="clear" w:color="auto" w:fill="auto"/>
        <w:bidi w:val="0"/>
        <w:spacing w:before="0" w:after="60" w:line="384" w:lineRule="auto"/>
        <w:ind w:left="0" w:right="0" w:firstLine="220"/>
        <w:jc w:val="left"/>
      </w:pPr>
      <w:bookmarkStart w:id="603" w:name="bookmark603"/>
      <w:r>
        <w:rPr>
          <w:rStyle w:val="CharStyle71"/>
          <w:b/>
          <w:bCs/>
        </w:rPr>
        <w:t>Service Application Location</w:t>
      </w:r>
      <w:bookmarkEnd w:id="603"/>
    </w:p>
    <w:p>
      <w:pPr>
        <w:pStyle w:val="Style40"/>
        <w:keepNext w:val="0"/>
        <w:keepLines w:val="0"/>
        <w:framePr w:w="5750" w:h="13632" w:hRule="exact" w:wrap="none" w:vAnchor="page" w:hAnchor="page" w:x="309" w:y="3349"/>
        <w:widowControl w:val="0"/>
        <w:numPr>
          <w:ilvl w:val="0"/>
          <w:numId w:val="217"/>
        </w:numPr>
        <w:shd w:val="clear" w:color="auto" w:fill="auto"/>
        <w:tabs>
          <w:tab w:pos="267" w:val="left"/>
        </w:tabs>
        <w:bidi w:val="0"/>
        <w:spacing w:before="0" w:after="0" w:line="418" w:lineRule="auto"/>
        <w:ind w:left="0" w:right="0" w:firstLine="140"/>
        <w:jc w:val="left"/>
      </w:pPr>
      <w:r>
        <w:rPr>
          <w:rStyle w:val="CharStyle41"/>
        </w:rPr>
        <w:t>Ministry of Human Resources and Social Development website.</w:t>
      </w:r>
    </w:p>
    <w:p>
      <w:pPr>
        <w:pStyle w:val="Style40"/>
        <w:keepNext w:val="0"/>
        <w:keepLines w:val="0"/>
        <w:framePr w:w="5750" w:h="13632" w:hRule="exact" w:wrap="none" w:vAnchor="page" w:hAnchor="page" w:x="309" w:y="3349"/>
        <w:widowControl w:val="0"/>
        <w:numPr>
          <w:ilvl w:val="0"/>
          <w:numId w:val="217"/>
        </w:numPr>
        <w:shd w:val="clear" w:color="auto" w:fill="auto"/>
        <w:tabs>
          <w:tab w:pos="291" w:val="left"/>
        </w:tabs>
        <w:bidi w:val="0"/>
        <w:spacing w:before="0" w:after="60" w:line="418" w:lineRule="auto"/>
        <w:ind w:left="0" w:right="0" w:firstLine="140"/>
        <w:jc w:val="left"/>
      </w:pPr>
      <w:r>
        <w:rPr>
          <w:rStyle w:val="CharStyle41"/>
        </w:rPr>
        <w:t>If you face any technical issues, we are happy to assist you at the One-Stop Services centers.</w:t>
      </w:r>
    </w:p>
    <w:p>
      <w:pPr>
        <w:pStyle w:val="Style70"/>
        <w:keepNext w:val="0"/>
        <w:keepLines w:val="0"/>
        <w:framePr w:w="5750" w:h="13632" w:hRule="exact" w:wrap="none" w:vAnchor="page" w:hAnchor="page" w:x="309" w:y="3349"/>
        <w:widowControl w:val="0"/>
        <w:shd w:val="clear" w:color="auto" w:fill="auto"/>
        <w:bidi w:val="0"/>
        <w:spacing w:before="0" w:after="0" w:line="384" w:lineRule="auto"/>
        <w:ind w:left="0" w:right="0" w:firstLine="220"/>
        <w:jc w:val="left"/>
      </w:pPr>
      <w:bookmarkStart w:id="605" w:name="bookmark605"/>
      <w:r>
        <w:rPr>
          <w:rStyle w:val="CharStyle71"/>
          <w:b/>
          <w:bCs/>
        </w:rPr>
        <w:t>Estimated Processing Time</w:t>
      </w:r>
      <w:bookmarkEnd w:id="605"/>
    </w:p>
    <w:p>
      <w:pPr>
        <w:pStyle w:val="Style40"/>
        <w:keepNext w:val="0"/>
        <w:keepLines w:val="0"/>
        <w:framePr w:w="5750" w:h="13632" w:hRule="exact" w:wrap="none" w:vAnchor="page" w:hAnchor="page" w:x="309" w:y="3349"/>
        <w:widowControl w:val="0"/>
        <w:numPr>
          <w:ilvl w:val="0"/>
          <w:numId w:val="219"/>
        </w:numPr>
        <w:shd w:val="clear" w:color="auto" w:fill="auto"/>
        <w:tabs>
          <w:tab w:pos="482" w:val="left"/>
        </w:tabs>
        <w:bidi w:val="0"/>
        <w:spacing w:before="0" w:after="0" w:line="384" w:lineRule="auto"/>
        <w:ind w:left="0" w:right="0" w:firstLine="220"/>
        <w:jc w:val="left"/>
      </w:pPr>
      <w:r>
        <w:rPr>
          <w:rStyle w:val="CharStyle41"/>
        </w:rPr>
        <w:t>working day.</w:t>
      </w:r>
    </w:p>
    <w:p>
      <w:pPr>
        <w:pStyle w:val="Style38"/>
        <w:keepNext w:val="0"/>
        <w:keepLines w:val="0"/>
        <w:framePr w:w="5741" w:h="14947" w:hRule="exact" w:wrap="none" w:vAnchor="page" w:hAnchor="page" w:x="6294" w:y="599"/>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680" w:line="343" w:lineRule="auto"/>
        <w:ind w:left="0" w:right="0" w:firstLine="0"/>
        <w:jc w:val="left"/>
        <w:rPr>
          <w:sz w:val="30"/>
          <w:szCs w:val="30"/>
        </w:rPr>
      </w:pPr>
      <w:bookmarkStart w:id="607" w:name="bookmark607"/>
      <w:r>
        <w:rPr>
          <w:rStyle w:val="CharStyle39"/>
          <w:b/>
          <w:bCs/>
          <w:color w:val="FFFFFF"/>
          <w:sz w:val="30"/>
          <w:szCs w:val="30"/>
        </w:rPr>
        <w:t>04.03.05 Activate Business File</w:t>
      </w:r>
      <w:bookmarkEnd w:id="607"/>
    </w:p>
    <w:p>
      <w:pPr>
        <w:pStyle w:val="Style38"/>
        <w:keepNext w:val="0"/>
        <w:keepLines w:val="0"/>
        <w:framePr w:w="5741" w:h="14947" w:hRule="exact" w:wrap="none" w:vAnchor="page" w:hAnchor="page" w:x="6294" w:y="599"/>
        <w:widowControl w:val="0"/>
        <w:pBdr>
          <w:top w:val="single" w:sz="0" w:space="19" w:color="1E2944"/>
          <w:left w:val="single" w:sz="0" w:space="0" w:color="1E2944"/>
          <w:bottom w:val="single" w:sz="0" w:space="31" w:color="1E2944"/>
          <w:right w:val="single" w:sz="0" w:space="0" w:color="1E2944"/>
        </w:pBdr>
        <w:shd w:val="clear" w:color="auto" w:fill="1E2944"/>
        <w:bidi w:val="0"/>
        <w:spacing w:before="0" w:after="80" w:line="240" w:lineRule="auto"/>
        <w:ind w:left="0" w:right="0" w:firstLine="0"/>
        <w:jc w:val="left"/>
      </w:pPr>
      <w:bookmarkStart w:id="609" w:name="bookmark609"/>
      <w:r>
        <w:rPr>
          <w:rStyle w:val="CharStyle39"/>
          <w:b/>
          <w:bCs/>
        </w:rPr>
        <w:t>Service Description</w:t>
      </w:r>
      <w:bookmarkEnd w:id="609"/>
    </w:p>
    <w:p>
      <w:pPr>
        <w:pStyle w:val="Style40"/>
        <w:keepNext w:val="0"/>
        <w:keepLines w:val="0"/>
        <w:framePr w:w="5741" w:h="14947" w:hRule="exact" w:wrap="none" w:vAnchor="page" w:hAnchor="page" w:x="6294" w:y="599"/>
        <w:widowControl w:val="0"/>
        <w:pBdr>
          <w:top w:val="single" w:sz="0" w:space="19" w:color="1E2944"/>
          <w:left w:val="single" w:sz="0" w:space="0" w:color="1E2944"/>
          <w:bottom w:val="single" w:sz="0" w:space="31" w:color="1E2944"/>
          <w:right w:val="single" w:sz="0" w:space="0" w:color="1E2944"/>
        </w:pBdr>
        <w:shd w:val="clear" w:color="auto" w:fill="1E2944"/>
        <w:bidi w:val="0"/>
        <w:spacing w:before="0" w:after="400" w:line="262" w:lineRule="auto"/>
        <w:ind w:left="0" w:right="0" w:firstLine="140"/>
        <w:jc w:val="left"/>
        <w:rPr>
          <w:sz w:val="22"/>
          <w:szCs w:val="22"/>
        </w:rPr>
      </w:pPr>
      <w:r>
        <w:rPr>
          <w:rStyle w:val="CharStyle41"/>
          <w:color w:val="FFFFFF"/>
        </w:rPr>
        <w:t>This service is provided to companies that wish to activate a new business file</w:t>
      </w:r>
      <w:r>
        <w:rPr>
          <w:rStyle w:val="CharStyle41"/>
          <w:rFonts w:ascii="Calibri" w:eastAsia="Calibri" w:hAnsi="Calibri" w:cs="Calibri"/>
          <w:color w:val="FFFFFF"/>
          <w:sz w:val="22"/>
          <w:szCs w:val="22"/>
        </w:rPr>
        <w:t>.</w:t>
      </w:r>
    </w:p>
    <w:p>
      <w:pPr>
        <w:pStyle w:val="Style38"/>
        <w:keepNext w:val="0"/>
        <w:keepLines w:val="0"/>
        <w:framePr w:w="5741" w:h="14947" w:hRule="exact" w:wrap="none" w:vAnchor="page" w:hAnchor="page" w:x="6294" w:y="599"/>
        <w:widowControl w:val="0"/>
        <w:pBdr>
          <w:top w:val="single" w:sz="0" w:space="19" w:color="1E2944"/>
          <w:left w:val="single" w:sz="0" w:space="0" w:color="1E2944"/>
          <w:bottom w:val="single" w:sz="0" w:space="31" w:color="1E2944"/>
          <w:right w:val="single" w:sz="0" w:space="0" w:color="1E2944"/>
        </w:pBdr>
        <w:shd w:val="clear" w:color="auto" w:fill="1E2944"/>
        <w:bidi w:val="0"/>
        <w:spacing w:before="0" w:after="80" w:line="240" w:lineRule="auto"/>
        <w:ind w:left="0" w:right="0" w:firstLine="0"/>
        <w:jc w:val="left"/>
      </w:pPr>
      <w:bookmarkStart w:id="611" w:name="bookmark611"/>
      <w:r>
        <w:rPr>
          <w:rStyle w:val="CharStyle39"/>
          <w:b/>
          <w:bCs/>
        </w:rPr>
        <w:t>Required Documents</w:t>
      </w:r>
      <w:bookmarkEnd w:id="611"/>
    </w:p>
    <w:p>
      <w:pPr>
        <w:pStyle w:val="Style40"/>
        <w:keepNext w:val="0"/>
        <w:keepLines w:val="0"/>
        <w:framePr w:w="5741" w:h="14947" w:hRule="exact" w:wrap="none" w:vAnchor="page" w:hAnchor="page" w:x="6294" w:y="599"/>
        <w:widowControl w:val="0"/>
        <w:numPr>
          <w:ilvl w:val="0"/>
          <w:numId w:val="221"/>
        </w:numPr>
        <w:pBdr>
          <w:top w:val="single" w:sz="0" w:space="19" w:color="1E2944"/>
          <w:left w:val="single" w:sz="0" w:space="0" w:color="1E2944"/>
          <w:bottom w:val="single" w:sz="0" w:space="31" w:color="1E2944"/>
          <w:right w:val="single" w:sz="0" w:space="0" w:color="1E2944"/>
        </w:pBdr>
        <w:shd w:val="clear" w:color="auto" w:fill="1E2944"/>
        <w:tabs>
          <w:tab w:pos="334" w:val="left"/>
        </w:tabs>
        <w:bidi w:val="0"/>
        <w:spacing w:before="0" w:after="0" w:line="262" w:lineRule="auto"/>
        <w:ind w:left="0" w:right="0" w:firstLine="0"/>
        <w:jc w:val="left"/>
      </w:pPr>
      <w:r>
        <w:rPr>
          <w:rStyle w:val="CharStyle41"/>
          <w:color w:val="FFFFFF"/>
        </w:rPr>
        <w:t>A copy of the investment registration.</w:t>
      </w:r>
    </w:p>
    <w:p>
      <w:pPr>
        <w:pStyle w:val="Style40"/>
        <w:keepNext w:val="0"/>
        <w:keepLines w:val="0"/>
        <w:framePr w:w="5741" w:h="14947" w:hRule="exact" w:wrap="none" w:vAnchor="page" w:hAnchor="page" w:x="6294" w:y="599"/>
        <w:widowControl w:val="0"/>
        <w:numPr>
          <w:ilvl w:val="0"/>
          <w:numId w:val="221"/>
        </w:numPr>
        <w:pBdr>
          <w:top w:val="single" w:sz="0" w:space="19" w:color="1E2944"/>
          <w:left w:val="single" w:sz="0" w:space="0" w:color="1E2944"/>
          <w:bottom w:val="single" w:sz="0" w:space="31" w:color="1E2944"/>
          <w:right w:val="single" w:sz="0" w:space="0" w:color="1E2944"/>
        </w:pBdr>
        <w:shd w:val="clear" w:color="auto" w:fill="1E2944"/>
        <w:tabs>
          <w:tab w:pos="368" w:val="left"/>
        </w:tabs>
        <w:bidi w:val="0"/>
        <w:spacing w:before="0" w:after="0" w:line="262" w:lineRule="auto"/>
        <w:ind w:left="0" w:right="0" w:firstLine="0"/>
        <w:jc w:val="left"/>
      </w:pPr>
      <w:r>
        <w:rPr>
          <w:rStyle w:val="CharStyle41"/>
          <w:color w:val="FFFFFF"/>
        </w:rPr>
        <w:t>A copy of the commercial registration.</w:t>
      </w:r>
    </w:p>
    <w:p>
      <w:pPr>
        <w:pStyle w:val="Style40"/>
        <w:keepNext w:val="0"/>
        <w:keepLines w:val="0"/>
        <w:framePr w:w="5741" w:h="14947" w:hRule="exact" w:wrap="none" w:vAnchor="page" w:hAnchor="page" w:x="6294" w:y="599"/>
        <w:widowControl w:val="0"/>
        <w:numPr>
          <w:ilvl w:val="0"/>
          <w:numId w:val="221"/>
        </w:numPr>
        <w:pBdr>
          <w:top w:val="single" w:sz="0" w:space="19" w:color="1E2944"/>
          <w:left w:val="single" w:sz="0" w:space="0" w:color="1E2944"/>
          <w:bottom w:val="single" w:sz="0" w:space="31" w:color="1E2944"/>
          <w:right w:val="single" w:sz="0" w:space="0" w:color="1E2944"/>
        </w:pBdr>
        <w:shd w:val="clear" w:color="auto" w:fill="1E2944"/>
        <w:tabs>
          <w:tab w:pos="363" w:val="left"/>
        </w:tabs>
        <w:bidi w:val="0"/>
        <w:spacing w:before="0" w:after="0" w:line="262" w:lineRule="auto"/>
        <w:ind w:left="0" w:right="0" w:firstLine="0"/>
        <w:jc w:val="left"/>
        <w:rPr>
          <w:sz w:val="20"/>
          <w:szCs w:val="20"/>
        </w:rPr>
      </w:pPr>
      <w:r>
        <w:rPr>
          <w:rStyle w:val="CharStyle41"/>
          <w:color w:val="FFFFFF"/>
        </w:rPr>
        <w:t>The file opening request number</w:t>
      </w:r>
      <w:r>
        <w:rPr>
          <w:rStyle w:val="CharStyle41"/>
          <w:color w:val="FFFFFF"/>
          <w:sz w:val="20"/>
          <w:szCs w:val="20"/>
        </w:rPr>
        <w:t>.</w:t>
      </w:r>
    </w:p>
    <w:p>
      <w:pPr>
        <w:pStyle w:val="Style38"/>
        <w:keepNext w:val="0"/>
        <w:keepLines w:val="0"/>
        <w:framePr w:w="5741" w:h="14947" w:hRule="exact" w:wrap="none" w:vAnchor="page" w:hAnchor="page" w:x="6294" w:y="599"/>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322" w:lineRule="auto"/>
        <w:ind w:left="0" w:right="0" w:firstLine="0"/>
        <w:jc w:val="left"/>
      </w:pPr>
      <w:bookmarkStart w:id="613" w:name="bookmark613"/>
      <w:r>
        <w:rPr>
          <w:rStyle w:val="CharStyle39"/>
          <w:b/>
          <w:bCs/>
        </w:rPr>
        <w:t>Service Conditions &amp;</w:t>
      </w:r>
      <w:bookmarkEnd w:id="613"/>
    </w:p>
    <w:p>
      <w:pPr>
        <w:pStyle w:val="Style38"/>
        <w:keepNext w:val="0"/>
        <w:keepLines w:val="0"/>
        <w:framePr w:w="5741" w:h="14947" w:hRule="exact" w:wrap="none" w:vAnchor="page" w:hAnchor="page" w:x="6294" w:y="599"/>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0" w:line="322" w:lineRule="auto"/>
        <w:ind w:left="0" w:right="0" w:firstLine="0"/>
        <w:jc w:val="left"/>
      </w:pPr>
      <w:r>
        <w:rPr>
          <w:rStyle w:val="CharStyle39"/>
          <w:b/>
          <w:bCs/>
        </w:rPr>
        <w:t>Restrictions</w:t>
      </w:r>
    </w:p>
    <w:p>
      <w:pPr>
        <w:pStyle w:val="Style40"/>
        <w:keepNext w:val="0"/>
        <w:keepLines w:val="0"/>
        <w:framePr w:w="5741" w:h="14947" w:hRule="exact" w:wrap="none" w:vAnchor="page" w:hAnchor="page" w:x="6294" w:y="599"/>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680"/>
        <w:ind w:left="260" w:right="0" w:firstLine="0"/>
        <w:jc w:val="left"/>
        <w:rPr>
          <w:sz w:val="22"/>
          <w:szCs w:val="22"/>
        </w:rPr>
      </w:pPr>
      <w:r>
        <w:rPr>
          <w:rStyle w:val="CharStyle41"/>
          <w:color w:val="FFFFFF"/>
          <w:sz w:val="22"/>
          <w:szCs w:val="22"/>
        </w:rPr>
        <w:t>1The file opening request must be submitted through the Ministry of Human Resources and Social Development website.</w:t>
      </w:r>
    </w:p>
    <w:p>
      <w:pPr>
        <w:pStyle w:val="Style38"/>
        <w:keepNext w:val="0"/>
        <w:keepLines w:val="0"/>
        <w:framePr w:w="5741" w:h="14947" w:hRule="exact" w:wrap="none" w:vAnchor="page" w:hAnchor="page" w:x="6294" w:y="599"/>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0" w:line="322" w:lineRule="auto"/>
        <w:ind w:left="0" w:right="0" w:firstLine="0"/>
        <w:jc w:val="left"/>
      </w:pPr>
      <w:bookmarkStart w:id="616" w:name="bookmark616"/>
      <w:r>
        <w:rPr>
          <w:rStyle w:val="CharStyle39"/>
          <w:b/>
          <w:bCs/>
        </w:rPr>
        <w:t>Service Fees</w:t>
      </w:r>
      <w:bookmarkEnd w:id="616"/>
    </w:p>
    <w:p>
      <w:pPr>
        <w:pStyle w:val="Style44"/>
        <w:keepNext w:val="0"/>
        <w:keepLines w:val="0"/>
        <w:framePr w:w="5741" w:h="14947" w:hRule="exact" w:wrap="none" w:vAnchor="page" w:hAnchor="page" w:x="6294" w:y="599"/>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400" w:line="329" w:lineRule="auto"/>
        <w:ind w:left="0" w:right="0" w:firstLine="140"/>
        <w:jc w:val="left"/>
      </w:pPr>
      <w:r>
        <w:rPr>
          <w:rStyle w:val="CharStyle45"/>
          <w:color w:val="FFFFFF"/>
        </w:rPr>
        <w:t>Payment of any applicable fees to the government entity providing the service.</w:t>
      </w:r>
    </w:p>
    <w:p>
      <w:pPr>
        <w:pStyle w:val="Style59"/>
        <w:keepNext w:val="0"/>
        <w:keepLines w:val="0"/>
        <w:framePr w:w="5741" w:h="14947" w:hRule="exact" w:wrap="none" w:vAnchor="page" w:hAnchor="page" w:x="6294" w:y="599"/>
        <w:widowControl w:val="0"/>
        <w:pBdr>
          <w:top w:val="single" w:sz="0" w:space="19" w:color="1E2944"/>
          <w:left w:val="single" w:sz="0" w:space="0" w:color="1E2944"/>
          <w:bottom w:val="single" w:sz="0" w:space="31" w:color="1E2944"/>
          <w:right w:val="single" w:sz="0" w:space="0" w:color="1E2944"/>
        </w:pBdr>
        <w:shd w:val="clear" w:color="auto" w:fill="1E2944"/>
        <w:bidi w:val="0"/>
        <w:spacing w:before="0" w:after="0" w:line="326" w:lineRule="auto"/>
        <w:ind w:left="0" w:right="0" w:firstLine="0"/>
        <w:jc w:val="left"/>
        <w:rPr>
          <w:sz w:val="28"/>
          <w:szCs w:val="28"/>
        </w:rPr>
      </w:pPr>
      <w:bookmarkStart w:id="618" w:name="bookmark618"/>
      <w:r>
        <w:rPr>
          <w:rStyle w:val="CharStyle60"/>
          <w:b/>
          <w:bCs/>
          <w:sz w:val="28"/>
          <w:szCs w:val="28"/>
        </w:rPr>
        <w:t>Service Application Location</w:t>
      </w:r>
      <w:bookmarkEnd w:id="618"/>
    </w:p>
    <w:p>
      <w:pPr>
        <w:pStyle w:val="Style44"/>
        <w:keepNext w:val="0"/>
        <w:keepLines w:val="0"/>
        <w:framePr w:w="5741" w:h="14947" w:hRule="exact" w:wrap="none" w:vAnchor="page" w:hAnchor="page" w:x="6294" w:y="599"/>
        <w:widowControl w:val="0"/>
        <w:numPr>
          <w:ilvl w:val="0"/>
          <w:numId w:val="223"/>
        </w:numPr>
        <w:pBdr>
          <w:top w:val="single" w:sz="0" w:space="0" w:color="1E2944"/>
          <w:left w:val="single" w:sz="0" w:space="0" w:color="1E2944"/>
          <w:bottom w:val="single" w:sz="0" w:space="0" w:color="1E2944"/>
          <w:right w:val="single" w:sz="0" w:space="0" w:color="1E2944"/>
        </w:pBdr>
        <w:shd w:val="clear" w:color="auto" w:fill="1E2944"/>
        <w:tabs>
          <w:tab w:pos="291" w:val="left"/>
        </w:tabs>
        <w:bidi w:val="0"/>
        <w:spacing w:before="0" w:after="0" w:line="326" w:lineRule="auto"/>
        <w:ind w:left="0" w:right="0" w:firstLine="140"/>
        <w:jc w:val="left"/>
      </w:pPr>
      <w:r>
        <w:rPr>
          <w:rStyle w:val="CharStyle45"/>
          <w:color w:val="FFFFFF"/>
        </w:rPr>
        <w:t>The Ministry of Investment website – Electronic Services Portal for inquiries and complaints.</w:t>
      </w:r>
    </w:p>
    <w:p>
      <w:pPr>
        <w:pStyle w:val="Style44"/>
        <w:keepNext w:val="0"/>
        <w:keepLines w:val="0"/>
        <w:framePr w:w="5741" w:h="14947" w:hRule="exact" w:wrap="none" w:vAnchor="page" w:hAnchor="page" w:x="6294" w:y="599"/>
        <w:widowControl w:val="0"/>
        <w:numPr>
          <w:ilvl w:val="0"/>
          <w:numId w:val="223"/>
        </w:numPr>
        <w:pBdr>
          <w:top w:val="single" w:sz="0" w:space="0" w:color="1E2944"/>
          <w:left w:val="single" w:sz="0" w:space="0" w:color="1E2944"/>
          <w:bottom w:val="single" w:sz="0" w:space="31" w:color="1E2944"/>
          <w:right w:val="single" w:sz="0" w:space="0" w:color="1E2944"/>
        </w:pBdr>
        <w:shd w:val="clear" w:color="auto" w:fill="1E2944"/>
        <w:tabs>
          <w:tab w:pos="286" w:val="left"/>
        </w:tabs>
        <w:bidi w:val="0"/>
        <w:spacing w:before="0" w:after="0" w:line="326" w:lineRule="auto"/>
        <w:ind w:left="0" w:right="0" w:firstLine="140"/>
        <w:jc w:val="left"/>
      </w:pPr>
      <w:r>
        <w:rPr>
          <w:rStyle w:val="CharStyle45"/>
          <w:color w:val="FFFFFF"/>
        </w:rPr>
        <w:t>If you face any technical issues, we are happy to assist you at the One-Stop Services centers.</w:t>
      </w:r>
    </w:p>
    <w:p>
      <w:pPr>
        <w:pStyle w:val="Style38"/>
        <w:keepNext w:val="0"/>
        <w:keepLines w:val="0"/>
        <w:framePr w:w="5741" w:h="14947" w:hRule="exact" w:wrap="none" w:vAnchor="page" w:hAnchor="page" w:x="6294" w:y="599"/>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0" w:line="334" w:lineRule="auto"/>
        <w:ind w:left="260" w:right="0" w:firstLine="0"/>
        <w:jc w:val="left"/>
      </w:pPr>
      <w:bookmarkStart w:id="620" w:name="bookmark620"/>
      <w:r>
        <w:rPr>
          <w:rStyle w:val="CharStyle39"/>
          <w:b/>
          <w:bCs/>
          <w:sz w:val="30"/>
          <w:szCs w:val="30"/>
        </w:rPr>
        <w:t xml:space="preserve">Estimated Processing Time </w:t>
      </w:r>
      <w:r>
        <w:rPr>
          <w:rStyle w:val="CharStyle39"/>
          <w:color w:val="FDFDFD"/>
        </w:rPr>
        <w:t>1working day.</w:t>
      </w:r>
      <w:bookmarkEnd w:id="620"/>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57" w:y="269"/>
        <w:widowControl w:val="0"/>
        <w:rPr>
          <w:sz w:val="2"/>
          <w:szCs w:val="2"/>
        </w:rPr>
      </w:pPr>
      <w:r>
        <w:drawing>
          <wp:inline>
            <wp:extent cx="1901825" cy="1969135"/>
            <wp:docPr id="62" name="Picutre 62"/>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03"/>
                    <a:stretch/>
                  </pic:blipFill>
                  <pic:spPr>
                    <a:xfrm>
                      <a:ext cx="1901825" cy="1969135"/>
                    </a:xfrm>
                    <a:prstGeom prst="rect"/>
                  </pic:spPr>
                </pic:pic>
              </a:graphicData>
            </a:graphic>
          </wp:inline>
        </w:drawing>
      </w:r>
    </w:p>
    <w:p>
      <w:pPr>
        <w:pStyle w:val="Style59"/>
        <w:keepNext w:val="0"/>
        <w:keepLines w:val="0"/>
        <w:framePr w:w="8592" w:h="3264" w:hRule="exact" w:wrap="none" w:vAnchor="page" w:hAnchor="page" w:x="3152" w:y="629"/>
        <w:widowControl w:val="0"/>
        <w:shd w:val="clear" w:color="auto" w:fill="auto"/>
        <w:bidi w:val="0"/>
        <w:spacing w:before="0" w:after="160" w:line="343" w:lineRule="auto"/>
        <w:ind w:left="3320" w:right="0" w:firstLine="20"/>
        <w:jc w:val="left"/>
        <w:rPr>
          <w:sz w:val="28"/>
          <w:szCs w:val="28"/>
        </w:rPr>
      </w:pPr>
      <w:bookmarkStart w:id="622" w:name="bookmark622"/>
      <w:r>
        <w:rPr>
          <w:rStyle w:val="CharStyle60"/>
          <w:b/>
          <w:bCs/>
          <w:color w:val="1E2944"/>
          <w:sz w:val="28"/>
          <w:szCs w:val="28"/>
        </w:rPr>
        <w:t>04.03.07 Transfer of Establishment File Under Process</w:t>
      </w:r>
      <w:bookmarkEnd w:id="622"/>
    </w:p>
    <w:p>
      <w:pPr>
        <w:pStyle w:val="Style38"/>
        <w:keepNext w:val="0"/>
        <w:keepLines w:val="0"/>
        <w:framePr w:w="8592" w:h="3264" w:hRule="exact" w:wrap="none" w:vAnchor="page" w:hAnchor="page" w:x="3152" w:y="629"/>
        <w:widowControl w:val="0"/>
        <w:shd w:val="clear" w:color="auto" w:fill="auto"/>
        <w:bidi w:val="0"/>
        <w:spacing w:before="0" w:after="160" w:line="240" w:lineRule="auto"/>
        <w:ind w:left="3440" w:right="0" w:firstLine="0"/>
        <w:jc w:val="left"/>
      </w:pPr>
      <w:bookmarkStart w:id="624" w:name="bookmark624"/>
      <w:r>
        <w:rPr>
          <w:rStyle w:val="CharStyle39"/>
          <w:b/>
          <w:bCs/>
        </w:rPr>
        <w:t>Service Description</w:t>
      </w:r>
      <w:bookmarkEnd w:id="624"/>
    </w:p>
    <w:p>
      <w:pPr>
        <w:pStyle w:val="Style40"/>
        <w:keepNext w:val="0"/>
        <w:keepLines w:val="0"/>
        <w:framePr w:w="8592" w:h="3264" w:hRule="exact" w:wrap="none" w:vAnchor="page" w:hAnchor="page" w:x="3152" w:y="629"/>
        <w:widowControl w:val="0"/>
        <w:shd w:val="clear" w:color="auto" w:fill="auto"/>
        <w:bidi w:val="0"/>
        <w:spacing w:before="0" w:after="0" w:line="314" w:lineRule="auto"/>
        <w:ind w:left="3440" w:right="0" w:firstLine="0"/>
        <w:jc w:val="left"/>
      </w:pPr>
      <w:r>
        <w:rPr>
          <w:rStyle w:val="CharStyle41"/>
        </w:rPr>
        <w:t>This service is offered to businesses that wish to convert their file from an individual establishment (institution) to a company.</w:t>
      </w:r>
    </w:p>
    <w:p>
      <w:pPr>
        <w:pStyle w:val="Style70"/>
        <w:keepNext w:val="0"/>
        <w:keepLines w:val="0"/>
        <w:framePr w:w="5534" w:h="4133" w:hRule="exact" w:wrap="none" w:vAnchor="page" w:hAnchor="page" w:x="464" w:y="4968"/>
        <w:widowControl w:val="0"/>
        <w:shd w:val="clear" w:color="auto" w:fill="auto"/>
        <w:bidi w:val="0"/>
        <w:spacing w:before="0" w:after="100" w:line="360" w:lineRule="auto"/>
        <w:ind w:left="0" w:right="0" w:firstLine="0"/>
        <w:jc w:val="left"/>
      </w:pPr>
      <w:bookmarkStart w:id="626" w:name="bookmark626"/>
      <w:r>
        <w:rPr>
          <w:rStyle w:val="CharStyle71"/>
          <w:b/>
          <w:bCs/>
        </w:rPr>
        <w:t>Service Fees</w:t>
      </w:r>
      <w:bookmarkEnd w:id="626"/>
    </w:p>
    <w:p>
      <w:pPr>
        <w:pStyle w:val="Style40"/>
        <w:keepNext w:val="0"/>
        <w:keepLines w:val="0"/>
        <w:framePr w:w="5534" w:h="4133" w:hRule="exact" w:wrap="none" w:vAnchor="page" w:hAnchor="page" w:x="464" w:y="4968"/>
        <w:widowControl w:val="0"/>
        <w:shd w:val="clear" w:color="auto" w:fill="auto"/>
        <w:bidi w:val="0"/>
        <w:spacing w:before="0" w:after="800" w:line="360" w:lineRule="auto"/>
        <w:ind w:left="0" w:right="0" w:firstLine="0"/>
        <w:jc w:val="left"/>
      </w:pPr>
      <w:r>
        <w:rPr>
          <w:rStyle w:val="CharStyle41"/>
        </w:rPr>
        <w:t>Payment of any applicable fees required by the government entity providing the service.</w:t>
      </w:r>
    </w:p>
    <w:p>
      <w:pPr>
        <w:pStyle w:val="Style70"/>
        <w:keepNext w:val="0"/>
        <w:keepLines w:val="0"/>
        <w:framePr w:w="5534" w:h="4133" w:hRule="exact" w:wrap="none" w:vAnchor="page" w:hAnchor="page" w:x="464" w:y="4968"/>
        <w:widowControl w:val="0"/>
        <w:shd w:val="clear" w:color="auto" w:fill="auto"/>
        <w:bidi w:val="0"/>
        <w:spacing w:before="0" w:after="0" w:line="360" w:lineRule="auto"/>
        <w:ind w:left="0" w:right="0" w:firstLine="0"/>
        <w:jc w:val="left"/>
      </w:pPr>
      <w:bookmarkStart w:id="628" w:name="bookmark628"/>
      <w:r>
        <w:rPr>
          <w:rStyle w:val="CharStyle71"/>
          <w:b/>
          <w:bCs/>
        </w:rPr>
        <w:t>Service Application Location</w:t>
      </w:r>
      <w:bookmarkEnd w:id="628"/>
    </w:p>
    <w:p>
      <w:pPr>
        <w:pStyle w:val="Style40"/>
        <w:keepNext w:val="0"/>
        <w:keepLines w:val="0"/>
        <w:framePr w:w="5534" w:h="4133" w:hRule="exact" w:wrap="none" w:vAnchor="page" w:hAnchor="page" w:x="464" w:y="4968"/>
        <w:widowControl w:val="0"/>
        <w:shd w:val="clear" w:color="auto" w:fill="auto"/>
        <w:bidi w:val="0"/>
        <w:spacing w:before="0" w:after="0" w:line="360" w:lineRule="auto"/>
        <w:ind w:left="0" w:right="0" w:firstLine="160"/>
        <w:jc w:val="left"/>
      </w:pPr>
      <w:r>
        <w:rPr>
          <w:rStyle w:val="CharStyle41"/>
        </w:rPr>
        <w:t>None</w:t>
      </w:r>
    </w:p>
    <w:p>
      <w:pPr>
        <w:pStyle w:val="Style40"/>
        <w:keepNext w:val="0"/>
        <w:keepLines w:val="0"/>
        <w:framePr w:w="5534" w:h="4133" w:hRule="exact" w:wrap="none" w:vAnchor="page" w:hAnchor="page" w:x="464" w:y="4968"/>
        <w:widowControl w:val="0"/>
        <w:shd w:val="clear" w:color="auto" w:fill="auto"/>
        <w:bidi w:val="0"/>
        <w:spacing w:before="0" w:after="0" w:line="360" w:lineRule="auto"/>
        <w:ind w:left="0" w:right="0" w:firstLine="0"/>
        <w:jc w:val="left"/>
      </w:pPr>
      <w:r>
        <w:rPr>
          <w:rStyle w:val="CharStyle41"/>
          <w:b/>
          <w:bCs/>
          <w:color w:val="92D050"/>
        </w:rPr>
        <w:t>Estimated Processing Time</w:t>
      </w:r>
    </w:p>
    <w:p>
      <w:pPr>
        <w:pStyle w:val="Style40"/>
        <w:keepNext w:val="0"/>
        <w:keepLines w:val="0"/>
        <w:framePr w:w="5534" w:h="4133" w:hRule="exact" w:wrap="none" w:vAnchor="page" w:hAnchor="page" w:x="464" w:y="4968"/>
        <w:widowControl w:val="0"/>
        <w:numPr>
          <w:ilvl w:val="0"/>
          <w:numId w:val="225"/>
        </w:numPr>
        <w:shd w:val="clear" w:color="auto" w:fill="auto"/>
        <w:tabs>
          <w:tab w:pos="262" w:val="left"/>
        </w:tabs>
        <w:bidi w:val="0"/>
        <w:spacing w:before="0" w:after="0" w:line="360" w:lineRule="auto"/>
        <w:ind w:left="0" w:right="0" w:firstLine="0"/>
        <w:jc w:val="left"/>
      </w:pPr>
      <w:r>
        <w:rPr>
          <w:rStyle w:val="CharStyle41"/>
        </w:rPr>
        <w:t>working day.</w:t>
      </w:r>
    </w:p>
    <w:p>
      <w:pPr>
        <w:pStyle w:val="Style38"/>
        <w:keepNext w:val="0"/>
        <w:keepLines w:val="0"/>
        <w:framePr w:w="5237" w:h="6442" w:hRule="exact" w:wrap="none" w:vAnchor="page" w:hAnchor="page" w:x="6507" w:y="4013"/>
        <w:widowControl w:val="0"/>
        <w:shd w:val="clear" w:color="auto" w:fill="auto"/>
        <w:bidi w:val="0"/>
        <w:spacing w:before="0" w:after="160" w:line="240" w:lineRule="auto"/>
        <w:ind w:left="0" w:right="0" w:firstLine="0"/>
        <w:jc w:val="left"/>
      </w:pPr>
      <w:bookmarkStart w:id="630" w:name="bookmark630"/>
      <w:r>
        <w:rPr>
          <w:rStyle w:val="CharStyle39"/>
          <w:b/>
          <w:bCs/>
        </w:rPr>
        <w:t>Required Documents</w:t>
      </w:r>
      <w:bookmarkEnd w:id="630"/>
    </w:p>
    <w:p>
      <w:pPr>
        <w:pStyle w:val="Style40"/>
        <w:keepNext w:val="0"/>
        <w:keepLines w:val="0"/>
        <w:framePr w:w="5237" w:h="6442" w:hRule="exact" w:wrap="none" w:vAnchor="page" w:hAnchor="page" w:x="6507" w:y="4013"/>
        <w:widowControl w:val="0"/>
        <w:numPr>
          <w:ilvl w:val="0"/>
          <w:numId w:val="227"/>
        </w:numPr>
        <w:shd w:val="clear" w:color="auto" w:fill="auto"/>
        <w:tabs>
          <w:tab w:pos="334" w:val="left"/>
        </w:tabs>
        <w:bidi w:val="0"/>
        <w:spacing w:before="0" w:after="0" w:line="295" w:lineRule="auto"/>
        <w:ind w:left="0" w:right="0" w:firstLine="0"/>
        <w:jc w:val="left"/>
      </w:pPr>
      <w:r>
        <w:rPr>
          <w:rStyle w:val="CharStyle41"/>
        </w:rPr>
        <w:t>A copy of the investment register.</w:t>
      </w:r>
    </w:p>
    <w:p>
      <w:pPr>
        <w:pStyle w:val="Style40"/>
        <w:keepNext w:val="0"/>
        <w:keepLines w:val="0"/>
        <w:framePr w:w="5237" w:h="6442" w:hRule="exact" w:wrap="none" w:vAnchor="page" w:hAnchor="page" w:x="6507" w:y="4013"/>
        <w:widowControl w:val="0"/>
        <w:numPr>
          <w:ilvl w:val="0"/>
          <w:numId w:val="227"/>
        </w:numPr>
        <w:shd w:val="clear" w:color="auto" w:fill="auto"/>
        <w:tabs>
          <w:tab w:pos="363" w:val="left"/>
        </w:tabs>
        <w:bidi w:val="0"/>
        <w:spacing w:before="0" w:after="0" w:line="295" w:lineRule="auto"/>
        <w:ind w:left="0" w:right="0" w:firstLine="0"/>
        <w:jc w:val="left"/>
      </w:pPr>
      <w:r>
        <w:rPr>
          <w:rStyle w:val="CharStyle41"/>
        </w:rPr>
        <w:t>A copy of the commercial register.</w:t>
      </w:r>
    </w:p>
    <w:p>
      <w:pPr>
        <w:pStyle w:val="Style40"/>
        <w:keepNext w:val="0"/>
        <w:keepLines w:val="0"/>
        <w:framePr w:w="5237" w:h="6442" w:hRule="exact" w:wrap="none" w:vAnchor="page" w:hAnchor="page" w:x="6507" w:y="4013"/>
        <w:widowControl w:val="0"/>
        <w:numPr>
          <w:ilvl w:val="0"/>
          <w:numId w:val="227"/>
        </w:numPr>
        <w:shd w:val="clear" w:color="auto" w:fill="auto"/>
        <w:tabs>
          <w:tab w:pos="358" w:val="left"/>
        </w:tabs>
        <w:bidi w:val="0"/>
        <w:spacing w:before="0" w:after="0" w:line="295" w:lineRule="auto"/>
        <w:ind w:left="0" w:right="0" w:firstLine="0"/>
        <w:jc w:val="left"/>
      </w:pPr>
      <w:r>
        <w:rPr>
          <w:rStyle w:val="CharStyle41"/>
        </w:rPr>
        <w:t>A copy of the founding contract.</w:t>
      </w:r>
    </w:p>
    <w:p>
      <w:pPr>
        <w:pStyle w:val="Style40"/>
        <w:keepNext w:val="0"/>
        <w:keepLines w:val="0"/>
        <w:framePr w:w="5237" w:h="6442" w:hRule="exact" w:wrap="none" w:vAnchor="page" w:hAnchor="page" w:x="6507" w:y="4013"/>
        <w:widowControl w:val="0"/>
        <w:numPr>
          <w:ilvl w:val="0"/>
          <w:numId w:val="227"/>
        </w:numPr>
        <w:shd w:val="clear" w:color="auto" w:fill="auto"/>
        <w:tabs>
          <w:tab w:pos="387" w:val="left"/>
        </w:tabs>
        <w:bidi w:val="0"/>
        <w:spacing w:before="0" w:after="0" w:line="295" w:lineRule="auto"/>
        <w:ind w:left="0" w:right="0" w:firstLine="0"/>
        <w:jc w:val="left"/>
      </w:pPr>
      <w:r>
        <w:rPr>
          <w:rStyle w:val="CharStyle41"/>
        </w:rPr>
        <w:t>A certificate from the Ministry of Commerce.</w:t>
      </w:r>
    </w:p>
    <w:p>
      <w:pPr>
        <w:pStyle w:val="Style40"/>
        <w:keepNext w:val="0"/>
        <w:keepLines w:val="0"/>
        <w:framePr w:w="5237" w:h="6442" w:hRule="exact" w:wrap="none" w:vAnchor="page" w:hAnchor="page" w:x="6507" w:y="4013"/>
        <w:widowControl w:val="0"/>
        <w:numPr>
          <w:ilvl w:val="0"/>
          <w:numId w:val="227"/>
        </w:numPr>
        <w:shd w:val="clear" w:color="auto" w:fill="auto"/>
        <w:tabs>
          <w:tab w:pos="368" w:val="left"/>
        </w:tabs>
        <w:bidi w:val="0"/>
        <w:spacing w:before="0" w:after="0" w:line="295" w:lineRule="auto"/>
        <w:ind w:left="0" w:right="0" w:firstLine="0"/>
        <w:jc w:val="left"/>
      </w:pPr>
      <w:r>
        <w:rPr>
          <w:rStyle w:val="CharStyle41"/>
        </w:rPr>
        <w:t>A certified commitment letter from the Chamber of Commerce addressed to the Ministry of Human Resources and Social Development, confirming the transfer of all labor and that there are no workers outside the kingdom or unused visas.</w:t>
      </w:r>
    </w:p>
    <w:p>
      <w:pPr>
        <w:pStyle w:val="Style40"/>
        <w:keepNext w:val="0"/>
        <w:keepLines w:val="0"/>
        <w:framePr w:w="5237" w:h="6442" w:hRule="exact" w:wrap="none" w:vAnchor="page" w:hAnchor="page" w:x="6507" w:y="4013"/>
        <w:widowControl w:val="0"/>
        <w:numPr>
          <w:ilvl w:val="0"/>
          <w:numId w:val="227"/>
        </w:numPr>
        <w:shd w:val="clear" w:color="auto" w:fill="auto"/>
        <w:tabs>
          <w:tab w:pos="387" w:val="left"/>
        </w:tabs>
        <w:bidi w:val="0"/>
        <w:spacing w:before="0" w:after="0" w:line="295" w:lineRule="auto"/>
        <w:ind w:left="0" w:right="0" w:firstLine="0"/>
        <w:jc w:val="left"/>
      </w:pPr>
      <w:r>
        <w:rPr>
          <w:rStyle w:val="CharStyle41"/>
        </w:rPr>
        <w:t>A certificate of cancellation or transfer of ownership for licenses to a company (municipality, Ministry of Transport, Ministry of Health, Ministry of Education, Ministry of Media).</w:t>
      </w:r>
    </w:p>
    <w:p>
      <w:pPr>
        <w:pStyle w:val="Style40"/>
        <w:keepNext w:val="0"/>
        <w:keepLines w:val="0"/>
        <w:framePr w:w="5237" w:h="6442" w:hRule="exact" w:wrap="none" w:vAnchor="page" w:hAnchor="page" w:x="6507" w:y="4013"/>
        <w:widowControl w:val="0"/>
        <w:numPr>
          <w:ilvl w:val="0"/>
          <w:numId w:val="227"/>
        </w:numPr>
        <w:shd w:val="clear" w:color="auto" w:fill="auto"/>
        <w:tabs>
          <w:tab w:pos="363" w:val="left"/>
        </w:tabs>
        <w:bidi w:val="0"/>
        <w:spacing w:before="0" w:after="0" w:line="295" w:lineRule="auto"/>
        <w:ind w:left="0" w:right="0" w:firstLine="0"/>
        <w:jc w:val="left"/>
      </w:pPr>
      <w:r>
        <w:rPr>
          <w:rStyle w:val="CharStyle41"/>
        </w:rPr>
        <w:t>A copy of the employer's ID.</w:t>
      </w:r>
    </w:p>
    <w:p>
      <w:pPr>
        <w:pStyle w:val="Style38"/>
        <w:keepNext w:val="0"/>
        <w:keepLines w:val="0"/>
        <w:framePr w:w="4862" w:h="2923" w:hRule="exact" w:wrap="none" w:vAnchor="page" w:hAnchor="page" w:x="6488" w:y="11108"/>
        <w:widowControl w:val="0"/>
        <w:shd w:val="clear" w:color="auto" w:fill="auto"/>
        <w:bidi w:val="0"/>
        <w:spacing w:before="0" w:after="80" w:line="240" w:lineRule="auto"/>
        <w:ind w:left="0" w:right="0" w:firstLine="0"/>
        <w:jc w:val="left"/>
      </w:pPr>
      <w:bookmarkStart w:id="632" w:name="bookmark632"/>
      <w:r>
        <w:rPr>
          <w:rStyle w:val="CharStyle39"/>
          <w:b/>
          <w:bCs/>
        </w:rPr>
        <w:t>Service Conditions &amp;</w:t>
      </w:r>
      <w:bookmarkEnd w:id="632"/>
    </w:p>
    <w:p>
      <w:pPr>
        <w:pStyle w:val="Style38"/>
        <w:keepNext w:val="0"/>
        <w:keepLines w:val="0"/>
        <w:framePr w:w="4862" w:h="2923" w:hRule="exact" w:wrap="none" w:vAnchor="page" w:hAnchor="page" w:x="6488" w:y="11108"/>
        <w:widowControl w:val="0"/>
        <w:shd w:val="clear" w:color="auto" w:fill="auto"/>
        <w:bidi w:val="0"/>
        <w:spacing w:before="0" w:after="240" w:line="240" w:lineRule="auto"/>
        <w:ind w:left="0" w:right="0" w:firstLine="0"/>
        <w:jc w:val="left"/>
      </w:pPr>
      <w:r>
        <w:rPr>
          <w:rStyle w:val="CharStyle39"/>
          <w:b/>
          <w:bCs/>
        </w:rPr>
        <w:t>Restrictions</w:t>
      </w:r>
    </w:p>
    <w:p>
      <w:pPr>
        <w:pStyle w:val="Style40"/>
        <w:keepNext w:val="0"/>
        <w:keepLines w:val="0"/>
        <w:framePr w:w="4862" w:h="2923" w:hRule="exact" w:wrap="none" w:vAnchor="page" w:hAnchor="page" w:x="6488" w:y="11108"/>
        <w:widowControl w:val="0"/>
        <w:numPr>
          <w:ilvl w:val="0"/>
          <w:numId w:val="229"/>
        </w:numPr>
        <w:shd w:val="clear" w:color="auto" w:fill="auto"/>
        <w:tabs>
          <w:tab w:pos="235" w:val="left"/>
        </w:tabs>
        <w:bidi w:val="0"/>
        <w:spacing w:before="0" w:after="0" w:line="298" w:lineRule="auto"/>
        <w:ind w:left="0" w:right="0" w:firstLine="0"/>
        <w:jc w:val="left"/>
      </w:pPr>
      <w:r>
        <w:rPr>
          <w:rStyle w:val="CharStyle41"/>
        </w:rPr>
        <w:t>Payment of the consolidated bill.</w:t>
      </w:r>
    </w:p>
    <w:p>
      <w:pPr>
        <w:pStyle w:val="Style40"/>
        <w:keepNext w:val="0"/>
        <w:keepLines w:val="0"/>
        <w:framePr w:w="4862" w:h="2923" w:hRule="exact" w:wrap="none" w:vAnchor="page" w:hAnchor="page" w:x="6488" w:y="11108"/>
        <w:widowControl w:val="0"/>
        <w:numPr>
          <w:ilvl w:val="0"/>
          <w:numId w:val="229"/>
        </w:numPr>
        <w:shd w:val="clear" w:color="auto" w:fill="auto"/>
        <w:tabs>
          <w:tab w:pos="235" w:val="left"/>
        </w:tabs>
        <w:bidi w:val="0"/>
        <w:spacing w:before="0" w:after="0" w:line="298" w:lineRule="auto"/>
        <w:ind w:left="0" w:right="0" w:firstLine="0"/>
        <w:jc w:val="left"/>
      </w:pPr>
      <w:r>
        <w:rPr>
          <w:rStyle w:val="CharStyle41"/>
        </w:rPr>
        <w:t>Resolving any existing issues if present.</w:t>
      </w:r>
    </w:p>
    <w:p>
      <w:pPr>
        <w:pStyle w:val="Style40"/>
        <w:keepNext w:val="0"/>
        <w:keepLines w:val="0"/>
        <w:framePr w:w="4862" w:h="2923" w:hRule="exact" w:wrap="none" w:vAnchor="page" w:hAnchor="page" w:x="6488" w:y="11108"/>
        <w:widowControl w:val="0"/>
        <w:numPr>
          <w:ilvl w:val="0"/>
          <w:numId w:val="229"/>
        </w:numPr>
        <w:shd w:val="clear" w:color="auto" w:fill="auto"/>
        <w:tabs>
          <w:tab w:pos="235" w:val="left"/>
        </w:tabs>
        <w:bidi w:val="0"/>
        <w:spacing w:before="0" w:after="0" w:line="298" w:lineRule="auto"/>
        <w:ind w:left="0" w:right="0" w:firstLine="0"/>
        <w:jc w:val="left"/>
      </w:pPr>
      <w:r>
        <w:rPr>
          <w:rStyle w:val="CharStyle41"/>
        </w:rPr>
        <w:t>No labor disputes pending against the establishment.</w:t>
      </w:r>
    </w:p>
    <w:p>
      <w:pPr>
        <w:pStyle w:val="Style40"/>
        <w:keepNext w:val="0"/>
        <w:keepLines w:val="0"/>
        <w:framePr w:w="4862" w:h="2923" w:hRule="exact" w:wrap="none" w:vAnchor="page" w:hAnchor="page" w:x="6488" w:y="11108"/>
        <w:widowControl w:val="0"/>
        <w:numPr>
          <w:ilvl w:val="0"/>
          <w:numId w:val="229"/>
        </w:numPr>
        <w:shd w:val="clear" w:color="auto" w:fill="auto"/>
        <w:tabs>
          <w:tab w:pos="235" w:val="left"/>
        </w:tabs>
        <w:bidi w:val="0"/>
        <w:spacing w:before="0" w:after="0" w:line="298" w:lineRule="auto"/>
        <w:ind w:left="0" w:right="0" w:firstLine="0"/>
        <w:jc w:val="left"/>
      </w:pPr>
      <w:r>
        <w:rPr>
          <w:rStyle w:val="CharStyle41"/>
        </w:rPr>
        <w:t>No expired work permits.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91" w:y="269"/>
        <w:widowControl w:val="0"/>
        <w:rPr>
          <w:sz w:val="2"/>
          <w:szCs w:val="2"/>
        </w:rPr>
      </w:pPr>
      <w:r>
        <w:drawing>
          <wp:inline>
            <wp:extent cx="1896110" cy="1962785"/>
            <wp:docPr id="63" name="Picutre 63"/>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05"/>
                    <a:stretch/>
                  </pic:blipFill>
                  <pic:spPr>
                    <a:xfrm>
                      <a:ext cx="1896110" cy="1962785"/>
                    </a:xfrm>
                    <a:prstGeom prst="rect"/>
                  </pic:spPr>
                </pic:pic>
              </a:graphicData>
            </a:graphic>
          </wp:inline>
        </w:drawing>
      </w:r>
    </w:p>
    <w:p>
      <w:pPr>
        <w:pStyle w:val="Style38"/>
        <w:keepNext w:val="0"/>
        <w:keepLines w:val="0"/>
        <w:framePr w:w="5741" w:h="9283" w:hRule="exact" w:wrap="none" w:vAnchor="page" w:hAnchor="page" w:x="264" w:y="3370"/>
        <w:widowControl w:val="0"/>
        <w:shd w:val="clear" w:color="auto" w:fill="auto"/>
        <w:bidi w:val="0"/>
        <w:spacing w:before="0" w:after="0" w:line="276" w:lineRule="auto"/>
        <w:ind w:left="0" w:right="0" w:firstLine="0"/>
        <w:jc w:val="left"/>
      </w:pPr>
      <w:bookmarkStart w:id="635" w:name="bookmark635"/>
      <w:r>
        <w:rPr>
          <w:rStyle w:val="CharStyle39"/>
          <w:b/>
          <w:bCs/>
          <w:color w:val="1E2944"/>
        </w:rPr>
        <w:t>04.03.09 Issuance of Visa for</w:t>
      </w:r>
      <w:bookmarkEnd w:id="635"/>
    </w:p>
    <w:p>
      <w:pPr>
        <w:pStyle w:val="Style38"/>
        <w:keepNext w:val="0"/>
        <w:keepLines w:val="0"/>
        <w:framePr w:w="5741" w:h="9283" w:hRule="exact" w:wrap="none" w:vAnchor="page" w:hAnchor="page" w:x="264" w:y="3370"/>
        <w:widowControl w:val="0"/>
        <w:shd w:val="clear" w:color="auto" w:fill="auto"/>
        <w:bidi w:val="0"/>
        <w:spacing w:before="0" w:line="276" w:lineRule="auto"/>
        <w:ind w:left="0" w:right="0" w:firstLine="0"/>
        <w:jc w:val="left"/>
      </w:pPr>
      <w:r>
        <w:rPr>
          <w:rStyle w:val="CharStyle39"/>
          <w:b/>
          <w:bCs/>
          <w:color w:val="1E2944"/>
        </w:rPr>
        <w:t>Senior Professions</w:t>
      </w:r>
    </w:p>
    <w:p>
      <w:pPr>
        <w:pStyle w:val="Style38"/>
        <w:keepNext w:val="0"/>
        <w:keepLines w:val="0"/>
        <w:framePr w:w="5741" w:h="9283" w:hRule="exact" w:wrap="none" w:vAnchor="page" w:hAnchor="page" w:x="264" w:y="3370"/>
        <w:widowControl w:val="0"/>
        <w:shd w:val="clear" w:color="auto" w:fill="auto"/>
        <w:bidi w:val="0"/>
        <w:spacing w:before="0" w:after="180" w:line="276" w:lineRule="auto"/>
        <w:ind w:left="0" w:right="0" w:firstLine="0"/>
        <w:jc w:val="left"/>
      </w:pPr>
      <w:r>
        <w:rPr>
          <w:rStyle w:val="CharStyle39"/>
          <w:b/>
          <w:bCs/>
        </w:rPr>
        <w:t>Service Description</w:t>
      </w:r>
    </w:p>
    <w:p>
      <w:pPr>
        <w:pStyle w:val="Style40"/>
        <w:keepNext w:val="0"/>
        <w:keepLines w:val="0"/>
        <w:framePr w:w="5741" w:h="9283" w:hRule="exact" w:wrap="none" w:vAnchor="page" w:hAnchor="page" w:x="264" w:y="3370"/>
        <w:widowControl w:val="0"/>
        <w:shd w:val="clear" w:color="auto" w:fill="auto"/>
        <w:bidi w:val="0"/>
        <w:spacing w:before="0" w:after="0" w:line="326" w:lineRule="auto"/>
        <w:ind w:left="0" w:right="0" w:firstLine="0"/>
        <w:jc w:val="left"/>
        <w:rPr>
          <w:sz w:val="32"/>
          <w:szCs w:val="32"/>
        </w:rPr>
      </w:pPr>
      <w:r>
        <w:rPr>
          <w:rStyle w:val="CharStyle41"/>
        </w:rPr>
        <w:t xml:space="preserve">This service is for businesses wishing to issue a new work visa for high-level professions (General Manager, CEO, Chairman of the Board). </w:t>
      </w:r>
      <w:r>
        <w:rPr>
          <w:rStyle w:val="CharStyle41"/>
          <w:b/>
          <w:bCs/>
          <w:color w:val="92D050"/>
          <w:sz w:val="32"/>
          <w:szCs w:val="32"/>
        </w:rPr>
        <w:t>Required Documents</w:t>
      </w:r>
    </w:p>
    <w:p>
      <w:pPr>
        <w:pStyle w:val="Style40"/>
        <w:keepNext w:val="0"/>
        <w:keepLines w:val="0"/>
        <w:framePr w:w="5741" w:h="9283" w:hRule="exact" w:wrap="none" w:vAnchor="page" w:hAnchor="page" w:x="264" w:y="3370"/>
        <w:widowControl w:val="0"/>
        <w:numPr>
          <w:ilvl w:val="0"/>
          <w:numId w:val="231"/>
        </w:numPr>
        <w:shd w:val="clear" w:color="auto" w:fill="auto"/>
        <w:tabs>
          <w:tab w:pos="330" w:val="left"/>
        </w:tabs>
        <w:bidi w:val="0"/>
        <w:spacing w:before="0" w:after="0" w:line="353" w:lineRule="auto"/>
        <w:ind w:left="0" w:right="0" w:firstLine="0"/>
        <w:jc w:val="left"/>
      </w:pPr>
      <w:r>
        <w:rPr>
          <w:rStyle w:val="CharStyle41"/>
        </w:rPr>
        <w:t>A copy of the investment register.</w:t>
      </w:r>
    </w:p>
    <w:p>
      <w:pPr>
        <w:pStyle w:val="Style40"/>
        <w:keepNext w:val="0"/>
        <w:keepLines w:val="0"/>
        <w:framePr w:w="5741" w:h="9283" w:hRule="exact" w:wrap="none" w:vAnchor="page" w:hAnchor="page" w:x="264" w:y="3370"/>
        <w:widowControl w:val="0"/>
        <w:numPr>
          <w:ilvl w:val="0"/>
          <w:numId w:val="231"/>
        </w:numPr>
        <w:shd w:val="clear" w:color="auto" w:fill="auto"/>
        <w:tabs>
          <w:tab w:pos="363" w:val="left"/>
        </w:tabs>
        <w:bidi w:val="0"/>
        <w:spacing w:before="0" w:after="0" w:line="324" w:lineRule="auto"/>
        <w:ind w:left="0" w:right="0" w:firstLine="0"/>
        <w:jc w:val="left"/>
      </w:pPr>
      <w:r>
        <w:rPr>
          <w:rStyle w:val="CharStyle41"/>
        </w:rPr>
        <w:t>A copy of the commercial register.</w:t>
      </w:r>
    </w:p>
    <w:p>
      <w:pPr>
        <w:pStyle w:val="Style40"/>
        <w:keepNext w:val="0"/>
        <w:keepLines w:val="0"/>
        <w:framePr w:w="5741" w:h="9283" w:hRule="exact" w:wrap="none" w:vAnchor="page" w:hAnchor="page" w:x="264" w:y="3370"/>
        <w:widowControl w:val="0"/>
        <w:numPr>
          <w:ilvl w:val="0"/>
          <w:numId w:val="231"/>
        </w:numPr>
        <w:shd w:val="clear" w:color="auto" w:fill="auto"/>
        <w:tabs>
          <w:tab w:pos="363" w:val="left"/>
        </w:tabs>
        <w:bidi w:val="0"/>
        <w:spacing w:before="0" w:after="0" w:line="324" w:lineRule="auto"/>
        <w:ind w:left="0" w:right="0" w:firstLine="0"/>
        <w:jc w:val="left"/>
      </w:pPr>
      <w:r>
        <w:rPr>
          <w:rStyle w:val="CharStyle41"/>
        </w:rPr>
        <w:t>A copy of the passport.</w:t>
      </w:r>
    </w:p>
    <w:p>
      <w:pPr>
        <w:pStyle w:val="Style40"/>
        <w:keepNext w:val="0"/>
        <w:keepLines w:val="0"/>
        <w:framePr w:w="5741" w:h="9283" w:hRule="exact" w:wrap="none" w:vAnchor="page" w:hAnchor="page" w:x="264" w:y="3370"/>
        <w:widowControl w:val="0"/>
        <w:numPr>
          <w:ilvl w:val="0"/>
          <w:numId w:val="231"/>
        </w:numPr>
        <w:shd w:val="clear" w:color="auto" w:fill="auto"/>
        <w:tabs>
          <w:tab w:pos="387" w:val="left"/>
        </w:tabs>
        <w:bidi w:val="0"/>
        <w:spacing w:before="0" w:after="0" w:line="324" w:lineRule="auto"/>
        <w:ind w:left="0" w:right="0" w:firstLine="0"/>
        <w:jc w:val="left"/>
      </w:pPr>
      <w:r>
        <w:rPr>
          <w:rStyle w:val="CharStyle41"/>
        </w:rPr>
        <w:t>A copy of the founding contract.</w:t>
      </w:r>
    </w:p>
    <w:p>
      <w:pPr>
        <w:pStyle w:val="Style40"/>
        <w:keepNext w:val="0"/>
        <w:keepLines w:val="0"/>
        <w:framePr w:w="5741" w:h="9283" w:hRule="exact" w:wrap="none" w:vAnchor="page" w:hAnchor="page" w:x="264" w:y="3370"/>
        <w:widowControl w:val="0"/>
        <w:numPr>
          <w:ilvl w:val="0"/>
          <w:numId w:val="231"/>
        </w:numPr>
        <w:shd w:val="clear" w:color="auto" w:fill="auto"/>
        <w:tabs>
          <w:tab w:pos="354" w:val="left"/>
        </w:tabs>
        <w:bidi w:val="0"/>
        <w:spacing w:before="0" w:after="0" w:line="324" w:lineRule="auto"/>
        <w:ind w:left="0" w:right="0" w:firstLine="0"/>
        <w:jc w:val="left"/>
        <w:rPr>
          <w:sz w:val="22"/>
          <w:szCs w:val="22"/>
        </w:rPr>
      </w:pPr>
      <w:r>
        <w:rPr>
          <w:rStyle w:val="CharStyle41"/>
        </w:rPr>
        <w:t>Specify nationality and country of arrival</w:t>
      </w:r>
      <w:r>
        <w:rPr>
          <w:rStyle w:val="CharStyle41"/>
          <w:sz w:val="22"/>
          <w:szCs w:val="22"/>
        </w:rPr>
        <w:t>.</w:t>
      </w:r>
    </w:p>
    <w:p>
      <w:pPr>
        <w:pStyle w:val="Style38"/>
        <w:keepNext w:val="0"/>
        <w:keepLines w:val="0"/>
        <w:framePr w:w="5741" w:h="9283" w:hRule="exact" w:wrap="none" w:vAnchor="page" w:hAnchor="page" w:x="264" w:y="3370"/>
        <w:widowControl w:val="0"/>
        <w:shd w:val="clear" w:color="auto" w:fill="auto"/>
        <w:bidi w:val="0"/>
        <w:spacing w:before="0" w:after="0" w:line="240" w:lineRule="auto"/>
        <w:ind w:left="0" w:right="0" w:firstLine="0"/>
        <w:jc w:val="left"/>
      </w:pPr>
      <w:bookmarkStart w:id="639" w:name="bookmark639"/>
      <w:r>
        <w:rPr>
          <w:rStyle w:val="CharStyle39"/>
          <w:b/>
          <w:bCs/>
        </w:rPr>
        <w:t>Service Conditions &amp; Restrictions</w:t>
      </w:r>
      <w:bookmarkEnd w:id="639"/>
    </w:p>
    <w:p>
      <w:pPr>
        <w:pStyle w:val="Style40"/>
        <w:keepNext w:val="0"/>
        <w:keepLines w:val="0"/>
        <w:framePr w:w="5741" w:h="9283" w:hRule="exact" w:wrap="none" w:vAnchor="page" w:hAnchor="page" w:x="264" w:y="3370"/>
        <w:widowControl w:val="0"/>
        <w:shd w:val="clear" w:color="auto" w:fill="auto"/>
        <w:bidi w:val="0"/>
        <w:spacing w:before="0" w:after="0" w:line="298" w:lineRule="auto"/>
        <w:ind w:left="0" w:right="0" w:firstLine="0"/>
        <w:jc w:val="left"/>
        <w:rPr>
          <w:sz w:val="22"/>
          <w:szCs w:val="22"/>
        </w:rPr>
      </w:pPr>
      <w:r>
        <w:rPr>
          <w:rStyle w:val="CharStyle41"/>
        </w:rPr>
        <w:t>If a visa has been issued for one of the high-level professions before, the second visa can be issued via the electronic services of the Ministry of Human Resources under the establishment’s account</w:t>
      </w:r>
      <w:r>
        <w:rPr>
          <w:rStyle w:val="CharStyle41"/>
          <w:sz w:val="22"/>
          <w:szCs w:val="22"/>
        </w:rPr>
        <w:t>.</w:t>
      </w:r>
    </w:p>
    <w:p>
      <w:pPr>
        <w:pStyle w:val="Style38"/>
        <w:keepNext w:val="0"/>
        <w:keepLines w:val="0"/>
        <w:framePr w:w="5741" w:h="9283" w:hRule="exact" w:wrap="none" w:vAnchor="page" w:hAnchor="page" w:x="264" w:y="3370"/>
        <w:widowControl w:val="0"/>
        <w:shd w:val="clear" w:color="auto" w:fill="auto"/>
        <w:bidi w:val="0"/>
        <w:spacing w:before="0" w:after="0" w:line="293" w:lineRule="auto"/>
        <w:ind w:left="0" w:right="0" w:firstLine="0"/>
        <w:jc w:val="left"/>
        <w:rPr>
          <w:sz w:val="30"/>
          <w:szCs w:val="30"/>
        </w:rPr>
      </w:pPr>
      <w:bookmarkStart w:id="641" w:name="bookmark641"/>
      <w:r>
        <w:rPr>
          <w:rStyle w:val="CharStyle39"/>
          <w:b/>
          <w:bCs/>
          <w:sz w:val="30"/>
          <w:szCs w:val="30"/>
        </w:rPr>
        <w:t>Service Fees</w:t>
      </w:r>
      <w:bookmarkEnd w:id="641"/>
    </w:p>
    <w:p>
      <w:pPr>
        <w:pStyle w:val="Style44"/>
        <w:keepNext w:val="0"/>
        <w:keepLines w:val="0"/>
        <w:framePr w:w="5741" w:h="9283" w:hRule="exact" w:wrap="none" w:vAnchor="page" w:hAnchor="page" w:x="264" w:y="3370"/>
        <w:widowControl w:val="0"/>
        <w:shd w:val="clear" w:color="auto" w:fill="auto"/>
        <w:bidi w:val="0"/>
        <w:spacing w:before="0" w:after="0" w:line="314" w:lineRule="auto"/>
        <w:ind w:left="0" w:right="0" w:firstLine="0"/>
        <w:jc w:val="left"/>
      </w:pPr>
      <w:r>
        <w:rPr>
          <w:rStyle w:val="CharStyle45"/>
        </w:rPr>
        <w:t>Payment of any applicable fees required by the government entity providing the service.</w:t>
      </w:r>
    </w:p>
    <w:p>
      <w:pPr>
        <w:pStyle w:val="Style114"/>
        <w:keepNext w:val="0"/>
        <w:keepLines w:val="0"/>
        <w:framePr w:w="5741" w:h="2947" w:hRule="exact" w:wrap="none" w:vAnchor="page" w:hAnchor="page" w:x="264" w:y="13143"/>
        <w:widowControl w:val="0"/>
        <w:shd w:val="clear" w:color="auto" w:fill="auto"/>
        <w:bidi w:val="0"/>
        <w:spacing w:before="0" w:after="140" w:line="240" w:lineRule="auto"/>
        <w:ind w:left="0" w:right="0" w:firstLine="0"/>
        <w:jc w:val="left"/>
      </w:pPr>
      <w:bookmarkStart w:id="643" w:name="bookmark643"/>
      <w:r>
        <w:rPr>
          <w:rStyle w:val="CharStyle115"/>
          <w:b/>
          <w:bCs/>
        </w:rPr>
        <w:t>Service Application Location</w:t>
      </w:r>
      <w:bookmarkEnd w:id="643"/>
    </w:p>
    <w:p>
      <w:pPr>
        <w:pStyle w:val="Style40"/>
        <w:keepNext w:val="0"/>
        <w:keepLines w:val="0"/>
        <w:framePr w:w="5741" w:h="2947" w:hRule="exact" w:wrap="none" w:vAnchor="page" w:hAnchor="page" w:x="264" w:y="13143"/>
        <w:widowControl w:val="0"/>
        <w:numPr>
          <w:ilvl w:val="0"/>
          <w:numId w:val="233"/>
        </w:numPr>
        <w:shd w:val="clear" w:color="auto" w:fill="auto"/>
        <w:tabs>
          <w:tab w:pos="282" w:val="left"/>
        </w:tabs>
        <w:bidi w:val="0"/>
        <w:spacing w:before="0" w:after="0" w:line="262" w:lineRule="auto"/>
        <w:ind w:left="0" w:right="0" w:firstLine="0"/>
        <w:jc w:val="left"/>
      </w:pPr>
      <w:r>
        <w:rPr>
          <w:rStyle w:val="CharStyle41"/>
        </w:rPr>
        <w:t>The website of the Ministry of Investment – Electronic Services Portal (inquiries and complaints).</w:t>
      </w:r>
    </w:p>
    <w:p>
      <w:pPr>
        <w:pStyle w:val="Style40"/>
        <w:keepNext w:val="0"/>
        <w:keepLines w:val="0"/>
        <w:framePr w:w="5741" w:h="2947" w:hRule="exact" w:wrap="none" w:vAnchor="page" w:hAnchor="page" w:x="264" w:y="13143"/>
        <w:widowControl w:val="0"/>
        <w:numPr>
          <w:ilvl w:val="0"/>
          <w:numId w:val="233"/>
        </w:numPr>
        <w:shd w:val="clear" w:color="auto" w:fill="auto"/>
        <w:tabs>
          <w:tab w:pos="267" w:val="left"/>
        </w:tabs>
        <w:bidi w:val="0"/>
        <w:spacing w:before="0" w:after="0" w:line="262" w:lineRule="auto"/>
        <w:ind w:left="0" w:right="0" w:firstLine="0"/>
        <w:jc w:val="left"/>
      </w:pPr>
      <w:r>
        <w:rPr>
          <w:rStyle w:val="CharStyle41"/>
        </w:rPr>
        <w:t>The website of the Ministry of Human Resources and Social Development – Establishment account.</w:t>
      </w:r>
    </w:p>
    <w:p>
      <w:pPr>
        <w:pStyle w:val="Style40"/>
        <w:keepNext w:val="0"/>
        <w:keepLines w:val="0"/>
        <w:framePr w:w="5741" w:h="2947" w:hRule="exact" w:wrap="none" w:vAnchor="page" w:hAnchor="page" w:x="264" w:y="13143"/>
        <w:widowControl w:val="0"/>
        <w:numPr>
          <w:ilvl w:val="0"/>
          <w:numId w:val="233"/>
        </w:numPr>
        <w:shd w:val="clear" w:color="auto" w:fill="auto"/>
        <w:tabs>
          <w:tab w:pos="277" w:val="left"/>
        </w:tabs>
        <w:bidi w:val="0"/>
        <w:spacing w:before="0" w:after="0" w:line="262" w:lineRule="auto"/>
        <w:ind w:left="0" w:right="0" w:firstLine="0"/>
        <w:jc w:val="left"/>
      </w:pPr>
      <w:r>
        <w:rPr>
          <w:rStyle w:val="CharStyle41"/>
        </w:rPr>
        <w:t>In case of technical issues, the service can also be accessed at One-Stop Services centers.</w:t>
      </w:r>
    </w:p>
    <w:p>
      <w:pPr>
        <w:pStyle w:val="Style59"/>
        <w:keepNext w:val="0"/>
        <w:keepLines w:val="0"/>
        <w:framePr w:w="5774" w:h="13594" w:hRule="exact" w:wrap="none" w:vAnchor="page" w:hAnchor="page" w:x="6216" w:y="365"/>
        <w:widowControl w:val="0"/>
        <w:shd w:val="clear" w:color="auto" w:fill="auto"/>
        <w:bidi w:val="0"/>
        <w:spacing w:before="0" w:after="60" w:line="240" w:lineRule="auto"/>
        <w:ind w:left="0" w:right="0" w:firstLine="180"/>
        <w:jc w:val="left"/>
        <w:rPr>
          <w:sz w:val="28"/>
          <w:szCs w:val="28"/>
        </w:rPr>
      </w:pPr>
      <w:bookmarkStart w:id="645" w:name="bookmark645"/>
      <w:r>
        <w:rPr>
          <w:rStyle w:val="CharStyle60"/>
          <w:b/>
          <w:bCs/>
          <w:color w:val="1E2944"/>
          <w:sz w:val="28"/>
          <w:szCs w:val="28"/>
        </w:rPr>
        <w:t>04.03.08 Registration of</w:t>
      </w:r>
      <w:bookmarkEnd w:id="645"/>
    </w:p>
    <w:p>
      <w:pPr>
        <w:pStyle w:val="Style59"/>
        <w:keepNext w:val="0"/>
        <w:keepLines w:val="0"/>
        <w:framePr w:w="5774" w:h="13594" w:hRule="exact" w:wrap="none" w:vAnchor="page" w:hAnchor="page" w:x="6216" w:y="365"/>
        <w:widowControl w:val="0"/>
        <w:shd w:val="clear" w:color="auto" w:fill="auto"/>
        <w:bidi w:val="0"/>
        <w:spacing w:before="0" w:after="60" w:line="240" w:lineRule="auto"/>
        <w:ind w:left="0" w:right="0" w:firstLine="180"/>
        <w:jc w:val="left"/>
        <w:rPr>
          <w:sz w:val="28"/>
          <w:szCs w:val="28"/>
        </w:rPr>
      </w:pPr>
      <w:r>
        <w:rPr>
          <w:rStyle w:val="CharStyle60"/>
          <w:b/>
          <w:bCs/>
          <w:color w:val="1E2944"/>
          <w:sz w:val="28"/>
          <w:szCs w:val="28"/>
        </w:rPr>
        <w:t>Unified Number Account</w:t>
      </w:r>
    </w:p>
    <w:p>
      <w:pPr>
        <w:pStyle w:val="Style59"/>
        <w:keepNext w:val="0"/>
        <w:keepLines w:val="0"/>
        <w:framePr w:w="5774" w:h="13594" w:hRule="exact" w:wrap="none" w:vAnchor="page" w:hAnchor="page" w:x="6216" w:y="365"/>
        <w:widowControl w:val="0"/>
        <w:shd w:val="clear" w:color="auto" w:fill="auto"/>
        <w:bidi w:val="0"/>
        <w:spacing w:before="0" w:after="60" w:line="240" w:lineRule="auto"/>
        <w:ind w:left="0" w:right="0" w:firstLine="180"/>
        <w:jc w:val="left"/>
        <w:rPr>
          <w:sz w:val="28"/>
          <w:szCs w:val="28"/>
        </w:rPr>
      </w:pPr>
      <w:r>
        <w:rPr>
          <w:rStyle w:val="CharStyle60"/>
          <w:b/>
          <w:bCs/>
          <w:color w:val="1E2944"/>
          <w:sz w:val="28"/>
          <w:szCs w:val="28"/>
        </w:rPr>
        <w:t>Manager</w:t>
      </w:r>
    </w:p>
    <w:p>
      <w:pPr>
        <w:pStyle w:val="Style38"/>
        <w:keepNext w:val="0"/>
        <w:keepLines w:val="0"/>
        <w:framePr w:w="5774" w:h="13594" w:hRule="exact" w:wrap="none" w:vAnchor="page" w:hAnchor="page" w:x="6216" w:y="365"/>
        <w:widowControl w:val="0"/>
        <w:shd w:val="clear" w:color="auto" w:fill="auto"/>
        <w:bidi w:val="0"/>
        <w:spacing w:before="0" w:after="160" w:line="240" w:lineRule="auto"/>
        <w:ind w:left="0" w:right="0" w:firstLine="180"/>
        <w:jc w:val="left"/>
      </w:pPr>
      <w:bookmarkStart w:id="649" w:name="bookmark649"/>
      <w:r>
        <w:rPr>
          <w:rStyle w:val="CharStyle39"/>
          <w:b/>
          <w:bCs/>
        </w:rPr>
        <w:t>Service Description</w:t>
      </w:r>
      <w:bookmarkEnd w:id="649"/>
    </w:p>
    <w:p>
      <w:pPr>
        <w:pStyle w:val="Style40"/>
        <w:keepNext w:val="0"/>
        <w:keepLines w:val="0"/>
        <w:framePr w:w="5774" w:h="13594" w:hRule="exact" w:wrap="none" w:vAnchor="page" w:hAnchor="page" w:x="6216" w:y="365"/>
        <w:widowControl w:val="0"/>
        <w:shd w:val="clear" w:color="auto" w:fill="auto"/>
        <w:bidi w:val="0"/>
        <w:spacing w:before="0" w:after="160" w:line="314" w:lineRule="auto"/>
        <w:ind w:left="180" w:right="0" w:firstLine="60"/>
        <w:jc w:val="left"/>
      </w:pPr>
      <w:r>
        <w:rPr>
          <w:rStyle w:val="CharStyle41"/>
        </w:rPr>
        <w:t>This service is for establishments that desire to register an account manager in the Ministry of Human Resources and Social Development.</w:t>
      </w:r>
    </w:p>
    <w:p>
      <w:pPr>
        <w:pStyle w:val="Style38"/>
        <w:keepNext w:val="0"/>
        <w:keepLines w:val="0"/>
        <w:framePr w:w="5774" w:h="13594" w:hRule="exact" w:wrap="none" w:vAnchor="page" w:hAnchor="page" w:x="6216" w:y="365"/>
        <w:widowControl w:val="0"/>
        <w:shd w:val="clear" w:color="auto" w:fill="auto"/>
        <w:bidi w:val="0"/>
        <w:spacing w:before="0" w:after="200" w:line="240" w:lineRule="auto"/>
        <w:ind w:left="0" w:right="0" w:firstLine="180"/>
        <w:jc w:val="left"/>
      </w:pPr>
      <w:bookmarkStart w:id="651" w:name="bookmark651"/>
      <w:r>
        <w:rPr>
          <w:rStyle w:val="CharStyle39"/>
          <w:b/>
          <w:bCs/>
        </w:rPr>
        <w:t>Required Documents</w:t>
      </w:r>
      <w:bookmarkEnd w:id="651"/>
    </w:p>
    <w:p>
      <w:pPr>
        <w:pStyle w:val="Style40"/>
        <w:keepNext w:val="0"/>
        <w:keepLines w:val="0"/>
        <w:framePr w:w="5774" w:h="13594" w:hRule="exact" w:wrap="none" w:vAnchor="page" w:hAnchor="page" w:x="6216" w:y="365"/>
        <w:widowControl w:val="0"/>
        <w:numPr>
          <w:ilvl w:val="0"/>
          <w:numId w:val="235"/>
        </w:numPr>
        <w:shd w:val="clear" w:color="auto" w:fill="auto"/>
        <w:tabs>
          <w:tab w:pos="438" w:val="left"/>
        </w:tabs>
        <w:bidi w:val="0"/>
        <w:spacing w:before="0" w:after="0" w:line="324" w:lineRule="auto"/>
        <w:ind w:left="0" w:right="0" w:firstLine="180"/>
        <w:jc w:val="left"/>
        <w:rPr>
          <w:sz w:val="22"/>
          <w:szCs w:val="22"/>
        </w:rPr>
      </w:pPr>
      <w:r>
        <w:rPr>
          <w:rStyle w:val="CharStyle41"/>
          <w:sz w:val="22"/>
          <w:szCs w:val="22"/>
        </w:rPr>
        <w:t>.A copy of the commercial registration.</w:t>
      </w:r>
    </w:p>
    <w:p>
      <w:pPr>
        <w:pStyle w:val="Style40"/>
        <w:keepNext w:val="0"/>
        <w:keepLines w:val="0"/>
        <w:framePr w:w="5774" w:h="13594" w:hRule="exact" w:wrap="none" w:vAnchor="page" w:hAnchor="page" w:x="6216" w:y="365"/>
        <w:widowControl w:val="0"/>
        <w:numPr>
          <w:ilvl w:val="0"/>
          <w:numId w:val="235"/>
        </w:numPr>
        <w:shd w:val="clear" w:color="auto" w:fill="auto"/>
        <w:tabs>
          <w:tab w:pos="471" w:val="left"/>
        </w:tabs>
        <w:bidi w:val="0"/>
        <w:spacing w:before="0" w:after="0" w:line="324" w:lineRule="auto"/>
        <w:ind w:left="0" w:right="0" w:firstLine="180"/>
        <w:jc w:val="left"/>
        <w:rPr>
          <w:sz w:val="22"/>
          <w:szCs w:val="22"/>
        </w:rPr>
      </w:pPr>
      <w:r>
        <w:rPr>
          <w:rStyle w:val="CharStyle41"/>
          <w:sz w:val="22"/>
          <w:szCs w:val="22"/>
        </w:rPr>
        <w:t>.A copy of the Articles of Association.</w:t>
      </w:r>
    </w:p>
    <w:p>
      <w:pPr>
        <w:pStyle w:val="Style40"/>
        <w:keepNext w:val="0"/>
        <w:keepLines w:val="0"/>
        <w:framePr w:w="5774" w:h="13594" w:hRule="exact" w:wrap="none" w:vAnchor="page" w:hAnchor="page" w:x="6216" w:y="365"/>
        <w:widowControl w:val="0"/>
        <w:numPr>
          <w:ilvl w:val="0"/>
          <w:numId w:val="235"/>
        </w:numPr>
        <w:shd w:val="clear" w:color="auto" w:fill="auto"/>
        <w:tabs>
          <w:tab w:pos="471" w:val="left"/>
        </w:tabs>
        <w:bidi w:val="0"/>
        <w:spacing w:before="0" w:after="0" w:line="324" w:lineRule="auto"/>
        <w:ind w:left="0" w:right="0" w:firstLine="180"/>
        <w:jc w:val="left"/>
        <w:rPr>
          <w:sz w:val="22"/>
          <w:szCs w:val="22"/>
        </w:rPr>
      </w:pPr>
      <w:r>
        <w:rPr>
          <w:rStyle w:val="CharStyle41"/>
          <w:sz w:val="22"/>
          <w:szCs w:val="22"/>
        </w:rPr>
        <w:t>.A copy of the applicant's ID.</w:t>
      </w:r>
    </w:p>
    <w:p>
      <w:pPr>
        <w:pStyle w:val="Style40"/>
        <w:keepNext w:val="0"/>
        <w:keepLines w:val="0"/>
        <w:framePr w:w="5774" w:h="13594" w:hRule="exact" w:wrap="none" w:vAnchor="page" w:hAnchor="page" w:x="6216" w:y="365"/>
        <w:widowControl w:val="0"/>
        <w:numPr>
          <w:ilvl w:val="0"/>
          <w:numId w:val="235"/>
        </w:numPr>
        <w:shd w:val="clear" w:color="auto" w:fill="auto"/>
        <w:tabs>
          <w:tab w:pos="505" w:val="left"/>
        </w:tabs>
        <w:bidi w:val="0"/>
        <w:spacing w:before="0" w:after="60" w:line="324" w:lineRule="auto"/>
        <w:ind w:left="180" w:right="0" w:firstLine="60"/>
        <w:jc w:val="left"/>
        <w:rPr>
          <w:sz w:val="22"/>
          <w:szCs w:val="22"/>
        </w:rPr>
      </w:pPr>
      <w:r>
        <w:rPr>
          <w:rStyle w:val="CharStyle41"/>
          <w:sz w:val="22"/>
          <w:szCs w:val="22"/>
        </w:rPr>
        <w:t>.A letter from the establishment requesting the registration of an account manager certified by the Chamber of Commerce.</w:t>
      </w:r>
    </w:p>
    <w:p>
      <w:pPr>
        <w:pStyle w:val="Style38"/>
        <w:keepNext w:val="0"/>
        <w:keepLines w:val="0"/>
        <w:framePr w:w="5774" w:h="13594" w:hRule="exact" w:wrap="none" w:vAnchor="page" w:hAnchor="page" w:x="6216" w:y="365"/>
        <w:widowControl w:val="0"/>
        <w:shd w:val="clear" w:color="auto" w:fill="auto"/>
        <w:bidi w:val="0"/>
        <w:spacing w:before="0" w:after="160" w:line="240" w:lineRule="auto"/>
        <w:ind w:left="0" w:right="0" w:firstLine="180"/>
        <w:jc w:val="left"/>
      </w:pPr>
      <w:bookmarkStart w:id="653" w:name="bookmark653"/>
      <w:r>
        <w:rPr>
          <w:rStyle w:val="CharStyle39"/>
          <w:b/>
          <w:bCs/>
        </w:rPr>
        <w:t>Service Conditions &amp; Restrictions</w:t>
      </w:r>
      <w:bookmarkEnd w:id="653"/>
    </w:p>
    <w:p>
      <w:pPr>
        <w:pStyle w:val="Style40"/>
        <w:keepNext w:val="0"/>
        <w:keepLines w:val="0"/>
        <w:framePr w:w="5774" w:h="13594" w:hRule="exact" w:wrap="none" w:vAnchor="page" w:hAnchor="page" w:x="6216" w:y="365"/>
        <w:widowControl w:val="0"/>
        <w:shd w:val="clear" w:color="auto" w:fill="auto"/>
        <w:bidi w:val="0"/>
        <w:spacing w:before="0" w:after="0" w:line="324" w:lineRule="auto"/>
        <w:ind w:left="0" w:right="0" w:firstLine="0"/>
        <w:jc w:val="left"/>
        <w:rPr>
          <w:sz w:val="22"/>
          <w:szCs w:val="22"/>
        </w:rPr>
      </w:pPr>
      <w:r>
        <w:rPr>
          <w:rStyle w:val="CharStyle41"/>
          <w:sz w:val="22"/>
          <w:szCs w:val="22"/>
        </w:rPr>
        <w:t>•E- Services portal of Ministry of Human Resource and Social Development.</w:t>
      </w:r>
    </w:p>
    <w:p>
      <w:pPr>
        <w:pStyle w:val="Style40"/>
        <w:keepNext w:val="0"/>
        <w:keepLines w:val="0"/>
        <w:framePr w:w="5774" w:h="13594" w:hRule="exact" w:wrap="none" w:vAnchor="page" w:hAnchor="page" w:x="6216" w:y="365"/>
        <w:widowControl w:val="0"/>
        <w:shd w:val="clear" w:color="auto" w:fill="auto"/>
        <w:bidi w:val="0"/>
        <w:spacing w:before="0" w:after="160" w:line="324" w:lineRule="auto"/>
        <w:ind w:left="0" w:right="0" w:firstLine="0"/>
        <w:jc w:val="left"/>
        <w:rPr>
          <w:sz w:val="22"/>
          <w:szCs w:val="22"/>
        </w:rPr>
      </w:pPr>
      <w:r>
        <w:rPr>
          <w:rStyle w:val="CharStyle41"/>
          <w:sz w:val="22"/>
          <w:szCs w:val="22"/>
        </w:rPr>
        <w:t>•In the event of technical difficulties, the application c be submitted manually or through the Ministry of Investment's E-Services Portal - Government Services - Ministry of Human Resource and Social Development with the attached proof.</w:t>
      </w:r>
    </w:p>
    <w:p>
      <w:pPr>
        <w:pStyle w:val="Style38"/>
        <w:keepNext w:val="0"/>
        <w:keepLines w:val="0"/>
        <w:framePr w:w="5774" w:h="13594" w:hRule="exact" w:wrap="none" w:vAnchor="page" w:hAnchor="page" w:x="6216" w:y="365"/>
        <w:widowControl w:val="0"/>
        <w:shd w:val="clear" w:color="auto" w:fill="auto"/>
        <w:bidi w:val="0"/>
        <w:spacing w:before="0" w:after="0" w:line="240" w:lineRule="auto"/>
        <w:ind w:left="0" w:right="0" w:firstLine="0"/>
        <w:jc w:val="left"/>
        <w:rPr>
          <w:sz w:val="30"/>
          <w:szCs w:val="30"/>
        </w:rPr>
      </w:pPr>
      <w:bookmarkStart w:id="655" w:name="bookmark655"/>
      <w:r>
        <w:rPr>
          <w:rStyle w:val="CharStyle39"/>
          <w:b/>
          <w:bCs/>
          <w:sz w:val="30"/>
          <w:szCs w:val="30"/>
        </w:rPr>
        <w:t>Service Fees</w:t>
      </w:r>
      <w:bookmarkEnd w:id="655"/>
    </w:p>
    <w:p>
      <w:pPr>
        <w:pStyle w:val="Style44"/>
        <w:keepNext w:val="0"/>
        <w:keepLines w:val="0"/>
        <w:framePr w:w="5774" w:h="13594" w:hRule="exact" w:wrap="none" w:vAnchor="page" w:hAnchor="page" w:x="6216" w:y="365"/>
        <w:widowControl w:val="0"/>
        <w:shd w:val="clear" w:color="auto" w:fill="auto"/>
        <w:bidi w:val="0"/>
        <w:spacing w:before="0" w:after="160" w:line="314" w:lineRule="auto"/>
        <w:ind w:left="0" w:right="0" w:firstLine="0"/>
        <w:jc w:val="left"/>
      </w:pPr>
      <w:r>
        <w:rPr>
          <w:rStyle w:val="CharStyle45"/>
        </w:rPr>
        <w:t>Payment of any applicable fees required by the government entity providing the service.</w:t>
      </w:r>
    </w:p>
    <w:p>
      <w:pPr>
        <w:pStyle w:val="Style114"/>
        <w:keepNext w:val="0"/>
        <w:keepLines w:val="0"/>
        <w:framePr w:w="5774" w:h="13594" w:hRule="exact" w:wrap="none" w:vAnchor="page" w:hAnchor="page" w:x="6216" w:y="365"/>
        <w:widowControl w:val="0"/>
        <w:shd w:val="clear" w:color="auto" w:fill="auto"/>
        <w:bidi w:val="0"/>
        <w:spacing w:before="0" w:line="240" w:lineRule="auto"/>
        <w:ind w:left="0" w:right="0" w:firstLine="0"/>
        <w:jc w:val="left"/>
      </w:pPr>
      <w:bookmarkStart w:id="657" w:name="bookmark657"/>
      <w:r>
        <w:rPr>
          <w:rStyle w:val="CharStyle115"/>
          <w:b/>
          <w:bCs/>
        </w:rPr>
        <w:t>Service Application Location</w:t>
      </w:r>
      <w:bookmarkEnd w:id="657"/>
    </w:p>
    <w:p>
      <w:pPr>
        <w:pStyle w:val="Style40"/>
        <w:keepNext w:val="0"/>
        <w:keepLines w:val="0"/>
        <w:framePr w:w="5774" w:h="13594" w:hRule="exact" w:wrap="none" w:vAnchor="page" w:hAnchor="page" w:x="6216" w:y="365"/>
        <w:widowControl w:val="0"/>
        <w:shd w:val="clear" w:color="auto" w:fill="auto"/>
        <w:tabs>
          <w:tab w:pos="1606" w:val="left"/>
        </w:tabs>
        <w:bidi w:val="0"/>
        <w:spacing w:before="0" w:after="0" w:line="264" w:lineRule="auto"/>
        <w:ind w:left="180" w:right="0" w:firstLine="60"/>
        <w:jc w:val="left"/>
      </w:pPr>
      <w:r>
        <w:rPr>
          <w:rStyle w:val="CharStyle41"/>
        </w:rPr>
        <w:t>•</w:t>
        <w:tab/>
        <w:t>Ministry of Investment investors’ relations centers</w:t>
      </w:r>
    </w:p>
    <w:p>
      <w:pPr>
        <w:pStyle w:val="Style59"/>
        <w:keepNext w:val="0"/>
        <w:keepLines w:val="0"/>
        <w:framePr w:w="5774" w:h="13594" w:hRule="exact" w:wrap="none" w:vAnchor="page" w:hAnchor="page" w:x="6216" w:y="365"/>
        <w:widowControl w:val="0"/>
        <w:shd w:val="clear" w:color="auto" w:fill="auto"/>
        <w:bidi w:val="0"/>
        <w:spacing w:before="0" w:after="160" w:line="226" w:lineRule="auto"/>
        <w:ind w:left="0" w:right="0" w:firstLine="0"/>
        <w:jc w:val="left"/>
      </w:pPr>
      <w:bookmarkStart w:id="659" w:name="bookmark659"/>
      <w:r>
        <w:rPr>
          <w:rStyle w:val="CharStyle60"/>
          <w:b/>
          <w:bCs/>
        </w:rPr>
        <w:t>Estimated Processing Time</w:t>
      </w:r>
      <w:bookmarkEnd w:id="659"/>
    </w:p>
    <w:p>
      <w:pPr>
        <w:pStyle w:val="Style11"/>
        <w:keepNext w:val="0"/>
        <w:keepLines w:val="0"/>
        <w:framePr w:w="5774" w:h="13594" w:hRule="exact" w:wrap="none" w:vAnchor="page" w:hAnchor="page" w:x="6216" w:y="365"/>
        <w:widowControl w:val="0"/>
        <w:numPr>
          <w:ilvl w:val="0"/>
          <w:numId w:val="237"/>
        </w:numPr>
        <w:shd w:val="clear" w:color="auto" w:fill="auto"/>
        <w:tabs>
          <w:tab w:pos="282" w:val="left"/>
        </w:tabs>
        <w:bidi w:val="0"/>
        <w:spacing w:before="0" w:after="0" w:line="240" w:lineRule="auto"/>
        <w:ind w:left="0" w:right="0" w:firstLine="0"/>
        <w:jc w:val="left"/>
        <w:rPr>
          <w:sz w:val="32"/>
          <w:szCs w:val="32"/>
        </w:rPr>
      </w:pPr>
      <w:r>
        <w:rPr>
          <w:rStyle w:val="CharStyle12"/>
          <w:sz w:val="32"/>
          <w:szCs w:val="32"/>
        </w:rPr>
        <w:t>working day.</w:t>
      </w:r>
    </w:p>
    <w:p>
      <w:pPr>
        <w:pStyle w:val="Style62"/>
        <w:keepNext w:val="0"/>
        <w:keepLines w:val="0"/>
        <w:framePr w:w="5347" w:h="734" w:hRule="exact" w:wrap="none" w:vAnchor="page" w:hAnchor="page" w:x="264" w:y="16234"/>
        <w:widowControl w:val="0"/>
        <w:shd w:val="clear" w:color="auto" w:fill="auto"/>
        <w:bidi w:val="0"/>
        <w:spacing w:before="0" w:after="0" w:line="240" w:lineRule="auto"/>
        <w:ind w:left="0" w:right="0" w:firstLine="0"/>
        <w:jc w:val="left"/>
        <w:rPr>
          <w:sz w:val="30"/>
          <w:szCs w:val="30"/>
        </w:rPr>
      </w:pPr>
      <w:r>
        <w:rPr>
          <w:rStyle w:val="CharStyle63"/>
          <w:b/>
          <w:bCs/>
          <w:sz w:val="30"/>
          <w:szCs w:val="30"/>
        </w:rPr>
        <w:t>Estimated Processing Time</w:t>
      </w:r>
    </w:p>
    <w:p>
      <w:pPr>
        <w:pStyle w:val="Style62"/>
        <w:keepNext w:val="0"/>
        <w:keepLines w:val="0"/>
        <w:framePr w:w="5347" w:h="734" w:hRule="exact" w:wrap="none" w:vAnchor="page" w:hAnchor="page" w:x="264" w:y="16234"/>
        <w:widowControl w:val="0"/>
        <w:shd w:val="clear" w:color="auto" w:fill="auto"/>
        <w:bidi w:val="0"/>
        <w:spacing w:before="0" w:after="0" w:line="233" w:lineRule="auto"/>
        <w:ind w:left="0" w:right="0" w:firstLine="0"/>
        <w:jc w:val="left"/>
      </w:pPr>
      <w:r>
        <w:rPr>
          <w:rStyle w:val="CharStyle63"/>
          <w:color w:val="1F2A45"/>
        </w:rPr>
        <w:t>1 working day.</w:t>
      </w:r>
    </w:p>
    <w:p>
      <w:pPr>
        <w:widowControl w:val="0"/>
        <w:spacing w:line="1" w:lineRule="exact"/>
        <w:sectPr>
          <w:footnotePr>
            <w:pos w:val="pageBottom"/>
            <w:numFmt w:val="decimal"/>
            <w:numRestart w:val="continuous"/>
          </w:footnotePr>
          <w:pgSz w:w="12211" w:h="17375"/>
          <w:pgMar w:top="360" w:right="360" w:bottom="696" w:left="360" w:header="0" w:footer="3" w:gutter="0"/>
          <w:cols w:space="720"/>
          <w:noEndnote/>
          <w:rtlGutter w:val="0"/>
          <w:docGrid w:linePitch="360"/>
        </w:sectPr>
      </w:pPr>
    </w:p>
    <w:p>
      <w:pPr>
        <w:widowControl w:val="0"/>
        <w:spacing w:line="1" w:lineRule="exact"/>
      </w:pPr>
      <w:r/>
    </w:p>
    <w:p>
      <w:pPr>
        <w:framePr w:wrap="none" w:vAnchor="page" w:hAnchor="page" w:x="219" w:y="269"/>
        <w:widowControl w:val="0"/>
        <w:rPr>
          <w:sz w:val="2"/>
          <w:szCs w:val="2"/>
        </w:rPr>
      </w:pPr>
      <w:r>
        <w:drawing>
          <wp:inline>
            <wp:extent cx="1896110" cy="1962785"/>
            <wp:docPr id="64" name="Picutre 64"/>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07"/>
                    <a:stretch/>
                  </pic:blipFill>
                  <pic:spPr>
                    <a:xfrm>
                      <a:ext cx="1896110" cy="1962785"/>
                    </a:xfrm>
                    <a:prstGeom prst="rect"/>
                  </pic:spPr>
                </pic:pic>
              </a:graphicData>
            </a:graphic>
          </wp:inline>
        </w:drawing>
      </w:r>
    </w:p>
    <w:p>
      <w:pPr>
        <w:pStyle w:val="Style38"/>
        <w:keepNext w:val="0"/>
        <w:keepLines w:val="0"/>
        <w:framePr w:w="5390" w:h="9806" w:hRule="exact" w:wrap="none" w:vAnchor="page" w:hAnchor="page" w:x="348" w:y="3370"/>
        <w:widowControl w:val="0"/>
        <w:shd w:val="clear" w:color="auto" w:fill="auto"/>
        <w:bidi w:val="0"/>
        <w:spacing w:before="0" w:after="0" w:line="331" w:lineRule="auto"/>
        <w:ind w:left="0" w:right="0" w:firstLine="140"/>
        <w:jc w:val="left"/>
        <w:rPr>
          <w:sz w:val="34"/>
          <w:szCs w:val="34"/>
        </w:rPr>
      </w:pPr>
      <w:bookmarkStart w:id="661" w:name="bookmark661"/>
      <w:r>
        <w:rPr>
          <w:rStyle w:val="CharStyle39"/>
          <w:b/>
          <w:bCs/>
          <w:color w:val="1E2944"/>
          <w:sz w:val="34"/>
          <w:szCs w:val="34"/>
        </w:rPr>
        <w:t>04.03.11 Update Expatriate Information</w:t>
      </w:r>
      <w:bookmarkEnd w:id="661"/>
    </w:p>
    <w:p>
      <w:pPr>
        <w:pStyle w:val="Style38"/>
        <w:keepNext w:val="0"/>
        <w:keepLines w:val="0"/>
        <w:framePr w:w="5390" w:h="9806" w:hRule="exact" w:wrap="none" w:vAnchor="page" w:hAnchor="page" w:x="348" w:y="3370"/>
        <w:widowControl w:val="0"/>
        <w:shd w:val="clear" w:color="auto" w:fill="auto"/>
        <w:bidi w:val="0"/>
        <w:spacing w:before="0" w:after="60" w:line="350" w:lineRule="auto"/>
        <w:ind w:left="0" w:right="0" w:firstLine="0"/>
        <w:jc w:val="left"/>
      </w:pPr>
      <w:r>
        <w:rPr>
          <w:rStyle w:val="CharStyle39"/>
          <w:b/>
          <w:bCs/>
        </w:rPr>
        <w:t>Service Description</w:t>
      </w:r>
    </w:p>
    <w:p>
      <w:pPr>
        <w:pStyle w:val="Style40"/>
        <w:keepNext w:val="0"/>
        <w:keepLines w:val="0"/>
        <w:framePr w:w="5390" w:h="9806" w:hRule="exact" w:wrap="none" w:vAnchor="page" w:hAnchor="page" w:x="348" w:y="3370"/>
        <w:widowControl w:val="0"/>
        <w:shd w:val="clear" w:color="auto" w:fill="auto"/>
        <w:bidi w:val="0"/>
        <w:spacing w:before="0" w:after="360" w:line="314" w:lineRule="auto"/>
        <w:ind w:left="0" w:right="0" w:firstLine="140"/>
        <w:jc w:val="left"/>
      </w:pPr>
      <w:r>
        <w:rPr>
          <w:rStyle w:val="CharStyle41"/>
        </w:rPr>
        <w:t>This service is provided for establishments seeking to update expatriate information. ).</w:t>
      </w:r>
    </w:p>
    <w:p>
      <w:pPr>
        <w:pStyle w:val="Style38"/>
        <w:keepNext w:val="0"/>
        <w:keepLines w:val="0"/>
        <w:framePr w:w="5390" w:h="9806" w:hRule="exact" w:wrap="none" w:vAnchor="page" w:hAnchor="page" w:x="348" w:y="3370"/>
        <w:widowControl w:val="0"/>
        <w:shd w:val="clear" w:color="auto" w:fill="auto"/>
        <w:bidi w:val="0"/>
        <w:spacing w:before="0" w:after="60" w:line="240" w:lineRule="auto"/>
        <w:ind w:left="0" w:right="0" w:firstLine="0"/>
        <w:jc w:val="left"/>
      </w:pPr>
      <w:bookmarkStart w:id="664" w:name="bookmark664"/>
      <w:r>
        <w:rPr>
          <w:rStyle w:val="CharStyle39"/>
          <w:b/>
          <w:bCs/>
        </w:rPr>
        <w:t>Required Documents</w:t>
      </w:r>
      <w:bookmarkEnd w:id="664"/>
    </w:p>
    <w:p>
      <w:pPr>
        <w:pStyle w:val="Style40"/>
        <w:keepNext w:val="0"/>
        <w:keepLines w:val="0"/>
        <w:framePr w:w="5390" w:h="9806" w:hRule="exact" w:wrap="none" w:vAnchor="page" w:hAnchor="page" w:x="348" w:y="3370"/>
        <w:widowControl w:val="0"/>
        <w:shd w:val="clear" w:color="auto" w:fill="auto"/>
        <w:bidi w:val="0"/>
        <w:spacing w:before="0" w:after="200" w:line="262" w:lineRule="auto"/>
        <w:ind w:left="0" w:right="0" w:firstLine="0"/>
        <w:jc w:val="left"/>
        <w:rPr>
          <w:sz w:val="22"/>
          <w:szCs w:val="22"/>
        </w:rPr>
      </w:pPr>
      <w:r>
        <w:rPr>
          <w:rStyle w:val="CharStyle41"/>
        </w:rPr>
        <w:t>Copy of the residency/Iqama.</w:t>
      </w:r>
      <w:r>
        <w:rPr>
          <w:rStyle w:val="CharStyle41"/>
          <w:sz w:val="22"/>
          <w:szCs w:val="22"/>
        </w:rPr>
        <w:t>.</w:t>
      </w:r>
    </w:p>
    <w:p>
      <w:pPr>
        <w:pStyle w:val="Style38"/>
        <w:keepNext w:val="0"/>
        <w:keepLines w:val="0"/>
        <w:framePr w:w="5390" w:h="9806" w:hRule="exact" w:wrap="none" w:vAnchor="page" w:hAnchor="page" w:x="348" w:y="3370"/>
        <w:widowControl w:val="0"/>
        <w:shd w:val="clear" w:color="auto" w:fill="auto"/>
        <w:bidi w:val="0"/>
        <w:spacing w:before="0" w:after="0" w:line="350" w:lineRule="auto"/>
        <w:ind w:left="0" w:right="0" w:firstLine="0"/>
        <w:jc w:val="left"/>
      </w:pPr>
      <w:bookmarkStart w:id="666" w:name="bookmark666"/>
      <w:r>
        <w:rPr>
          <w:rStyle w:val="CharStyle39"/>
          <w:b/>
          <w:bCs/>
        </w:rPr>
        <w:t>Service Conditions &amp; Restrictions</w:t>
      </w:r>
      <w:bookmarkEnd w:id="666"/>
    </w:p>
    <w:p>
      <w:pPr>
        <w:pStyle w:val="Style40"/>
        <w:keepNext w:val="0"/>
        <w:keepLines w:val="0"/>
        <w:framePr w:w="5390" w:h="9806" w:hRule="exact" w:wrap="none" w:vAnchor="page" w:hAnchor="page" w:x="348" w:y="3370"/>
        <w:widowControl w:val="0"/>
        <w:shd w:val="clear" w:color="auto" w:fill="auto"/>
        <w:bidi w:val="0"/>
        <w:spacing w:before="0" w:after="200" w:line="262" w:lineRule="auto"/>
        <w:ind w:left="0" w:right="0" w:firstLine="0"/>
        <w:jc w:val="left"/>
      </w:pPr>
      <w:r>
        <w:rPr>
          <w:rStyle w:val="CharStyle41"/>
        </w:rPr>
        <w:t>None</w:t>
      </w:r>
    </w:p>
    <w:p>
      <w:pPr>
        <w:pStyle w:val="Style59"/>
        <w:keepNext w:val="0"/>
        <w:keepLines w:val="0"/>
        <w:framePr w:w="5390" w:h="9806" w:hRule="exact" w:wrap="none" w:vAnchor="page" w:hAnchor="page" w:x="348" w:y="3370"/>
        <w:widowControl w:val="0"/>
        <w:shd w:val="clear" w:color="auto" w:fill="auto"/>
        <w:bidi w:val="0"/>
        <w:spacing w:before="0" w:after="60" w:line="374" w:lineRule="auto"/>
        <w:ind w:left="0" w:right="0" w:firstLine="0"/>
        <w:jc w:val="left"/>
      </w:pPr>
      <w:bookmarkStart w:id="668" w:name="bookmark668"/>
      <w:r>
        <w:rPr>
          <w:rStyle w:val="CharStyle60"/>
          <w:b/>
          <w:bCs/>
        </w:rPr>
        <w:t>Service Fees</w:t>
      </w:r>
      <w:bookmarkEnd w:id="668"/>
    </w:p>
    <w:p>
      <w:pPr>
        <w:pStyle w:val="Style80"/>
        <w:keepNext w:val="0"/>
        <w:keepLines w:val="0"/>
        <w:framePr w:w="5390" w:h="9806" w:hRule="exact" w:wrap="none" w:vAnchor="page" w:hAnchor="page" w:x="348" w:y="3370"/>
        <w:widowControl w:val="0"/>
        <w:shd w:val="clear" w:color="auto" w:fill="auto"/>
        <w:bidi w:val="0"/>
        <w:spacing w:before="0" w:after="280" w:line="314" w:lineRule="auto"/>
        <w:ind w:left="0" w:right="0" w:firstLine="140"/>
        <w:jc w:val="left"/>
      </w:pPr>
      <w:bookmarkStart w:id="670" w:name="bookmark670"/>
      <w:r>
        <w:rPr>
          <w:rStyle w:val="CharStyle81"/>
        </w:rPr>
        <w:t>Payment of any applicable fees required by the government entity providing the service.</w:t>
      </w:r>
      <w:bookmarkEnd w:id="670"/>
    </w:p>
    <w:p>
      <w:pPr>
        <w:pStyle w:val="Style114"/>
        <w:keepNext w:val="0"/>
        <w:keepLines w:val="0"/>
        <w:framePr w:w="5390" w:h="9806" w:hRule="exact" w:wrap="none" w:vAnchor="page" w:hAnchor="page" w:x="348" w:y="3370"/>
        <w:widowControl w:val="0"/>
        <w:shd w:val="clear" w:color="auto" w:fill="auto"/>
        <w:bidi w:val="0"/>
        <w:spacing w:before="0" w:after="60" w:line="338" w:lineRule="auto"/>
        <w:ind w:left="0" w:right="0" w:firstLine="0"/>
        <w:jc w:val="left"/>
      </w:pPr>
      <w:bookmarkStart w:id="672" w:name="bookmark672"/>
      <w:r>
        <w:rPr>
          <w:rStyle w:val="CharStyle115"/>
          <w:b/>
          <w:bCs/>
        </w:rPr>
        <w:t>Service Application Location</w:t>
      </w:r>
      <w:bookmarkEnd w:id="672"/>
    </w:p>
    <w:p>
      <w:pPr>
        <w:pStyle w:val="Style40"/>
        <w:keepNext w:val="0"/>
        <w:keepLines w:val="0"/>
        <w:framePr w:w="5390" w:h="9806" w:hRule="exact" w:wrap="none" w:vAnchor="page" w:hAnchor="page" w:x="348" w:y="3370"/>
        <w:widowControl w:val="0"/>
        <w:shd w:val="clear" w:color="auto" w:fill="auto"/>
        <w:bidi w:val="0"/>
        <w:spacing w:before="0" w:after="0" w:line="262" w:lineRule="auto"/>
        <w:ind w:left="0" w:right="0" w:firstLine="140"/>
        <w:jc w:val="left"/>
      </w:pPr>
      <w:r>
        <w:rPr>
          <w:rStyle w:val="CharStyle41"/>
        </w:rPr>
        <w:t>•E-Services Portal - Government Services - Ministry of Human Resource and Social Development.</w:t>
      </w:r>
    </w:p>
    <w:p>
      <w:pPr>
        <w:pStyle w:val="Style40"/>
        <w:keepNext w:val="0"/>
        <w:keepLines w:val="0"/>
        <w:framePr w:w="5390" w:h="9806" w:hRule="exact" w:wrap="none" w:vAnchor="page" w:hAnchor="page" w:x="348" w:y="3370"/>
        <w:widowControl w:val="0"/>
        <w:shd w:val="clear" w:color="auto" w:fill="auto"/>
        <w:bidi w:val="0"/>
        <w:spacing w:before="0" w:after="0" w:line="262" w:lineRule="auto"/>
        <w:ind w:left="0" w:right="0" w:firstLine="140"/>
        <w:jc w:val="left"/>
      </w:pPr>
      <w:r>
        <w:rPr>
          <w:rStyle w:val="CharStyle41"/>
        </w:rPr>
        <w:t>•If you encounter any technical problem, we will be pleased to serve you at Ministry of Investment investors’ relations centers</w:t>
      </w:r>
    </w:p>
    <w:p>
      <w:pPr>
        <w:pStyle w:val="Style38"/>
        <w:keepNext w:val="0"/>
        <w:keepLines w:val="0"/>
        <w:framePr w:w="5458" w:h="1056" w:hRule="exact" w:wrap="none" w:vAnchor="page" w:hAnchor="page" w:x="6449" w:y="557"/>
        <w:widowControl w:val="0"/>
        <w:shd w:val="clear" w:color="auto" w:fill="auto"/>
        <w:bidi w:val="0"/>
        <w:spacing w:before="0" w:after="60" w:line="240" w:lineRule="auto"/>
        <w:ind w:left="0" w:right="0" w:firstLine="0"/>
        <w:jc w:val="left"/>
        <w:rPr>
          <w:sz w:val="34"/>
          <w:szCs w:val="34"/>
        </w:rPr>
      </w:pPr>
      <w:bookmarkStart w:id="674" w:name="bookmark674"/>
      <w:r>
        <w:rPr>
          <w:rStyle w:val="CharStyle39"/>
          <w:b/>
          <w:bCs/>
          <w:color w:val="1E2944"/>
          <w:sz w:val="34"/>
          <w:szCs w:val="34"/>
        </w:rPr>
        <w:t>04.03.10 Issuance of Work</w:t>
      </w:r>
      <w:bookmarkEnd w:id="674"/>
    </w:p>
    <w:p>
      <w:pPr>
        <w:pStyle w:val="Style38"/>
        <w:keepNext w:val="0"/>
        <w:keepLines w:val="0"/>
        <w:framePr w:w="5458" w:h="1056" w:hRule="exact" w:wrap="none" w:vAnchor="page" w:hAnchor="page" w:x="6449" w:y="557"/>
        <w:widowControl w:val="0"/>
        <w:shd w:val="clear" w:color="auto" w:fill="auto"/>
        <w:bidi w:val="0"/>
        <w:spacing w:before="0" w:after="0" w:line="240" w:lineRule="auto"/>
        <w:ind w:left="0" w:right="0" w:firstLine="0"/>
        <w:jc w:val="left"/>
        <w:rPr>
          <w:sz w:val="34"/>
          <w:szCs w:val="34"/>
        </w:rPr>
      </w:pPr>
      <w:r>
        <w:rPr>
          <w:rStyle w:val="CharStyle39"/>
          <w:b/>
          <w:bCs/>
          <w:color w:val="1E2944"/>
          <w:sz w:val="34"/>
          <w:szCs w:val="34"/>
        </w:rPr>
        <w:t>Permit for Senior Professions</w:t>
      </w:r>
    </w:p>
    <w:p>
      <w:pPr>
        <w:pStyle w:val="Style70"/>
        <w:keepNext w:val="0"/>
        <w:keepLines w:val="0"/>
        <w:framePr w:w="5458" w:h="10877" w:hRule="exact" w:wrap="none" w:vAnchor="page" w:hAnchor="page" w:x="6449" w:y="1959"/>
        <w:widowControl w:val="0"/>
        <w:shd w:val="clear" w:color="auto" w:fill="auto"/>
        <w:bidi w:val="0"/>
        <w:spacing w:before="0" w:after="60" w:line="314" w:lineRule="auto"/>
        <w:ind w:left="0" w:right="0" w:firstLine="0"/>
        <w:jc w:val="left"/>
      </w:pPr>
      <w:bookmarkStart w:id="677" w:name="bookmark677"/>
      <w:r>
        <w:rPr>
          <w:rStyle w:val="CharStyle71"/>
          <w:b/>
          <w:bCs/>
        </w:rPr>
        <w:t>Service Description</w:t>
      </w:r>
      <w:bookmarkEnd w:id="677"/>
    </w:p>
    <w:p>
      <w:pPr>
        <w:pStyle w:val="Style40"/>
        <w:keepNext w:val="0"/>
        <w:keepLines w:val="0"/>
        <w:framePr w:w="5458" w:h="10877" w:hRule="exact" w:wrap="none" w:vAnchor="page" w:hAnchor="page" w:x="6449" w:y="1959"/>
        <w:widowControl w:val="0"/>
        <w:shd w:val="clear" w:color="auto" w:fill="auto"/>
        <w:bidi w:val="0"/>
        <w:spacing w:before="0" w:after="0" w:line="314" w:lineRule="auto"/>
        <w:ind w:left="0" w:right="0" w:firstLine="0"/>
        <w:jc w:val="left"/>
      </w:pPr>
      <w:r>
        <w:rPr>
          <w:rStyle w:val="CharStyle41"/>
        </w:rPr>
        <w:t>This service is for businesses wishing to issue a work permit for high-level professions (General Manager, CEO, Chairman of the Board).</w:t>
      </w:r>
    </w:p>
    <w:p>
      <w:pPr>
        <w:pStyle w:val="Style40"/>
        <w:keepNext w:val="0"/>
        <w:keepLines w:val="0"/>
        <w:framePr w:w="5458" w:h="10877" w:hRule="exact" w:wrap="none" w:vAnchor="page" w:hAnchor="page" w:x="6449" w:y="1959"/>
        <w:widowControl w:val="0"/>
        <w:shd w:val="clear" w:color="auto" w:fill="auto"/>
        <w:bidi w:val="0"/>
        <w:spacing w:before="0" w:after="60" w:line="314" w:lineRule="auto"/>
        <w:ind w:left="0" w:right="0" w:firstLine="0"/>
        <w:jc w:val="left"/>
      </w:pPr>
      <w:r>
        <w:rPr>
          <w:rStyle w:val="CharStyle41"/>
          <w:b/>
          <w:bCs/>
          <w:color w:val="92D050"/>
        </w:rPr>
        <w:t>Required Documents</w:t>
      </w:r>
    </w:p>
    <w:p>
      <w:pPr>
        <w:pStyle w:val="Style40"/>
        <w:keepNext w:val="0"/>
        <w:keepLines w:val="0"/>
        <w:framePr w:w="5458" w:h="10877" w:hRule="exact" w:wrap="none" w:vAnchor="page" w:hAnchor="page" w:x="6449" w:y="1959"/>
        <w:widowControl w:val="0"/>
        <w:numPr>
          <w:ilvl w:val="0"/>
          <w:numId w:val="239"/>
        </w:numPr>
        <w:shd w:val="clear" w:color="auto" w:fill="auto"/>
        <w:tabs>
          <w:tab w:pos="334" w:val="left"/>
        </w:tabs>
        <w:bidi w:val="0"/>
        <w:spacing w:before="0" w:after="0" w:line="314" w:lineRule="auto"/>
        <w:ind w:left="0" w:right="0" w:firstLine="0"/>
        <w:jc w:val="left"/>
      </w:pPr>
      <w:r>
        <w:rPr>
          <w:rStyle w:val="CharStyle41"/>
        </w:rPr>
        <w:t>A copy of the investment register.</w:t>
      </w:r>
    </w:p>
    <w:p>
      <w:pPr>
        <w:pStyle w:val="Style40"/>
        <w:keepNext w:val="0"/>
        <w:keepLines w:val="0"/>
        <w:framePr w:w="5458" w:h="10877" w:hRule="exact" w:wrap="none" w:vAnchor="page" w:hAnchor="page" w:x="6449" w:y="1959"/>
        <w:widowControl w:val="0"/>
        <w:numPr>
          <w:ilvl w:val="0"/>
          <w:numId w:val="239"/>
        </w:numPr>
        <w:shd w:val="clear" w:color="auto" w:fill="auto"/>
        <w:tabs>
          <w:tab w:pos="363" w:val="left"/>
        </w:tabs>
        <w:bidi w:val="0"/>
        <w:spacing w:before="0" w:after="0" w:line="314" w:lineRule="auto"/>
        <w:ind w:left="0" w:right="0" w:firstLine="0"/>
        <w:jc w:val="left"/>
      </w:pPr>
      <w:r>
        <w:rPr>
          <w:rStyle w:val="CharStyle41"/>
        </w:rPr>
        <w:t>A copy of the commercial register.</w:t>
      </w:r>
    </w:p>
    <w:p>
      <w:pPr>
        <w:pStyle w:val="Style40"/>
        <w:keepNext w:val="0"/>
        <w:keepLines w:val="0"/>
        <w:framePr w:w="5458" w:h="10877" w:hRule="exact" w:wrap="none" w:vAnchor="page" w:hAnchor="page" w:x="6449" w:y="1959"/>
        <w:widowControl w:val="0"/>
        <w:numPr>
          <w:ilvl w:val="0"/>
          <w:numId w:val="239"/>
        </w:numPr>
        <w:shd w:val="clear" w:color="auto" w:fill="auto"/>
        <w:tabs>
          <w:tab w:pos="358" w:val="left"/>
        </w:tabs>
        <w:bidi w:val="0"/>
        <w:spacing w:before="0" w:after="0" w:line="314" w:lineRule="auto"/>
        <w:ind w:left="0" w:right="0" w:firstLine="0"/>
        <w:jc w:val="left"/>
      </w:pPr>
      <w:r>
        <w:rPr>
          <w:rStyle w:val="CharStyle41"/>
        </w:rPr>
        <w:t>A copy of the passport.</w:t>
      </w:r>
    </w:p>
    <w:p>
      <w:pPr>
        <w:pStyle w:val="Style40"/>
        <w:keepNext w:val="0"/>
        <w:keepLines w:val="0"/>
        <w:framePr w:w="5458" w:h="10877" w:hRule="exact" w:wrap="none" w:vAnchor="page" w:hAnchor="page" w:x="6449" w:y="1959"/>
        <w:widowControl w:val="0"/>
        <w:numPr>
          <w:ilvl w:val="0"/>
          <w:numId w:val="239"/>
        </w:numPr>
        <w:shd w:val="clear" w:color="auto" w:fill="auto"/>
        <w:tabs>
          <w:tab w:pos="387" w:val="left"/>
        </w:tabs>
        <w:bidi w:val="0"/>
        <w:spacing w:before="0" w:after="240" w:line="314" w:lineRule="auto"/>
        <w:ind w:left="0" w:right="0" w:firstLine="0"/>
        <w:jc w:val="left"/>
      </w:pPr>
      <w:r>
        <w:rPr>
          <w:rStyle w:val="CharStyle41"/>
        </w:rPr>
        <w:t>A copy of the border number.</w:t>
      </w:r>
    </w:p>
    <w:p>
      <w:pPr>
        <w:pStyle w:val="Style70"/>
        <w:keepNext w:val="0"/>
        <w:keepLines w:val="0"/>
        <w:framePr w:w="5458" w:h="10877" w:hRule="exact" w:wrap="none" w:vAnchor="page" w:hAnchor="page" w:x="6449" w:y="1959"/>
        <w:widowControl w:val="0"/>
        <w:shd w:val="clear" w:color="auto" w:fill="auto"/>
        <w:bidi w:val="0"/>
        <w:spacing w:before="0" w:after="460" w:line="314" w:lineRule="auto"/>
        <w:ind w:left="0" w:right="0" w:firstLine="0"/>
        <w:jc w:val="left"/>
      </w:pPr>
      <w:bookmarkStart w:id="679" w:name="bookmark679"/>
      <w:r>
        <w:rPr>
          <w:rStyle w:val="CharStyle71"/>
          <w:b/>
          <w:bCs/>
        </w:rPr>
        <w:t>Service Conditions &amp; Restrictions</w:t>
      </w:r>
      <w:bookmarkEnd w:id="679"/>
    </w:p>
    <w:p>
      <w:pPr>
        <w:pStyle w:val="Style40"/>
        <w:keepNext w:val="0"/>
        <w:keepLines w:val="0"/>
        <w:framePr w:w="5458" w:h="10877" w:hRule="exact" w:wrap="none" w:vAnchor="page" w:hAnchor="page" w:x="6449" w:y="1959"/>
        <w:widowControl w:val="0"/>
        <w:shd w:val="clear" w:color="auto" w:fill="auto"/>
        <w:bidi w:val="0"/>
        <w:spacing w:before="0" w:after="240" w:line="314" w:lineRule="auto"/>
        <w:ind w:left="0" w:right="0" w:firstLine="0"/>
        <w:jc w:val="left"/>
      </w:pPr>
      <w:r>
        <w:rPr>
          <w:rStyle w:val="CharStyle41"/>
        </w:rPr>
        <w:t>None</w:t>
      </w:r>
    </w:p>
    <w:p>
      <w:pPr>
        <w:pStyle w:val="Style70"/>
        <w:keepNext w:val="0"/>
        <w:keepLines w:val="0"/>
        <w:framePr w:w="5458" w:h="10877" w:hRule="exact" w:wrap="none" w:vAnchor="page" w:hAnchor="page" w:x="6449" w:y="1959"/>
        <w:widowControl w:val="0"/>
        <w:shd w:val="clear" w:color="auto" w:fill="auto"/>
        <w:bidi w:val="0"/>
        <w:spacing w:before="0" w:after="60" w:line="314" w:lineRule="auto"/>
        <w:ind w:left="0" w:right="0" w:firstLine="0"/>
        <w:jc w:val="left"/>
      </w:pPr>
      <w:bookmarkStart w:id="681" w:name="bookmark681"/>
      <w:r>
        <w:rPr>
          <w:rStyle w:val="CharStyle71"/>
          <w:b/>
          <w:bCs/>
        </w:rPr>
        <w:t>Service Fees</w:t>
      </w:r>
      <w:bookmarkEnd w:id="681"/>
    </w:p>
    <w:p>
      <w:pPr>
        <w:pStyle w:val="Style40"/>
        <w:keepNext w:val="0"/>
        <w:keepLines w:val="0"/>
        <w:framePr w:w="5458" w:h="10877" w:hRule="exact" w:wrap="none" w:vAnchor="page" w:hAnchor="page" w:x="6449" w:y="1959"/>
        <w:widowControl w:val="0"/>
        <w:shd w:val="clear" w:color="auto" w:fill="auto"/>
        <w:bidi w:val="0"/>
        <w:spacing w:before="0" w:after="780" w:line="360" w:lineRule="auto"/>
        <w:ind w:left="0" w:right="0" w:firstLine="0"/>
        <w:jc w:val="left"/>
      </w:pPr>
      <w:r>
        <w:rPr>
          <w:rStyle w:val="CharStyle41"/>
        </w:rPr>
        <w:t>Payment of any applicable fees required by the government entity providing the service.</w:t>
      </w:r>
    </w:p>
    <w:p>
      <w:pPr>
        <w:pStyle w:val="Style70"/>
        <w:keepNext w:val="0"/>
        <w:keepLines w:val="0"/>
        <w:framePr w:w="5458" w:h="10877" w:hRule="exact" w:wrap="none" w:vAnchor="page" w:hAnchor="page" w:x="6449" w:y="1959"/>
        <w:widowControl w:val="0"/>
        <w:shd w:val="clear" w:color="auto" w:fill="auto"/>
        <w:bidi w:val="0"/>
        <w:spacing w:before="0" w:after="160" w:line="314" w:lineRule="auto"/>
        <w:ind w:left="0" w:right="0" w:firstLine="0"/>
        <w:jc w:val="left"/>
      </w:pPr>
      <w:bookmarkStart w:id="683" w:name="bookmark683"/>
      <w:r>
        <w:rPr>
          <w:rStyle w:val="CharStyle71"/>
          <w:b/>
          <w:bCs/>
        </w:rPr>
        <w:t>Service Application Location</w:t>
      </w:r>
      <w:bookmarkEnd w:id="683"/>
    </w:p>
    <w:p>
      <w:pPr>
        <w:pStyle w:val="Style40"/>
        <w:keepNext w:val="0"/>
        <w:keepLines w:val="0"/>
        <w:framePr w:w="5458" w:h="10877" w:hRule="exact" w:wrap="none" w:vAnchor="page" w:hAnchor="page" w:x="6449" w:y="1959"/>
        <w:widowControl w:val="0"/>
        <w:numPr>
          <w:ilvl w:val="0"/>
          <w:numId w:val="241"/>
        </w:numPr>
        <w:shd w:val="clear" w:color="auto" w:fill="auto"/>
        <w:tabs>
          <w:tab w:pos="277" w:val="left"/>
        </w:tabs>
        <w:bidi w:val="0"/>
        <w:spacing w:before="0" w:after="0" w:line="262" w:lineRule="auto"/>
        <w:ind w:left="0" w:right="0" w:firstLine="0"/>
        <w:jc w:val="left"/>
      </w:pPr>
      <w:r>
        <w:rPr>
          <w:rStyle w:val="CharStyle41"/>
        </w:rPr>
        <w:t>The website of the Ministry of Investment – Electronic Services Portal (inquiries and complaints).</w:t>
      </w:r>
    </w:p>
    <w:p>
      <w:pPr>
        <w:pStyle w:val="Style40"/>
        <w:keepNext w:val="0"/>
        <w:keepLines w:val="0"/>
        <w:framePr w:w="5458" w:h="10877" w:hRule="exact" w:wrap="none" w:vAnchor="page" w:hAnchor="page" w:x="6449" w:y="1959"/>
        <w:widowControl w:val="0"/>
        <w:numPr>
          <w:ilvl w:val="0"/>
          <w:numId w:val="241"/>
        </w:numPr>
        <w:shd w:val="clear" w:color="auto" w:fill="auto"/>
        <w:tabs>
          <w:tab w:pos="277" w:val="left"/>
        </w:tabs>
        <w:bidi w:val="0"/>
        <w:spacing w:before="0" w:after="60" w:line="262" w:lineRule="auto"/>
        <w:ind w:left="0" w:right="0" w:firstLine="0"/>
        <w:jc w:val="left"/>
      </w:pPr>
      <w:r>
        <w:rPr>
          <w:rStyle w:val="CharStyle41"/>
        </w:rPr>
        <w:t>In case of technical issues, the service can also be accessed at One-Stop Services centers.</w:t>
      </w:r>
    </w:p>
    <w:p>
      <w:pPr>
        <w:pStyle w:val="Style40"/>
        <w:keepNext w:val="0"/>
        <w:keepLines w:val="0"/>
        <w:framePr w:w="5458" w:h="10877" w:hRule="exact" w:wrap="none" w:vAnchor="page" w:hAnchor="page" w:x="6449" w:y="1959"/>
        <w:widowControl w:val="0"/>
        <w:shd w:val="clear" w:color="auto" w:fill="auto"/>
        <w:bidi w:val="0"/>
        <w:spacing w:before="0" w:after="240" w:line="314" w:lineRule="auto"/>
        <w:ind w:left="0" w:right="0" w:firstLine="0"/>
        <w:jc w:val="left"/>
      </w:pPr>
      <w:r>
        <w:rPr>
          <w:rStyle w:val="CharStyle41"/>
          <w:b/>
          <w:bCs/>
          <w:color w:val="92D050"/>
        </w:rPr>
        <w:t>Estimated Processing Time</w:t>
      </w:r>
    </w:p>
    <w:p>
      <w:pPr>
        <w:pStyle w:val="Style40"/>
        <w:keepNext w:val="0"/>
        <w:keepLines w:val="0"/>
        <w:framePr w:w="5458" w:h="10877" w:hRule="exact" w:wrap="none" w:vAnchor="page" w:hAnchor="page" w:x="6449" w:y="1959"/>
        <w:widowControl w:val="0"/>
        <w:numPr>
          <w:ilvl w:val="0"/>
          <w:numId w:val="243"/>
        </w:numPr>
        <w:shd w:val="clear" w:color="auto" w:fill="auto"/>
        <w:tabs>
          <w:tab w:pos="262" w:val="left"/>
        </w:tabs>
        <w:bidi w:val="0"/>
        <w:spacing w:before="0" w:after="0" w:line="314" w:lineRule="auto"/>
        <w:ind w:left="0" w:right="0" w:firstLine="0"/>
        <w:jc w:val="left"/>
      </w:pPr>
      <w:r>
        <w:rPr>
          <w:rStyle w:val="CharStyle41"/>
        </w:rPr>
        <w:t>working day.</w:t>
      </w:r>
    </w:p>
    <w:p>
      <w:pPr>
        <w:pStyle w:val="Style59"/>
        <w:keepNext w:val="0"/>
        <w:keepLines w:val="0"/>
        <w:framePr w:w="4018" w:h="821" w:hRule="exact" w:wrap="none" w:vAnchor="page" w:hAnchor="page" w:x="387" w:y="13383"/>
        <w:widowControl w:val="0"/>
        <w:shd w:val="clear" w:color="auto" w:fill="auto"/>
        <w:bidi w:val="0"/>
        <w:spacing w:before="0" w:after="0" w:line="240" w:lineRule="auto"/>
        <w:ind w:left="0" w:right="0" w:firstLine="0"/>
        <w:jc w:val="left"/>
        <w:rPr>
          <w:sz w:val="32"/>
          <w:szCs w:val="32"/>
        </w:rPr>
      </w:pPr>
      <w:bookmarkStart w:id="685" w:name="bookmark685"/>
      <w:r>
        <w:rPr>
          <w:rStyle w:val="CharStyle60"/>
          <w:b/>
          <w:bCs/>
        </w:rPr>
        <w:t xml:space="preserve">Estimated Processing Time </w:t>
      </w:r>
      <w:r>
        <w:rPr>
          <w:rStyle w:val="CharStyle60"/>
          <w:color w:val="1F2A45"/>
          <w:sz w:val="32"/>
          <w:szCs w:val="32"/>
        </w:rPr>
        <w:t>1 working day.</w:t>
      </w:r>
      <w:bookmarkEnd w:id="685"/>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53985" cy="11033125"/>
                <wp:wrapNone/>
                <wp:docPr id="65" name="Shape 65"/>
                <a:graphic xmlns:a="http://schemas.openxmlformats.org/drawingml/2006/main">
                  <a:graphicData uri="http://schemas.microsoft.com/office/word/2010/wordprocessingShape">
                    <wps:wsp>
                      <wps:cNvSpPr>
                        <a:spLocks noMove="1" noResize="1" noRot="1"/>
                      </wps:cNvSpPr>
                      <wps:spPr>
                        <a:xfrm>
                          <a:ext cx="7753985" cy="11033125"/>
                        </a:xfrm>
                        <a:prstGeom prst="rect"/>
                        <a:solidFill>
                          <a:srgbClr val="92D050"/>
                        </a:solidFill>
                      </wps:spPr>
                      <wps:bodyPr/>
                    </wps:wsp>
                  </a:graphicData>
                </a:graphic>
              </wp:anchor>
            </w:drawing>
          </mc:Choice>
          <mc:Fallback>
            <w:pict>
              <v:rect style="position:absolute;margin-left:0;margin-top:0;width:610.54999999999995pt;height:868.75pt;z-index:-251658240;mso-position-horizontal-relative:page;mso-position-vertical-relative:page;z-index:-251658740" fillcolor="#92D050" stroked="f"/>
            </w:pict>
          </mc:Fallback>
        </mc:AlternateContent>
      </w:r>
    </w:p>
    <w:p>
      <w:pPr>
        <w:framePr w:wrap="none" w:vAnchor="page" w:hAnchor="page" w:x="157" w:y="193"/>
        <w:widowControl w:val="0"/>
        <w:rPr>
          <w:sz w:val="2"/>
          <w:szCs w:val="2"/>
        </w:rPr>
      </w:pPr>
      <w:r>
        <w:drawing>
          <wp:inline>
            <wp:extent cx="798830" cy="969010"/>
            <wp:docPr id="66" name="Picutre 66"/>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09"/>
                    <a:stretch/>
                  </pic:blipFill>
                  <pic:spPr>
                    <a:xfrm>
                      <a:ext cx="798830" cy="969010"/>
                    </a:xfrm>
                    <a:prstGeom prst="rect"/>
                  </pic:spPr>
                </pic:pic>
              </a:graphicData>
            </a:graphic>
          </wp:inline>
        </w:drawing>
      </w:r>
    </w:p>
    <w:p>
      <w:pPr>
        <w:pStyle w:val="Style171"/>
        <w:keepNext w:val="0"/>
        <w:keepLines w:val="0"/>
        <w:framePr w:w="5381" w:h="1118" w:hRule="exact" w:wrap="none" w:vAnchor="page" w:hAnchor="page" w:x="277" w:y="1830"/>
        <w:widowControl w:val="0"/>
        <w:pBdr>
          <w:top w:val="single" w:sz="0" w:space="0" w:color="96CE36"/>
          <w:left w:val="single" w:sz="0" w:space="0" w:color="96CE36"/>
          <w:bottom w:val="single" w:sz="0" w:space="0" w:color="96CE36"/>
          <w:right w:val="single" w:sz="0" w:space="0" w:color="96CE36"/>
        </w:pBdr>
        <w:shd w:val="clear" w:color="auto" w:fill="96CE36"/>
        <w:bidi w:val="0"/>
        <w:spacing w:before="0" w:after="0" w:line="240" w:lineRule="auto"/>
        <w:ind w:right="0" w:firstLine="0"/>
        <w:jc w:val="left"/>
      </w:pPr>
      <w:bookmarkStart w:id="687" w:name="bookmark687"/>
      <w:r>
        <w:rPr>
          <w:rStyle w:val="CharStyle172"/>
          <w:b/>
          <w:bCs/>
        </w:rPr>
        <w:t>gosi</w:t>
      </w:r>
      <w:bookmarkEnd w:id="687"/>
    </w:p>
    <w:p>
      <w:pPr>
        <w:pStyle w:val="Style2"/>
        <w:keepNext w:val="0"/>
        <w:keepLines w:val="0"/>
        <w:framePr w:w="5381" w:h="1118" w:hRule="exact" w:wrap="none" w:vAnchor="page" w:hAnchor="page" w:x="277" w:y="1830"/>
        <w:widowControl w:val="0"/>
        <w:pBdr>
          <w:top w:val="single" w:sz="0" w:space="0" w:color="96CE36"/>
          <w:left w:val="single" w:sz="0" w:space="0" w:color="96CE36"/>
          <w:bottom w:val="single" w:sz="0" w:space="0" w:color="96CE36"/>
          <w:right w:val="single" w:sz="0" w:space="0" w:color="96CE36"/>
        </w:pBdr>
        <w:shd w:val="clear" w:color="auto" w:fill="96CE36"/>
        <w:spacing w:before="0" w:after="0" w:line="240" w:lineRule="auto"/>
        <w:ind w:left="2580" w:right="0" w:firstLine="0"/>
        <w:jc w:val="left"/>
        <w:rPr>
          <w:sz w:val="20"/>
          <w:szCs w:val="20"/>
        </w:rPr>
      </w:pPr>
      <w:r>
        <w:rPr>
          <w:rStyle w:val="CharStyle3"/>
          <w:color w:val="1F2A45"/>
          <w:sz w:val="20"/>
          <w:szCs w:val="20"/>
          <w:shd w:val="clear" w:color="auto" w:fill="96CE36"/>
          <w:rtl/>
        </w:rPr>
        <w:t>التأمينات الاجتماعية</w:t>
      </w:r>
    </w:p>
    <w:p>
      <w:pPr>
        <w:pStyle w:val="Style5"/>
        <w:keepNext w:val="0"/>
        <w:keepLines w:val="0"/>
        <w:framePr w:w="5381" w:h="1118" w:hRule="exact" w:wrap="none" w:vAnchor="page" w:hAnchor="page" w:x="277" w:y="1830"/>
        <w:widowControl w:val="0"/>
        <w:pBdr>
          <w:top w:val="single" w:sz="0" w:space="0" w:color="96CE36"/>
          <w:left w:val="single" w:sz="0" w:space="0" w:color="96CE36"/>
          <w:bottom w:val="single" w:sz="0" w:space="0" w:color="96CE36"/>
          <w:right w:val="single" w:sz="0" w:space="0" w:color="96CE36"/>
        </w:pBdr>
        <w:shd w:val="clear" w:color="auto" w:fill="96CE36"/>
        <w:bidi w:val="0"/>
        <w:spacing w:before="0" w:after="0" w:line="204" w:lineRule="auto"/>
        <w:ind w:left="1240" w:right="0" w:firstLine="0"/>
        <w:jc w:val="left"/>
      </w:pPr>
      <w:r>
        <w:rPr>
          <w:rStyle w:val="CharStyle6"/>
          <w:shd w:val="clear" w:color="auto" w:fill="96CE36"/>
        </w:rPr>
        <w:t>Social Insurance</w:t>
      </w:r>
    </w:p>
    <w:p>
      <w:pPr>
        <w:pStyle w:val="Style36"/>
        <w:keepNext w:val="0"/>
        <w:keepLines w:val="0"/>
        <w:framePr w:wrap="none" w:vAnchor="page" w:hAnchor="page" w:x="277" w:y="3409"/>
        <w:widowControl w:val="0"/>
        <w:shd w:val="clear" w:color="auto" w:fill="auto"/>
        <w:bidi w:val="0"/>
        <w:spacing w:before="0" w:after="0" w:line="240" w:lineRule="auto"/>
        <w:ind w:left="0" w:right="0" w:firstLine="0"/>
        <w:jc w:val="left"/>
      </w:pPr>
      <w:bookmarkStart w:id="689" w:name="bookmark689"/>
      <w:r>
        <w:rPr>
          <w:rStyle w:val="CharStyle37"/>
          <w:b/>
          <w:bCs/>
          <w:color w:val="1E2944"/>
        </w:rPr>
        <w:t>04.05 Ministry of Foreign Affairs</w:t>
      </w:r>
      <w:bookmarkEnd w:id="689"/>
    </w:p>
    <w:p>
      <w:pPr>
        <w:pStyle w:val="Style36"/>
        <w:keepNext w:val="0"/>
        <w:keepLines w:val="0"/>
        <w:framePr w:w="5381" w:h="5501" w:hRule="exact" w:wrap="none" w:vAnchor="page" w:hAnchor="page" w:x="277" w:y="4052"/>
        <w:widowControl w:val="0"/>
        <w:shd w:val="clear" w:color="auto" w:fill="auto"/>
        <w:bidi w:val="0"/>
        <w:spacing w:before="0" w:after="140" w:line="240" w:lineRule="auto"/>
        <w:ind w:left="0" w:right="0" w:firstLine="0"/>
        <w:jc w:val="left"/>
      </w:pPr>
      <w:r>
        <w:rPr>
          <w:rStyle w:val="CharStyle37"/>
          <w:b/>
          <w:bCs/>
          <w:color w:val="1E2944"/>
        </w:rPr>
        <w:t>04.05.01 Change Account</w:t>
      </w:r>
    </w:p>
    <w:p>
      <w:pPr>
        <w:pStyle w:val="Style36"/>
        <w:keepNext w:val="0"/>
        <w:keepLines w:val="0"/>
        <w:framePr w:w="5381" w:h="5501" w:hRule="exact" w:wrap="none" w:vAnchor="page" w:hAnchor="page" w:x="277" w:y="4052"/>
        <w:widowControl w:val="0"/>
        <w:shd w:val="clear" w:color="auto" w:fill="auto"/>
        <w:bidi w:val="0"/>
        <w:spacing w:before="0" w:after="340" w:line="240" w:lineRule="auto"/>
        <w:ind w:left="0" w:right="0" w:firstLine="0"/>
        <w:jc w:val="left"/>
      </w:pPr>
      <w:r>
        <w:rPr>
          <w:rStyle w:val="CharStyle37"/>
          <w:b/>
          <w:bCs/>
          <w:color w:val="1E2944"/>
        </w:rPr>
        <w:t>Manager</w:t>
      </w:r>
    </w:p>
    <w:p>
      <w:pPr>
        <w:pStyle w:val="Style38"/>
        <w:keepNext w:val="0"/>
        <w:keepLines w:val="0"/>
        <w:framePr w:w="5381" w:h="5501" w:hRule="exact" w:wrap="none" w:vAnchor="page" w:hAnchor="page" w:x="277" w:y="4052"/>
        <w:widowControl w:val="0"/>
        <w:shd w:val="clear" w:color="auto" w:fill="auto"/>
        <w:bidi w:val="0"/>
        <w:spacing w:before="0" w:after="80" w:line="240" w:lineRule="auto"/>
        <w:ind w:left="0" w:right="0" w:firstLine="380"/>
        <w:jc w:val="left"/>
      </w:pPr>
      <w:bookmarkStart w:id="693" w:name="bookmark693"/>
      <w:r>
        <w:rPr>
          <w:rStyle w:val="CharStyle39"/>
          <w:b/>
          <w:bCs/>
        </w:rPr>
        <w:t>Service Description</w:t>
      </w:r>
      <w:bookmarkEnd w:id="693"/>
    </w:p>
    <w:p>
      <w:pPr>
        <w:pStyle w:val="Style40"/>
        <w:keepNext w:val="0"/>
        <w:keepLines w:val="0"/>
        <w:framePr w:w="5381" w:h="5501" w:hRule="exact" w:wrap="none" w:vAnchor="page" w:hAnchor="page" w:x="277" w:y="4052"/>
        <w:widowControl w:val="0"/>
        <w:shd w:val="clear" w:color="auto" w:fill="auto"/>
        <w:bidi w:val="0"/>
        <w:spacing w:before="0" w:after="0" w:line="314" w:lineRule="auto"/>
        <w:ind w:left="500" w:right="0" w:firstLine="0"/>
        <w:jc w:val="left"/>
      </w:pPr>
      <w:r>
        <w:rPr>
          <w:rStyle w:val="CharStyle41"/>
        </w:rPr>
        <w:t>This service is for companies wishing to update the account manager on the Social Insurance website.</w:t>
      </w:r>
    </w:p>
    <w:p>
      <w:pPr>
        <w:pStyle w:val="Style38"/>
        <w:keepNext w:val="0"/>
        <w:keepLines w:val="0"/>
        <w:framePr w:w="5381" w:h="5501" w:hRule="exact" w:wrap="none" w:vAnchor="page" w:hAnchor="page" w:x="277" w:y="4052"/>
        <w:widowControl w:val="0"/>
        <w:shd w:val="clear" w:color="auto" w:fill="auto"/>
        <w:bidi w:val="0"/>
        <w:spacing w:before="0" w:line="240" w:lineRule="auto"/>
        <w:ind w:left="0" w:right="0" w:firstLine="500"/>
        <w:jc w:val="left"/>
      </w:pPr>
      <w:bookmarkStart w:id="695" w:name="bookmark695"/>
      <w:r>
        <w:rPr>
          <w:rStyle w:val="CharStyle39"/>
          <w:b/>
          <w:bCs/>
        </w:rPr>
        <w:t>Required Documents</w:t>
      </w:r>
      <w:bookmarkEnd w:id="695"/>
    </w:p>
    <w:p>
      <w:pPr>
        <w:pStyle w:val="Style40"/>
        <w:keepNext w:val="0"/>
        <w:keepLines w:val="0"/>
        <w:framePr w:w="5381" w:h="5501" w:hRule="exact" w:wrap="none" w:vAnchor="page" w:hAnchor="page" w:x="277" w:y="4052"/>
        <w:widowControl w:val="0"/>
        <w:numPr>
          <w:ilvl w:val="0"/>
          <w:numId w:val="245"/>
        </w:numPr>
        <w:shd w:val="clear" w:color="auto" w:fill="auto"/>
        <w:tabs>
          <w:tab w:pos="330" w:val="left"/>
        </w:tabs>
        <w:bidi w:val="0"/>
        <w:spacing w:before="0" w:after="0" w:line="295" w:lineRule="auto"/>
        <w:ind w:left="0" w:right="0" w:firstLine="0"/>
        <w:jc w:val="left"/>
      </w:pPr>
      <w:r>
        <w:rPr>
          <w:rStyle w:val="CharStyle41"/>
        </w:rPr>
        <w:t>Copy of the investment license.</w:t>
      </w:r>
    </w:p>
    <w:p>
      <w:pPr>
        <w:pStyle w:val="Style40"/>
        <w:keepNext w:val="0"/>
        <w:keepLines w:val="0"/>
        <w:framePr w:w="5381" w:h="5501" w:hRule="exact" w:wrap="none" w:vAnchor="page" w:hAnchor="page" w:x="277" w:y="4052"/>
        <w:widowControl w:val="0"/>
        <w:numPr>
          <w:ilvl w:val="0"/>
          <w:numId w:val="245"/>
        </w:numPr>
        <w:shd w:val="clear" w:color="auto" w:fill="auto"/>
        <w:tabs>
          <w:tab w:pos="358" w:val="left"/>
        </w:tabs>
        <w:bidi w:val="0"/>
        <w:spacing w:before="0" w:after="0" w:line="295" w:lineRule="auto"/>
        <w:ind w:left="0" w:right="0" w:firstLine="0"/>
        <w:jc w:val="left"/>
      </w:pPr>
      <w:r>
        <w:rPr>
          <w:rStyle w:val="CharStyle41"/>
        </w:rPr>
        <w:t>Copy of the commercial registration.</w:t>
      </w:r>
    </w:p>
    <w:p>
      <w:pPr>
        <w:pStyle w:val="Style40"/>
        <w:keepNext w:val="0"/>
        <w:keepLines w:val="0"/>
        <w:framePr w:w="5381" w:h="5501" w:hRule="exact" w:wrap="none" w:vAnchor="page" w:hAnchor="page" w:x="277" w:y="4052"/>
        <w:widowControl w:val="0"/>
        <w:numPr>
          <w:ilvl w:val="0"/>
          <w:numId w:val="245"/>
        </w:numPr>
        <w:shd w:val="clear" w:color="auto" w:fill="auto"/>
        <w:tabs>
          <w:tab w:pos="358" w:val="left"/>
        </w:tabs>
        <w:bidi w:val="0"/>
        <w:spacing w:before="0" w:after="0" w:line="295" w:lineRule="auto"/>
        <w:ind w:left="0" w:right="0" w:firstLine="140"/>
        <w:jc w:val="left"/>
      </w:pPr>
      <w:r>
        <w:rPr>
          <w:rStyle w:val="CharStyle41"/>
        </w:rPr>
        <w:t>A letter from the company on official letterhead requesting the change of account manager, certified by the Chamber of Commerce.</w:t>
      </w:r>
    </w:p>
    <w:p>
      <w:pPr>
        <w:pStyle w:val="Style38"/>
        <w:keepNext w:val="0"/>
        <w:keepLines w:val="0"/>
        <w:framePr w:wrap="none" w:vAnchor="page" w:hAnchor="page" w:x="277" w:y="9784"/>
        <w:widowControl w:val="0"/>
        <w:shd w:val="clear" w:color="auto" w:fill="auto"/>
        <w:bidi w:val="0"/>
        <w:spacing w:before="0" w:after="0" w:line="240" w:lineRule="auto"/>
        <w:ind w:left="0" w:right="0" w:firstLine="0"/>
        <w:jc w:val="left"/>
      </w:pPr>
      <w:bookmarkStart w:id="697" w:name="bookmark697"/>
      <w:r>
        <w:rPr>
          <w:rStyle w:val="CharStyle39"/>
          <w:b/>
          <w:bCs/>
        </w:rPr>
        <w:t>Service Conditions &amp; Restrictions</w:t>
      </w:r>
      <w:bookmarkEnd w:id="697"/>
    </w:p>
    <w:p>
      <w:pPr>
        <w:pStyle w:val="Style40"/>
        <w:keepNext w:val="0"/>
        <w:keepLines w:val="0"/>
        <w:framePr w:w="5381" w:h="715" w:hRule="exact" w:wrap="none" w:vAnchor="page" w:hAnchor="page" w:x="277" w:y="10360"/>
        <w:widowControl w:val="0"/>
        <w:numPr>
          <w:ilvl w:val="0"/>
          <w:numId w:val="247"/>
        </w:numPr>
        <w:shd w:val="clear" w:color="auto" w:fill="auto"/>
        <w:tabs>
          <w:tab w:pos="272" w:val="left"/>
        </w:tabs>
        <w:bidi w:val="0"/>
        <w:spacing w:before="0" w:after="0" w:line="293" w:lineRule="auto"/>
        <w:ind w:left="0" w:right="0" w:firstLine="0"/>
        <w:jc w:val="left"/>
      </w:pPr>
      <w:r>
        <w:rPr>
          <w:rStyle w:val="CharStyle41"/>
        </w:rPr>
        <w:t>Complete the Employer Operations form, as approved by Social Insurance.</w:t>
      </w:r>
    </w:p>
    <w:p>
      <w:pPr>
        <w:pStyle w:val="Style38"/>
        <w:keepNext w:val="0"/>
        <w:keepLines w:val="0"/>
        <w:framePr w:wrap="none" w:vAnchor="page" w:hAnchor="page" w:x="277" w:y="11296"/>
        <w:widowControl w:val="0"/>
        <w:shd w:val="clear" w:color="auto" w:fill="auto"/>
        <w:bidi w:val="0"/>
        <w:spacing w:before="0" w:after="0" w:line="240" w:lineRule="auto"/>
        <w:ind w:left="0" w:right="0" w:firstLine="0"/>
        <w:jc w:val="left"/>
        <w:rPr>
          <w:sz w:val="30"/>
          <w:szCs w:val="30"/>
        </w:rPr>
      </w:pPr>
      <w:bookmarkStart w:id="699" w:name="bookmark699"/>
      <w:r>
        <w:rPr>
          <w:rStyle w:val="CharStyle39"/>
          <w:b/>
          <w:bCs/>
          <w:sz w:val="30"/>
          <w:szCs w:val="30"/>
        </w:rPr>
        <w:t>Service Fees</w:t>
      </w:r>
      <w:bookmarkEnd w:id="699"/>
    </w:p>
    <w:p>
      <w:pPr>
        <w:pStyle w:val="Style44"/>
        <w:keepNext w:val="0"/>
        <w:keepLines w:val="0"/>
        <w:framePr w:w="5381" w:h="1301" w:hRule="exact" w:wrap="none" w:vAnchor="page" w:hAnchor="page" w:x="277" w:y="11872"/>
        <w:widowControl w:val="0"/>
        <w:shd w:val="clear" w:color="auto" w:fill="auto"/>
        <w:bidi w:val="0"/>
        <w:spacing w:before="0" w:after="0" w:line="314" w:lineRule="auto"/>
        <w:ind w:left="0" w:right="0" w:firstLine="0"/>
        <w:jc w:val="left"/>
      </w:pPr>
      <w:r>
        <w:rPr>
          <w:rStyle w:val="CharStyle45"/>
        </w:rPr>
        <w:t>Payment of any applicable fees required by the government entity providing the service.</w:t>
      </w:r>
    </w:p>
    <w:p>
      <w:pPr>
        <w:pStyle w:val="Style114"/>
        <w:keepNext w:val="0"/>
        <w:keepLines w:val="0"/>
        <w:framePr w:w="5381" w:h="2078" w:hRule="exact" w:wrap="none" w:vAnchor="page" w:hAnchor="page" w:x="277" w:y="13254"/>
        <w:widowControl w:val="0"/>
        <w:shd w:val="clear" w:color="auto" w:fill="auto"/>
        <w:bidi w:val="0"/>
        <w:spacing w:before="0" w:after="140" w:line="240" w:lineRule="auto"/>
        <w:ind w:left="0" w:right="0" w:firstLine="0"/>
        <w:jc w:val="left"/>
      </w:pPr>
      <w:bookmarkStart w:id="701" w:name="bookmark701"/>
      <w:r>
        <w:rPr>
          <w:rStyle w:val="CharStyle115"/>
          <w:b/>
          <w:bCs/>
        </w:rPr>
        <w:t>Service Application Location</w:t>
      </w:r>
      <w:bookmarkEnd w:id="701"/>
    </w:p>
    <w:p>
      <w:pPr>
        <w:pStyle w:val="Style40"/>
        <w:keepNext w:val="0"/>
        <w:keepLines w:val="0"/>
        <w:framePr w:w="5381" w:h="2078" w:hRule="exact" w:wrap="none" w:vAnchor="page" w:hAnchor="page" w:x="277" w:y="13254"/>
        <w:widowControl w:val="0"/>
        <w:numPr>
          <w:ilvl w:val="0"/>
          <w:numId w:val="247"/>
        </w:numPr>
        <w:shd w:val="clear" w:color="auto" w:fill="auto"/>
        <w:tabs>
          <w:tab w:pos="272" w:val="left"/>
        </w:tabs>
        <w:bidi w:val="0"/>
        <w:spacing w:before="0" w:after="0" w:line="262" w:lineRule="auto"/>
        <w:ind w:left="0" w:right="0" w:firstLine="140"/>
        <w:jc w:val="left"/>
      </w:pPr>
      <w:r>
        <w:rPr>
          <w:rStyle w:val="CharStyle41"/>
        </w:rPr>
        <w:t>Ministry of Investment website - Electronic Services Portal (Inquiries and Complaints).</w:t>
      </w:r>
    </w:p>
    <w:p>
      <w:pPr>
        <w:pStyle w:val="Style40"/>
        <w:keepNext w:val="0"/>
        <w:keepLines w:val="0"/>
        <w:framePr w:w="5381" w:h="2078" w:hRule="exact" w:wrap="none" w:vAnchor="page" w:hAnchor="page" w:x="277" w:y="13254"/>
        <w:widowControl w:val="0"/>
        <w:numPr>
          <w:ilvl w:val="0"/>
          <w:numId w:val="247"/>
        </w:numPr>
        <w:shd w:val="clear" w:color="auto" w:fill="auto"/>
        <w:tabs>
          <w:tab w:pos="262" w:val="left"/>
        </w:tabs>
        <w:bidi w:val="0"/>
        <w:spacing w:before="0" w:after="0" w:line="262" w:lineRule="auto"/>
        <w:ind w:left="0" w:right="0" w:firstLine="0"/>
        <w:jc w:val="left"/>
      </w:pPr>
      <w:r>
        <w:rPr>
          <w:rStyle w:val="CharStyle41"/>
        </w:rPr>
        <w:t>Social Insurance website.</w:t>
      </w:r>
    </w:p>
    <w:p>
      <w:pPr>
        <w:pStyle w:val="Style40"/>
        <w:keepNext w:val="0"/>
        <w:keepLines w:val="0"/>
        <w:framePr w:w="5381" w:h="2078" w:hRule="exact" w:wrap="none" w:vAnchor="page" w:hAnchor="page" w:x="277" w:y="13254"/>
        <w:widowControl w:val="0"/>
        <w:numPr>
          <w:ilvl w:val="0"/>
          <w:numId w:val="247"/>
        </w:numPr>
        <w:shd w:val="clear" w:color="auto" w:fill="auto"/>
        <w:tabs>
          <w:tab w:pos="272" w:val="left"/>
        </w:tabs>
        <w:bidi w:val="0"/>
        <w:spacing w:before="0" w:after="0" w:line="262" w:lineRule="auto"/>
        <w:ind w:left="0" w:right="0" w:firstLine="140"/>
        <w:jc w:val="left"/>
        <w:rPr>
          <w:sz w:val="20"/>
          <w:szCs w:val="20"/>
        </w:rPr>
      </w:pPr>
      <w:r>
        <w:rPr>
          <w:rStyle w:val="CharStyle41"/>
        </w:rPr>
        <w:t>If you face any technical issues, the service is also available at One-Stop Services centers</w:t>
      </w:r>
      <w:r>
        <w:rPr>
          <w:rStyle w:val="CharStyle41"/>
          <w:sz w:val="20"/>
          <w:szCs w:val="20"/>
        </w:rPr>
        <w:t>.</w:t>
      </w:r>
    </w:p>
    <w:p>
      <w:pPr>
        <w:pStyle w:val="Style38"/>
        <w:keepNext w:val="0"/>
        <w:keepLines w:val="0"/>
        <w:framePr w:w="5434" w:h="16603" w:hRule="exact" w:wrap="none" w:vAnchor="page" w:hAnchor="page" w:x="6181" w:y="380"/>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80" w:line="240" w:lineRule="auto"/>
        <w:ind w:left="0" w:right="0" w:firstLine="0"/>
        <w:jc w:val="left"/>
        <w:rPr>
          <w:sz w:val="30"/>
          <w:szCs w:val="30"/>
        </w:rPr>
      </w:pPr>
      <w:bookmarkStart w:id="703" w:name="bookmark703"/>
      <w:r>
        <w:rPr>
          <w:rStyle w:val="CharStyle39"/>
          <w:b/>
          <w:bCs/>
          <w:color w:val="FFFFFF"/>
          <w:sz w:val="30"/>
          <w:szCs w:val="30"/>
        </w:rPr>
        <w:t>04.04 Recruitment Affairs</w:t>
      </w:r>
      <w:bookmarkEnd w:id="703"/>
    </w:p>
    <w:p>
      <w:pPr>
        <w:pStyle w:val="Style38"/>
        <w:keepNext w:val="0"/>
        <w:keepLines w:val="0"/>
        <w:framePr w:w="5434" w:h="16603" w:hRule="exact" w:wrap="none" w:vAnchor="page" w:hAnchor="page" w:x="6181" w:y="380"/>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40" w:line="240" w:lineRule="auto"/>
        <w:ind w:left="0" w:right="0" w:firstLine="0"/>
        <w:jc w:val="left"/>
        <w:rPr>
          <w:sz w:val="30"/>
          <w:szCs w:val="30"/>
        </w:rPr>
      </w:pPr>
      <w:r>
        <w:rPr>
          <w:rStyle w:val="CharStyle39"/>
          <w:b/>
          <w:bCs/>
          <w:color w:val="FFFFFF"/>
          <w:sz w:val="30"/>
          <w:szCs w:val="30"/>
        </w:rPr>
        <w:t>Department at the Ministry of</w:t>
      </w:r>
    </w:p>
    <w:p>
      <w:pPr>
        <w:pStyle w:val="Style38"/>
        <w:keepNext w:val="0"/>
        <w:keepLines w:val="0"/>
        <w:framePr w:w="5434" w:h="16603" w:hRule="exact" w:wrap="none" w:vAnchor="page" w:hAnchor="page" w:x="6181" w:y="380"/>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40" w:line="240" w:lineRule="auto"/>
        <w:ind w:left="0" w:right="0" w:firstLine="0"/>
        <w:jc w:val="left"/>
        <w:rPr>
          <w:sz w:val="30"/>
          <w:szCs w:val="30"/>
        </w:rPr>
      </w:pPr>
      <w:r>
        <w:rPr>
          <w:rStyle w:val="CharStyle39"/>
          <w:b/>
          <w:bCs/>
          <w:color w:val="FFFFFF"/>
          <w:sz w:val="30"/>
          <w:szCs w:val="30"/>
        </w:rPr>
        <w:t>Interior</w:t>
      </w:r>
    </w:p>
    <w:p>
      <w:pPr>
        <w:pStyle w:val="Style114"/>
        <w:keepNext w:val="0"/>
        <w:keepLines w:val="0"/>
        <w:framePr w:w="5434" w:h="16603" w:hRule="exact" w:wrap="none" w:vAnchor="page" w:hAnchor="page" w:x="6181" w:y="380"/>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0" w:line="326" w:lineRule="auto"/>
        <w:ind w:left="0" w:right="0" w:firstLine="0"/>
        <w:jc w:val="left"/>
        <w:rPr>
          <w:sz w:val="28"/>
          <w:szCs w:val="28"/>
        </w:rPr>
      </w:pPr>
      <w:bookmarkStart w:id="707" w:name="bookmark707"/>
      <w:r>
        <w:rPr>
          <w:rStyle w:val="CharStyle115"/>
          <w:b/>
          <w:bCs/>
          <w:color w:val="FFFFFF"/>
          <w:sz w:val="28"/>
          <w:szCs w:val="28"/>
        </w:rPr>
        <w:t>04.04.01 Family Visa Sponsorship</w:t>
      </w:r>
      <w:bookmarkEnd w:id="707"/>
    </w:p>
    <w:p>
      <w:pPr>
        <w:pStyle w:val="Style40"/>
        <w:keepNext w:val="0"/>
        <w:keepLines w:val="0"/>
        <w:framePr w:w="5434" w:h="16603" w:hRule="exact" w:wrap="none" w:vAnchor="page" w:hAnchor="page" w:x="6181" w:y="380"/>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40" w:line="312" w:lineRule="auto"/>
        <w:ind w:left="0" w:right="0" w:firstLine="0"/>
        <w:jc w:val="left"/>
      </w:pPr>
      <w:r>
        <w:rPr>
          <w:rStyle w:val="CharStyle41"/>
          <w:b/>
          <w:bCs/>
          <w:color w:val="92D050"/>
        </w:rPr>
        <w:t>Service Description</w:t>
      </w:r>
    </w:p>
    <w:p>
      <w:pPr>
        <w:pStyle w:val="Style40"/>
        <w:keepNext w:val="0"/>
        <w:keepLines w:val="0"/>
        <w:framePr w:w="5434" w:h="16603" w:hRule="exact" w:wrap="none" w:vAnchor="page" w:hAnchor="page" w:x="6181" w:y="380"/>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140" w:line="298" w:lineRule="auto"/>
        <w:ind w:left="0" w:right="0" w:firstLine="160"/>
        <w:jc w:val="left"/>
      </w:pPr>
      <w:r>
        <w:rPr>
          <w:rStyle w:val="CharStyle41"/>
          <w:color w:val="FFFFFF"/>
        </w:rPr>
        <w:t>This service is for companies wishing to bring in the family of an investor or a professional in senior roles (e.g., general manager, CEO, board chairman).</w:t>
      </w:r>
    </w:p>
    <w:p>
      <w:pPr>
        <w:pStyle w:val="Style40"/>
        <w:keepNext w:val="0"/>
        <w:keepLines w:val="0"/>
        <w:framePr w:w="5434" w:h="16603" w:hRule="exact" w:wrap="none" w:vAnchor="page" w:hAnchor="page" w:x="6181" w:y="380"/>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80" w:line="312" w:lineRule="auto"/>
        <w:ind w:left="0" w:right="0" w:firstLine="0"/>
        <w:jc w:val="left"/>
      </w:pPr>
      <w:r>
        <w:rPr>
          <w:rStyle w:val="CharStyle41"/>
          <w:b/>
          <w:bCs/>
          <w:color w:val="92D050"/>
        </w:rPr>
        <w:t>Required Documents</w:t>
      </w:r>
    </w:p>
    <w:p>
      <w:pPr>
        <w:pStyle w:val="Style40"/>
        <w:keepNext w:val="0"/>
        <w:keepLines w:val="0"/>
        <w:framePr w:w="5434" w:h="16603" w:hRule="exact" w:wrap="none" w:vAnchor="page" w:hAnchor="page" w:x="6181" w:y="380"/>
        <w:widowControl w:val="0"/>
        <w:numPr>
          <w:ilvl w:val="0"/>
          <w:numId w:val="249"/>
        </w:numPr>
        <w:pBdr>
          <w:top w:val="single" w:sz="0" w:space="8" w:color="1E2944"/>
          <w:left w:val="single" w:sz="0" w:space="0" w:color="1E2944"/>
          <w:bottom w:val="single" w:sz="0" w:space="0" w:color="1E2944"/>
          <w:right w:val="single" w:sz="0" w:space="0" w:color="1E2944"/>
        </w:pBdr>
        <w:shd w:val="clear" w:color="auto" w:fill="1E2944"/>
        <w:tabs>
          <w:tab w:pos="330" w:val="left"/>
        </w:tabs>
        <w:bidi w:val="0"/>
        <w:spacing w:before="0" w:after="0" w:line="312" w:lineRule="auto"/>
        <w:ind w:left="0" w:right="0" w:firstLine="0"/>
        <w:jc w:val="left"/>
      </w:pPr>
      <w:r>
        <w:rPr>
          <w:rStyle w:val="CharStyle41"/>
          <w:color w:val="FFFFFF"/>
        </w:rPr>
        <w:t>Copy of the investment license.</w:t>
      </w:r>
    </w:p>
    <w:p>
      <w:pPr>
        <w:pStyle w:val="Style40"/>
        <w:keepNext w:val="0"/>
        <w:keepLines w:val="0"/>
        <w:framePr w:w="5434" w:h="16603" w:hRule="exact" w:wrap="none" w:vAnchor="page" w:hAnchor="page" w:x="6181" w:y="380"/>
        <w:widowControl w:val="0"/>
        <w:numPr>
          <w:ilvl w:val="0"/>
          <w:numId w:val="249"/>
        </w:numPr>
        <w:pBdr>
          <w:top w:val="single" w:sz="0" w:space="8" w:color="1E2944"/>
          <w:left w:val="single" w:sz="0" w:space="0" w:color="1E2944"/>
          <w:bottom w:val="single" w:sz="0" w:space="0" w:color="1E2944"/>
          <w:right w:val="single" w:sz="0" w:space="0" w:color="1E2944"/>
        </w:pBdr>
        <w:shd w:val="clear" w:color="auto" w:fill="1E2944"/>
        <w:tabs>
          <w:tab w:pos="358" w:val="left"/>
        </w:tabs>
        <w:bidi w:val="0"/>
        <w:spacing w:before="0" w:after="0" w:line="312" w:lineRule="auto"/>
        <w:ind w:left="0" w:right="0" w:firstLine="0"/>
        <w:jc w:val="left"/>
      </w:pPr>
      <w:r>
        <w:rPr>
          <w:rStyle w:val="CharStyle41"/>
          <w:color w:val="FFFFFF"/>
        </w:rPr>
        <w:t>Copy of the commercial registration.</w:t>
      </w:r>
    </w:p>
    <w:p>
      <w:pPr>
        <w:pStyle w:val="Style40"/>
        <w:keepNext w:val="0"/>
        <w:keepLines w:val="0"/>
        <w:framePr w:w="5434" w:h="16603" w:hRule="exact" w:wrap="none" w:vAnchor="page" w:hAnchor="page" w:x="6181" w:y="380"/>
        <w:widowControl w:val="0"/>
        <w:numPr>
          <w:ilvl w:val="0"/>
          <w:numId w:val="249"/>
        </w:numPr>
        <w:pBdr>
          <w:top w:val="single" w:sz="0" w:space="8" w:color="1E2944"/>
          <w:left w:val="single" w:sz="0" w:space="0" w:color="1E2944"/>
          <w:bottom w:val="single" w:sz="0" w:space="0" w:color="1E2944"/>
          <w:right w:val="single" w:sz="0" w:space="0" w:color="1E2944"/>
        </w:pBdr>
        <w:shd w:val="clear" w:color="auto" w:fill="1E2944"/>
        <w:tabs>
          <w:tab w:pos="358" w:val="left"/>
        </w:tabs>
        <w:bidi w:val="0"/>
        <w:spacing w:before="0" w:after="0" w:line="312" w:lineRule="auto"/>
        <w:ind w:left="0" w:right="0" w:firstLine="0"/>
        <w:jc w:val="left"/>
      </w:pPr>
      <w:r>
        <w:rPr>
          <w:rStyle w:val="CharStyle41"/>
          <w:color w:val="FFFFFF"/>
        </w:rPr>
        <w:t>Copy of the Articles of Incorporation.</w:t>
      </w:r>
    </w:p>
    <w:p>
      <w:pPr>
        <w:pStyle w:val="Style40"/>
        <w:keepNext w:val="0"/>
        <w:keepLines w:val="0"/>
        <w:framePr w:w="5434" w:h="16603" w:hRule="exact" w:wrap="none" w:vAnchor="page" w:hAnchor="page" w:x="6181" w:y="380"/>
        <w:widowControl w:val="0"/>
        <w:numPr>
          <w:ilvl w:val="0"/>
          <w:numId w:val="249"/>
        </w:numPr>
        <w:pBdr>
          <w:top w:val="single" w:sz="0" w:space="8" w:color="1E2944"/>
          <w:left w:val="single" w:sz="0" w:space="0" w:color="1E2944"/>
          <w:bottom w:val="single" w:sz="0" w:space="0" w:color="1E2944"/>
          <w:right w:val="single" w:sz="0" w:space="0" w:color="1E2944"/>
        </w:pBdr>
        <w:shd w:val="clear" w:color="auto" w:fill="1E2944"/>
        <w:tabs>
          <w:tab w:pos="382" w:val="left"/>
        </w:tabs>
        <w:bidi w:val="0"/>
        <w:spacing w:before="0" w:after="0" w:line="312" w:lineRule="auto"/>
        <w:ind w:left="0" w:right="0" w:firstLine="160"/>
        <w:jc w:val="left"/>
      </w:pPr>
      <w:r>
        <w:rPr>
          <w:rStyle w:val="CharStyle41"/>
          <w:color w:val="FFFFFF"/>
        </w:rPr>
        <w:t>A letter addressed to the Ministry of Investment, certified by the Chamber of Commerce.</w:t>
      </w:r>
    </w:p>
    <w:p>
      <w:pPr>
        <w:pStyle w:val="Style40"/>
        <w:keepNext w:val="0"/>
        <w:keepLines w:val="0"/>
        <w:framePr w:w="5434" w:h="16603" w:hRule="exact" w:wrap="none" w:vAnchor="page" w:hAnchor="page" w:x="6181" w:y="380"/>
        <w:widowControl w:val="0"/>
        <w:numPr>
          <w:ilvl w:val="0"/>
          <w:numId w:val="249"/>
        </w:numPr>
        <w:pBdr>
          <w:top w:val="single" w:sz="0" w:space="8" w:color="1E2944"/>
          <w:left w:val="single" w:sz="0" w:space="0" w:color="1E2944"/>
          <w:bottom w:val="single" w:sz="0" w:space="0" w:color="1E2944"/>
          <w:right w:val="single" w:sz="0" w:space="0" w:color="1E2944"/>
        </w:pBdr>
        <w:shd w:val="clear" w:color="auto" w:fill="1E2944"/>
        <w:tabs>
          <w:tab w:pos="349" w:val="left"/>
        </w:tabs>
        <w:bidi w:val="0"/>
        <w:spacing w:before="0" w:after="0" w:line="312" w:lineRule="auto"/>
        <w:ind w:left="0" w:right="0" w:firstLine="0"/>
        <w:jc w:val="left"/>
      </w:pPr>
      <w:r>
        <w:rPr>
          <w:rStyle w:val="CharStyle41"/>
          <w:color w:val="FFFFFF"/>
        </w:rPr>
        <w:t>A letter addressed to the Recruitment</w:t>
      </w:r>
    </w:p>
    <w:p>
      <w:pPr>
        <w:pStyle w:val="Style40"/>
        <w:keepNext w:val="0"/>
        <w:keepLines w:val="0"/>
        <w:framePr w:w="5434" w:h="16603" w:hRule="exact" w:wrap="none" w:vAnchor="page" w:hAnchor="page" w:x="6181" w:y="380"/>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0" w:line="312" w:lineRule="auto"/>
        <w:ind w:left="0" w:right="0" w:firstLine="160"/>
        <w:jc w:val="left"/>
      </w:pPr>
      <w:r>
        <w:rPr>
          <w:rStyle w:val="CharStyle41"/>
          <w:color w:val="FFFFFF"/>
        </w:rPr>
        <w:t>Affairs, certified by the Chamber of Commerce.</w:t>
      </w:r>
    </w:p>
    <w:p>
      <w:pPr>
        <w:pStyle w:val="Style40"/>
        <w:keepNext w:val="0"/>
        <w:keepLines w:val="0"/>
        <w:framePr w:w="5434" w:h="16603" w:hRule="exact" w:wrap="none" w:vAnchor="page" w:hAnchor="page" w:x="6181" w:y="380"/>
        <w:widowControl w:val="0"/>
        <w:numPr>
          <w:ilvl w:val="0"/>
          <w:numId w:val="249"/>
        </w:numPr>
        <w:pBdr>
          <w:top w:val="single" w:sz="0" w:space="8" w:color="1E2944"/>
          <w:left w:val="single" w:sz="0" w:space="0" w:color="1E2944"/>
          <w:bottom w:val="single" w:sz="0" w:space="0" w:color="1E2944"/>
          <w:right w:val="single" w:sz="0" w:space="0" w:color="1E2944"/>
        </w:pBdr>
        <w:shd w:val="clear" w:color="auto" w:fill="1E2944"/>
        <w:tabs>
          <w:tab w:pos="378" w:val="left"/>
        </w:tabs>
        <w:bidi w:val="0"/>
        <w:spacing w:before="0" w:after="0" w:line="312" w:lineRule="auto"/>
        <w:ind w:left="0" w:right="0" w:firstLine="0"/>
        <w:jc w:val="left"/>
      </w:pPr>
      <w:r>
        <w:rPr>
          <w:rStyle w:val="CharStyle41"/>
          <w:color w:val="FFFFFF"/>
        </w:rPr>
        <w:t>Copy of the residency permit.</w:t>
      </w:r>
    </w:p>
    <w:p>
      <w:pPr>
        <w:pStyle w:val="Style40"/>
        <w:keepNext w:val="0"/>
        <w:keepLines w:val="0"/>
        <w:framePr w:w="5434" w:h="16603" w:hRule="exact" w:wrap="none" w:vAnchor="page" w:hAnchor="page" w:x="6181" w:y="380"/>
        <w:widowControl w:val="0"/>
        <w:numPr>
          <w:ilvl w:val="0"/>
          <w:numId w:val="249"/>
        </w:numPr>
        <w:pBdr>
          <w:top w:val="single" w:sz="0" w:space="8" w:color="1E2944"/>
          <w:left w:val="single" w:sz="0" w:space="0" w:color="1E2944"/>
          <w:bottom w:val="single" w:sz="0" w:space="0" w:color="1E2944"/>
          <w:right w:val="single" w:sz="0" w:space="0" w:color="1E2944"/>
        </w:pBdr>
        <w:shd w:val="clear" w:color="auto" w:fill="1E2944"/>
        <w:tabs>
          <w:tab w:pos="358" w:val="left"/>
        </w:tabs>
        <w:bidi w:val="0"/>
        <w:spacing w:before="0" w:after="0" w:line="312" w:lineRule="auto"/>
        <w:ind w:left="0" w:right="0" w:firstLine="0"/>
        <w:jc w:val="left"/>
      </w:pPr>
      <w:r>
        <w:rPr>
          <w:rStyle w:val="CharStyle41"/>
          <w:color w:val="FFFFFF"/>
        </w:rPr>
        <w:t>Copy of the passport.</w:t>
      </w:r>
    </w:p>
    <w:p>
      <w:pPr>
        <w:pStyle w:val="Style40"/>
        <w:keepNext w:val="0"/>
        <w:keepLines w:val="0"/>
        <w:framePr w:w="5434" w:h="16603" w:hRule="exact" w:wrap="none" w:vAnchor="page" w:hAnchor="page" w:x="6181" w:y="380"/>
        <w:widowControl w:val="0"/>
        <w:numPr>
          <w:ilvl w:val="0"/>
          <w:numId w:val="249"/>
        </w:numPr>
        <w:pBdr>
          <w:top w:val="single" w:sz="0" w:space="8" w:color="1E2944"/>
          <w:left w:val="single" w:sz="0" w:space="0" w:color="1E2944"/>
          <w:bottom w:val="single" w:sz="0" w:space="0" w:color="1E2944"/>
          <w:right w:val="single" w:sz="0" w:space="0" w:color="1E2944"/>
        </w:pBdr>
        <w:shd w:val="clear" w:color="auto" w:fill="1E2944"/>
        <w:tabs>
          <w:tab w:pos="382" w:val="left"/>
        </w:tabs>
        <w:bidi w:val="0"/>
        <w:spacing w:before="0" w:after="0" w:line="312" w:lineRule="auto"/>
        <w:ind w:left="0" w:right="0" w:firstLine="160"/>
        <w:jc w:val="left"/>
      </w:pPr>
      <w:r>
        <w:rPr>
          <w:rStyle w:val="CharStyle41"/>
          <w:color w:val="FFFFFF"/>
        </w:rPr>
        <w:t>Copy of the marriage certificate and the wife's passport.</w:t>
      </w:r>
    </w:p>
    <w:p>
      <w:pPr>
        <w:pStyle w:val="Style40"/>
        <w:keepNext w:val="0"/>
        <w:keepLines w:val="0"/>
        <w:framePr w:w="5434" w:h="16603" w:hRule="exact" w:wrap="none" w:vAnchor="page" w:hAnchor="page" w:x="6181" w:y="380"/>
        <w:widowControl w:val="0"/>
        <w:numPr>
          <w:ilvl w:val="0"/>
          <w:numId w:val="249"/>
        </w:numPr>
        <w:pBdr>
          <w:top w:val="single" w:sz="0" w:space="8" w:color="1E2944"/>
          <w:left w:val="single" w:sz="0" w:space="0" w:color="1E2944"/>
          <w:bottom w:val="single" w:sz="0" w:space="0" w:color="1E2944"/>
          <w:right w:val="single" w:sz="0" w:space="0" w:color="1E2944"/>
        </w:pBdr>
        <w:shd w:val="clear" w:color="auto" w:fill="1E2944"/>
        <w:tabs>
          <w:tab w:pos="387" w:val="left"/>
        </w:tabs>
        <w:bidi w:val="0"/>
        <w:spacing w:before="0" w:after="140" w:line="312" w:lineRule="auto"/>
        <w:ind w:left="0" w:right="0" w:firstLine="160"/>
        <w:jc w:val="left"/>
      </w:pPr>
      <w:r>
        <w:rPr>
          <w:rStyle w:val="CharStyle41"/>
          <w:color w:val="FFFFFF"/>
        </w:rPr>
        <w:t>Birth certificates for children, along with copies of their passports.</w:t>
      </w:r>
    </w:p>
    <w:p>
      <w:pPr>
        <w:pStyle w:val="Style70"/>
        <w:keepNext w:val="0"/>
        <w:keepLines w:val="0"/>
        <w:framePr w:w="5434" w:h="16603" w:hRule="exact" w:wrap="none" w:vAnchor="page" w:hAnchor="page" w:x="6181" w:y="380"/>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40" w:line="312" w:lineRule="auto"/>
        <w:ind w:left="0" w:right="0" w:firstLine="0"/>
        <w:jc w:val="left"/>
      </w:pPr>
      <w:bookmarkStart w:id="709" w:name="bookmark709"/>
      <w:r>
        <w:rPr>
          <w:rStyle w:val="CharStyle71"/>
          <w:b/>
          <w:bCs/>
        </w:rPr>
        <w:t>Service Conditions &amp; Restrictions</w:t>
      </w:r>
      <w:bookmarkEnd w:id="709"/>
    </w:p>
    <w:p>
      <w:pPr>
        <w:pStyle w:val="Style40"/>
        <w:keepNext w:val="0"/>
        <w:keepLines w:val="0"/>
        <w:framePr w:w="5434" w:h="16603" w:hRule="exact" w:wrap="none" w:vAnchor="page" w:hAnchor="page" w:x="6181" w:y="380"/>
        <w:widowControl w:val="0"/>
        <w:numPr>
          <w:ilvl w:val="0"/>
          <w:numId w:val="251"/>
        </w:numPr>
        <w:pBdr>
          <w:top w:val="single" w:sz="0" w:space="8" w:color="1E2944"/>
          <w:left w:val="single" w:sz="0" w:space="0" w:color="1E2944"/>
          <w:bottom w:val="single" w:sz="0" w:space="0" w:color="1E2944"/>
          <w:right w:val="single" w:sz="0" w:space="0" w:color="1E2944"/>
        </w:pBdr>
        <w:shd w:val="clear" w:color="auto" w:fill="1E2944"/>
        <w:tabs>
          <w:tab w:pos="277" w:val="left"/>
        </w:tabs>
        <w:bidi w:val="0"/>
        <w:spacing w:before="0" w:after="180" w:line="276" w:lineRule="auto"/>
        <w:ind w:left="0" w:right="0" w:firstLine="160"/>
        <w:jc w:val="left"/>
      </w:pPr>
      <w:r>
        <w:rPr>
          <w:rStyle w:val="CharStyle41"/>
          <w:color w:val="FFFFFF"/>
        </w:rPr>
        <w:t>Complete and sign the recruitment application form.</w:t>
      </w:r>
    </w:p>
    <w:p>
      <w:pPr>
        <w:pStyle w:val="Style70"/>
        <w:keepNext w:val="0"/>
        <w:keepLines w:val="0"/>
        <w:framePr w:w="5434" w:h="16603" w:hRule="exact" w:wrap="none" w:vAnchor="page" w:hAnchor="page" w:x="6181" w:y="380"/>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80" w:line="312" w:lineRule="auto"/>
        <w:ind w:left="0" w:right="0" w:firstLine="0"/>
        <w:jc w:val="left"/>
      </w:pPr>
      <w:bookmarkStart w:id="711" w:name="bookmark711"/>
      <w:r>
        <w:rPr>
          <w:rStyle w:val="CharStyle71"/>
          <w:b/>
          <w:bCs/>
        </w:rPr>
        <w:t>Service Fees</w:t>
      </w:r>
      <w:bookmarkEnd w:id="711"/>
    </w:p>
    <w:p>
      <w:pPr>
        <w:pStyle w:val="Style44"/>
        <w:keepNext w:val="0"/>
        <w:keepLines w:val="0"/>
        <w:framePr w:w="5434" w:h="16603" w:hRule="exact" w:wrap="none" w:vAnchor="page" w:hAnchor="page" w:x="6181" w:y="380"/>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40" w:line="329" w:lineRule="auto"/>
        <w:ind w:left="0" w:right="0" w:firstLine="0"/>
        <w:jc w:val="left"/>
      </w:pPr>
      <w:r>
        <w:rPr>
          <w:rStyle w:val="CharStyle45"/>
          <w:color w:val="FFFFFF"/>
        </w:rPr>
        <w:t>Payment of any applicable fees required by the government entity providing the service.</w:t>
      </w:r>
    </w:p>
    <w:p>
      <w:pPr>
        <w:pStyle w:val="Style40"/>
        <w:keepNext w:val="0"/>
        <w:keepLines w:val="0"/>
        <w:framePr w:w="5434" w:h="16603" w:hRule="exact" w:wrap="none" w:vAnchor="page" w:hAnchor="page" w:x="6181" w:y="380"/>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80" w:line="312" w:lineRule="auto"/>
        <w:ind w:left="0" w:right="0" w:firstLine="0"/>
        <w:jc w:val="left"/>
      </w:pPr>
      <w:r>
        <w:rPr>
          <w:rStyle w:val="CharStyle41"/>
          <w:b/>
          <w:bCs/>
          <w:color w:val="92D050"/>
        </w:rPr>
        <w:t>Service Application Location</w:t>
      </w:r>
    </w:p>
    <w:p>
      <w:pPr>
        <w:pStyle w:val="Style44"/>
        <w:keepNext w:val="0"/>
        <w:keepLines w:val="0"/>
        <w:framePr w:w="5434" w:h="16603" w:hRule="exact" w:wrap="none" w:vAnchor="page" w:hAnchor="page" w:x="6181" w:y="380"/>
        <w:widowControl w:val="0"/>
        <w:numPr>
          <w:ilvl w:val="0"/>
          <w:numId w:val="251"/>
        </w:numPr>
        <w:pBdr>
          <w:top w:val="single" w:sz="0" w:space="8" w:color="1E2944"/>
          <w:left w:val="single" w:sz="0" w:space="0" w:color="1E2944"/>
          <w:bottom w:val="single" w:sz="0" w:space="0" w:color="1E2944"/>
          <w:right w:val="single" w:sz="0" w:space="0" w:color="1E2944"/>
        </w:pBdr>
        <w:shd w:val="clear" w:color="auto" w:fill="1E2944"/>
        <w:tabs>
          <w:tab w:pos="286" w:val="left"/>
        </w:tabs>
        <w:bidi w:val="0"/>
        <w:spacing w:before="0" w:after="0" w:line="326" w:lineRule="auto"/>
        <w:ind w:left="0" w:right="0" w:firstLine="160"/>
        <w:jc w:val="left"/>
      </w:pPr>
      <w:r>
        <w:rPr>
          <w:rStyle w:val="CharStyle45"/>
          <w:color w:val="FFFFFF"/>
        </w:rPr>
        <w:t>Electronic Services Portal - Inquiries and Complaints.</w:t>
      </w:r>
    </w:p>
    <w:p>
      <w:pPr>
        <w:pStyle w:val="Style44"/>
        <w:keepNext w:val="0"/>
        <w:keepLines w:val="0"/>
        <w:framePr w:w="5434" w:h="16603" w:hRule="exact" w:wrap="none" w:vAnchor="page" w:hAnchor="page" w:x="6181" w:y="380"/>
        <w:widowControl w:val="0"/>
        <w:numPr>
          <w:ilvl w:val="0"/>
          <w:numId w:val="251"/>
        </w:numPr>
        <w:pBdr>
          <w:top w:val="single" w:sz="0" w:space="8" w:color="1E2944"/>
          <w:left w:val="single" w:sz="0" w:space="0" w:color="1E2944"/>
          <w:bottom w:val="single" w:sz="0" w:space="0" w:color="1E2944"/>
          <w:right w:val="single" w:sz="0" w:space="0" w:color="1E2944"/>
        </w:pBdr>
        <w:shd w:val="clear" w:color="auto" w:fill="1E2944"/>
        <w:tabs>
          <w:tab w:pos="286" w:val="left"/>
        </w:tabs>
        <w:bidi w:val="0"/>
        <w:spacing w:before="0" w:after="0" w:line="326" w:lineRule="auto"/>
        <w:ind w:left="0" w:right="0" w:firstLine="160"/>
        <w:jc w:val="left"/>
      </w:pPr>
      <w:r>
        <w:rPr>
          <w:rStyle w:val="CharStyle45"/>
          <w:color w:val="FFFFFF"/>
        </w:rPr>
        <w:t>If you face any technical issues, the service is also available at One-Stop Services centers.</w:t>
      </w:r>
    </w:p>
    <w:p>
      <w:pPr>
        <w:pStyle w:val="Style40"/>
        <w:keepNext w:val="0"/>
        <w:keepLines w:val="0"/>
        <w:framePr w:w="5434" w:h="16603" w:hRule="exact" w:wrap="none" w:vAnchor="page" w:hAnchor="page" w:x="6181" w:y="380"/>
        <w:widowControl w:val="0"/>
        <w:pBdr>
          <w:top w:val="single" w:sz="0" w:space="8" w:color="1E2944"/>
          <w:left w:val="single" w:sz="0" w:space="0" w:color="1E2944"/>
          <w:bottom w:val="single" w:sz="0" w:space="0" w:color="1E2944"/>
          <w:right w:val="single" w:sz="0" w:space="0" w:color="1E2944"/>
        </w:pBdr>
        <w:shd w:val="clear" w:color="auto" w:fill="1E2944"/>
        <w:bidi w:val="0"/>
        <w:spacing w:before="0" w:after="0" w:line="312" w:lineRule="auto"/>
        <w:ind w:left="0" w:right="0" w:firstLine="0"/>
        <w:jc w:val="left"/>
      </w:pPr>
      <w:r>
        <w:rPr>
          <w:rStyle w:val="CharStyle41"/>
          <w:b/>
          <w:bCs/>
          <w:color w:val="92D050"/>
        </w:rPr>
        <w:t>Estimated Processing Time</w:t>
      </w:r>
    </w:p>
    <w:p>
      <w:pPr>
        <w:pStyle w:val="Style11"/>
        <w:keepNext w:val="0"/>
        <w:keepLines w:val="0"/>
        <w:framePr w:w="5434" w:h="16603" w:hRule="exact" w:wrap="none" w:vAnchor="page" w:hAnchor="page" w:x="6181" w:y="380"/>
        <w:widowControl w:val="0"/>
        <w:numPr>
          <w:ilvl w:val="0"/>
          <w:numId w:val="253"/>
        </w:numPr>
        <w:pBdr>
          <w:top w:val="single" w:sz="0" w:space="0" w:color="1E2944"/>
          <w:left w:val="single" w:sz="0" w:space="0" w:color="1E2944"/>
          <w:bottom w:val="single" w:sz="0" w:space="0" w:color="1E2944"/>
          <w:right w:val="single" w:sz="0" w:space="0" w:color="1E2944"/>
        </w:pBdr>
        <w:shd w:val="clear" w:color="auto" w:fill="1E2944"/>
        <w:tabs>
          <w:tab w:pos="277" w:val="left"/>
        </w:tabs>
        <w:bidi w:val="0"/>
        <w:spacing w:before="0" w:after="0" w:line="240" w:lineRule="auto"/>
        <w:ind w:left="0" w:right="0" w:firstLine="0"/>
        <w:jc w:val="left"/>
        <w:rPr>
          <w:sz w:val="32"/>
          <w:szCs w:val="32"/>
        </w:rPr>
      </w:pPr>
      <w:r>
        <w:rPr>
          <w:rStyle w:val="CharStyle12"/>
          <w:color w:val="FDFDFD"/>
          <w:sz w:val="32"/>
          <w:szCs w:val="32"/>
        </w:rPr>
        <w:t>working day.</w:t>
      </w:r>
    </w:p>
    <w:p>
      <w:pPr>
        <w:pStyle w:val="Style62"/>
        <w:keepNext w:val="0"/>
        <w:keepLines w:val="0"/>
        <w:framePr w:wrap="none" w:vAnchor="page" w:hAnchor="page" w:x="282" w:y="15601"/>
        <w:widowControl w:val="0"/>
        <w:shd w:val="clear" w:color="auto" w:fill="auto"/>
        <w:bidi w:val="0"/>
        <w:spacing w:before="0" w:after="0" w:line="240" w:lineRule="auto"/>
        <w:ind w:left="0" w:right="0" w:firstLine="0"/>
        <w:jc w:val="left"/>
        <w:rPr>
          <w:sz w:val="30"/>
          <w:szCs w:val="30"/>
        </w:rPr>
      </w:pPr>
      <w:r>
        <w:rPr>
          <w:rStyle w:val="CharStyle63"/>
          <w:b/>
          <w:bCs/>
          <w:sz w:val="30"/>
          <w:szCs w:val="30"/>
        </w:rPr>
        <w:t>Estimated Processing Time</w:t>
      </w:r>
    </w:p>
    <w:p>
      <w:pPr>
        <w:pStyle w:val="Style62"/>
        <w:keepNext w:val="0"/>
        <w:keepLines w:val="0"/>
        <w:framePr w:wrap="none" w:vAnchor="page" w:hAnchor="page" w:x="282" w:y="16163"/>
        <w:widowControl w:val="0"/>
        <w:shd w:val="clear" w:color="auto" w:fill="auto"/>
        <w:bidi w:val="0"/>
        <w:spacing w:before="0" w:after="0" w:line="240" w:lineRule="auto"/>
        <w:ind w:left="0" w:right="0" w:firstLine="0"/>
        <w:jc w:val="left"/>
      </w:pPr>
      <w:r>
        <w:rPr>
          <w:rStyle w:val="CharStyle63"/>
          <w:color w:val="1F2A45"/>
        </w:rPr>
        <w:t>1 working day.</w:t>
      </w:r>
    </w:p>
    <w:p>
      <w:pPr>
        <w:widowControl w:val="0"/>
        <w:spacing w:line="1" w:lineRule="exact"/>
        <w:sectPr>
          <w:footnotePr>
            <w:pos w:val="pageBottom"/>
            <w:numFmt w:val="decimal"/>
            <w:numRestart w:val="continuous"/>
          </w:footnotePr>
          <w:pgSz w:w="12211" w:h="17375"/>
          <w:pgMar w:top="360" w:right="360" w:bottom="893"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53985" cy="11033125"/>
                <wp:wrapNone/>
                <wp:docPr id="67" name="Shape 67"/>
                <a:graphic xmlns:a="http://schemas.openxmlformats.org/drawingml/2006/main">
                  <a:graphicData uri="http://schemas.microsoft.com/office/word/2010/wordprocessingShape">
                    <wps:wsp>
                      <wps:cNvSpPr>
                        <a:spLocks noMove="1" noResize="1" noRot="1"/>
                      </wps:cNvSpPr>
                      <wps:spPr>
                        <a:xfrm>
                          <a:ext cx="7753985" cy="11033125"/>
                        </a:xfrm>
                        <a:prstGeom prst="rect"/>
                        <a:solidFill>
                          <a:srgbClr val="92D050"/>
                        </a:solidFill>
                      </wps:spPr>
                      <wps:bodyPr/>
                    </wps:wsp>
                  </a:graphicData>
                </a:graphic>
              </wp:anchor>
            </w:drawing>
          </mc:Choice>
          <mc:Fallback>
            <w:pict>
              <v:rect style="position:absolute;margin-left:0;margin-top:0;width:610.54999999999995pt;height:868.75pt;z-index:-251658240;mso-position-horizontal-relative:page;mso-position-vertical-relative:page;z-index:-251658739" fillcolor="#92D050" stroked="f"/>
            </w:pict>
          </mc:Fallback>
        </mc:AlternateContent>
      </w:r>
    </w:p>
    <w:p>
      <w:pPr>
        <w:framePr w:wrap="none" w:vAnchor="page" w:hAnchor="page" w:x="157" w:y="269"/>
        <w:widowControl w:val="0"/>
        <w:rPr>
          <w:sz w:val="2"/>
          <w:szCs w:val="2"/>
        </w:rPr>
      </w:pPr>
      <w:r>
        <w:drawing>
          <wp:inline>
            <wp:extent cx="1804670" cy="993775"/>
            <wp:docPr id="68" name="Picutre 68"/>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11"/>
                    <a:stretch/>
                  </pic:blipFill>
                  <pic:spPr>
                    <a:xfrm>
                      <a:ext cx="1804670" cy="993775"/>
                    </a:xfrm>
                    <a:prstGeom prst="rect"/>
                  </pic:spPr>
                </pic:pic>
              </a:graphicData>
            </a:graphic>
          </wp:inline>
        </w:drawing>
      </w:r>
    </w:p>
    <w:p>
      <w:pPr>
        <w:framePr w:wrap="none" w:vAnchor="page" w:hAnchor="page" w:x="4669" w:y="2775"/>
        <w:widowControl w:val="0"/>
        <w:rPr>
          <w:sz w:val="2"/>
          <w:szCs w:val="2"/>
        </w:rPr>
      </w:pPr>
      <w:r>
        <w:drawing>
          <wp:inline>
            <wp:extent cx="524510" cy="506095"/>
            <wp:docPr id="69" name="Picutre 69"/>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3"/>
                    <a:stretch/>
                  </pic:blipFill>
                  <pic:spPr>
                    <a:xfrm>
                      <a:ext cx="524510" cy="506095"/>
                    </a:xfrm>
                    <a:prstGeom prst="rect"/>
                  </pic:spPr>
                </pic:pic>
              </a:graphicData>
            </a:graphic>
          </wp:inline>
        </w:drawing>
      </w:r>
    </w:p>
    <w:p>
      <w:pPr>
        <w:pStyle w:val="Style178"/>
        <w:keepNext w:val="0"/>
        <w:keepLines w:val="0"/>
        <w:framePr w:w="5266" w:h="480" w:hRule="exact" w:wrap="none" w:vAnchor="page" w:hAnchor="page" w:x="320" w:y="3504"/>
        <w:widowControl w:val="0"/>
        <w:shd w:val="clear" w:color="auto" w:fill="auto"/>
        <w:spacing w:before="0" w:after="0" w:line="240" w:lineRule="auto"/>
        <w:ind w:left="0" w:right="0" w:firstLine="0"/>
        <w:jc w:val="left"/>
      </w:pPr>
      <w:bookmarkStart w:id="713" w:name="bookmark713"/>
      <w:r>
        <w:rPr>
          <w:rStyle w:val="CharStyle179"/>
          <w:rtl/>
        </w:rPr>
        <w:t>وزاراللخاحية</w:t>
      </w:r>
      <w:bookmarkEnd w:id="713"/>
    </w:p>
    <w:p>
      <w:pPr>
        <w:pStyle w:val="Style11"/>
        <w:keepNext w:val="0"/>
        <w:keepLines w:val="0"/>
        <w:framePr w:w="5266" w:h="1181" w:hRule="exact" w:wrap="none" w:vAnchor="page" w:hAnchor="page" w:x="320" w:y="4071"/>
        <w:widowControl w:val="0"/>
        <w:shd w:val="clear" w:color="auto" w:fill="auto"/>
        <w:bidi w:val="0"/>
        <w:spacing w:before="0" w:after="160" w:line="240" w:lineRule="auto"/>
        <w:ind w:left="0" w:right="0" w:firstLine="0"/>
        <w:jc w:val="left"/>
        <w:rPr>
          <w:sz w:val="36"/>
          <w:szCs w:val="36"/>
        </w:rPr>
      </w:pPr>
      <w:r>
        <w:rPr>
          <w:rStyle w:val="CharStyle12"/>
          <w:b/>
          <w:bCs/>
          <w:color w:val="1E2944"/>
          <w:sz w:val="36"/>
          <w:szCs w:val="36"/>
        </w:rPr>
        <w:t>04.06 Ministry of Foreign</w:t>
      </w:r>
    </w:p>
    <w:p>
      <w:pPr>
        <w:pStyle w:val="Style11"/>
        <w:keepNext w:val="0"/>
        <w:keepLines w:val="0"/>
        <w:framePr w:w="5266" w:h="1181" w:hRule="exact" w:wrap="none" w:vAnchor="page" w:hAnchor="page" w:x="320" w:y="4071"/>
        <w:widowControl w:val="0"/>
        <w:shd w:val="clear" w:color="auto" w:fill="auto"/>
        <w:bidi w:val="0"/>
        <w:spacing w:before="0" w:after="0" w:line="240" w:lineRule="auto"/>
        <w:ind w:left="0" w:right="0" w:firstLine="0"/>
        <w:jc w:val="left"/>
        <w:rPr>
          <w:sz w:val="36"/>
          <w:szCs w:val="36"/>
        </w:rPr>
      </w:pPr>
      <w:r>
        <w:rPr>
          <w:rStyle w:val="CharStyle12"/>
          <w:b/>
          <w:bCs/>
          <w:color w:val="1E2944"/>
          <w:sz w:val="36"/>
          <w:szCs w:val="36"/>
        </w:rPr>
        <w:t>Affairs</w:t>
      </w:r>
    </w:p>
    <w:p>
      <w:pPr>
        <w:pStyle w:val="Style11"/>
        <w:keepNext w:val="0"/>
        <w:keepLines w:val="0"/>
        <w:framePr w:wrap="none" w:vAnchor="page" w:hAnchor="page" w:x="320" w:y="5348"/>
        <w:widowControl w:val="0"/>
        <w:shd w:val="clear" w:color="auto" w:fill="auto"/>
        <w:bidi w:val="0"/>
        <w:spacing w:before="0" w:after="0" w:line="240" w:lineRule="auto"/>
        <w:ind w:left="0" w:right="0" w:firstLine="0"/>
        <w:jc w:val="left"/>
        <w:rPr>
          <w:sz w:val="36"/>
          <w:szCs w:val="36"/>
        </w:rPr>
      </w:pPr>
      <w:r>
        <w:rPr>
          <w:rStyle w:val="CharStyle12"/>
          <w:b/>
          <w:bCs/>
          <w:color w:val="1E2944"/>
          <w:sz w:val="36"/>
          <w:szCs w:val="36"/>
        </w:rPr>
        <w:t>04.06.01 Commercial</w:t>
      </w:r>
    </w:p>
    <w:p>
      <w:pPr>
        <w:pStyle w:val="Style11"/>
        <w:keepNext w:val="0"/>
        <w:keepLines w:val="0"/>
        <w:framePr w:wrap="none" w:vAnchor="page" w:hAnchor="page" w:x="320" w:y="5991"/>
        <w:widowControl w:val="0"/>
        <w:shd w:val="clear" w:color="auto" w:fill="auto"/>
        <w:bidi w:val="0"/>
        <w:spacing w:before="0" w:after="0" w:line="240" w:lineRule="auto"/>
        <w:ind w:left="0" w:right="0" w:firstLine="0"/>
        <w:jc w:val="left"/>
        <w:rPr>
          <w:sz w:val="36"/>
          <w:szCs w:val="36"/>
        </w:rPr>
      </w:pPr>
      <w:r>
        <w:rPr>
          <w:rStyle w:val="CharStyle12"/>
          <w:b/>
          <w:bCs/>
          <w:color w:val="1E2944"/>
          <w:sz w:val="36"/>
          <w:szCs w:val="36"/>
        </w:rPr>
        <w:t>Document Certification</w:t>
      </w:r>
    </w:p>
    <w:p>
      <w:pPr>
        <w:pStyle w:val="Style38"/>
        <w:keepNext w:val="0"/>
        <w:keepLines w:val="0"/>
        <w:framePr w:w="5266" w:h="2746" w:hRule="exact" w:wrap="none" w:vAnchor="page" w:hAnchor="page" w:x="320" w:y="6831"/>
        <w:widowControl w:val="0"/>
        <w:shd w:val="clear" w:color="auto" w:fill="auto"/>
        <w:bidi w:val="0"/>
        <w:spacing w:before="0" w:after="80" w:line="240" w:lineRule="auto"/>
        <w:ind w:left="0" w:right="0" w:firstLine="0"/>
        <w:jc w:val="left"/>
      </w:pPr>
      <w:bookmarkStart w:id="715" w:name="bookmark715"/>
      <w:r>
        <w:rPr>
          <w:rStyle w:val="CharStyle39"/>
          <w:b/>
          <w:bCs/>
        </w:rPr>
        <w:t>Service Description</w:t>
      </w:r>
      <w:bookmarkEnd w:id="715"/>
    </w:p>
    <w:p>
      <w:pPr>
        <w:pStyle w:val="Style40"/>
        <w:keepNext w:val="0"/>
        <w:keepLines w:val="0"/>
        <w:framePr w:w="5266" w:h="2746" w:hRule="exact" w:wrap="none" w:vAnchor="page" w:hAnchor="page" w:x="320" w:y="6831"/>
        <w:widowControl w:val="0"/>
        <w:shd w:val="clear" w:color="auto" w:fill="auto"/>
        <w:bidi w:val="0"/>
        <w:spacing w:before="0" w:after="0" w:line="314" w:lineRule="auto"/>
        <w:ind w:left="0" w:right="0" w:firstLine="0"/>
        <w:jc w:val="left"/>
      </w:pPr>
      <w:r>
        <w:rPr>
          <w:rStyle w:val="CharStyle41"/>
        </w:rPr>
        <w:t>This service is provided for companies wishing to authenticate their official commercial documents (e.g., incorporation contracts, commercial registration extracts, financial statements, official company agencies, etc.).</w:t>
      </w:r>
    </w:p>
    <w:p>
      <w:pPr>
        <w:pStyle w:val="Style38"/>
        <w:keepNext w:val="0"/>
        <w:keepLines w:val="0"/>
        <w:framePr w:w="5266" w:h="1118" w:hRule="exact" w:wrap="none" w:vAnchor="page" w:hAnchor="page" w:x="320" w:y="9884"/>
        <w:widowControl w:val="0"/>
        <w:shd w:val="clear" w:color="auto" w:fill="auto"/>
        <w:bidi w:val="0"/>
        <w:spacing w:before="0" w:after="0" w:line="240" w:lineRule="auto"/>
        <w:ind w:left="0" w:right="0" w:firstLine="240"/>
        <w:jc w:val="left"/>
      </w:pPr>
      <w:bookmarkStart w:id="717" w:name="bookmark717"/>
      <w:r>
        <w:rPr>
          <w:rStyle w:val="CharStyle39"/>
          <w:b/>
          <w:bCs/>
        </w:rPr>
        <w:t>Required Documents</w:t>
      </w:r>
      <w:bookmarkEnd w:id="717"/>
    </w:p>
    <w:p>
      <w:pPr>
        <w:pStyle w:val="Style40"/>
        <w:keepNext w:val="0"/>
        <w:keepLines w:val="0"/>
        <w:framePr w:w="5266" w:h="1118" w:hRule="exact" w:wrap="none" w:vAnchor="page" w:hAnchor="page" w:x="320" w:y="9884"/>
        <w:widowControl w:val="0"/>
        <w:numPr>
          <w:ilvl w:val="0"/>
          <w:numId w:val="255"/>
        </w:numPr>
        <w:shd w:val="clear" w:color="auto" w:fill="auto"/>
        <w:tabs>
          <w:tab w:pos="320" w:val="left"/>
        </w:tabs>
        <w:bidi w:val="0"/>
        <w:spacing w:before="0" w:after="0" w:line="240" w:lineRule="auto"/>
        <w:ind w:left="0" w:right="0" w:firstLine="0"/>
        <w:jc w:val="left"/>
        <w:rPr>
          <w:sz w:val="22"/>
          <w:szCs w:val="22"/>
        </w:rPr>
      </w:pPr>
      <w:r>
        <w:rPr>
          <w:rStyle w:val="CharStyle41"/>
          <w:sz w:val="22"/>
          <w:szCs w:val="22"/>
        </w:rPr>
        <w:t>Original documents to be authenticated.</w:t>
      </w:r>
    </w:p>
    <w:p>
      <w:pPr>
        <w:pStyle w:val="Style40"/>
        <w:keepNext w:val="0"/>
        <w:keepLines w:val="0"/>
        <w:framePr w:w="5266" w:h="1118" w:hRule="exact" w:wrap="none" w:vAnchor="page" w:hAnchor="page" w:x="320" w:y="9884"/>
        <w:widowControl w:val="0"/>
        <w:numPr>
          <w:ilvl w:val="0"/>
          <w:numId w:val="255"/>
        </w:numPr>
        <w:shd w:val="clear" w:color="auto" w:fill="auto"/>
        <w:tabs>
          <w:tab w:pos="349" w:val="left"/>
        </w:tabs>
        <w:bidi w:val="0"/>
        <w:spacing w:before="0" w:after="0" w:line="240" w:lineRule="auto"/>
        <w:ind w:left="0" w:right="0" w:firstLine="0"/>
        <w:jc w:val="left"/>
        <w:rPr>
          <w:sz w:val="22"/>
          <w:szCs w:val="22"/>
        </w:rPr>
      </w:pPr>
      <w:r>
        <w:rPr>
          <w:rStyle w:val="CharStyle41"/>
          <w:sz w:val="22"/>
          <w:szCs w:val="22"/>
        </w:rPr>
        <w:t>Proof of the applicant's status.</w:t>
      </w:r>
    </w:p>
    <w:p>
      <w:pPr>
        <w:pStyle w:val="Style38"/>
        <w:keepNext w:val="0"/>
        <w:keepLines w:val="0"/>
        <w:framePr w:w="5266" w:h="4061" w:hRule="exact" w:wrap="none" w:vAnchor="page" w:hAnchor="page" w:x="320" w:y="11597"/>
        <w:widowControl w:val="0"/>
        <w:shd w:val="clear" w:color="auto" w:fill="auto"/>
        <w:bidi w:val="0"/>
        <w:spacing w:before="0" w:after="160" w:line="240" w:lineRule="auto"/>
        <w:ind w:left="0" w:right="0" w:firstLine="0"/>
        <w:jc w:val="left"/>
      </w:pPr>
      <w:bookmarkStart w:id="719" w:name="bookmark719"/>
      <w:r>
        <w:rPr>
          <w:rStyle w:val="CharStyle39"/>
          <w:b/>
          <w:bCs/>
        </w:rPr>
        <w:t>Service Conditions &amp; Restrictions</w:t>
      </w:r>
      <w:bookmarkEnd w:id="719"/>
    </w:p>
    <w:p>
      <w:pPr>
        <w:pStyle w:val="Style40"/>
        <w:keepNext w:val="0"/>
        <w:keepLines w:val="0"/>
        <w:framePr w:w="5266" w:h="4061" w:hRule="exact" w:wrap="none" w:vAnchor="page" w:hAnchor="page" w:x="320" w:y="11597"/>
        <w:widowControl w:val="0"/>
        <w:shd w:val="clear" w:color="auto" w:fill="auto"/>
        <w:bidi w:val="0"/>
        <w:spacing w:before="0" w:after="200" w:line="240" w:lineRule="auto"/>
        <w:ind w:left="0" w:right="0" w:firstLine="0"/>
        <w:jc w:val="left"/>
      </w:pPr>
      <w:r>
        <w:rPr>
          <w:rStyle w:val="CharStyle41"/>
        </w:rPr>
        <w:t>None</w:t>
      </w:r>
    </w:p>
    <w:p>
      <w:pPr>
        <w:pStyle w:val="Style38"/>
        <w:keepNext w:val="0"/>
        <w:keepLines w:val="0"/>
        <w:framePr w:w="5266" w:h="4061" w:hRule="exact" w:wrap="none" w:vAnchor="page" w:hAnchor="page" w:x="320" w:y="11597"/>
        <w:widowControl w:val="0"/>
        <w:shd w:val="clear" w:color="auto" w:fill="auto"/>
        <w:bidi w:val="0"/>
        <w:spacing w:before="0" w:after="240" w:line="240" w:lineRule="auto"/>
        <w:ind w:left="0" w:right="0" w:firstLine="0"/>
        <w:jc w:val="left"/>
        <w:rPr>
          <w:sz w:val="30"/>
          <w:szCs w:val="30"/>
        </w:rPr>
      </w:pPr>
      <w:bookmarkStart w:id="721" w:name="bookmark721"/>
      <w:r>
        <w:rPr>
          <w:rStyle w:val="CharStyle39"/>
          <w:b/>
          <w:bCs/>
          <w:sz w:val="30"/>
          <w:szCs w:val="30"/>
        </w:rPr>
        <w:t>Service Fees</w:t>
      </w:r>
      <w:bookmarkEnd w:id="721"/>
    </w:p>
    <w:p>
      <w:pPr>
        <w:pStyle w:val="Style44"/>
        <w:keepNext w:val="0"/>
        <w:keepLines w:val="0"/>
        <w:framePr w:w="5266" w:h="4061" w:hRule="exact" w:wrap="none" w:vAnchor="page" w:hAnchor="page" w:x="320" w:y="11597"/>
        <w:widowControl w:val="0"/>
        <w:shd w:val="clear" w:color="auto" w:fill="auto"/>
        <w:bidi w:val="0"/>
        <w:spacing w:before="0" w:after="80" w:line="314" w:lineRule="auto"/>
        <w:ind w:left="0" w:right="0" w:firstLine="0"/>
        <w:jc w:val="left"/>
      </w:pPr>
      <w:r>
        <w:rPr>
          <w:rStyle w:val="CharStyle45"/>
        </w:rPr>
        <w:t>Payment of any applicable fees required by the government entity providing the service.</w:t>
      </w:r>
    </w:p>
    <w:p>
      <w:pPr>
        <w:pStyle w:val="Style44"/>
        <w:keepNext w:val="0"/>
        <w:keepLines w:val="0"/>
        <w:framePr w:w="5266" w:h="4061" w:hRule="exact" w:wrap="none" w:vAnchor="page" w:hAnchor="page" w:x="320" w:y="11597"/>
        <w:widowControl w:val="0"/>
        <w:shd w:val="clear" w:color="auto" w:fill="auto"/>
        <w:bidi w:val="0"/>
        <w:spacing w:before="0" w:after="80" w:line="338" w:lineRule="auto"/>
        <w:ind w:left="0" w:right="0" w:firstLine="0"/>
        <w:jc w:val="left"/>
        <w:rPr>
          <w:sz w:val="26"/>
          <w:szCs w:val="26"/>
        </w:rPr>
      </w:pPr>
      <w:r>
        <w:rPr>
          <w:rStyle w:val="CharStyle45"/>
          <w:b/>
          <w:bCs/>
          <w:color w:val="92D050"/>
          <w:sz w:val="26"/>
          <w:szCs w:val="26"/>
        </w:rPr>
        <w:t>Service Application Location</w:t>
      </w:r>
    </w:p>
    <w:p>
      <w:pPr>
        <w:pStyle w:val="Style40"/>
        <w:keepNext w:val="0"/>
        <w:keepLines w:val="0"/>
        <w:framePr w:w="5266" w:h="4061" w:hRule="exact" w:wrap="none" w:vAnchor="page" w:hAnchor="page" w:x="320" w:y="11597"/>
        <w:widowControl w:val="0"/>
        <w:shd w:val="clear" w:color="auto" w:fill="auto"/>
        <w:bidi w:val="0"/>
        <w:spacing w:before="0" w:after="0" w:line="240" w:lineRule="auto"/>
        <w:ind w:left="0" w:right="0" w:firstLine="0"/>
        <w:jc w:val="left"/>
      </w:pPr>
      <w:r>
        <w:rPr>
          <w:rStyle w:val="CharStyle41"/>
        </w:rPr>
        <w:t>• One-Stop Services centers.</w:t>
      </w:r>
    </w:p>
    <w:p>
      <w:pPr>
        <w:pStyle w:val="Style118"/>
        <w:keepNext w:val="0"/>
        <w:keepLines w:val="0"/>
        <w:framePr w:w="5530" w:h="13963" w:hRule="exact" w:wrap="none" w:vAnchor="page" w:hAnchor="page" w:x="6195" w:y="596"/>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620" w:line="307" w:lineRule="auto"/>
        <w:ind w:left="0" w:right="0" w:firstLine="180"/>
        <w:jc w:val="left"/>
        <w:rPr>
          <w:sz w:val="42"/>
          <w:szCs w:val="42"/>
        </w:rPr>
      </w:pPr>
      <w:bookmarkStart w:id="723" w:name="bookmark723"/>
      <w:r>
        <w:rPr>
          <w:rStyle w:val="CharStyle119"/>
          <w:b/>
          <w:bCs/>
          <w:color w:val="FFFFFF"/>
          <w:sz w:val="42"/>
          <w:szCs w:val="42"/>
        </w:rPr>
        <w:t>04.05.02 Separation of Individual Establishments from the Company</w:t>
      </w:r>
      <w:bookmarkEnd w:id="723"/>
    </w:p>
    <w:p>
      <w:pPr>
        <w:pStyle w:val="Style38"/>
        <w:keepNext w:val="0"/>
        <w:keepLines w:val="0"/>
        <w:framePr w:w="5530" w:h="13963" w:hRule="exact" w:wrap="none" w:vAnchor="page" w:hAnchor="page" w:x="6195" w:y="596"/>
        <w:widowControl w:val="0"/>
        <w:pBdr>
          <w:top w:val="single" w:sz="0" w:space="15" w:color="1E2944"/>
          <w:left w:val="single" w:sz="0" w:space="0" w:color="1E2944"/>
          <w:bottom w:val="single" w:sz="0" w:space="31" w:color="1E2944"/>
          <w:right w:val="single" w:sz="0" w:space="0" w:color="1E2944"/>
        </w:pBdr>
        <w:shd w:val="clear" w:color="auto" w:fill="1E2944"/>
        <w:bidi w:val="0"/>
        <w:spacing w:before="0" w:line="240" w:lineRule="auto"/>
        <w:ind w:left="0" w:right="0" w:firstLine="0"/>
        <w:jc w:val="left"/>
      </w:pPr>
      <w:bookmarkStart w:id="725" w:name="bookmark725"/>
      <w:r>
        <w:rPr>
          <w:rStyle w:val="CharStyle39"/>
          <w:b/>
          <w:bCs/>
        </w:rPr>
        <w:t>Service Description</w:t>
      </w:r>
      <w:bookmarkEnd w:id="725"/>
    </w:p>
    <w:p>
      <w:pPr>
        <w:pStyle w:val="Style40"/>
        <w:keepNext w:val="0"/>
        <w:keepLines w:val="0"/>
        <w:framePr w:w="5530" w:h="13963" w:hRule="exact" w:wrap="none" w:vAnchor="page" w:hAnchor="page" w:x="6195" w:y="596"/>
        <w:widowControl w:val="0"/>
        <w:pBdr>
          <w:top w:val="single" w:sz="0" w:space="15" w:color="1E2944"/>
          <w:left w:val="single" w:sz="0" w:space="0" w:color="1E2944"/>
          <w:bottom w:val="single" w:sz="0" w:space="31" w:color="1E2944"/>
          <w:right w:val="single" w:sz="0" w:space="0" w:color="1E2944"/>
        </w:pBdr>
        <w:shd w:val="clear" w:color="auto" w:fill="1E2944"/>
        <w:bidi w:val="0"/>
        <w:spacing w:before="0" w:after="0" w:line="322" w:lineRule="auto"/>
        <w:ind w:left="0" w:right="0" w:firstLine="0"/>
        <w:jc w:val="left"/>
        <w:rPr>
          <w:sz w:val="22"/>
          <w:szCs w:val="22"/>
        </w:rPr>
      </w:pPr>
      <w:r>
        <w:rPr>
          <w:rStyle w:val="CharStyle41"/>
          <w:color w:val="FFFFFF"/>
          <w:sz w:val="22"/>
          <w:szCs w:val="22"/>
        </w:rPr>
        <w:t>This service is for companies that wish to separate their individual establishments from the company in the Social Insurance system.</w:t>
      </w:r>
    </w:p>
    <w:p>
      <w:pPr>
        <w:pStyle w:val="Style38"/>
        <w:keepNext w:val="0"/>
        <w:keepLines w:val="0"/>
        <w:framePr w:w="5530" w:h="13963" w:hRule="exact" w:wrap="none" w:vAnchor="page" w:hAnchor="page" w:x="6195" w:y="596"/>
        <w:widowControl w:val="0"/>
        <w:pBdr>
          <w:top w:val="single" w:sz="0" w:space="15" w:color="1E2944"/>
          <w:left w:val="single" w:sz="0" w:space="0" w:color="1E2944"/>
          <w:bottom w:val="single" w:sz="0" w:space="31" w:color="1E2944"/>
          <w:right w:val="single" w:sz="0" w:space="0" w:color="1E2944"/>
        </w:pBdr>
        <w:shd w:val="clear" w:color="auto" w:fill="1E2944"/>
        <w:bidi w:val="0"/>
        <w:spacing w:before="0" w:line="240" w:lineRule="auto"/>
        <w:ind w:left="0" w:right="0" w:firstLine="0"/>
        <w:jc w:val="left"/>
      </w:pPr>
      <w:bookmarkStart w:id="727" w:name="bookmark727"/>
      <w:r>
        <w:rPr>
          <w:rStyle w:val="CharStyle39"/>
          <w:b/>
          <w:bCs/>
        </w:rPr>
        <w:t>Required Documents</w:t>
      </w:r>
      <w:bookmarkEnd w:id="727"/>
    </w:p>
    <w:p>
      <w:pPr>
        <w:pStyle w:val="Style40"/>
        <w:keepNext w:val="0"/>
        <w:keepLines w:val="0"/>
        <w:framePr w:w="5530" w:h="13963" w:hRule="exact" w:wrap="none" w:vAnchor="page" w:hAnchor="page" w:x="6195" w:y="596"/>
        <w:widowControl w:val="0"/>
        <w:numPr>
          <w:ilvl w:val="0"/>
          <w:numId w:val="257"/>
        </w:numPr>
        <w:pBdr>
          <w:top w:val="single" w:sz="0" w:space="15" w:color="1E2944"/>
          <w:left w:val="single" w:sz="0" w:space="0" w:color="1E2944"/>
          <w:bottom w:val="single" w:sz="0" w:space="31" w:color="1E2944"/>
          <w:right w:val="single" w:sz="0" w:space="0" w:color="1E2944"/>
        </w:pBdr>
        <w:shd w:val="clear" w:color="auto" w:fill="1E2944"/>
        <w:tabs>
          <w:tab w:pos="330" w:val="left"/>
        </w:tabs>
        <w:bidi w:val="0"/>
        <w:spacing w:before="0" w:after="0" w:line="295" w:lineRule="auto"/>
        <w:ind w:left="0" w:right="0" w:firstLine="0"/>
        <w:jc w:val="left"/>
      </w:pPr>
      <w:r>
        <w:rPr>
          <w:rStyle w:val="CharStyle41"/>
          <w:color w:val="FFFFFF"/>
        </w:rPr>
        <w:t>Copy of the investment license.</w:t>
      </w:r>
    </w:p>
    <w:p>
      <w:pPr>
        <w:pStyle w:val="Style40"/>
        <w:keepNext w:val="0"/>
        <w:keepLines w:val="0"/>
        <w:framePr w:w="5530" w:h="13963" w:hRule="exact" w:wrap="none" w:vAnchor="page" w:hAnchor="page" w:x="6195" w:y="596"/>
        <w:widowControl w:val="0"/>
        <w:numPr>
          <w:ilvl w:val="0"/>
          <w:numId w:val="257"/>
        </w:numPr>
        <w:pBdr>
          <w:top w:val="single" w:sz="0" w:space="15" w:color="1E2944"/>
          <w:left w:val="single" w:sz="0" w:space="0" w:color="1E2944"/>
          <w:bottom w:val="single" w:sz="0" w:space="31" w:color="1E2944"/>
          <w:right w:val="single" w:sz="0" w:space="0" w:color="1E2944"/>
        </w:pBdr>
        <w:shd w:val="clear" w:color="auto" w:fill="1E2944"/>
        <w:tabs>
          <w:tab w:pos="358" w:val="left"/>
        </w:tabs>
        <w:bidi w:val="0"/>
        <w:spacing w:before="0" w:after="0" w:line="295" w:lineRule="auto"/>
        <w:ind w:left="0" w:right="0" w:firstLine="0"/>
        <w:jc w:val="left"/>
      </w:pPr>
      <w:r>
        <w:rPr>
          <w:rStyle w:val="CharStyle41"/>
          <w:color w:val="FFFFFF"/>
        </w:rPr>
        <w:t>Copy of the commercial registration.</w:t>
      </w:r>
    </w:p>
    <w:p>
      <w:pPr>
        <w:pStyle w:val="Style40"/>
        <w:keepNext w:val="0"/>
        <w:keepLines w:val="0"/>
        <w:framePr w:w="5530" w:h="13963" w:hRule="exact" w:wrap="none" w:vAnchor="page" w:hAnchor="page" w:x="6195" w:y="596"/>
        <w:widowControl w:val="0"/>
        <w:numPr>
          <w:ilvl w:val="0"/>
          <w:numId w:val="257"/>
        </w:numPr>
        <w:pBdr>
          <w:top w:val="single" w:sz="0" w:space="15" w:color="1E2944"/>
          <w:left w:val="single" w:sz="0" w:space="0" w:color="1E2944"/>
          <w:bottom w:val="single" w:sz="0" w:space="31" w:color="1E2944"/>
          <w:right w:val="single" w:sz="0" w:space="0" w:color="1E2944"/>
        </w:pBdr>
        <w:shd w:val="clear" w:color="auto" w:fill="1E2944"/>
        <w:tabs>
          <w:tab w:pos="354" w:val="left"/>
        </w:tabs>
        <w:bidi w:val="0"/>
        <w:spacing w:before="0" w:after="220" w:line="295" w:lineRule="auto"/>
        <w:ind w:left="0" w:right="0" w:firstLine="0"/>
        <w:jc w:val="left"/>
      </w:pPr>
      <w:r>
        <w:rPr>
          <w:rStyle w:val="CharStyle41"/>
          <w:color w:val="FFFFFF"/>
        </w:rPr>
        <w:t>Copy of the incorporation contract</w:t>
      </w:r>
    </w:p>
    <w:p>
      <w:pPr>
        <w:pStyle w:val="Style38"/>
        <w:keepNext w:val="0"/>
        <w:keepLines w:val="0"/>
        <w:framePr w:w="5530" w:h="13963" w:hRule="exact" w:wrap="none" w:vAnchor="page" w:hAnchor="page" w:x="6195" w:y="596"/>
        <w:widowControl w:val="0"/>
        <w:pBdr>
          <w:top w:val="single" w:sz="0" w:space="15" w:color="1E2944"/>
          <w:left w:val="single" w:sz="0" w:space="0" w:color="1E2944"/>
          <w:bottom w:val="single" w:sz="0" w:space="31" w:color="1E2944"/>
          <w:right w:val="single" w:sz="0" w:space="0" w:color="1E2944"/>
        </w:pBdr>
        <w:shd w:val="clear" w:color="auto" w:fill="1E2944"/>
        <w:bidi w:val="0"/>
        <w:spacing w:before="0" w:after="40" w:line="240" w:lineRule="auto"/>
        <w:ind w:left="0" w:right="0" w:firstLine="0"/>
        <w:jc w:val="left"/>
      </w:pPr>
      <w:bookmarkStart w:id="729" w:name="bookmark729"/>
      <w:r>
        <w:rPr>
          <w:rStyle w:val="CharStyle39"/>
          <w:b/>
          <w:bCs/>
        </w:rPr>
        <w:t>Service Conditions &amp;</w:t>
      </w:r>
      <w:bookmarkEnd w:id="729"/>
    </w:p>
    <w:p>
      <w:pPr>
        <w:pStyle w:val="Style38"/>
        <w:keepNext w:val="0"/>
        <w:keepLines w:val="0"/>
        <w:framePr w:w="5530" w:h="13963" w:hRule="exact" w:wrap="none" w:vAnchor="page" w:hAnchor="page" w:x="6195" w:y="596"/>
        <w:widowControl w:val="0"/>
        <w:pBdr>
          <w:top w:val="single" w:sz="0" w:space="15" w:color="1E2944"/>
          <w:left w:val="single" w:sz="0" w:space="0" w:color="1E2944"/>
          <w:bottom w:val="single" w:sz="0" w:space="31" w:color="1E2944"/>
          <w:right w:val="single" w:sz="0" w:space="0" w:color="1E2944"/>
        </w:pBdr>
        <w:shd w:val="clear" w:color="auto" w:fill="1E2944"/>
        <w:bidi w:val="0"/>
        <w:spacing w:before="0" w:after="40" w:line="240" w:lineRule="auto"/>
        <w:ind w:left="0" w:right="0" w:firstLine="0"/>
        <w:jc w:val="left"/>
      </w:pPr>
      <w:r>
        <w:rPr>
          <w:rStyle w:val="CharStyle39"/>
          <w:b/>
          <w:bCs/>
        </w:rPr>
        <w:t>Restrictions</w:t>
      </w:r>
    </w:p>
    <w:p>
      <w:pPr>
        <w:pStyle w:val="Style40"/>
        <w:keepNext w:val="0"/>
        <w:keepLines w:val="0"/>
        <w:framePr w:w="5530" w:h="13963" w:hRule="exact" w:wrap="none" w:vAnchor="page" w:hAnchor="page" w:x="6195" w:y="596"/>
        <w:widowControl w:val="0"/>
        <w:numPr>
          <w:ilvl w:val="0"/>
          <w:numId w:val="259"/>
        </w:numPr>
        <w:pBdr>
          <w:top w:val="single" w:sz="0" w:space="15" w:color="1E2944"/>
          <w:left w:val="single" w:sz="0" w:space="0" w:color="1E2944"/>
          <w:bottom w:val="single" w:sz="0" w:space="31" w:color="1E2944"/>
          <w:right w:val="single" w:sz="0" w:space="0" w:color="1E2944"/>
        </w:pBdr>
        <w:shd w:val="clear" w:color="auto" w:fill="1E2944"/>
        <w:tabs>
          <w:tab w:pos="267" w:val="left"/>
        </w:tabs>
        <w:bidi w:val="0"/>
        <w:spacing w:before="0" w:after="140"/>
        <w:ind w:left="0" w:right="0" w:firstLine="180"/>
        <w:jc w:val="left"/>
        <w:rPr>
          <w:sz w:val="22"/>
          <w:szCs w:val="22"/>
        </w:rPr>
      </w:pPr>
      <w:r>
        <w:rPr>
          <w:rStyle w:val="CharStyle41"/>
          <w:color w:val="FFFFFF"/>
          <w:sz w:val="22"/>
          <w:szCs w:val="22"/>
        </w:rPr>
        <w:t>Complete the Employer Operations form, as approved by Social Insurance.</w:t>
      </w:r>
    </w:p>
    <w:p>
      <w:pPr>
        <w:pStyle w:val="Style38"/>
        <w:keepNext w:val="0"/>
        <w:keepLines w:val="0"/>
        <w:framePr w:w="5530" w:h="13963" w:hRule="exact" w:wrap="none" w:vAnchor="page" w:hAnchor="page" w:x="6195" w:y="596"/>
        <w:widowControl w:val="0"/>
        <w:pBdr>
          <w:top w:val="single" w:sz="0" w:space="15" w:color="1E2944"/>
          <w:left w:val="single" w:sz="0" w:space="0" w:color="1E2944"/>
          <w:bottom w:val="single" w:sz="0" w:space="31" w:color="1E2944"/>
          <w:right w:val="single" w:sz="0" w:space="0" w:color="1E2944"/>
        </w:pBdr>
        <w:shd w:val="clear" w:color="auto" w:fill="1E2944"/>
        <w:bidi w:val="0"/>
        <w:spacing w:before="0" w:after="220" w:line="240" w:lineRule="auto"/>
        <w:ind w:left="0" w:right="0" w:firstLine="0"/>
        <w:jc w:val="left"/>
      </w:pPr>
      <w:bookmarkStart w:id="732" w:name="bookmark732"/>
      <w:r>
        <w:rPr>
          <w:rStyle w:val="CharStyle39"/>
          <w:b/>
          <w:bCs/>
        </w:rPr>
        <w:t>Service Fees</w:t>
      </w:r>
      <w:bookmarkEnd w:id="732"/>
    </w:p>
    <w:p>
      <w:pPr>
        <w:pStyle w:val="Style44"/>
        <w:keepNext w:val="0"/>
        <w:keepLines w:val="0"/>
        <w:framePr w:w="5530" w:h="13963" w:hRule="exact" w:wrap="none" w:vAnchor="page" w:hAnchor="page" w:x="6195" w:y="596"/>
        <w:widowControl w:val="0"/>
        <w:pBdr>
          <w:top w:val="single" w:sz="0" w:space="15" w:color="1E2944"/>
          <w:left w:val="single" w:sz="0" w:space="0" w:color="1E2944"/>
          <w:bottom w:val="single" w:sz="0" w:space="31" w:color="1E2944"/>
          <w:right w:val="single" w:sz="0" w:space="0" w:color="1E2944"/>
        </w:pBdr>
        <w:shd w:val="clear" w:color="auto" w:fill="1E2944"/>
        <w:bidi w:val="0"/>
        <w:spacing w:before="0" w:after="40" w:line="326" w:lineRule="auto"/>
        <w:ind w:left="0" w:right="0" w:firstLine="180"/>
        <w:jc w:val="left"/>
      </w:pPr>
      <w:r>
        <w:rPr>
          <w:rStyle w:val="CharStyle45"/>
          <w:color w:val="FFFFFF"/>
        </w:rPr>
        <w:t>Payment of any applicable fees required by the government entity providing the service.</w:t>
      </w:r>
    </w:p>
    <w:p>
      <w:pPr>
        <w:pStyle w:val="Style44"/>
        <w:keepNext w:val="0"/>
        <w:keepLines w:val="0"/>
        <w:framePr w:w="5530" w:h="13963" w:hRule="exact" w:wrap="none" w:vAnchor="page" w:hAnchor="page" w:x="6195" w:y="596"/>
        <w:widowControl w:val="0"/>
        <w:pBdr>
          <w:top w:val="single" w:sz="0" w:space="15" w:color="1E2944"/>
          <w:left w:val="single" w:sz="0" w:space="0" w:color="1E2944"/>
          <w:bottom w:val="single" w:sz="0" w:space="31" w:color="1E2944"/>
          <w:right w:val="single" w:sz="0" w:space="0" w:color="1E2944"/>
        </w:pBdr>
        <w:shd w:val="clear" w:color="auto" w:fill="1E2944"/>
        <w:bidi w:val="0"/>
        <w:spacing w:before="0" w:after="140" w:line="329" w:lineRule="auto"/>
        <w:ind w:left="0" w:right="0" w:firstLine="0"/>
        <w:jc w:val="left"/>
      </w:pPr>
      <w:r>
        <w:rPr>
          <w:rStyle w:val="CharStyle45"/>
          <w:b/>
          <w:bCs/>
          <w:color w:val="92D050"/>
        </w:rPr>
        <w:t>Service Application Location</w:t>
      </w:r>
    </w:p>
    <w:p>
      <w:pPr>
        <w:pStyle w:val="Style44"/>
        <w:keepNext w:val="0"/>
        <w:keepLines w:val="0"/>
        <w:framePr w:w="5530" w:h="13963" w:hRule="exact" w:wrap="none" w:vAnchor="page" w:hAnchor="page" w:x="6195" w:y="596"/>
        <w:widowControl w:val="0"/>
        <w:numPr>
          <w:ilvl w:val="0"/>
          <w:numId w:val="259"/>
        </w:numPr>
        <w:pBdr>
          <w:top w:val="single" w:sz="0" w:space="15" w:color="1E2944"/>
          <w:left w:val="single" w:sz="0" w:space="0" w:color="1E2944"/>
          <w:bottom w:val="single" w:sz="0" w:space="31" w:color="1E2944"/>
          <w:right w:val="single" w:sz="0" w:space="0" w:color="1E2944"/>
        </w:pBdr>
        <w:shd w:val="clear" w:color="auto" w:fill="1E2944"/>
        <w:tabs>
          <w:tab w:pos="272" w:val="left"/>
        </w:tabs>
        <w:bidi w:val="0"/>
        <w:spacing w:before="0" w:after="0" w:line="329" w:lineRule="auto"/>
        <w:ind w:left="0" w:right="0" w:firstLine="0"/>
        <w:jc w:val="left"/>
      </w:pPr>
      <w:r>
        <w:rPr>
          <w:rStyle w:val="CharStyle45"/>
          <w:color w:val="FFFFFF"/>
        </w:rPr>
        <w:t>Social Insurance website.</w:t>
      </w:r>
    </w:p>
    <w:p>
      <w:pPr>
        <w:pStyle w:val="Style44"/>
        <w:keepNext w:val="0"/>
        <w:keepLines w:val="0"/>
        <w:framePr w:w="5530" w:h="13963" w:hRule="exact" w:wrap="none" w:vAnchor="page" w:hAnchor="page" w:x="6195" w:y="596"/>
        <w:widowControl w:val="0"/>
        <w:numPr>
          <w:ilvl w:val="0"/>
          <w:numId w:val="259"/>
        </w:numPr>
        <w:pBdr>
          <w:top w:val="single" w:sz="0" w:space="15" w:color="1E2944"/>
          <w:left w:val="single" w:sz="0" w:space="0" w:color="1E2944"/>
          <w:bottom w:val="single" w:sz="0" w:space="31" w:color="1E2944"/>
          <w:right w:val="single" w:sz="0" w:space="0" w:color="1E2944"/>
        </w:pBdr>
        <w:shd w:val="clear" w:color="auto" w:fill="1E2944"/>
        <w:tabs>
          <w:tab w:pos="286" w:val="left"/>
        </w:tabs>
        <w:bidi w:val="0"/>
        <w:spacing w:before="0" w:after="220" w:line="329" w:lineRule="auto"/>
        <w:ind w:left="0" w:right="0" w:firstLine="180"/>
        <w:jc w:val="left"/>
      </w:pPr>
      <w:r>
        <w:rPr>
          <w:rStyle w:val="CharStyle45"/>
          <w:color w:val="FFFFFF"/>
        </w:rPr>
        <w:t>If you face any technical issues, the service is also available at One-Stop Services centers.</w:t>
      </w:r>
    </w:p>
    <w:p>
      <w:pPr>
        <w:pStyle w:val="Style59"/>
        <w:keepNext w:val="0"/>
        <w:keepLines w:val="0"/>
        <w:framePr w:w="5530" w:h="13963" w:hRule="exact" w:wrap="none" w:vAnchor="page" w:hAnchor="page" w:x="6195" w:y="596"/>
        <w:widowControl w:val="0"/>
        <w:pBdr>
          <w:top w:val="single" w:sz="0" w:space="15" w:color="1E2944"/>
          <w:left w:val="single" w:sz="0" w:space="0" w:color="1E2944"/>
          <w:bottom w:val="single" w:sz="0" w:space="31" w:color="1E2944"/>
          <w:right w:val="single" w:sz="0" w:space="0" w:color="1E2944"/>
        </w:pBdr>
        <w:shd w:val="clear" w:color="auto" w:fill="1E2944"/>
        <w:bidi w:val="0"/>
        <w:spacing w:before="0" w:after="40" w:line="329" w:lineRule="auto"/>
        <w:ind w:left="0" w:right="0" w:firstLine="0"/>
        <w:jc w:val="left"/>
        <w:rPr>
          <w:sz w:val="28"/>
          <w:szCs w:val="28"/>
        </w:rPr>
      </w:pPr>
      <w:bookmarkStart w:id="734" w:name="bookmark734"/>
      <w:r>
        <w:rPr>
          <w:rStyle w:val="CharStyle60"/>
          <w:b/>
          <w:bCs/>
          <w:sz w:val="28"/>
          <w:szCs w:val="28"/>
        </w:rPr>
        <w:t>Estimated Processing Time</w:t>
      </w:r>
      <w:bookmarkEnd w:id="734"/>
    </w:p>
    <w:p>
      <w:pPr>
        <w:pStyle w:val="Style11"/>
        <w:keepNext w:val="0"/>
        <w:keepLines w:val="0"/>
        <w:framePr w:w="5530" w:h="13963" w:hRule="exact" w:wrap="none" w:vAnchor="page" w:hAnchor="page" w:x="6195" w:y="596"/>
        <w:widowControl w:val="0"/>
        <w:pBdr>
          <w:top w:val="single" w:sz="0" w:space="0" w:color="1E2944"/>
          <w:left w:val="single" w:sz="0" w:space="0" w:color="1E2944"/>
          <w:bottom w:val="single" w:sz="0" w:space="31" w:color="1E2944"/>
          <w:right w:val="single" w:sz="0" w:space="0" w:color="1E2944"/>
        </w:pBdr>
        <w:shd w:val="clear" w:color="auto" w:fill="1E2944"/>
        <w:bidi w:val="0"/>
        <w:spacing w:before="0" w:after="0" w:line="288" w:lineRule="auto"/>
        <w:ind w:left="0" w:right="0" w:firstLine="0"/>
        <w:jc w:val="left"/>
        <w:rPr>
          <w:sz w:val="32"/>
          <w:szCs w:val="32"/>
        </w:rPr>
      </w:pPr>
      <w:r>
        <w:rPr>
          <w:rStyle w:val="CharStyle12"/>
          <w:color w:val="FDFDFD"/>
          <w:sz w:val="32"/>
          <w:szCs w:val="32"/>
        </w:rPr>
        <w:t>1 working day.</w:t>
      </w:r>
    </w:p>
    <w:p>
      <w:pPr>
        <w:pStyle w:val="Style62"/>
        <w:keepNext w:val="0"/>
        <w:keepLines w:val="0"/>
        <w:framePr w:w="4018" w:h="926" w:hRule="exact" w:wrap="none" w:vAnchor="page" w:hAnchor="page" w:x="402" w:y="16023"/>
        <w:widowControl w:val="0"/>
        <w:shd w:val="clear" w:color="auto" w:fill="auto"/>
        <w:bidi w:val="0"/>
        <w:spacing w:before="0" w:after="0" w:line="288" w:lineRule="auto"/>
        <w:ind w:left="0" w:right="0" w:firstLine="0"/>
        <w:jc w:val="left"/>
        <w:rPr>
          <w:sz w:val="30"/>
          <w:szCs w:val="30"/>
        </w:rPr>
      </w:pPr>
      <w:r>
        <w:rPr>
          <w:rStyle w:val="CharStyle63"/>
          <w:b/>
          <w:bCs/>
          <w:sz w:val="30"/>
          <w:szCs w:val="30"/>
        </w:rPr>
        <w:t>Estimated Processing Time</w:t>
      </w:r>
    </w:p>
    <w:p>
      <w:pPr>
        <w:pStyle w:val="Style62"/>
        <w:keepNext w:val="0"/>
        <w:keepLines w:val="0"/>
        <w:framePr w:w="4018" w:h="926" w:hRule="exact" w:wrap="none" w:vAnchor="page" w:hAnchor="page" w:x="402" w:y="16023"/>
        <w:widowControl w:val="0"/>
        <w:shd w:val="clear" w:color="auto" w:fill="auto"/>
        <w:bidi w:val="0"/>
        <w:spacing w:before="0" w:after="0" w:line="288" w:lineRule="auto"/>
        <w:ind w:left="0" w:right="0" w:firstLine="0"/>
        <w:jc w:val="left"/>
      </w:pPr>
      <w:r>
        <w:rPr>
          <w:rStyle w:val="CharStyle63"/>
          <w:color w:val="1F2A45"/>
        </w:rPr>
        <w:t>1 working day.</w:t>
      </w:r>
    </w:p>
    <w:p>
      <w:pPr>
        <w:widowControl w:val="0"/>
        <w:spacing w:line="1" w:lineRule="exact"/>
        <w:sectPr>
          <w:footnotePr>
            <w:pos w:val="pageBottom"/>
            <w:numFmt w:val="decimal"/>
            <w:numRestart w:val="continuous"/>
          </w:footnotePr>
          <w:pgSz w:w="12211" w:h="17375"/>
          <w:pgMar w:top="360" w:right="360" w:bottom="768" w:left="360" w:header="0" w:footer="3" w:gutter="0"/>
          <w:cols w:space="720"/>
          <w:noEndnote/>
          <w:rtlGutter w:val="0"/>
          <w:docGrid w:linePitch="360"/>
        </w:sectPr>
      </w:pPr>
    </w:p>
    <w:p>
      <w:pPr>
        <w:widowControl w:val="0"/>
        <w:spacing w:line="1" w:lineRule="exact"/>
      </w:pPr>
      <w:r/>
    </w:p>
    <w:p>
      <w:pPr>
        <w:framePr w:wrap="none" w:vAnchor="page" w:hAnchor="page" w:x="104" w:y="269"/>
        <w:widowControl w:val="0"/>
        <w:rPr>
          <w:sz w:val="2"/>
          <w:szCs w:val="2"/>
        </w:rPr>
      </w:pPr>
      <w:r>
        <w:drawing>
          <wp:inline>
            <wp:extent cx="895985" cy="993775"/>
            <wp:docPr id="70" name="Picutre 70"/>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15"/>
                    <a:stretch/>
                  </pic:blipFill>
                  <pic:spPr>
                    <a:xfrm>
                      <a:ext cx="895985" cy="993775"/>
                    </a:xfrm>
                    <a:prstGeom prst="rect"/>
                  </pic:spPr>
                </pic:pic>
              </a:graphicData>
            </a:graphic>
          </wp:inline>
        </w:drawing>
      </w:r>
    </w:p>
    <w:p>
      <w:pPr>
        <w:framePr w:wrap="none" w:vAnchor="page" w:hAnchor="page" w:x="1448" w:y="1824"/>
        <w:widowControl w:val="0"/>
        <w:rPr>
          <w:sz w:val="2"/>
          <w:szCs w:val="2"/>
        </w:rPr>
      </w:pPr>
      <w:r>
        <w:drawing>
          <wp:inline>
            <wp:extent cx="1042670" cy="993775"/>
            <wp:docPr id="71" name="Picutre 71"/>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17"/>
                    <a:stretch/>
                  </pic:blipFill>
                  <pic:spPr>
                    <a:xfrm>
                      <a:ext cx="1042670" cy="993775"/>
                    </a:xfrm>
                    <a:prstGeom prst="rect"/>
                  </pic:spPr>
                </pic:pic>
              </a:graphicData>
            </a:graphic>
          </wp:inline>
        </w:drawing>
      </w:r>
    </w:p>
    <w:p>
      <w:pPr>
        <w:pStyle w:val="Style38"/>
        <w:keepNext w:val="0"/>
        <w:keepLines w:val="0"/>
        <w:framePr w:w="11467" w:h="1714" w:hRule="exact" w:wrap="none" w:vAnchor="page" w:hAnchor="page" w:x="445" w:y="1460"/>
        <w:widowControl w:val="0"/>
        <w:shd w:val="clear" w:color="auto" w:fill="auto"/>
        <w:bidi w:val="0"/>
        <w:spacing w:before="0" w:after="0" w:line="353" w:lineRule="auto"/>
        <w:ind w:left="6101" w:right="0" w:firstLine="0"/>
        <w:jc w:val="left"/>
      </w:pPr>
      <w:bookmarkStart w:id="736" w:name="bookmark736"/>
      <w:r>
        <w:rPr>
          <w:rStyle w:val="CharStyle39"/>
          <w:b/>
          <w:bCs/>
          <w:color w:val="1E2944"/>
        </w:rPr>
        <w:t>04.06.02 Family Visit Service</w:t>
        <w:br/>
        <w:t>for Senior Professions on the</w:t>
        <w:br/>
        <w:t>E-Visa Platform</w:t>
      </w:r>
      <w:bookmarkEnd w:id="736"/>
    </w:p>
    <w:p>
      <w:pPr>
        <w:pStyle w:val="Style38"/>
        <w:keepNext w:val="0"/>
        <w:keepLines w:val="0"/>
        <w:framePr w:w="11467" w:h="1056" w:hRule="exact" w:wrap="none" w:vAnchor="page" w:hAnchor="page" w:x="445" w:y="3735"/>
        <w:widowControl w:val="0"/>
        <w:shd w:val="clear" w:color="auto" w:fill="auto"/>
        <w:bidi w:val="0"/>
        <w:spacing w:before="0" w:after="100" w:line="240" w:lineRule="auto"/>
        <w:ind w:left="0" w:right="0" w:firstLine="200"/>
        <w:jc w:val="left"/>
      </w:pPr>
      <w:bookmarkStart w:id="738" w:name="bookmark738"/>
      <w:r>
        <w:rPr>
          <w:rStyle w:val="CharStyle39"/>
          <w:b/>
          <w:bCs/>
          <w:color w:val="1E2944"/>
        </w:rPr>
        <w:t>04.06.03 Modification of</w:t>
      </w:r>
      <w:bookmarkEnd w:id="738"/>
    </w:p>
    <w:p>
      <w:pPr>
        <w:pStyle w:val="Style38"/>
        <w:keepNext w:val="0"/>
        <w:keepLines w:val="0"/>
        <w:framePr w:w="11467" w:h="1056" w:hRule="exact" w:wrap="none" w:vAnchor="page" w:hAnchor="page" w:x="445" w:y="3735"/>
        <w:widowControl w:val="0"/>
        <w:shd w:val="clear" w:color="auto" w:fill="auto"/>
        <w:bidi w:val="0"/>
        <w:spacing w:before="0" w:after="0" w:line="240" w:lineRule="auto"/>
        <w:ind w:left="0" w:right="0" w:firstLine="200"/>
        <w:jc w:val="left"/>
      </w:pPr>
      <w:r>
        <w:rPr>
          <w:rStyle w:val="CharStyle39"/>
          <w:b/>
          <w:bCs/>
          <w:color w:val="1E2944"/>
        </w:rPr>
        <w:t>Arrival Destination</w:t>
      </w:r>
    </w:p>
    <w:tbl>
      <w:tblPr>
        <w:tblOverlap w:val="never"/>
        <w:jc w:val="left"/>
        <w:tblLayout w:type="fixed"/>
      </w:tblPr>
      <w:tblGrid>
        <w:gridCol w:w="10522"/>
      </w:tblGrid>
      <w:tr>
        <w:trPr>
          <w:trHeight w:val="355" w:hRule="exact"/>
        </w:trPr>
        <w:tc>
          <w:tcPr>
            <w:tcBorders/>
            <w:shd w:val="clear" w:color="auto" w:fill="auto"/>
            <w:vAlign w:val="top"/>
          </w:tcPr>
          <w:p>
            <w:pPr>
              <w:pStyle w:val="Style11"/>
              <w:keepNext w:val="0"/>
              <w:keepLines w:val="0"/>
              <w:framePr w:w="10522" w:h="5208" w:wrap="none" w:vAnchor="page" w:hAnchor="page" w:x="512" w:y="5050"/>
              <w:widowControl w:val="0"/>
              <w:shd w:val="clear" w:color="auto" w:fill="auto"/>
              <w:tabs>
                <w:tab w:pos="5861" w:val="left"/>
              </w:tabs>
              <w:bidi w:val="0"/>
              <w:spacing w:before="0" w:after="0" w:line="240" w:lineRule="auto"/>
              <w:ind w:left="0" w:right="0" w:firstLine="0"/>
              <w:jc w:val="left"/>
            </w:pPr>
            <w:r>
              <w:rPr>
                <w:rStyle w:val="CharStyle12"/>
                <w:b/>
                <w:bCs/>
                <w:color w:val="92D050"/>
              </w:rPr>
              <w:t>Service Description</w:t>
              <w:tab/>
              <w:t>Service Description</w:t>
            </w:r>
          </w:p>
        </w:tc>
      </w:tr>
      <w:tr>
        <w:trPr>
          <w:trHeight w:val="3005" w:hRule="exact"/>
        </w:trPr>
        <w:tc>
          <w:tcPr>
            <w:tcBorders/>
            <w:shd w:val="clear" w:color="auto" w:fill="auto"/>
            <w:vAlign w:val="bottom"/>
          </w:tcPr>
          <w:p>
            <w:pPr>
              <w:pStyle w:val="Style11"/>
              <w:keepNext w:val="0"/>
              <w:keepLines w:val="0"/>
              <w:framePr w:w="10522" w:h="5208" w:wrap="none" w:vAnchor="page" w:hAnchor="page" w:x="512" w:y="5050"/>
              <w:widowControl w:val="0"/>
              <w:shd w:val="clear" w:color="auto" w:fill="auto"/>
              <w:tabs>
                <w:tab w:pos="5966" w:val="left"/>
              </w:tabs>
              <w:bidi w:val="0"/>
              <w:spacing w:before="0" w:after="0" w:line="240" w:lineRule="auto"/>
              <w:ind w:left="0" w:right="0" w:firstLine="0"/>
              <w:jc w:val="left"/>
            </w:pPr>
            <w:r>
              <w:rPr>
                <w:rStyle w:val="CharStyle12"/>
              </w:rPr>
              <w:t>This service is provided for senior</w:t>
              <w:tab/>
              <w:t>This service is provided for companies</w:t>
            </w:r>
          </w:p>
          <w:p>
            <w:pPr>
              <w:pStyle w:val="Style11"/>
              <w:keepNext w:val="0"/>
              <w:keepLines w:val="0"/>
              <w:framePr w:w="10522" w:h="5208" w:wrap="none" w:vAnchor="page" w:hAnchor="page" w:x="512" w:y="5050"/>
              <w:widowControl w:val="0"/>
              <w:shd w:val="clear" w:color="auto" w:fill="auto"/>
              <w:tabs>
                <w:tab w:pos="5947" w:val="left"/>
              </w:tabs>
              <w:bidi w:val="0"/>
              <w:spacing w:before="0" w:after="0" w:line="240" w:lineRule="auto"/>
              <w:ind w:left="0" w:right="0" w:firstLine="0"/>
              <w:jc w:val="left"/>
            </w:pPr>
            <w:r>
              <w:rPr>
                <w:rStyle w:val="CharStyle12"/>
              </w:rPr>
              <w:t>professionals who have issued a visa and</w:t>
              <w:tab/>
              <w:t>wishing to issue family visit visas for</w:t>
            </w:r>
          </w:p>
          <w:p>
            <w:pPr>
              <w:pStyle w:val="Style11"/>
              <w:keepNext w:val="0"/>
              <w:keepLines w:val="0"/>
              <w:framePr w:w="10522" w:h="5208" w:wrap="none" w:vAnchor="page" w:hAnchor="page" w:x="512" w:y="5050"/>
              <w:widowControl w:val="0"/>
              <w:shd w:val="clear" w:color="auto" w:fill="auto"/>
              <w:tabs>
                <w:tab w:pos="5971" w:val="left"/>
              </w:tabs>
              <w:bidi w:val="0"/>
              <w:spacing w:before="0" w:after="0" w:line="240" w:lineRule="auto"/>
              <w:ind w:left="0" w:right="0" w:firstLine="0"/>
              <w:jc w:val="left"/>
            </w:pPr>
            <w:r>
              <w:rPr>
                <w:rStyle w:val="CharStyle12"/>
              </w:rPr>
              <w:t>wish to modify their arrival country to the</w:t>
              <w:tab/>
              <w:t>employees in senior professions.</w:t>
            </w:r>
          </w:p>
          <w:p>
            <w:pPr>
              <w:pStyle w:val="Style11"/>
              <w:keepNext w:val="0"/>
              <w:keepLines w:val="0"/>
              <w:framePr w:w="10522" w:h="5208" w:wrap="none" w:vAnchor="page" w:hAnchor="page" w:x="512" w:y="5050"/>
              <w:widowControl w:val="0"/>
              <w:shd w:val="clear" w:color="auto" w:fill="auto"/>
              <w:bidi w:val="0"/>
              <w:spacing w:before="0" w:after="0" w:line="240" w:lineRule="auto"/>
              <w:ind w:left="0" w:right="0" w:firstLine="0"/>
              <w:jc w:val="left"/>
            </w:pPr>
            <w:r>
              <w:rPr>
                <w:rStyle w:val="CharStyle12"/>
              </w:rPr>
              <w:t>Kingdom from a country where they hold</w:t>
            </w:r>
          </w:p>
          <w:p>
            <w:pPr>
              <w:pStyle w:val="Style11"/>
              <w:keepNext w:val="0"/>
              <w:keepLines w:val="0"/>
              <w:framePr w:w="10522" w:h="5208" w:wrap="none" w:vAnchor="page" w:hAnchor="page" w:x="512" w:y="5050"/>
              <w:widowControl w:val="0"/>
              <w:shd w:val="clear" w:color="auto" w:fill="auto"/>
              <w:tabs>
                <w:tab w:pos="5894" w:val="left"/>
              </w:tabs>
              <w:bidi w:val="0"/>
              <w:spacing w:before="0" w:after="100" w:line="240" w:lineRule="auto"/>
              <w:ind w:left="0" w:right="0" w:firstLine="0"/>
              <w:jc w:val="left"/>
            </w:pPr>
            <w:r>
              <w:rPr>
                <w:rStyle w:val="CharStyle12"/>
              </w:rPr>
              <w:t>residency, different from their country of</w:t>
              <w:tab/>
            </w:r>
            <w:r>
              <w:rPr>
                <w:rStyle w:val="CharStyle12"/>
                <w:b/>
                <w:bCs/>
                <w:color w:val="92D050"/>
                <w:vertAlign w:val="subscript"/>
              </w:rPr>
              <w:t>Required Documents</w:t>
            </w:r>
          </w:p>
          <w:p>
            <w:pPr>
              <w:pStyle w:val="Style11"/>
              <w:keepNext w:val="0"/>
              <w:keepLines w:val="0"/>
              <w:framePr w:w="10522" w:h="5208" w:wrap="none" w:vAnchor="page" w:hAnchor="page" w:x="512" w:y="5050"/>
              <w:widowControl w:val="0"/>
              <w:shd w:val="clear" w:color="auto" w:fill="auto"/>
              <w:tabs>
                <w:tab w:pos="5842" w:val="left"/>
              </w:tabs>
              <w:bidi w:val="0"/>
              <w:spacing w:before="0" w:after="220" w:line="240" w:lineRule="auto"/>
              <w:ind w:left="0" w:right="0" w:firstLine="0"/>
              <w:jc w:val="left"/>
              <w:rPr>
                <w:sz w:val="20"/>
                <w:szCs w:val="20"/>
              </w:rPr>
            </w:pPr>
            <w:r>
              <w:rPr>
                <w:rStyle w:val="CharStyle12"/>
              </w:rPr>
              <w:t>citizenship registered in their passport.</w:t>
              <w:tab/>
            </w:r>
            <w:r>
              <w:rPr>
                <w:rStyle w:val="CharStyle12"/>
                <w:sz w:val="20"/>
                <w:szCs w:val="20"/>
                <w:vertAlign w:val="subscript"/>
              </w:rPr>
              <w:t>1. Copy of the investment registration.</w:t>
            </w:r>
          </w:p>
          <w:p>
            <w:pPr>
              <w:pStyle w:val="Style11"/>
              <w:keepNext w:val="0"/>
              <w:keepLines w:val="0"/>
              <w:framePr w:w="10522" w:h="5208" w:wrap="none" w:vAnchor="page" w:hAnchor="page" w:x="512" w:y="5050"/>
              <w:widowControl w:val="0"/>
              <w:numPr>
                <w:ilvl w:val="0"/>
                <w:numId w:val="261"/>
              </w:numPr>
              <w:shd w:val="clear" w:color="auto" w:fill="auto"/>
              <w:tabs>
                <w:tab w:pos="254" w:val="left"/>
              </w:tabs>
              <w:bidi w:val="0"/>
              <w:spacing w:before="0" w:after="0" w:line="240" w:lineRule="auto"/>
              <w:ind w:left="0" w:right="0" w:firstLine="0"/>
              <w:jc w:val="right"/>
            </w:pPr>
            <w:r>
              <w:rPr>
                <w:rStyle w:val="CharStyle12"/>
              </w:rPr>
              <w:t>Copy of the commercial registration.</w:t>
            </w:r>
          </w:p>
          <w:p>
            <w:pPr>
              <w:pStyle w:val="Style11"/>
              <w:keepNext w:val="0"/>
              <w:keepLines w:val="0"/>
              <w:framePr w:w="10522" w:h="5208" w:wrap="none" w:vAnchor="page" w:hAnchor="page" w:x="512" w:y="5050"/>
              <w:widowControl w:val="0"/>
              <w:numPr>
                <w:ilvl w:val="0"/>
                <w:numId w:val="261"/>
              </w:numPr>
              <w:shd w:val="clear" w:color="auto" w:fill="auto"/>
              <w:tabs>
                <w:tab w:pos="6294" w:val="left"/>
              </w:tabs>
              <w:bidi w:val="0"/>
              <w:spacing w:before="0" w:after="0" w:line="240" w:lineRule="auto"/>
              <w:ind w:left="6040" w:right="0" w:firstLine="0"/>
              <w:jc w:val="left"/>
            </w:pPr>
            <w:r>
              <w:rPr>
                <w:rStyle w:val="CharStyle12"/>
              </w:rPr>
              <w:t>Copy of the identification</w:t>
            </w:r>
          </w:p>
        </w:tc>
      </w:tr>
      <w:tr>
        <w:trPr>
          <w:trHeight w:val="413" w:hRule="exact"/>
        </w:trPr>
        <w:tc>
          <w:tcPr>
            <w:tcBorders/>
            <w:shd w:val="clear" w:color="auto" w:fill="auto"/>
            <w:vAlign w:val="top"/>
          </w:tcPr>
          <w:p>
            <w:pPr>
              <w:pStyle w:val="Style11"/>
              <w:keepNext w:val="0"/>
              <w:keepLines w:val="0"/>
              <w:framePr w:w="10522" w:h="5208" w:wrap="none" w:vAnchor="page" w:hAnchor="page" w:x="512" w:y="5050"/>
              <w:widowControl w:val="0"/>
              <w:shd w:val="clear" w:color="auto" w:fill="auto"/>
              <w:tabs>
                <w:tab w:pos="5971" w:val="left"/>
              </w:tabs>
              <w:bidi w:val="0"/>
              <w:spacing w:before="0" w:after="0" w:line="240" w:lineRule="auto"/>
              <w:ind w:left="0" w:right="0" w:firstLine="0"/>
              <w:jc w:val="left"/>
            </w:pPr>
            <w:r>
              <w:rPr>
                <w:rStyle w:val="CharStyle12"/>
                <w:b/>
                <w:bCs/>
                <w:color w:val="92D050"/>
                <w:vertAlign w:val="superscript"/>
              </w:rPr>
              <w:t>Required Documents</w:t>
            </w:r>
            <w:r>
              <w:rPr>
                <w:rStyle w:val="CharStyle12"/>
                <w:b/>
                <w:bCs/>
                <w:color w:val="92D050"/>
              </w:rPr>
              <w:tab/>
              <w:t>Service Conditions &amp; Restrictions</w:t>
            </w:r>
          </w:p>
        </w:tc>
      </w:tr>
      <w:tr>
        <w:trPr>
          <w:trHeight w:val="1435" w:hRule="exact"/>
        </w:trPr>
        <w:tc>
          <w:tcPr>
            <w:tcBorders/>
            <w:shd w:val="clear" w:color="auto" w:fill="auto"/>
            <w:vAlign w:val="bottom"/>
          </w:tcPr>
          <w:p>
            <w:pPr>
              <w:pStyle w:val="Style11"/>
              <w:keepNext w:val="0"/>
              <w:keepLines w:val="0"/>
              <w:framePr w:w="10522" w:h="5208" w:wrap="none" w:vAnchor="page" w:hAnchor="page" w:x="512" w:y="5050"/>
              <w:widowControl w:val="0"/>
              <w:numPr>
                <w:ilvl w:val="0"/>
                <w:numId w:val="263"/>
              </w:numPr>
              <w:shd w:val="clear" w:color="auto" w:fill="auto"/>
              <w:tabs>
                <w:tab w:pos="226" w:val="left"/>
              </w:tabs>
              <w:bidi w:val="0"/>
              <w:spacing w:before="0" w:after="0" w:line="151" w:lineRule="auto"/>
              <w:ind w:left="0" w:right="0" w:firstLine="0"/>
              <w:jc w:val="left"/>
            </w:pPr>
            <w:r>
              <w:rPr>
                <w:rStyle w:val="CharStyle12"/>
              </w:rPr>
              <w:t>Copy of the applicant's residency in the country</w:t>
            </w:r>
          </w:p>
          <w:p>
            <w:pPr>
              <w:pStyle w:val="Style11"/>
              <w:keepNext w:val="0"/>
              <w:keepLines w:val="0"/>
              <w:framePr w:w="10522" w:h="5208" w:wrap="none" w:vAnchor="page" w:hAnchor="page" w:x="512" w:y="5050"/>
              <w:widowControl w:val="0"/>
              <w:shd w:val="clear" w:color="auto" w:fill="auto"/>
              <w:bidi w:val="0"/>
              <w:spacing w:before="0" w:after="0" w:line="151" w:lineRule="auto"/>
              <w:ind w:left="0" w:right="0" w:firstLine="6040"/>
              <w:jc w:val="left"/>
            </w:pPr>
            <w:r>
              <w:rPr>
                <w:rStyle w:val="CharStyle12"/>
              </w:rPr>
              <w:t>None they wish to arrive from.</w:t>
            </w:r>
          </w:p>
          <w:p>
            <w:pPr>
              <w:pStyle w:val="Style11"/>
              <w:keepNext w:val="0"/>
              <w:keepLines w:val="0"/>
              <w:framePr w:w="10522" w:h="5208" w:wrap="none" w:vAnchor="page" w:hAnchor="page" w:x="512" w:y="5050"/>
              <w:widowControl w:val="0"/>
              <w:numPr>
                <w:ilvl w:val="0"/>
                <w:numId w:val="263"/>
              </w:numPr>
              <w:shd w:val="clear" w:color="auto" w:fill="auto"/>
              <w:tabs>
                <w:tab w:pos="226" w:val="left"/>
              </w:tabs>
              <w:bidi w:val="0"/>
              <w:spacing w:before="0" w:after="160" w:line="151" w:lineRule="auto"/>
              <w:ind w:left="0" w:right="0" w:firstLine="0"/>
              <w:jc w:val="left"/>
            </w:pPr>
            <w:r>
              <w:rPr>
                <w:rStyle w:val="CharStyle12"/>
              </w:rPr>
              <w:t>Copy of the issued visa.</w:t>
            </w:r>
          </w:p>
          <w:p>
            <w:pPr>
              <w:pStyle w:val="Style11"/>
              <w:keepNext w:val="0"/>
              <w:keepLines w:val="0"/>
              <w:framePr w:w="10522" w:h="5208" w:wrap="none" w:vAnchor="page" w:hAnchor="page" w:x="512" w:y="5050"/>
              <w:widowControl w:val="0"/>
              <w:shd w:val="clear" w:color="auto" w:fill="auto"/>
              <w:bidi w:val="0"/>
              <w:spacing w:before="0" w:after="80" w:line="151" w:lineRule="auto"/>
              <w:ind w:left="0" w:right="0" w:firstLine="0"/>
              <w:jc w:val="left"/>
            </w:pPr>
            <w:r>
              <w:rPr>
                <w:rStyle w:val="CharStyle12"/>
                <w:b/>
                <w:bCs/>
                <w:color w:val="92D050"/>
              </w:rPr>
              <w:t>Service Conditions &amp; Restrictions</w:t>
            </w:r>
          </w:p>
        </w:tc>
      </w:tr>
    </w:tbl>
    <w:tbl>
      <w:tblPr>
        <w:tblOverlap w:val="never"/>
        <w:jc w:val="left"/>
        <w:tblLayout w:type="fixed"/>
      </w:tblPr>
      <w:tblGrid>
        <w:gridCol w:w="11467"/>
      </w:tblGrid>
      <w:tr>
        <w:trPr>
          <w:trHeight w:val="403" w:hRule="exact"/>
        </w:trPr>
        <w:tc>
          <w:tcPr>
            <w:tcBorders/>
            <w:shd w:val="clear" w:color="auto" w:fill="auto"/>
            <w:vAlign w:val="top"/>
          </w:tcPr>
          <w:p>
            <w:pPr>
              <w:pStyle w:val="Style11"/>
              <w:keepNext w:val="0"/>
              <w:keepLines w:val="0"/>
              <w:framePr w:w="11467" w:h="5146" w:wrap="none" w:vAnchor="page" w:hAnchor="page" w:x="445" w:y="10431"/>
              <w:widowControl w:val="0"/>
              <w:shd w:val="clear" w:color="auto" w:fill="auto"/>
              <w:tabs>
                <w:tab w:pos="6035" w:val="left"/>
              </w:tabs>
              <w:bidi w:val="0"/>
              <w:spacing w:before="0" w:after="0" w:line="240" w:lineRule="auto"/>
              <w:ind w:left="0" w:right="0" w:firstLine="160"/>
              <w:jc w:val="left"/>
            </w:pPr>
            <w:r>
              <w:rPr>
                <w:rStyle w:val="CharStyle12"/>
                <w:sz w:val="20"/>
                <w:szCs w:val="20"/>
                <w:vertAlign w:val="superscript"/>
              </w:rPr>
              <w:t>None</w:t>
            </w:r>
            <w:r>
              <w:rPr>
                <w:rStyle w:val="CharStyle12"/>
                <w:sz w:val="20"/>
                <w:szCs w:val="20"/>
              </w:rPr>
              <w:tab/>
            </w:r>
            <w:r>
              <w:rPr>
                <w:rStyle w:val="CharStyle12"/>
                <w:b/>
                <w:bCs/>
                <w:color w:val="92D050"/>
              </w:rPr>
              <w:t>Service Fees</w:t>
            </w:r>
          </w:p>
        </w:tc>
      </w:tr>
      <w:tr>
        <w:trPr>
          <w:trHeight w:val="1104" w:hRule="exact"/>
        </w:trPr>
        <w:tc>
          <w:tcPr>
            <w:tcBorders/>
            <w:shd w:val="clear" w:color="auto" w:fill="auto"/>
            <w:vAlign w:val="center"/>
          </w:tcPr>
          <w:p>
            <w:pPr>
              <w:pStyle w:val="Style11"/>
              <w:keepNext w:val="0"/>
              <w:keepLines w:val="0"/>
              <w:framePr w:w="11467" w:h="5146" w:wrap="none" w:vAnchor="page" w:hAnchor="page" w:x="445" w:y="10431"/>
              <w:widowControl w:val="0"/>
              <w:shd w:val="clear" w:color="auto" w:fill="auto"/>
              <w:bidi w:val="0"/>
              <w:spacing w:before="0" w:after="0" w:line="360" w:lineRule="auto"/>
              <w:ind w:left="5960" w:right="0" w:firstLine="60"/>
              <w:jc w:val="left"/>
            </w:pPr>
            <w:r>
              <w:rPr>
                <w:rStyle w:val="CharStyle12"/>
              </w:rPr>
              <w:t>Payment of any applicable fees required by the government entity providing the service.</w:t>
            </w:r>
          </w:p>
          <w:p>
            <w:pPr>
              <w:pStyle w:val="Style11"/>
              <w:keepNext w:val="0"/>
              <w:keepLines w:val="0"/>
              <w:framePr w:w="11467" w:h="5146" w:wrap="none" w:vAnchor="page" w:hAnchor="page" w:x="445" w:y="10431"/>
              <w:widowControl w:val="0"/>
              <w:shd w:val="clear" w:color="auto" w:fill="auto"/>
              <w:bidi w:val="0"/>
              <w:spacing w:before="0" w:after="0" w:line="182" w:lineRule="auto"/>
              <w:ind w:left="0" w:right="0" w:firstLine="0"/>
              <w:jc w:val="left"/>
            </w:pPr>
            <w:r>
              <w:rPr>
                <w:rStyle w:val="CharStyle12"/>
                <w:b/>
                <w:bCs/>
                <w:color w:val="92D050"/>
              </w:rPr>
              <w:t>Service Fees</w:t>
            </w:r>
          </w:p>
        </w:tc>
      </w:tr>
      <w:tr>
        <w:trPr>
          <w:trHeight w:val="912" w:hRule="exact"/>
        </w:trPr>
        <w:tc>
          <w:tcPr>
            <w:tcBorders/>
            <w:shd w:val="clear" w:color="auto" w:fill="auto"/>
            <w:vAlign w:val="bottom"/>
          </w:tcPr>
          <w:p>
            <w:pPr>
              <w:pStyle w:val="Style11"/>
              <w:keepNext w:val="0"/>
              <w:keepLines w:val="0"/>
              <w:framePr w:w="11467" w:h="5146" w:wrap="none" w:vAnchor="page" w:hAnchor="page" w:x="445" w:y="10431"/>
              <w:widowControl w:val="0"/>
              <w:shd w:val="clear" w:color="auto" w:fill="auto"/>
              <w:bidi w:val="0"/>
              <w:spacing w:before="0" w:after="0" w:line="151" w:lineRule="auto"/>
              <w:ind w:left="0" w:right="0" w:firstLine="0"/>
              <w:jc w:val="left"/>
            </w:pPr>
            <w:r>
              <w:rPr>
                <w:rStyle w:val="CharStyle12"/>
              </w:rPr>
              <w:t>Payment of any applicable fees required by the</w:t>
            </w:r>
          </w:p>
          <w:p>
            <w:pPr>
              <w:pStyle w:val="Style11"/>
              <w:keepNext w:val="0"/>
              <w:keepLines w:val="0"/>
              <w:framePr w:w="11467" w:h="5146" w:wrap="none" w:vAnchor="page" w:hAnchor="page" w:x="445" w:y="10431"/>
              <w:widowControl w:val="0"/>
              <w:shd w:val="clear" w:color="auto" w:fill="auto"/>
              <w:bidi w:val="0"/>
              <w:spacing w:before="0" w:after="0" w:line="151" w:lineRule="auto"/>
              <w:ind w:left="0" w:right="0" w:firstLine="6020"/>
              <w:jc w:val="both"/>
            </w:pPr>
            <w:r>
              <w:rPr>
                <w:rStyle w:val="CharStyle12"/>
                <w:b/>
                <w:bCs/>
                <w:color w:val="92D050"/>
              </w:rPr>
              <w:t xml:space="preserve">Application Location </w:t>
            </w:r>
            <w:r>
              <w:rPr>
                <w:rStyle w:val="CharStyle12"/>
              </w:rPr>
              <w:t>government entity providing the service.</w:t>
            </w:r>
          </w:p>
        </w:tc>
      </w:tr>
      <w:tr>
        <w:trPr>
          <w:trHeight w:val="2726" w:hRule="exact"/>
        </w:trPr>
        <w:tc>
          <w:tcPr>
            <w:tcBorders/>
            <w:shd w:val="clear" w:color="auto" w:fill="auto"/>
            <w:vAlign w:val="bottom"/>
          </w:tcPr>
          <w:p>
            <w:pPr>
              <w:pStyle w:val="Style11"/>
              <w:keepNext w:val="0"/>
              <w:keepLines w:val="0"/>
              <w:framePr w:w="11467" w:h="5146" w:wrap="none" w:vAnchor="page" w:hAnchor="page" w:x="445" w:y="10431"/>
              <w:widowControl w:val="0"/>
              <w:shd w:val="clear" w:color="auto" w:fill="auto"/>
              <w:bidi w:val="0"/>
              <w:spacing w:before="0" w:after="60" w:line="240" w:lineRule="auto"/>
              <w:ind w:left="5960" w:right="0" w:firstLine="0"/>
              <w:jc w:val="left"/>
            </w:pPr>
            <w:r>
              <w:rPr>
                <w:rStyle w:val="CharStyle12"/>
              </w:rPr>
              <w:t>• One-Stop Services centers (Jeddah).</w:t>
            </w:r>
          </w:p>
          <w:p>
            <w:pPr>
              <w:pStyle w:val="Style11"/>
              <w:keepNext w:val="0"/>
              <w:keepLines w:val="0"/>
              <w:framePr w:w="11467" w:h="5146" w:wrap="none" w:vAnchor="page" w:hAnchor="page" w:x="445" w:y="10431"/>
              <w:widowControl w:val="0"/>
              <w:shd w:val="clear" w:color="auto" w:fill="auto"/>
              <w:bidi w:val="0"/>
              <w:spacing w:before="0" w:after="60" w:line="240" w:lineRule="auto"/>
              <w:ind w:left="0" w:right="0" w:firstLine="160"/>
              <w:jc w:val="left"/>
            </w:pPr>
            <w:r>
              <w:rPr>
                <w:rStyle w:val="CharStyle12"/>
                <w:b/>
                <w:bCs/>
                <w:color w:val="92D050"/>
              </w:rPr>
              <w:t>Application Location</w:t>
            </w:r>
          </w:p>
          <w:p>
            <w:pPr>
              <w:pStyle w:val="Style11"/>
              <w:keepNext w:val="0"/>
              <w:keepLines w:val="0"/>
              <w:framePr w:w="11467" w:h="5146" w:wrap="none" w:vAnchor="page" w:hAnchor="page" w:x="445" w:y="10431"/>
              <w:widowControl w:val="0"/>
              <w:shd w:val="clear" w:color="auto" w:fill="auto"/>
              <w:bidi w:val="0"/>
              <w:spacing w:before="0" w:after="0" w:line="240" w:lineRule="auto"/>
              <w:ind w:left="0" w:right="0" w:firstLine="0"/>
              <w:jc w:val="left"/>
            </w:pPr>
            <w:r>
              <w:rPr>
                <w:rStyle w:val="CharStyle12"/>
              </w:rPr>
              <w:t>• Ministry of Investment's website – Electronic</w:t>
            </w:r>
          </w:p>
          <w:p>
            <w:pPr>
              <w:pStyle w:val="Style11"/>
              <w:keepNext w:val="0"/>
              <w:keepLines w:val="0"/>
              <w:framePr w:w="11467" w:h="5146" w:wrap="none" w:vAnchor="page" w:hAnchor="page" w:x="445" w:y="10431"/>
              <w:widowControl w:val="0"/>
              <w:shd w:val="clear" w:color="auto" w:fill="auto"/>
              <w:bidi w:val="0"/>
              <w:spacing w:before="0" w:after="440" w:line="240" w:lineRule="auto"/>
              <w:ind w:left="0" w:right="0" w:firstLine="0"/>
              <w:jc w:val="left"/>
            </w:pPr>
            <w:r>
              <w:rPr>
                <w:rStyle w:val="CharStyle12"/>
              </w:rPr>
              <w:t>Services Portal for inquiries and complaints.</w:t>
            </w:r>
          </w:p>
          <w:p>
            <w:pPr>
              <w:pStyle w:val="Style11"/>
              <w:keepNext w:val="0"/>
              <w:keepLines w:val="0"/>
              <w:framePr w:w="11467" w:h="5146" w:wrap="none" w:vAnchor="page" w:hAnchor="page" w:x="445" w:y="10431"/>
              <w:widowControl w:val="0"/>
              <w:shd w:val="clear" w:color="auto" w:fill="auto"/>
              <w:bidi w:val="0"/>
              <w:spacing w:before="0" w:after="0" w:line="240" w:lineRule="auto"/>
              <w:ind w:left="5920" w:right="0" w:firstLine="0"/>
              <w:jc w:val="left"/>
            </w:pPr>
            <w:r>
              <w:rPr>
                <w:rStyle w:val="CharStyle12"/>
                <w:b/>
                <w:bCs/>
                <w:color w:val="92D050"/>
              </w:rPr>
              <w:t>Estimated Processing Time</w:t>
            </w:r>
          </w:p>
          <w:p>
            <w:pPr>
              <w:pStyle w:val="Style11"/>
              <w:keepNext w:val="0"/>
              <w:keepLines w:val="0"/>
              <w:framePr w:w="11467" w:h="5146" w:wrap="none" w:vAnchor="page" w:hAnchor="page" w:x="445" w:y="10431"/>
              <w:widowControl w:val="0"/>
              <w:shd w:val="clear" w:color="auto" w:fill="auto"/>
              <w:bidi w:val="0"/>
              <w:spacing w:before="0" w:after="0" w:line="180" w:lineRule="auto"/>
              <w:ind w:left="0" w:right="0" w:firstLine="0"/>
              <w:jc w:val="left"/>
            </w:pPr>
            <w:r>
              <w:rPr>
                <w:rStyle w:val="CharStyle12"/>
                <w:b/>
                <w:bCs/>
                <w:color w:val="92D050"/>
              </w:rPr>
              <w:t>Estimated Processing Time</w:t>
            </w:r>
          </w:p>
          <w:p>
            <w:pPr>
              <w:pStyle w:val="Style11"/>
              <w:keepNext w:val="0"/>
              <w:keepLines w:val="0"/>
              <w:framePr w:w="11467" w:h="5146" w:wrap="none" w:vAnchor="page" w:hAnchor="page" w:x="445" w:y="10431"/>
              <w:widowControl w:val="0"/>
              <w:shd w:val="clear" w:color="auto" w:fill="auto"/>
              <w:bidi w:val="0"/>
              <w:spacing w:before="0" w:after="260" w:line="240" w:lineRule="auto"/>
              <w:ind w:left="5960" w:right="0" w:firstLine="0"/>
              <w:jc w:val="left"/>
            </w:pPr>
            <w:r>
              <w:rPr>
                <w:rStyle w:val="CharStyle12"/>
              </w:rPr>
              <w:t>1 working day.</w:t>
            </w:r>
          </w:p>
        </w:tc>
      </w:tr>
    </w:tbl>
    <w:p>
      <w:pPr>
        <w:pStyle w:val="Style185"/>
        <w:keepNext w:val="0"/>
        <w:keepLines w:val="0"/>
        <w:framePr w:wrap="none" w:vAnchor="page" w:hAnchor="page" w:x="848" w:y="15951"/>
        <w:widowControl w:val="0"/>
        <w:shd w:val="clear" w:color="auto" w:fill="auto"/>
        <w:bidi w:val="0"/>
        <w:spacing w:before="0" w:after="0" w:line="240" w:lineRule="auto"/>
        <w:ind w:left="0" w:right="0" w:firstLine="0"/>
        <w:jc w:val="left"/>
      </w:pPr>
      <w:r>
        <w:rPr>
          <w:rStyle w:val="CharStyle186"/>
        </w:rPr>
        <w:t>1 working day.</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53985" cy="11033125"/>
                <wp:wrapNone/>
                <wp:docPr id="72" name="Shape 72"/>
                <a:graphic xmlns:a="http://schemas.openxmlformats.org/drawingml/2006/main">
                  <a:graphicData uri="http://schemas.microsoft.com/office/word/2010/wordprocessingShape">
                    <wps:wsp>
                      <wps:cNvSpPr>
                        <a:spLocks noMove="1" noResize="1" noRot="1"/>
                      </wps:cNvSpPr>
                      <wps:spPr>
                        <a:xfrm>
                          <a:ext cx="7753985" cy="11033125"/>
                        </a:xfrm>
                        <a:prstGeom prst="rect"/>
                        <a:solidFill>
                          <a:srgbClr val="1F1B2A"/>
                        </a:solidFill>
                      </wps:spPr>
                      <wps:bodyPr/>
                    </wps:wsp>
                  </a:graphicData>
                </a:graphic>
              </wp:anchor>
            </w:drawing>
          </mc:Choice>
          <mc:Fallback>
            <w:pict>
              <v:rect style="position:absolute;margin-left:0;margin-top:0;width:610.54999999999995pt;height:868.75pt;z-index:-251658240;mso-position-horizontal-relative:page;mso-position-vertical-relative:page;z-index:-251658738" fillcolor="#1F1B2A" stroked="f"/>
            </w:pict>
          </mc:Fallback>
        </mc:AlternateContent>
      </w:r>
    </w:p>
    <w:p>
      <w:pPr>
        <w:pStyle w:val="Style11"/>
        <w:keepNext w:val="0"/>
        <w:keepLines w:val="0"/>
        <w:framePr w:wrap="none" w:vAnchor="page" w:hAnchor="page" w:x="445" w:y="759"/>
        <w:widowControl w:val="0"/>
        <w:pBdr>
          <w:top w:val="single" w:sz="0" w:space="0" w:color="323B35"/>
          <w:left w:val="single" w:sz="0" w:space="0" w:color="323B35"/>
          <w:bottom w:val="single" w:sz="0" w:space="0" w:color="323B35"/>
          <w:right w:val="single" w:sz="0" w:space="0" w:color="323B35"/>
        </w:pBdr>
        <w:shd w:val="clear" w:color="auto" w:fill="323B35"/>
        <w:bidi w:val="0"/>
        <w:spacing w:before="0" w:after="0" w:line="240" w:lineRule="auto"/>
        <w:ind w:left="0" w:right="0" w:firstLine="0"/>
        <w:jc w:val="left"/>
        <w:rPr>
          <w:sz w:val="46"/>
          <w:szCs w:val="46"/>
        </w:rPr>
      </w:pPr>
      <w:r>
        <w:rPr>
          <w:rStyle w:val="CharStyle12"/>
          <w:color w:val="FFFFFF"/>
          <w:sz w:val="46"/>
          <w:szCs w:val="46"/>
        </w:rPr>
        <w:t>05</w:t>
      </w:r>
    </w:p>
    <w:p>
      <w:pPr>
        <w:pStyle w:val="Style11"/>
        <w:keepNext w:val="0"/>
        <w:keepLines w:val="0"/>
        <w:framePr w:w="11467" w:h="1536" w:hRule="exact" w:wrap="none" w:vAnchor="page" w:hAnchor="page" w:x="445" w:y="13599"/>
        <w:widowControl w:val="0"/>
        <w:pBdr>
          <w:top w:val="single" w:sz="0" w:space="0" w:color="323B35"/>
          <w:left w:val="single" w:sz="0" w:space="0" w:color="323B35"/>
          <w:bottom w:val="single" w:sz="0" w:space="2" w:color="323B35"/>
          <w:right w:val="single" w:sz="0" w:space="0" w:color="323B35"/>
        </w:pBdr>
        <w:shd w:val="clear" w:color="auto" w:fill="323B35"/>
        <w:bidi w:val="0"/>
        <w:spacing w:before="0" w:after="0" w:line="326" w:lineRule="auto"/>
        <w:ind w:left="480" w:right="0" w:firstLine="0"/>
        <w:jc w:val="both"/>
        <w:rPr>
          <w:sz w:val="46"/>
          <w:szCs w:val="46"/>
        </w:rPr>
      </w:pPr>
      <w:r>
        <w:rPr>
          <w:rStyle w:val="CharStyle12"/>
          <w:b/>
          <w:bCs/>
          <w:color w:val="FFFFFF"/>
          <w:sz w:val="46"/>
          <w:szCs w:val="46"/>
        </w:rPr>
        <w:t>05.00 Requirements and Obligations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pStyle w:val="Style36"/>
        <w:keepNext w:val="0"/>
        <w:keepLines w:val="0"/>
        <w:framePr w:w="11150" w:h="1238" w:hRule="exact" w:wrap="none" w:vAnchor="page" w:hAnchor="page" w:x="603" w:y="332"/>
        <w:widowControl w:val="0"/>
        <w:numPr>
          <w:ilvl w:val="1"/>
          <w:numId w:val="265"/>
        </w:numPr>
        <w:shd w:val="clear" w:color="auto" w:fill="auto"/>
        <w:tabs>
          <w:tab w:pos="1958" w:val="left"/>
        </w:tabs>
        <w:bidi w:val="0"/>
        <w:spacing w:before="0" w:after="0" w:line="336" w:lineRule="auto"/>
        <w:ind w:left="1360" w:right="2120" w:firstLine="0"/>
        <w:jc w:val="both"/>
      </w:pPr>
      <w:bookmarkStart w:id="741" w:name="bookmark741"/>
      <w:r>
        <w:rPr>
          <w:rStyle w:val="CharStyle37"/>
          <w:b/>
          <w:bCs/>
          <w:color w:val="1E2944"/>
        </w:rPr>
        <w:t>Requirements for registration of special categories</w:t>
      </w:r>
      <w:bookmarkEnd w:id="741"/>
    </w:p>
    <w:p>
      <w:pPr>
        <w:pStyle w:val="Style40"/>
        <w:keepNext w:val="0"/>
        <w:keepLines w:val="0"/>
        <w:framePr w:w="11150" w:h="739" w:hRule="exact" w:wrap="none" w:vAnchor="page" w:hAnchor="page" w:x="603" w:y="1589"/>
        <w:widowControl w:val="0"/>
        <w:numPr>
          <w:ilvl w:val="2"/>
          <w:numId w:val="265"/>
        </w:numPr>
        <w:shd w:val="clear" w:color="auto" w:fill="auto"/>
        <w:tabs>
          <w:tab w:pos="3582" w:val="left"/>
        </w:tabs>
        <w:bidi w:val="0"/>
        <w:spacing w:before="0" w:after="0" w:line="293" w:lineRule="auto"/>
        <w:ind w:left="2940" w:right="0" w:firstLine="0"/>
        <w:jc w:val="left"/>
      </w:pPr>
      <w:r>
        <w:rPr>
          <w:rStyle w:val="CharStyle41"/>
          <w:b/>
          <w:bCs/>
          <w:color w:val="8391A6"/>
        </w:rPr>
        <w:t>Types of activities, their requirements, minimum capital requirements, and national participation percentage</w:t>
      </w:r>
    </w:p>
    <w:tbl>
      <w:tblPr>
        <w:tblOverlap w:val="never"/>
        <w:jc w:val="left"/>
        <w:tblLayout w:type="fixed"/>
      </w:tblPr>
      <w:tblGrid>
        <w:gridCol w:w="533"/>
        <w:gridCol w:w="2520"/>
        <w:gridCol w:w="2822"/>
        <w:gridCol w:w="2218"/>
        <w:gridCol w:w="3058"/>
      </w:tblGrid>
      <w:tr>
        <w:trPr>
          <w:trHeight w:val="1042" w:hRule="exact"/>
        </w:trPr>
        <w:tc>
          <w:tcPr>
            <w:tcBorders/>
            <w:shd w:val="clear" w:color="auto" w:fill="auto"/>
            <w:vAlign w:val="top"/>
          </w:tcPr>
          <w:p>
            <w:pPr>
              <w:framePr w:w="11150" w:h="13954" w:wrap="none" w:vAnchor="page" w:hAnchor="page" w:x="603" w:y="2664"/>
              <w:widowControl w:val="0"/>
              <w:rPr>
                <w:sz w:val="10"/>
                <w:szCs w:val="10"/>
              </w:rPr>
            </w:pPr>
          </w:p>
        </w:tc>
        <w:tc>
          <w:tcPr>
            <w:tcBorders>
              <w:top w:val="single" w:sz="4"/>
            </w:tcBorders>
            <w:shd w:val="clear" w:color="auto" w:fill="000000"/>
            <w:vAlign w:val="center"/>
          </w:tcPr>
          <w:p>
            <w:pPr>
              <w:pStyle w:val="Style11"/>
              <w:keepNext w:val="0"/>
              <w:keepLines w:val="0"/>
              <w:framePr w:w="11150" w:h="13954" w:wrap="none" w:vAnchor="page" w:hAnchor="page" w:x="603"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Type of Activity</w:t>
            </w:r>
          </w:p>
        </w:tc>
        <w:tc>
          <w:tcPr>
            <w:tcBorders>
              <w:top w:val="single" w:sz="4"/>
            </w:tcBorders>
            <w:shd w:val="clear" w:color="auto" w:fill="000000"/>
            <w:vAlign w:val="center"/>
          </w:tcPr>
          <w:p>
            <w:pPr>
              <w:pStyle w:val="Style11"/>
              <w:keepNext w:val="0"/>
              <w:keepLines w:val="0"/>
              <w:framePr w:w="11150" w:h="13954" w:wrap="none" w:vAnchor="page" w:hAnchor="page" w:x="603"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Minimum Capital (SR)</w:t>
            </w:r>
          </w:p>
        </w:tc>
        <w:tc>
          <w:tcPr>
            <w:tcBorders>
              <w:top w:val="single" w:sz="4"/>
            </w:tcBorders>
            <w:shd w:val="clear" w:color="auto" w:fill="000000"/>
            <w:vAlign w:val="center"/>
          </w:tcPr>
          <w:p>
            <w:pPr>
              <w:pStyle w:val="Style11"/>
              <w:keepNext w:val="0"/>
              <w:keepLines w:val="0"/>
              <w:framePr w:w="11150" w:h="13954" w:wrap="none" w:vAnchor="page" w:hAnchor="page" w:x="603"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00" w:line="240" w:lineRule="auto"/>
              <w:ind w:left="0" w:right="0" w:firstLine="0"/>
              <w:jc w:val="center"/>
              <w:rPr>
                <w:sz w:val="19"/>
                <w:szCs w:val="19"/>
              </w:rPr>
            </w:pPr>
            <w:r>
              <w:rPr>
                <w:rStyle w:val="CharStyle12"/>
                <w:b/>
                <w:bCs/>
                <w:color w:val="FDFDFD"/>
                <w:sz w:val="19"/>
                <w:szCs w:val="19"/>
              </w:rPr>
              <w:t>Minimum Saudi</w:t>
            </w:r>
          </w:p>
          <w:p>
            <w:pPr>
              <w:pStyle w:val="Style11"/>
              <w:keepNext w:val="0"/>
              <w:keepLines w:val="0"/>
              <w:framePr w:w="11150" w:h="13954" w:wrap="none" w:vAnchor="page" w:hAnchor="page" w:x="603"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Participation (%)</w:t>
            </w:r>
          </w:p>
        </w:tc>
        <w:tc>
          <w:tcPr>
            <w:tcBorders>
              <w:top w:val="single" w:sz="4"/>
            </w:tcBorders>
            <w:shd w:val="clear" w:color="auto" w:fill="000000"/>
            <w:vAlign w:val="center"/>
          </w:tcPr>
          <w:p>
            <w:pPr>
              <w:pStyle w:val="Style11"/>
              <w:keepNext w:val="0"/>
              <w:keepLines w:val="0"/>
              <w:framePr w:w="11150" w:h="13954" w:wrap="none" w:vAnchor="page" w:hAnchor="page" w:x="603"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Additional requirements</w:t>
            </w:r>
          </w:p>
        </w:tc>
      </w:tr>
      <w:tr>
        <w:trPr>
          <w:trHeight w:val="1594" w:hRule="exact"/>
        </w:trPr>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20"/>
              <w:jc w:val="left"/>
              <w:rPr>
                <w:sz w:val="17"/>
                <w:szCs w:val="17"/>
              </w:rPr>
            </w:pPr>
            <w:r>
              <w:rPr>
                <w:rStyle w:val="CharStyle12"/>
                <w:color w:val="000000"/>
                <w:sz w:val="17"/>
                <w:szCs w:val="17"/>
              </w:rPr>
              <w:t>1</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Commercial with Saudi partner</w:t>
            </w:r>
          </w:p>
        </w:tc>
        <w:tc>
          <w:tcPr>
            <w:tcBorders>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26,666,667</w:t>
            </w:r>
          </w:p>
        </w:tc>
        <w:tc>
          <w:tcPr>
            <w:tcBorders>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25%</w:t>
            </w:r>
          </w:p>
        </w:tc>
        <w:tc>
          <w:tcPr>
            <w:tcBorders>
              <w:left w:val="single" w:sz="4"/>
              <w:righ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I</w:t>
            </w:r>
          </w:p>
        </w:tc>
      </w:tr>
      <w:tr>
        <w:trPr>
          <w:trHeight w:val="1589" w:hRule="exact"/>
        </w:trPr>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20"/>
              <w:jc w:val="left"/>
              <w:rPr>
                <w:sz w:val="17"/>
                <w:szCs w:val="17"/>
              </w:rPr>
            </w:pPr>
            <w:r>
              <w:rPr>
                <w:rStyle w:val="CharStyle12"/>
                <w:color w:val="000000"/>
                <w:sz w:val="17"/>
                <w:szCs w:val="17"/>
              </w:rPr>
              <w:t>2</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80"/>
              <w:jc w:val="left"/>
              <w:rPr>
                <w:sz w:val="17"/>
                <w:szCs w:val="17"/>
              </w:rPr>
            </w:pPr>
            <w:r>
              <w:rPr>
                <w:rStyle w:val="CharStyle12"/>
                <w:color w:val="5D6C82"/>
                <w:sz w:val="17"/>
                <w:szCs w:val="17"/>
              </w:rPr>
              <w:t>100% Foreign Commercia</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30,000,000</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righ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57"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Presence in at least (3) regional or global markets</w:t>
            </w:r>
          </w:p>
        </w:tc>
      </w:tr>
      <w:tr>
        <w:trPr>
          <w:trHeight w:val="1584" w:hRule="exact"/>
        </w:trPr>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20"/>
              <w:jc w:val="left"/>
              <w:rPr>
                <w:sz w:val="17"/>
                <w:szCs w:val="17"/>
              </w:rPr>
            </w:pPr>
            <w:r>
              <w:rPr>
                <w:rStyle w:val="CharStyle12"/>
                <w:color w:val="000000"/>
                <w:sz w:val="17"/>
                <w:szCs w:val="17"/>
              </w:rPr>
              <w:t>3</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180"/>
              <w:jc w:val="left"/>
              <w:rPr>
                <w:sz w:val="17"/>
                <w:szCs w:val="17"/>
              </w:rPr>
            </w:pPr>
            <w:r>
              <w:rPr>
                <w:rStyle w:val="CharStyle12"/>
                <w:color w:val="5D6C82"/>
                <w:sz w:val="17"/>
                <w:szCs w:val="17"/>
              </w:rPr>
              <w:t>Communications Activities</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40%</w:t>
            </w:r>
          </w:p>
        </w:tc>
        <w:tc>
          <w:tcPr>
            <w:tcBorders>
              <w:top w:val="single" w:sz="4"/>
              <w:left w:val="single" w:sz="4"/>
              <w:righ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r>
      <w:tr>
        <w:trPr>
          <w:trHeight w:val="1790" w:hRule="exact"/>
        </w:trPr>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20"/>
              <w:jc w:val="left"/>
              <w:rPr>
                <w:sz w:val="17"/>
                <w:szCs w:val="17"/>
              </w:rPr>
            </w:pPr>
            <w:r>
              <w:rPr>
                <w:rStyle w:val="CharStyle12"/>
                <w:color w:val="000000"/>
                <w:sz w:val="17"/>
                <w:szCs w:val="17"/>
              </w:rPr>
              <w:t>4</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180"/>
              <w:jc w:val="left"/>
              <w:rPr>
                <w:sz w:val="17"/>
                <w:szCs w:val="17"/>
              </w:rPr>
            </w:pPr>
            <w:r>
              <w:rPr>
                <w:rStyle w:val="CharStyle12"/>
                <w:color w:val="5D6C82"/>
                <w:sz w:val="17"/>
                <w:szCs w:val="17"/>
              </w:rPr>
              <w:t>Professional Activities with</w:t>
            </w:r>
          </w:p>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Saudi Partner</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25%</w:t>
            </w:r>
          </w:p>
        </w:tc>
        <w:tc>
          <w:tcPr>
            <w:tcBorders>
              <w:top w:val="single" w:sz="4"/>
              <w:left w:val="single" w:sz="4"/>
              <w:righ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2"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Both partners (local and foreign) must be licensed in the same field. If there is a non</w:t>
              <w:softHyphen/>
              <w:t>professional partner, their share must not exceed 30%</w:t>
            </w:r>
          </w:p>
        </w:tc>
      </w:tr>
      <w:tr>
        <w:trPr>
          <w:trHeight w:val="1584" w:hRule="exact"/>
        </w:trPr>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20"/>
              <w:jc w:val="left"/>
              <w:rPr>
                <w:sz w:val="17"/>
                <w:szCs w:val="17"/>
              </w:rPr>
            </w:pPr>
            <w:r>
              <w:rPr>
                <w:rStyle w:val="CharStyle12"/>
                <w:color w:val="000000"/>
                <w:sz w:val="17"/>
                <w:szCs w:val="17"/>
              </w:rPr>
              <w:t>5</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80"/>
              <w:jc w:val="left"/>
              <w:rPr>
                <w:sz w:val="17"/>
                <w:szCs w:val="17"/>
              </w:rPr>
            </w:pPr>
            <w:r>
              <w:rPr>
                <w:rStyle w:val="CharStyle12"/>
                <w:color w:val="5D6C82"/>
                <w:sz w:val="17"/>
                <w:szCs w:val="17"/>
              </w:rPr>
              <w:t>Engineering Consulting</w:t>
            </w:r>
          </w:p>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80"/>
              <w:jc w:val="left"/>
              <w:rPr>
                <w:sz w:val="17"/>
                <w:szCs w:val="17"/>
              </w:rPr>
            </w:pPr>
            <w:r>
              <w:rPr>
                <w:rStyle w:val="CharStyle12"/>
                <w:color w:val="5D6C82"/>
                <w:sz w:val="17"/>
                <w:szCs w:val="17"/>
              </w:rPr>
              <w:t>Activities 100% Foreign</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righ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Presence in 4 countries</w:t>
            </w:r>
          </w:p>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At least 10 years of experience</w:t>
            </w:r>
          </w:p>
        </w:tc>
      </w:tr>
      <w:tr>
        <w:trPr>
          <w:trHeight w:val="1589" w:hRule="exact"/>
        </w:trPr>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20"/>
              <w:jc w:val="left"/>
              <w:rPr>
                <w:sz w:val="17"/>
                <w:szCs w:val="17"/>
              </w:rPr>
            </w:pPr>
            <w:r>
              <w:rPr>
                <w:rStyle w:val="CharStyle12"/>
                <w:color w:val="000000"/>
                <w:sz w:val="17"/>
                <w:szCs w:val="17"/>
              </w:rPr>
              <w:t>6</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180"/>
              <w:jc w:val="left"/>
              <w:rPr>
                <w:sz w:val="17"/>
                <w:szCs w:val="17"/>
              </w:rPr>
            </w:pPr>
            <w:r>
              <w:rPr>
                <w:rStyle w:val="CharStyle12"/>
                <w:color w:val="5D6C82"/>
                <w:sz w:val="17"/>
                <w:szCs w:val="17"/>
              </w:rPr>
              <w:t>100% Foreign Legal Activity</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righ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Letter of approval from the Ministry of Justice</w:t>
            </w:r>
          </w:p>
        </w:tc>
      </w:tr>
      <w:tr>
        <w:trPr>
          <w:trHeight w:val="1584" w:hRule="exact"/>
        </w:trPr>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20"/>
              <w:jc w:val="left"/>
              <w:rPr>
                <w:sz w:val="17"/>
                <w:szCs w:val="17"/>
              </w:rPr>
            </w:pPr>
            <w:r>
              <w:rPr>
                <w:rStyle w:val="CharStyle12"/>
                <w:color w:val="000000"/>
                <w:sz w:val="17"/>
                <w:szCs w:val="17"/>
              </w:rPr>
              <w:t>7</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Land Transportation</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10,000,000</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righ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Presence in 3 countries</w:t>
            </w:r>
          </w:p>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At least 10 years of experience</w:t>
            </w:r>
          </w:p>
        </w:tc>
      </w:tr>
      <w:tr>
        <w:trPr>
          <w:trHeight w:val="1598" w:hRule="exact"/>
        </w:trPr>
        <w:tc>
          <w:tcPr>
            <w:tcBorders>
              <w:top w:val="single" w:sz="4"/>
              <w:left w:val="single" w:sz="4"/>
              <w:bottom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20"/>
              <w:jc w:val="left"/>
              <w:rPr>
                <w:sz w:val="17"/>
                <w:szCs w:val="17"/>
              </w:rPr>
            </w:pPr>
            <w:r>
              <w:rPr>
                <w:rStyle w:val="CharStyle12"/>
                <w:color w:val="000000"/>
                <w:sz w:val="17"/>
                <w:szCs w:val="17"/>
              </w:rPr>
              <w:t>8</w:t>
            </w:r>
          </w:p>
        </w:tc>
        <w:tc>
          <w:tcPr>
            <w:tcBorders>
              <w:top w:val="single" w:sz="4"/>
              <w:left w:val="single" w:sz="4"/>
              <w:bottom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Real Estate Development</w:t>
            </w:r>
          </w:p>
        </w:tc>
        <w:tc>
          <w:tcPr>
            <w:tcBorders>
              <w:top w:val="single" w:sz="4"/>
              <w:left w:val="single" w:sz="4"/>
              <w:bottom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4" w:lineRule="auto"/>
              <w:ind w:left="0" w:right="0" w:firstLine="0"/>
              <w:jc w:val="center"/>
              <w:rPr>
                <w:sz w:val="17"/>
                <w:szCs w:val="17"/>
              </w:rPr>
            </w:pPr>
            <w:r>
              <w:rPr>
                <w:rStyle w:val="CharStyle12"/>
                <w:color w:val="5D6C82"/>
                <w:sz w:val="17"/>
                <w:szCs w:val="17"/>
              </w:rPr>
              <w:t>*The value of each project shall not be less than 30,000,000 land and buildings outside the scope of Mecca and Medina</w:t>
            </w:r>
          </w:p>
        </w:tc>
        <w:tc>
          <w:tcPr>
            <w:tcBorders>
              <w:top w:val="single" w:sz="4"/>
              <w:left w:val="single" w:sz="4"/>
              <w:bottom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bottom w:val="single" w:sz="4"/>
              <w:righ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r>
    </w:tbl>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pStyle w:val="Style36"/>
        <w:keepNext w:val="0"/>
        <w:keepLines w:val="0"/>
        <w:framePr w:w="11160" w:h="1997" w:hRule="exact" w:wrap="none" w:vAnchor="page" w:hAnchor="page" w:x="599" w:y="332"/>
        <w:widowControl w:val="0"/>
        <w:numPr>
          <w:ilvl w:val="1"/>
          <w:numId w:val="267"/>
        </w:numPr>
        <w:shd w:val="clear" w:color="auto" w:fill="auto"/>
        <w:tabs>
          <w:tab w:pos="1978" w:val="left"/>
        </w:tabs>
        <w:bidi w:val="0"/>
        <w:spacing w:before="0" w:after="0" w:line="336" w:lineRule="auto"/>
        <w:ind w:left="1380" w:right="2120" w:firstLine="0"/>
        <w:jc w:val="both"/>
      </w:pPr>
      <w:bookmarkStart w:id="743" w:name="bookmark743"/>
      <w:r>
        <w:rPr>
          <w:rStyle w:val="CharStyle37"/>
          <w:b/>
          <w:bCs/>
          <w:color w:val="1E2944"/>
        </w:rPr>
        <w:t>Requirements for registration of special categories</w:t>
      </w:r>
      <w:bookmarkEnd w:id="743"/>
    </w:p>
    <w:p>
      <w:pPr>
        <w:pStyle w:val="Style40"/>
        <w:keepNext w:val="0"/>
        <w:keepLines w:val="0"/>
        <w:framePr w:w="11160" w:h="1997" w:hRule="exact" w:wrap="none" w:vAnchor="page" w:hAnchor="page" w:x="599" w:y="332"/>
        <w:widowControl w:val="0"/>
        <w:numPr>
          <w:ilvl w:val="2"/>
          <w:numId w:val="267"/>
        </w:numPr>
        <w:shd w:val="clear" w:color="auto" w:fill="auto"/>
        <w:tabs>
          <w:tab w:pos="3602" w:val="left"/>
        </w:tabs>
        <w:bidi w:val="0"/>
        <w:spacing w:before="0" w:after="0" w:line="293" w:lineRule="auto"/>
        <w:ind w:left="2960" w:right="0" w:firstLine="0"/>
        <w:jc w:val="left"/>
      </w:pPr>
      <w:r>
        <w:rPr>
          <w:rStyle w:val="CharStyle41"/>
          <w:b/>
          <w:bCs/>
          <w:color w:val="8391A6"/>
        </w:rPr>
        <w:t>Types of activities, their requirements, minimum capital requirements, and national participation percentage</w:t>
      </w:r>
    </w:p>
    <w:tbl>
      <w:tblPr>
        <w:tblOverlap w:val="never"/>
        <w:jc w:val="left"/>
        <w:tblLayout w:type="fixed"/>
      </w:tblPr>
      <w:tblGrid>
        <w:gridCol w:w="542"/>
        <w:gridCol w:w="2520"/>
        <w:gridCol w:w="2822"/>
        <w:gridCol w:w="2218"/>
        <w:gridCol w:w="3058"/>
      </w:tblGrid>
      <w:tr>
        <w:trPr>
          <w:trHeight w:val="1042" w:hRule="exact"/>
        </w:trPr>
        <w:tc>
          <w:tcPr>
            <w:tcBorders/>
            <w:shd w:val="clear" w:color="auto" w:fill="auto"/>
            <w:vAlign w:val="top"/>
          </w:tcPr>
          <w:p>
            <w:pPr>
              <w:framePr w:w="11160" w:h="12034" w:wrap="none" w:vAnchor="page" w:hAnchor="page" w:x="599" w:y="2664"/>
              <w:widowControl w:val="0"/>
              <w:rPr>
                <w:sz w:val="10"/>
                <w:szCs w:val="10"/>
              </w:rPr>
            </w:pPr>
          </w:p>
        </w:tc>
        <w:tc>
          <w:tcPr>
            <w:tcBorders>
              <w:top w:val="single" w:sz="4"/>
            </w:tcBorders>
            <w:shd w:val="clear" w:color="auto" w:fill="000000"/>
            <w:vAlign w:val="center"/>
          </w:tcPr>
          <w:p>
            <w:pPr>
              <w:pStyle w:val="Style11"/>
              <w:keepNext w:val="0"/>
              <w:keepLines w:val="0"/>
              <w:framePr w:w="11160" w:h="12034" w:wrap="none" w:vAnchor="page" w:hAnchor="page" w:x="599"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Type of Activity</w:t>
            </w:r>
          </w:p>
        </w:tc>
        <w:tc>
          <w:tcPr>
            <w:tcBorders>
              <w:top w:val="single" w:sz="4"/>
            </w:tcBorders>
            <w:shd w:val="clear" w:color="auto" w:fill="000000"/>
            <w:vAlign w:val="center"/>
          </w:tcPr>
          <w:p>
            <w:pPr>
              <w:pStyle w:val="Style11"/>
              <w:keepNext w:val="0"/>
              <w:keepLines w:val="0"/>
              <w:framePr w:w="11160" w:h="12034" w:wrap="none" w:vAnchor="page" w:hAnchor="page" w:x="599"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Minimum Capital (SR)</w:t>
            </w:r>
          </w:p>
        </w:tc>
        <w:tc>
          <w:tcPr>
            <w:tcBorders>
              <w:top w:val="single" w:sz="4"/>
            </w:tcBorders>
            <w:shd w:val="clear" w:color="auto" w:fill="000000"/>
            <w:vAlign w:val="center"/>
          </w:tcPr>
          <w:p>
            <w:pPr>
              <w:pStyle w:val="Style11"/>
              <w:keepNext w:val="0"/>
              <w:keepLines w:val="0"/>
              <w:framePr w:w="11160" w:h="12034" w:wrap="none" w:vAnchor="page" w:hAnchor="page" w:x="599"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00" w:line="240" w:lineRule="auto"/>
              <w:ind w:left="0" w:right="0" w:firstLine="0"/>
              <w:jc w:val="center"/>
              <w:rPr>
                <w:sz w:val="19"/>
                <w:szCs w:val="19"/>
              </w:rPr>
            </w:pPr>
            <w:r>
              <w:rPr>
                <w:rStyle w:val="CharStyle12"/>
                <w:b/>
                <w:bCs/>
                <w:color w:val="FDFDFD"/>
                <w:sz w:val="19"/>
                <w:szCs w:val="19"/>
              </w:rPr>
              <w:t>Minimum Saudi</w:t>
            </w:r>
          </w:p>
          <w:p>
            <w:pPr>
              <w:pStyle w:val="Style11"/>
              <w:keepNext w:val="0"/>
              <w:keepLines w:val="0"/>
              <w:framePr w:w="11160" w:h="12034" w:wrap="none" w:vAnchor="page" w:hAnchor="page" w:x="599"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Participation (%)</w:t>
            </w:r>
          </w:p>
        </w:tc>
        <w:tc>
          <w:tcPr>
            <w:tcBorders>
              <w:top w:val="single" w:sz="4"/>
            </w:tcBorders>
            <w:shd w:val="clear" w:color="auto" w:fill="000000"/>
            <w:vAlign w:val="center"/>
          </w:tcPr>
          <w:p>
            <w:pPr>
              <w:pStyle w:val="Style11"/>
              <w:keepNext w:val="0"/>
              <w:keepLines w:val="0"/>
              <w:framePr w:w="11160" w:h="12034" w:wrap="none" w:vAnchor="page" w:hAnchor="page" w:x="599"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Additional requirements</w:t>
            </w:r>
          </w:p>
        </w:tc>
      </w:tr>
      <w:tr>
        <w:trPr>
          <w:trHeight w:val="10992" w:hRule="exact"/>
        </w:trPr>
        <w:tc>
          <w:tcPr>
            <w:tcBorders>
              <w:top w:val="single" w:sz="4"/>
              <w:left w:val="single" w:sz="4"/>
              <w:bottom w:val="single" w:sz="4"/>
            </w:tcBorders>
            <w:shd w:val="clear" w:color="auto" w:fill="auto"/>
            <w:vAlign w:val="center"/>
          </w:tcPr>
          <w:p>
            <w:pPr>
              <w:pStyle w:val="Style11"/>
              <w:keepNext w:val="0"/>
              <w:keepLines w:val="0"/>
              <w:framePr w:w="11160" w:h="12034" w:wrap="none" w:vAnchor="page" w:hAnchor="page" w:x="599" w:y="2664"/>
              <w:widowControl w:val="0"/>
              <w:shd w:val="clear" w:color="auto" w:fill="auto"/>
              <w:bidi w:val="0"/>
              <w:spacing w:before="0" w:after="0" w:line="240" w:lineRule="auto"/>
              <w:ind w:left="0" w:right="0" w:firstLine="220"/>
              <w:jc w:val="left"/>
              <w:rPr>
                <w:sz w:val="17"/>
                <w:szCs w:val="17"/>
              </w:rPr>
            </w:pPr>
            <w:r>
              <w:rPr>
                <w:rStyle w:val="CharStyle12"/>
                <w:color w:val="000000"/>
                <w:sz w:val="17"/>
                <w:szCs w:val="17"/>
              </w:rPr>
              <w:t>9</w:t>
            </w:r>
          </w:p>
        </w:tc>
        <w:tc>
          <w:tcPr>
            <w:tcBorders>
              <w:top w:val="single" w:sz="4"/>
              <w:left w:val="single" w:sz="4"/>
              <w:bottom w:val="single" w:sz="4"/>
            </w:tcBorders>
            <w:shd w:val="clear" w:color="auto" w:fill="auto"/>
            <w:vAlign w:val="center"/>
          </w:tcPr>
          <w:p>
            <w:pPr>
              <w:pStyle w:val="Style11"/>
              <w:keepNext w:val="0"/>
              <w:keepLines w:val="0"/>
              <w:framePr w:w="11160" w:h="12034" w:wrap="none" w:vAnchor="page" w:hAnchor="page" w:x="599"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Recruitment Agents and</w:t>
            </w:r>
          </w:p>
          <w:p>
            <w:pPr>
              <w:pStyle w:val="Style11"/>
              <w:keepNext w:val="0"/>
              <w:keepLines w:val="0"/>
              <w:framePr w:w="11160" w:h="12034" w:wrap="none" w:vAnchor="page" w:hAnchor="page" w:x="599"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Domestic Worker Rental Activity</w:t>
            </w:r>
          </w:p>
        </w:tc>
        <w:tc>
          <w:tcPr>
            <w:tcBorders>
              <w:left w:val="single" w:sz="4"/>
              <w:bottom w:val="single" w:sz="4"/>
            </w:tcBorders>
            <w:shd w:val="clear" w:color="auto" w:fill="auto"/>
            <w:vAlign w:val="center"/>
          </w:tcPr>
          <w:p>
            <w:pPr>
              <w:pStyle w:val="Style11"/>
              <w:keepNext w:val="0"/>
              <w:keepLines w:val="0"/>
              <w:framePr w:w="11160" w:h="12034" w:wrap="none" w:vAnchor="page" w:hAnchor="page" w:x="599"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left w:val="single" w:sz="4"/>
              <w:bottom w:val="single" w:sz="4"/>
            </w:tcBorders>
            <w:shd w:val="clear" w:color="auto" w:fill="auto"/>
            <w:vAlign w:val="center"/>
          </w:tcPr>
          <w:p>
            <w:pPr>
              <w:pStyle w:val="Style11"/>
              <w:keepNext w:val="0"/>
              <w:keepLines w:val="0"/>
              <w:framePr w:w="11160" w:h="12034" w:wrap="none" w:vAnchor="page" w:hAnchor="page" w:x="599"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left w:val="single" w:sz="4"/>
              <w:bottom w:val="single" w:sz="4"/>
              <w:right w:val="single" w:sz="4"/>
            </w:tcBorders>
            <w:shd w:val="clear" w:color="auto" w:fill="auto"/>
            <w:vAlign w:val="center"/>
          </w:tcPr>
          <w:p>
            <w:pPr>
              <w:pStyle w:val="Style11"/>
              <w:keepNext w:val="0"/>
              <w:keepLines w:val="0"/>
              <w:framePr w:w="11160" w:h="12034" w:wrap="none" w:vAnchor="page" w:hAnchor="page" w:x="599" w:y="2664"/>
              <w:widowControl w:val="0"/>
              <w:shd w:val="clear" w:color="auto" w:fill="auto"/>
              <w:bidi w:val="0"/>
              <w:spacing w:before="0" w:after="200" w:line="262"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The commercial register of the establishment requesting registration for at least three years to practice the recruitment activity</w:t>
            </w:r>
          </w:p>
          <w:p>
            <w:pPr>
              <w:pStyle w:val="Style11"/>
              <w:keepNext w:val="0"/>
              <w:keepLines w:val="0"/>
              <w:framePr w:w="11160" w:h="12034" w:wrap="none" w:vAnchor="page" w:hAnchor="page" w:x="599" w:y="2664"/>
              <w:widowControl w:val="0"/>
              <w:shd w:val="clear" w:color="auto" w:fill="auto"/>
              <w:bidi w:val="0"/>
              <w:spacing w:before="0" w:after="200" w:line="262"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Financial statements for the last 3 fiscal years of the foreign company applying for registration, certified by the Saudi Embassy</w:t>
            </w:r>
          </w:p>
          <w:p>
            <w:pPr>
              <w:pStyle w:val="Style11"/>
              <w:keepNext w:val="0"/>
              <w:keepLines w:val="0"/>
              <w:framePr w:w="11160" w:h="12034" w:wrap="none" w:vAnchor="page" w:hAnchor="page" w:x="599" w:y="2664"/>
              <w:widowControl w:val="0"/>
              <w:shd w:val="clear" w:color="auto" w:fill="auto"/>
              <w:bidi w:val="0"/>
              <w:spacing w:before="0" w:after="200" w:line="262"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Submitting a performance evaluation certificate from the authority supervising the export activity in the sending country</w:t>
            </w:r>
          </w:p>
          <w:p>
            <w:pPr>
              <w:pStyle w:val="Style11"/>
              <w:keepNext w:val="0"/>
              <w:keepLines w:val="0"/>
              <w:framePr w:w="11160" w:h="12034" w:wrap="none" w:vAnchor="page" w:hAnchor="page" w:x="599" w:y="2664"/>
              <w:widowControl w:val="0"/>
              <w:shd w:val="clear" w:color="auto" w:fill="auto"/>
              <w:bidi w:val="0"/>
              <w:spacing w:before="0" w:after="200" w:line="264"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The obligation to submit a certificate issued by the supervisory authority in the investor / investor country that no final judgment was issued against any of the natural partners for a crime involving dishonor or breach of trust, or any of the violations related to the provisions governing child protection or combating trafficking in persons, unless he is considered</w:t>
            </w:r>
          </w:p>
          <w:p>
            <w:pPr>
              <w:pStyle w:val="Style11"/>
              <w:keepNext w:val="0"/>
              <w:keepLines w:val="0"/>
              <w:framePr w:w="11160" w:h="12034" w:wrap="none" w:vAnchor="page" w:hAnchor="page" w:x="599" w:y="2664"/>
              <w:widowControl w:val="0"/>
              <w:shd w:val="clear" w:color="auto" w:fill="auto"/>
              <w:bidi w:val="0"/>
              <w:spacing w:before="0" w:after="200" w:line="264" w:lineRule="auto"/>
              <w:ind w:left="420" w:right="0" w:firstLine="140"/>
              <w:jc w:val="left"/>
              <w:rPr>
                <w:sz w:val="17"/>
                <w:szCs w:val="17"/>
              </w:rPr>
            </w:pPr>
            <w:r>
              <w:rPr>
                <w:rStyle w:val="CharStyle12"/>
                <w:color w:val="92D050"/>
                <w:sz w:val="18"/>
                <w:szCs w:val="18"/>
              </w:rPr>
              <w:t xml:space="preserve">▪ </w:t>
            </w:r>
            <w:r>
              <w:rPr>
                <w:rStyle w:val="CharStyle12"/>
                <w:color w:val="5D6C82"/>
                <w:sz w:val="17"/>
                <w:szCs w:val="17"/>
              </w:rPr>
              <w:t>Commitment to the undertaking that any of the partners has not previously obtained a license to export labor or was a partner in a company practicing this activity and its license has been revoked by a decision or a court ruling, unless at least five years have passed since that</w:t>
            </w:r>
          </w:p>
        </w:tc>
      </w:tr>
    </w:tbl>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pStyle w:val="Style36"/>
        <w:keepNext w:val="0"/>
        <w:keepLines w:val="0"/>
        <w:framePr w:w="11150" w:h="1238" w:hRule="exact" w:wrap="none" w:vAnchor="page" w:hAnchor="page" w:x="603" w:y="332"/>
        <w:widowControl w:val="0"/>
        <w:numPr>
          <w:ilvl w:val="2"/>
          <w:numId w:val="267"/>
        </w:numPr>
        <w:shd w:val="clear" w:color="auto" w:fill="auto"/>
        <w:tabs>
          <w:tab w:pos="2280" w:val="left"/>
        </w:tabs>
        <w:bidi w:val="0"/>
        <w:spacing w:before="0" w:after="0" w:line="336" w:lineRule="auto"/>
        <w:ind w:left="1360" w:right="0" w:firstLine="0"/>
        <w:jc w:val="left"/>
      </w:pPr>
      <w:bookmarkStart w:id="745" w:name="bookmark745"/>
      <w:r>
        <w:rPr>
          <w:rStyle w:val="CharStyle37"/>
          <w:b/>
          <w:bCs/>
          <w:color w:val="1E2944"/>
        </w:rPr>
        <w:t>Requirements for registering special categories</w:t>
      </w:r>
      <w:bookmarkEnd w:id="745"/>
    </w:p>
    <w:tbl>
      <w:tblPr>
        <w:tblOverlap w:val="never"/>
        <w:jc w:val="left"/>
        <w:tblLayout w:type="fixed"/>
      </w:tblPr>
      <w:tblGrid>
        <w:gridCol w:w="523"/>
        <w:gridCol w:w="1915"/>
        <w:gridCol w:w="2251"/>
        <w:gridCol w:w="2246"/>
        <w:gridCol w:w="1757"/>
        <w:gridCol w:w="2458"/>
      </w:tblGrid>
      <w:tr>
        <w:trPr>
          <w:trHeight w:val="1042" w:hRule="exact"/>
        </w:trPr>
        <w:tc>
          <w:tcPr>
            <w:tcBorders/>
            <w:shd w:val="clear" w:color="auto" w:fill="auto"/>
            <w:vAlign w:val="top"/>
          </w:tcPr>
          <w:p>
            <w:pPr>
              <w:framePr w:w="11150" w:h="13954" w:wrap="none" w:vAnchor="page" w:hAnchor="page" w:x="603" w:y="2664"/>
              <w:widowControl w:val="0"/>
              <w:rPr>
                <w:sz w:val="10"/>
                <w:szCs w:val="10"/>
              </w:rPr>
            </w:pPr>
          </w:p>
        </w:tc>
        <w:tc>
          <w:tcPr>
            <w:tcBorders>
              <w:top w:val="single" w:sz="4"/>
            </w:tcBorders>
            <w:shd w:val="clear" w:color="auto" w:fill="000000"/>
            <w:vAlign w:val="center"/>
          </w:tcPr>
          <w:p>
            <w:pPr>
              <w:pStyle w:val="Style11"/>
              <w:keepNext w:val="0"/>
              <w:keepLines w:val="0"/>
              <w:framePr w:w="11150" w:h="13954" w:wrap="none" w:vAnchor="page" w:hAnchor="page" w:x="603"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Filing Categories</w:t>
            </w:r>
          </w:p>
        </w:tc>
        <w:tc>
          <w:tcPr>
            <w:tcBorders>
              <w:top w:val="single" w:sz="4"/>
            </w:tcBorders>
            <w:shd w:val="clear" w:color="auto" w:fill="000000"/>
            <w:vAlign w:val="center"/>
          </w:tcPr>
          <w:p>
            <w:pPr>
              <w:pStyle w:val="Style11"/>
              <w:keepNext w:val="0"/>
              <w:keepLines w:val="0"/>
              <w:framePr w:w="11150" w:h="13954" w:wrap="none" w:vAnchor="page" w:hAnchor="page" w:x="603"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Definition</w:t>
            </w:r>
          </w:p>
        </w:tc>
        <w:tc>
          <w:tcPr>
            <w:tcBorders>
              <w:top w:val="single" w:sz="4"/>
            </w:tcBorders>
            <w:shd w:val="clear" w:color="auto" w:fill="000000"/>
            <w:vAlign w:val="center"/>
          </w:tcPr>
          <w:p>
            <w:pPr>
              <w:pStyle w:val="Style11"/>
              <w:keepNext w:val="0"/>
              <w:keepLines w:val="0"/>
              <w:framePr w:w="11150" w:h="13954" w:wrap="none" w:vAnchor="page" w:hAnchor="page" w:x="603"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Requirements</w:t>
            </w:r>
          </w:p>
        </w:tc>
        <w:tc>
          <w:tcPr>
            <w:tcBorders>
              <w:top w:val="single" w:sz="4"/>
            </w:tcBorders>
            <w:shd w:val="clear" w:color="auto" w:fill="000000"/>
            <w:vAlign w:val="center"/>
          </w:tcPr>
          <w:p>
            <w:pPr>
              <w:pStyle w:val="Style11"/>
              <w:keepNext w:val="0"/>
              <w:keepLines w:val="0"/>
              <w:framePr w:w="11150" w:h="13954" w:wrap="none" w:vAnchor="page" w:hAnchor="page" w:x="603"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00" w:line="240" w:lineRule="auto"/>
              <w:ind w:left="0" w:right="0" w:firstLine="0"/>
              <w:jc w:val="center"/>
              <w:rPr>
                <w:sz w:val="19"/>
                <w:szCs w:val="19"/>
              </w:rPr>
            </w:pPr>
            <w:r>
              <w:rPr>
                <w:rStyle w:val="CharStyle12"/>
                <w:b/>
                <w:bCs/>
                <w:color w:val="FDFDFD"/>
                <w:sz w:val="19"/>
                <w:szCs w:val="19"/>
              </w:rPr>
              <w:t>Financial</w:t>
            </w:r>
          </w:p>
          <w:p>
            <w:pPr>
              <w:pStyle w:val="Style11"/>
              <w:keepNext w:val="0"/>
              <w:keepLines w:val="0"/>
              <w:framePr w:w="11150" w:h="13954" w:wrap="none" w:vAnchor="page" w:hAnchor="page" w:x="603"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Consideration</w:t>
            </w:r>
          </w:p>
        </w:tc>
        <w:tc>
          <w:tcPr>
            <w:tcBorders>
              <w:top w:val="single" w:sz="4"/>
            </w:tcBorders>
            <w:shd w:val="clear" w:color="auto" w:fill="000000"/>
            <w:vAlign w:val="center"/>
          </w:tcPr>
          <w:p>
            <w:pPr>
              <w:pStyle w:val="Style11"/>
              <w:keepNext w:val="0"/>
              <w:keepLines w:val="0"/>
              <w:framePr w:w="11150" w:h="13954" w:wrap="none" w:vAnchor="page" w:hAnchor="page" w:x="603"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Filing Categories</w:t>
            </w:r>
          </w:p>
        </w:tc>
      </w:tr>
      <w:tr>
        <w:trPr>
          <w:trHeight w:val="4925" w:hRule="exact"/>
        </w:trPr>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00"/>
              <w:jc w:val="left"/>
              <w:rPr>
                <w:sz w:val="22"/>
                <w:szCs w:val="22"/>
              </w:rPr>
            </w:pPr>
            <w:r>
              <w:rPr>
                <w:rStyle w:val="CharStyle12"/>
                <w:color w:val="000000"/>
                <w:sz w:val="22"/>
                <w:szCs w:val="22"/>
              </w:rPr>
              <w:t>1</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Registration for Entrepreneurial Establishments</w:t>
            </w:r>
          </w:p>
        </w:tc>
        <w:tc>
          <w:tcPr>
            <w:tcBorders>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They are entrepreneurs and startups who wish to establish innovative, distinguished, or emerging technology companies that are capable of expansion and growth to provide a better and different product or service in the Saudi market and have support entities approved by the Ministry</w:t>
            </w:r>
          </w:p>
        </w:tc>
        <w:tc>
          <w:tcPr>
            <w:tcBorders>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4" w:lineRule="auto"/>
              <w:ind w:left="220" w:right="0" w:firstLine="20"/>
              <w:jc w:val="left"/>
              <w:rPr>
                <w:sz w:val="17"/>
                <w:szCs w:val="17"/>
              </w:rPr>
            </w:pPr>
            <w:r>
              <w:rPr>
                <w:rStyle w:val="CharStyle12"/>
                <w:color w:val="92D050"/>
                <w:sz w:val="18"/>
                <w:szCs w:val="18"/>
              </w:rPr>
              <w:t xml:space="preserve">▪ </w:t>
            </w:r>
            <w:r>
              <w:rPr>
                <w:rStyle w:val="CharStyle12"/>
                <w:color w:val="5D6C82"/>
                <w:sz w:val="17"/>
                <w:szCs w:val="17"/>
              </w:rPr>
              <w:t>If the applicant is a company, attach a decision from the company’s board of directors stating their desire to register in the Kingdom</w:t>
            </w:r>
          </w:p>
          <w:p>
            <w:pPr>
              <w:pStyle w:val="Style11"/>
              <w:keepNext w:val="0"/>
              <w:keepLines w:val="0"/>
              <w:framePr w:w="11150" w:h="13954" w:wrap="none" w:vAnchor="page" w:hAnchor="page" w:x="603" w:y="2664"/>
              <w:widowControl w:val="0"/>
              <w:shd w:val="clear" w:color="auto" w:fill="auto"/>
              <w:bidi w:val="0"/>
              <w:spacing w:before="0" w:after="0" w:line="264"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Submit a letter of support or proof of project approval from the supervising authority (Saudi universities or accredited business incubators)</w:t>
            </w:r>
          </w:p>
          <w:p>
            <w:pPr>
              <w:pStyle w:val="Style11"/>
              <w:keepNext w:val="0"/>
              <w:keepLines w:val="0"/>
              <w:framePr w:w="11150" w:h="13954" w:wrap="none" w:vAnchor="page" w:hAnchor="page" w:x="603" w:y="2664"/>
              <w:widowControl w:val="0"/>
              <w:shd w:val="clear" w:color="auto" w:fill="auto"/>
              <w:bidi w:val="0"/>
              <w:spacing w:before="0" w:after="0" w:line="264" w:lineRule="auto"/>
              <w:ind w:left="180" w:right="0" w:firstLine="0"/>
              <w:jc w:val="left"/>
              <w:rPr>
                <w:sz w:val="17"/>
                <w:szCs w:val="17"/>
              </w:rPr>
            </w:pPr>
            <w:r>
              <w:rPr>
                <w:rStyle w:val="CharStyle12"/>
                <w:color w:val="92D050"/>
                <w:sz w:val="18"/>
                <w:szCs w:val="18"/>
              </w:rPr>
              <w:t xml:space="preserve">▪ </w:t>
            </w:r>
            <w:r>
              <w:rPr>
                <w:rStyle w:val="CharStyle12"/>
                <w:color w:val="5D6C82"/>
                <w:sz w:val="17"/>
                <w:szCs w:val="17"/>
              </w:rPr>
              <w:t>If the applicant is an individual residing in the Kingdom, a no</w:t>
              <w:softHyphen/>
              <w:t>objection letter from the employer must be submitted</w:t>
            </w:r>
          </w:p>
        </w:tc>
        <w:tc>
          <w:tcPr>
            <w:tcBorders>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Registration</w:t>
            </w:r>
          </w:p>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Annual Update</w:t>
            </w:r>
          </w:p>
        </w:tc>
        <w:tc>
          <w:tcPr>
            <w:tcBorders>
              <w:left w:val="single" w:sz="4"/>
              <w:righ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 establishment is obligated to pay the financial fee for the entire registration period, as determined by the Ministry when approving its registration, The establishment is obligated to pay within 30 days of notification of the due amount, If payment is not made within the specified period, the registration will be deemed void</w:t>
            </w:r>
          </w:p>
        </w:tc>
      </w:tr>
      <w:tr>
        <w:trPr>
          <w:trHeight w:val="3989" w:hRule="exact"/>
        </w:trPr>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00"/>
              <w:jc w:val="left"/>
              <w:rPr>
                <w:sz w:val="22"/>
                <w:szCs w:val="22"/>
              </w:rPr>
            </w:pPr>
            <w:r>
              <w:rPr>
                <w:rStyle w:val="CharStyle12"/>
                <w:color w:val="000000"/>
                <w:sz w:val="22"/>
                <w:szCs w:val="22"/>
              </w:rPr>
              <w:t>2</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Temporary Registration for the implementation of a Government</w:t>
            </w:r>
          </w:p>
          <w:p>
            <w:pPr>
              <w:pStyle w:val="Style11"/>
              <w:keepNext w:val="0"/>
              <w:keepLines w:val="0"/>
              <w:framePr w:w="11150" w:h="13954" w:wrap="none" w:vAnchor="page" w:hAnchor="page" w:x="603"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Contracts</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These are foreign companies that have obtained a government contract and apply for temporary investment registration to implementation the government/semi- government contract. This registration ends at the end of the contract</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4" w:lineRule="auto"/>
              <w:ind w:left="220" w:right="0" w:firstLine="20"/>
              <w:jc w:val="left"/>
              <w:rPr>
                <w:sz w:val="17"/>
                <w:szCs w:val="17"/>
              </w:rPr>
            </w:pPr>
            <w:r>
              <w:rPr>
                <w:rStyle w:val="CharStyle12"/>
                <w:color w:val="92D050"/>
                <w:sz w:val="18"/>
                <w:szCs w:val="18"/>
              </w:rPr>
              <w:t xml:space="preserve">▪ </w:t>
            </w:r>
            <w:r>
              <w:rPr>
                <w:rStyle w:val="CharStyle12"/>
                <w:color w:val="5D6C82"/>
                <w:sz w:val="17"/>
                <w:szCs w:val="17"/>
              </w:rPr>
              <w:t>A copy of the letter from the government agency or the project implementation contract signed by the relevant authority, including the contract period</w:t>
            </w:r>
          </w:p>
        </w:tc>
        <w:tc>
          <w:tcPr>
            <w:tcBorders>
              <w:top w:val="single" w:sz="4"/>
              <w:lef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Registration</w:t>
            </w:r>
          </w:p>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Annual Update</w:t>
            </w:r>
          </w:p>
        </w:tc>
        <w:tc>
          <w:tcPr>
            <w:tcBorders>
              <w:top w:val="single" w:sz="4"/>
              <w:left w:val="single" w:sz="4"/>
              <w:righ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 establishment is obligated to pay the financial fee for the entire registration period, as determined by the Ministry when approving its registration, The establishment is obligated to pay within 30 days of notification of the due amount, If payment is not made within the specified period, the registration will be deemed void</w:t>
            </w:r>
          </w:p>
        </w:tc>
      </w:tr>
      <w:tr>
        <w:trPr>
          <w:trHeight w:val="3998" w:hRule="exact"/>
        </w:trPr>
        <w:tc>
          <w:tcPr>
            <w:tcBorders>
              <w:top w:val="single" w:sz="4"/>
              <w:left w:val="single" w:sz="4"/>
              <w:bottom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200"/>
              <w:jc w:val="left"/>
              <w:rPr>
                <w:sz w:val="22"/>
                <w:szCs w:val="22"/>
              </w:rPr>
            </w:pPr>
            <w:r>
              <w:rPr>
                <w:rStyle w:val="CharStyle12"/>
                <w:color w:val="000000"/>
                <w:sz w:val="22"/>
                <w:szCs w:val="22"/>
              </w:rPr>
              <w:t>3</w:t>
            </w:r>
          </w:p>
        </w:tc>
        <w:tc>
          <w:tcPr>
            <w:tcBorders>
              <w:top w:val="single" w:sz="4"/>
              <w:left w:val="single" w:sz="4"/>
              <w:bottom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Registration for the</w:t>
            </w:r>
          </w:p>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Scientific and</w:t>
            </w:r>
          </w:p>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Technical Office</w:t>
            </w:r>
          </w:p>
        </w:tc>
        <w:tc>
          <w:tcPr>
            <w:tcBorders>
              <w:top w:val="single" w:sz="4"/>
              <w:left w:val="single" w:sz="4"/>
              <w:bottom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These are foreign companies that have a</w:t>
            </w:r>
          </w:p>
          <w:p>
            <w:pPr>
              <w:pStyle w:val="Style11"/>
              <w:keepNext w:val="0"/>
              <w:keepLines w:val="0"/>
              <w:framePr w:w="11150" w:h="13954" w:wrap="none" w:vAnchor="page" w:hAnchor="page" w:x="603"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Saudi agent or authorized distributor in the Kingdom and wish to open an office to provide scientific and technical services to agents, distributors, and consumers of the company's products</w:t>
            </w:r>
          </w:p>
        </w:tc>
        <w:tc>
          <w:tcPr>
            <w:tcBorders>
              <w:top w:val="single" w:sz="4"/>
              <w:left w:val="single" w:sz="4"/>
              <w:bottom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59" w:lineRule="auto"/>
              <w:ind w:left="180" w:right="0" w:firstLine="0"/>
              <w:jc w:val="left"/>
              <w:rPr>
                <w:sz w:val="17"/>
                <w:szCs w:val="17"/>
              </w:rPr>
            </w:pPr>
            <w:r>
              <w:rPr>
                <w:rStyle w:val="CharStyle12"/>
                <w:color w:val="92D050"/>
                <w:sz w:val="18"/>
                <w:szCs w:val="18"/>
              </w:rPr>
              <w:t xml:space="preserve">▪ </w:t>
            </w:r>
            <w:r>
              <w:rPr>
                <w:rStyle w:val="CharStyle12"/>
                <w:color w:val="5D6C82"/>
                <w:sz w:val="17"/>
                <w:szCs w:val="17"/>
              </w:rPr>
              <w:t>Certified copy of the Saudi agent or distributor</w:t>
            </w:r>
          </w:p>
        </w:tc>
        <w:tc>
          <w:tcPr>
            <w:tcBorders>
              <w:top w:val="single" w:sz="4"/>
              <w:left w:val="single" w:sz="4"/>
              <w:bottom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Registration</w:t>
            </w:r>
          </w:p>
          <w:p>
            <w:pPr>
              <w:pStyle w:val="Style11"/>
              <w:keepNext w:val="0"/>
              <w:keepLines w:val="0"/>
              <w:framePr w:w="11150" w:h="13954" w:wrap="none" w:vAnchor="page" w:hAnchor="page" w:x="603"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Annual Update</w:t>
            </w:r>
          </w:p>
        </w:tc>
        <w:tc>
          <w:tcPr>
            <w:tcBorders>
              <w:top w:val="single" w:sz="4"/>
              <w:left w:val="single" w:sz="4"/>
              <w:bottom w:val="single" w:sz="4"/>
              <w:right w:val="single" w:sz="4"/>
            </w:tcBorders>
            <w:shd w:val="clear" w:color="auto" w:fill="auto"/>
            <w:vAlign w:val="center"/>
          </w:tcPr>
          <w:p>
            <w:pPr>
              <w:pStyle w:val="Style11"/>
              <w:keepNext w:val="0"/>
              <w:keepLines w:val="0"/>
              <w:framePr w:w="11150" w:h="13954" w:wrap="none" w:vAnchor="page" w:hAnchor="page" w:x="603"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 establishment is obligated to pay the financial fee for the entire registration period, as determined by the Ministry when approving its registration, The establishment is obligated to pay within 30 days of notification of the due amount, If payment is not made within the specified period, the registration will be deemed void</w:t>
            </w:r>
          </w:p>
        </w:tc>
      </w:tr>
    </w:tbl>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pStyle w:val="Style36"/>
        <w:keepNext w:val="0"/>
        <w:keepLines w:val="0"/>
        <w:framePr w:w="11160" w:h="1238" w:hRule="exact" w:wrap="none" w:vAnchor="page" w:hAnchor="page" w:x="599" w:y="332"/>
        <w:widowControl w:val="0"/>
        <w:numPr>
          <w:ilvl w:val="2"/>
          <w:numId w:val="267"/>
        </w:numPr>
        <w:shd w:val="clear" w:color="auto" w:fill="auto"/>
        <w:tabs>
          <w:tab w:pos="2300" w:val="left"/>
        </w:tabs>
        <w:bidi w:val="0"/>
        <w:spacing w:before="0" w:after="0" w:line="336" w:lineRule="auto"/>
        <w:ind w:left="1380" w:right="0" w:firstLine="0"/>
        <w:jc w:val="left"/>
      </w:pPr>
      <w:bookmarkStart w:id="747" w:name="bookmark747"/>
      <w:r>
        <w:rPr>
          <w:rStyle w:val="CharStyle37"/>
          <w:b/>
          <w:bCs/>
          <w:color w:val="1E2944"/>
        </w:rPr>
        <w:t>Requirements for registering special categories</w:t>
      </w:r>
      <w:bookmarkEnd w:id="747"/>
    </w:p>
    <w:tbl>
      <w:tblPr>
        <w:tblOverlap w:val="never"/>
        <w:jc w:val="left"/>
        <w:tblLayout w:type="fixed"/>
      </w:tblPr>
      <w:tblGrid>
        <w:gridCol w:w="533"/>
        <w:gridCol w:w="1915"/>
        <w:gridCol w:w="2251"/>
        <w:gridCol w:w="2246"/>
        <w:gridCol w:w="1757"/>
        <w:gridCol w:w="2458"/>
      </w:tblGrid>
      <w:tr>
        <w:trPr>
          <w:trHeight w:val="1042" w:hRule="exact"/>
        </w:trPr>
        <w:tc>
          <w:tcPr>
            <w:tcBorders/>
            <w:shd w:val="clear" w:color="auto" w:fill="auto"/>
            <w:vAlign w:val="top"/>
          </w:tcPr>
          <w:p>
            <w:pPr>
              <w:framePr w:w="11160" w:h="11026" w:wrap="none" w:vAnchor="page" w:hAnchor="page" w:x="599" w:y="2664"/>
              <w:widowControl w:val="0"/>
              <w:rPr>
                <w:sz w:val="10"/>
                <w:szCs w:val="10"/>
              </w:rPr>
            </w:pPr>
          </w:p>
        </w:tc>
        <w:tc>
          <w:tcPr>
            <w:tcBorders>
              <w:top w:val="single" w:sz="4"/>
            </w:tcBorders>
            <w:shd w:val="clear" w:color="auto" w:fill="000000"/>
            <w:vAlign w:val="center"/>
          </w:tcPr>
          <w:p>
            <w:pPr>
              <w:pStyle w:val="Style11"/>
              <w:keepNext w:val="0"/>
              <w:keepLines w:val="0"/>
              <w:framePr w:w="11160" w:h="11026" w:wrap="none" w:vAnchor="page" w:hAnchor="page" w:x="599"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Filing Categories</w:t>
            </w:r>
          </w:p>
        </w:tc>
        <w:tc>
          <w:tcPr>
            <w:tcBorders>
              <w:top w:val="single" w:sz="4"/>
            </w:tcBorders>
            <w:shd w:val="clear" w:color="auto" w:fill="000000"/>
            <w:vAlign w:val="center"/>
          </w:tcPr>
          <w:p>
            <w:pPr>
              <w:pStyle w:val="Style11"/>
              <w:keepNext w:val="0"/>
              <w:keepLines w:val="0"/>
              <w:framePr w:w="11160" w:h="11026" w:wrap="none" w:vAnchor="page" w:hAnchor="page" w:x="599"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Definition</w:t>
            </w:r>
          </w:p>
        </w:tc>
        <w:tc>
          <w:tcPr>
            <w:tcBorders>
              <w:top w:val="single" w:sz="4"/>
            </w:tcBorders>
            <w:shd w:val="clear" w:color="auto" w:fill="000000"/>
            <w:vAlign w:val="center"/>
          </w:tcPr>
          <w:p>
            <w:pPr>
              <w:pStyle w:val="Style11"/>
              <w:keepNext w:val="0"/>
              <w:keepLines w:val="0"/>
              <w:framePr w:w="11160" w:h="11026" w:wrap="none" w:vAnchor="page" w:hAnchor="page" w:x="599"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Requirements</w:t>
            </w:r>
          </w:p>
        </w:tc>
        <w:tc>
          <w:tcPr>
            <w:tcBorders>
              <w:top w:val="single" w:sz="4"/>
            </w:tcBorders>
            <w:shd w:val="clear" w:color="auto" w:fill="000000"/>
            <w:vAlign w:val="center"/>
          </w:tcPr>
          <w:p>
            <w:pPr>
              <w:pStyle w:val="Style11"/>
              <w:keepNext w:val="0"/>
              <w:keepLines w:val="0"/>
              <w:framePr w:w="11160" w:h="11026" w:wrap="none" w:vAnchor="page" w:hAnchor="page" w:x="599"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00" w:line="240" w:lineRule="auto"/>
              <w:ind w:left="0" w:right="0" w:firstLine="0"/>
              <w:jc w:val="center"/>
              <w:rPr>
                <w:sz w:val="19"/>
                <w:szCs w:val="19"/>
              </w:rPr>
            </w:pPr>
            <w:r>
              <w:rPr>
                <w:rStyle w:val="CharStyle12"/>
                <w:b/>
                <w:bCs/>
                <w:color w:val="FDFDFD"/>
                <w:sz w:val="19"/>
                <w:szCs w:val="19"/>
              </w:rPr>
              <w:t>Financial</w:t>
            </w:r>
          </w:p>
          <w:p>
            <w:pPr>
              <w:pStyle w:val="Style11"/>
              <w:keepNext w:val="0"/>
              <w:keepLines w:val="0"/>
              <w:framePr w:w="11160" w:h="11026" w:wrap="none" w:vAnchor="page" w:hAnchor="page" w:x="599"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Consideration</w:t>
            </w:r>
          </w:p>
        </w:tc>
        <w:tc>
          <w:tcPr>
            <w:tcBorders>
              <w:top w:val="single" w:sz="4"/>
            </w:tcBorders>
            <w:shd w:val="clear" w:color="auto" w:fill="000000"/>
            <w:vAlign w:val="center"/>
          </w:tcPr>
          <w:p>
            <w:pPr>
              <w:pStyle w:val="Style11"/>
              <w:keepNext w:val="0"/>
              <w:keepLines w:val="0"/>
              <w:framePr w:w="11160" w:h="11026" w:wrap="none" w:vAnchor="page" w:hAnchor="page" w:x="599"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Filing Categories</w:t>
            </w:r>
          </w:p>
        </w:tc>
      </w:tr>
      <w:tr>
        <w:trPr>
          <w:trHeight w:val="5986" w:hRule="exact"/>
        </w:trPr>
        <w:tc>
          <w:tcPr>
            <w:tcBorders>
              <w:top w:val="single" w:sz="4"/>
              <w:left w:val="single" w:sz="4"/>
            </w:tcBorders>
            <w:shd w:val="clear" w:color="auto" w:fill="auto"/>
            <w:vAlign w:val="center"/>
          </w:tcPr>
          <w:p>
            <w:pPr>
              <w:pStyle w:val="Style11"/>
              <w:keepNext w:val="0"/>
              <w:keepLines w:val="0"/>
              <w:framePr w:w="11160" w:h="11026" w:wrap="none" w:vAnchor="page" w:hAnchor="page" w:x="599" w:y="2664"/>
              <w:widowControl w:val="0"/>
              <w:shd w:val="clear" w:color="auto" w:fill="auto"/>
              <w:bidi w:val="0"/>
              <w:spacing w:before="0" w:after="0" w:line="240" w:lineRule="auto"/>
              <w:ind w:left="0" w:right="0" w:firstLine="200"/>
              <w:jc w:val="left"/>
              <w:rPr>
                <w:sz w:val="22"/>
                <w:szCs w:val="22"/>
              </w:rPr>
            </w:pPr>
            <w:r>
              <w:rPr>
                <w:rStyle w:val="CharStyle12"/>
                <w:color w:val="000000"/>
                <w:sz w:val="22"/>
                <w:szCs w:val="22"/>
              </w:rPr>
              <w:t>4</w:t>
            </w:r>
          </w:p>
        </w:tc>
        <w:tc>
          <w:tcPr>
            <w:tcBorders>
              <w:top w:val="single" w:sz="4"/>
              <w:left w:val="single" w:sz="4"/>
            </w:tcBorders>
            <w:shd w:val="clear" w:color="auto" w:fill="auto"/>
            <w:vAlign w:val="center"/>
          </w:tcPr>
          <w:p>
            <w:pPr>
              <w:pStyle w:val="Style11"/>
              <w:keepNext w:val="0"/>
              <w:keepLines w:val="0"/>
              <w:framePr w:w="11160" w:h="11026" w:wrap="none" w:vAnchor="page" w:hAnchor="page" w:x="599"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Registration for</w:t>
            </w:r>
          </w:p>
          <w:p>
            <w:pPr>
              <w:pStyle w:val="Style11"/>
              <w:keepNext w:val="0"/>
              <w:keepLines w:val="0"/>
              <w:framePr w:w="11160" w:h="11026" w:wrap="none" w:vAnchor="page" w:hAnchor="page" w:x="599"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Economic and</w:t>
            </w:r>
          </w:p>
          <w:p>
            <w:pPr>
              <w:pStyle w:val="Style11"/>
              <w:keepNext w:val="0"/>
              <w:keepLines w:val="0"/>
              <w:framePr w:w="11160" w:h="11026" w:wrap="none" w:vAnchor="page" w:hAnchor="page" w:x="599"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Technical Liaison</w:t>
            </w:r>
          </w:p>
          <w:p>
            <w:pPr>
              <w:pStyle w:val="Style11"/>
              <w:keepNext w:val="0"/>
              <w:keepLines w:val="0"/>
              <w:framePr w:w="11160" w:h="11026" w:wrap="none" w:vAnchor="page" w:hAnchor="page" w:x="599"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Offices</w:t>
            </w:r>
          </w:p>
        </w:tc>
        <w:tc>
          <w:tcPr>
            <w:tcBorders>
              <w:left w:val="single" w:sz="4"/>
            </w:tcBorders>
            <w:shd w:val="clear" w:color="auto" w:fill="auto"/>
            <w:vAlign w:val="center"/>
          </w:tcPr>
          <w:p>
            <w:pPr>
              <w:pStyle w:val="Style11"/>
              <w:keepNext w:val="0"/>
              <w:keepLines w:val="0"/>
              <w:framePr w:w="11160" w:h="11026" w:wrap="none" w:vAnchor="page" w:hAnchor="page" w:x="599"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These are the economic and technical offices of countries wishing to register in the Kingdom for the purpose of studying markets and preparing reports on this study for the relevant institutions in their country without executing any contracts or carrying out commercial or investment activity in the Kingdom, directly or indirectly.</w:t>
            </w:r>
          </w:p>
        </w:tc>
        <w:tc>
          <w:tcPr>
            <w:tcBorders>
              <w:left w:val="single" w:sz="4"/>
            </w:tcBorders>
            <w:shd w:val="clear" w:color="auto" w:fill="auto"/>
            <w:vAlign w:val="center"/>
          </w:tcPr>
          <w:p>
            <w:pPr>
              <w:pStyle w:val="Style11"/>
              <w:keepNext w:val="0"/>
              <w:keepLines w:val="0"/>
              <w:framePr w:w="11160" w:h="11026" w:wrap="none" w:vAnchor="page" w:hAnchor="page" w:x="599" w:y="2664"/>
              <w:widowControl w:val="0"/>
              <w:shd w:val="clear" w:color="auto" w:fill="auto"/>
              <w:bidi w:val="0"/>
              <w:spacing w:before="0" w:after="0" w:line="257" w:lineRule="auto"/>
              <w:ind w:left="500" w:right="0" w:hanging="320"/>
              <w:jc w:val="both"/>
              <w:rPr>
                <w:sz w:val="17"/>
                <w:szCs w:val="17"/>
              </w:rPr>
            </w:pPr>
            <w:r>
              <w:rPr>
                <w:rStyle w:val="CharStyle12"/>
                <w:color w:val="92D050"/>
                <w:sz w:val="18"/>
                <w:szCs w:val="18"/>
              </w:rPr>
              <w:t xml:space="preserve">▪ </w:t>
            </w:r>
            <w:r>
              <w:rPr>
                <w:rStyle w:val="CharStyle12"/>
                <w:color w:val="5D6C82"/>
                <w:sz w:val="17"/>
                <w:szCs w:val="17"/>
              </w:rPr>
              <w:t>A decision addressed to the Ministry of</w:t>
            </w:r>
          </w:p>
          <w:p>
            <w:pPr>
              <w:pStyle w:val="Style11"/>
              <w:keepNext w:val="0"/>
              <w:keepLines w:val="0"/>
              <w:framePr w:w="11160" w:h="11026" w:wrap="none" w:vAnchor="page" w:hAnchor="page" w:x="599" w:y="2664"/>
              <w:widowControl w:val="0"/>
              <w:shd w:val="clear" w:color="auto" w:fill="auto"/>
              <w:bidi w:val="0"/>
              <w:spacing w:before="0" w:after="0" w:line="266" w:lineRule="auto"/>
              <w:ind w:left="380" w:right="0" w:firstLine="60"/>
              <w:jc w:val="both"/>
              <w:rPr>
                <w:sz w:val="17"/>
                <w:szCs w:val="17"/>
              </w:rPr>
            </w:pPr>
            <w:r>
              <w:rPr>
                <w:rStyle w:val="CharStyle12"/>
                <w:color w:val="5D6C82"/>
                <w:sz w:val="17"/>
                <w:szCs w:val="17"/>
              </w:rPr>
              <w:t>Investment from the ministries, government institutions, or relevant institutions to open an economic and technical liaison office in the</w:t>
            </w:r>
          </w:p>
          <w:p>
            <w:pPr>
              <w:pStyle w:val="Style11"/>
              <w:keepNext w:val="0"/>
              <w:keepLines w:val="0"/>
              <w:framePr w:w="11160" w:h="11026" w:wrap="none" w:vAnchor="page" w:hAnchor="page" w:x="599" w:y="2664"/>
              <w:widowControl w:val="0"/>
              <w:shd w:val="clear" w:color="auto" w:fill="auto"/>
              <w:bidi w:val="0"/>
              <w:spacing w:before="0" w:after="0" w:line="266" w:lineRule="auto"/>
              <w:ind w:left="0" w:right="0" w:firstLine="840"/>
              <w:jc w:val="left"/>
              <w:rPr>
                <w:sz w:val="17"/>
                <w:szCs w:val="17"/>
              </w:rPr>
            </w:pPr>
            <w:r>
              <w:rPr>
                <w:rStyle w:val="CharStyle12"/>
                <w:color w:val="5D6C82"/>
                <w:sz w:val="17"/>
                <w:szCs w:val="17"/>
              </w:rPr>
              <w:t>Kingdom</w:t>
            </w:r>
          </w:p>
          <w:p>
            <w:pPr>
              <w:pStyle w:val="Style11"/>
              <w:keepNext w:val="0"/>
              <w:keepLines w:val="0"/>
              <w:framePr w:w="11160" w:h="11026" w:wrap="none" w:vAnchor="page" w:hAnchor="page" w:x="599" w:y="2664"/>
              <w:widowControl w:val="0"/>
              <w:shd w:val="clear" w:color="auto" w:fill="auto"/>
              <w:bidi w:val="0"/>
              <w:spacing w:before="0" w:after="0" w:line="262" w:lineRule="auto"/>
              <w:ind w:left="140" w:right="0" w:firstLine="40"/>
              <w:jc w:val="both"/>
              <w:rPr>
                <w:sz w:val="17"/>
                <w:szCs w:val="17"/>
              </w:rPr>
            </w:pPr>
            <w:r>
              <w:rPr>
                <w:rStyle w:val="CharStyle12"/>
                <w:color w:val="92D050"/>
                <w:sz w:val="18"/>
                <w:szCs w:val="18"/>
              </w:rPr>
              <w:t xml:space="preserve">▪ </w:t>
            </w:r>
            <w:r>
              <w:rPr>
                <w:rStyle w:val="CharStyle12"/>
                <w:color w:val="5D6C82"/>
                <w:sz w:val="17"/>
                <w:szCs w:val="17"/>
              </w:rPr>
              <w:t>Submit a letter from the Ministry of Foreign Affairs addressed to the</w:t>
            </w:r>
          </w:p>
          <w:p>
            <w:pPr>
              <w:pStyle w:val="Style11"/>
              <w:keepNext w:val="0"/>
              <w:keepLines w:val="0"/>
              <w:framePr w:w="11160" w:h="11026" w:wrap="none" w:vAnchor="page" w:hAnchor="page" w:x="599" w:y="2664"/>
              <w:widowControl w:val="0"/>
              <w:shd w:val="clear" w:color="auto" w:fill="auto"/>
              <w:bidi w:val="0"/>
              <w:spacing w:before="0" w:after="0" w:line="266" w:lineRule="auto"/>
              <w:ind w:left="500" w:right="0" w:firstLine="300"/>
              <w:jc w:val="both"/>
              <w:rPr>
                <w:sz w:val="17"/>
                <w:szCs w:val="17"/>
              </w:rPr>
            </w:pPr>
            <w:r>
              <w:rPr>
                <w:rStyle w:val="CharStyle12"/>
                <w:color w:val="5D6C82"/>
                <w:sz w:val="17"/>
                <w:szCs w:val="17"/>
              </w:rPr>
              <w:t>Ministry of Investment requesting registration for an</w:t>
            </w:r>
          </w:p>
          <w:p>
            <w:pPr>
              <w:pStyle w:val="Style11"/>
              <w:keepNext w:val="0"/>
              <w:keepLines w:val="0"/>
              <w:framePr w:w="11160" w:h="11026" w:wrap="none" w:vAnchor="page" w:hAnchor="page" w:x="599"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Economic and Technical Liaison Office, including a detailed business plan for the activities and services required to be provided</w:t>
            </w:r>
          </w:p>
          <w:p>
            <w:pPr>
              <w:pStyle w:val="Style11"/>
              <w:keepNext w:val="0"/>
              <w:keepLines w:val="0"/>
              <w:framePr w:w="11160" w:h="11026" w:wrap="none" w:vAnchor="page" w:hAnchor="page" w:x="599" w:y="2664"/>
              <w:widowControl w:val="0"/>
              <w:shd w:val="clear" w:color="auto" w:fill="auto"/>
              <w:bidi w:val="0"/>
              <w:spacing w:before="0" w:after="0" w:line="266" w:lineRule="auto"/>
              <w:ind w:left="0" w:right="0" w:firstLine="380"/>
              <w:jc w:val="left"/>
              <w:rPr>
                <w:sz w:val="17"/>
                <w:szCs w:val="17"/>
              </w:rPr>
            </w:pPr>
            <w:r>
              <w:rPr>
                <w:rStyle w:val="CharStyle12"/>
                <w:color w:val="5D6C82"/>
                <w:sz w:val="17"/>
                <w:szCs w:val="17"/>
              </w:rPr>
              <w:t>within the Kingdom</w:t>
            </w:r>
          </w:p>
        </w:tc>
        <w:tc>
          <w:tcPr>
            <w:tcBorders>
              <w:left w:val="single" w:sz="4"/>
            </w:tcBorders>
            <w:shd w:val="clear" w:color="auto" w:fill="auto"/>
            <w:vAlign w:val="center"/>
          </w:tcPr>
          <w:p>
            <w:pPr>
              <w:pStyle w:val="Style11"/>
              <w:keepNext w:val="0"/>
              <w:keepLines w:val="0"/>
              <w:framePr w:w="11160" w:h="11026" w:wrap="none" w:vAnchor="page" w:hAnchor="page" w:x="599"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Registration</w:t>
            </w:r>
          </w:p>
          <w:p>
            <w:pPr>
              <w:pStyle w:val="Style11"/>
              <w:keepNext w:val="0"/>
              <w:keepLines w:val="0"/>
              <w:framePr w:w="11160" w:h="11026" w:wrap="none" w:vAnchor="page" w:hAnchor="page" w:x="599"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Annual Update</w:t>
            </w:r>
          </w:p>
        </w:tc>
        <w:tc>
          <w:tcPr>
            <w:tcBorders>
              <w:left w:val="single" w:sz="4"/>
              <w:right w:val="single" w:sz="4"/>
            </w:tcBorders>
            <w:shd w:val="clear" w:color="auto" w:fill="auto"/>
            <w:vAlign w:val="center"/>
          </w:tcPr>
          <w:p>
            <w:pPr>
              <w:pStyle w:val="Style11"/>
              <w:keepNext w:val="0"/>
              <w:keepLines w:val="0"/>
              <w:framePr w:w="11160" w:h="11026" w:wrap="none" w:vAnchor="page" w:hAnchor="page" w:x="599"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 establishment is obligated to pay the financial fee for the entire registration period, as determined by the Ministry when approving its registration, The establishment is obligated to pay within 30 days of notification of the due amount, If payment is not made within the specified period, the registration will be deemed void</w:t>
            </w:r>
          </w:p>
        </w:tc>
      </w:tr>
      <w:tr>
        <w:trPr>
          <w:trHeight w:val="3998" w:hRule="exact"/>
        </w:trPr>
        <w:tc>
          <w:tcPr>
            <w:tcBorders>
              <w:top w:val="single" w:sz="4"/>
              <w:left w:val="single" w:sz="4"/>
              <w:bottom w:val="single" w:sz="4"/>
            </w:tcBorders>
            <w:shd w:val="clear" w:color="auto" w:fill="auto"/>
            <w:vAlign w:val="center"/>
          </w:tcPr>
          <w:p>
            <w:pPr>
              <w:pStyle w:val="Style11"/>
              <w:keepNext w:val="0"/>
              <w:keepLines w:val="0"/>
              <w:framePr w:w="11160" w:h="11026" w:wrap="none" w:vAnchor="page" w:hAnchor="page" w:x="599" w:y="2664"/>
              <w:widowControl w:val="0"/>
              <w:shd w:val="clear" w:color="auto" w:fill="auto"/>
              <w:bidi w:val="0"/>
              <w:spacing w:before="0" w:after="0" w:line="240" w:lineRule="auto"/>
              <w:ind w:left="0" w:right="0" w:firstLine="200"/>
              <w:jc w:val="left"/>
              <w:rPr>
                <w:sz w:val="22"/>
                <w:szCs w:val="22"/>
              </w:rPr>
            </w:pPr>
            <w:r>
              <w:rPr>
                <w:rStyle w:val="CharStyle12"/>
                <w:color w:val="000000"/>
                <w:sz w:val="22"/>
                <w:szCs w:val="22"/>
              </w:rPr>
              <w:t>5</w:t>
            </w:r>
          </w:p>
        </w:tc>
        <w:tc>
          <w:tcPr>
            <w:tcBorders>
              <w:top w:val="single" w:sz="4"/>
              <w:left w:val="single" w:sz="4"/>
              <w:bottom w:val="single" w:sz="4"/>
            </w:tcBorders>
            <w:shd w:val="clear" w:color="auto" w:fill="auto"/>
            <w:vAlign w:val="center"/>
          </w:tcPr>
          <w:p>
            <w:pPr>
              <w:pStyle w:val="Style11"/>
              <w:keepNext w:val="0"/>
              <w:keepLines w:val="0"/>
              <w:framePr w:w="11160" w:h="11026" w:wrap="none" w:vAnchor="page" w:hAnchor="page" w:x="599"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Regional</w:t>
            </w:r>
          </w:p>
          <w:p>
            <w:pPr>
              <w:pStyle w:val="Style11"/>
              <w:keepNext w:val="0"/>
              <w:keepLines w:val="0"/>
              <w:framePr w:w="11160" w:h="11026" w:wrap="none" w:vAnchor="page" w:hAnchor="page" w:x="599"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Headquarters (RHQ)</w:t>
            </w:r>
          </w:p>
          <w:p>
            <w:pPr>
              <w:pStyle w:val="Style11"/>
              <w:keepNext w:val="0"/>
              <w:keepLines w:val="0"/>
              <w:framePr w:w="11160" w:h="11026" w:wrap="none" w:vAnchor="page" w:hAnchor="page" w:x="599" w:y="266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License</w:t>
            </w:r>
          </w:p>
        </w:tc>
        <w:tc>
          <w:tcPr>
            <w:tcBorders>
              <w:top w:val="single" w:sz="4"/>
              <w:left w:val="single" w:sz="4"/>
              <w:bottom w:val="single" w:sz="4"/>
            </w:tcBorders>
            <w:shd w:val="clear" w:color="auto" w:fill="auto"/>
            <w:vAlign w:val="center"/>
          </w:tcPr>
          <w:p>
            <w:pPr>
              <w:pStyle w:val="Style11"/>
              <w:keepNext w:val="0"/>
              <w:keepLines w:val="0"/>
              <w:framePr w:w="11160" w:h="11026" w:wrap="none" w:vAnchor="page" w:hAnchor="page" w:x="599"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It is a foreign multinational company that wishes to establish an entity in the Kingdom of Saudi Arabia as its regional headquarters, in accordance with the laws of the Kingdom of Saudi Arabia, for the purposes of supporting, managing, and strategically directing its branches and subsidiaries operating in the Middle East and North Africa region</w:t>
            </w:r>
          </w:p>
        </w:tc>
        <w:tc>
          <w:tcPr>
            <w:tcBorders>
              <w:top w:val="single" w:sz="4"/>
              <w:left w:val="single" w:sz="4"/>
              <w:bottom w:val="single" w:sz="4"/>
            </w:tcBorders>
            <w:shd w:val="clear" w:color="auto" w:fill="auto"/>
            <w:vAlign w:val="center"/>
          </w:tcPr>
          <w:p>
            <w:pPr>
              <w:pStyle w:val="Style11"/>
              <w:keepNext w:val="0"/>
              <w:keepLines w:val="0"/>
              <w:framePr w:w="11160" w:h="11026" w:wrap="none" w:vAnchor="page" w:hAnchor="page" w:x="599"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A copy of two different commercial records of the establishment, certified by the Saudi embassy, except for the Kingdom of Saudi Arabia and the country in which the headquarters of the two heads of state are located</w:t>
            </w:r>
          </w:p>
        </w:tc>
        <w:tc>
          <w:tcPr>
            <w:tcBorders>
              <w:top w:val="single" w:sz="4"/>
              <w:left w:val="single" w:sz="4"/>
              <w:bottom w:val="single" w:sz="4"/>
            </w:tcBorders>
            <w:shd w:val="clear" w:color="auto" w:fill="auto"/>
            <w:vAlign w:val="center"/>
          </w:tcPr>
          <w:p>
            <w:pPr>
              <w:pStyle w:val="Style11"/>
              <w:keepNext w:val="0"/>
              <w:keepLines w:val="0"/>
              <w:framePr w:w="11160" w:h="11026" w:wrap="none" w:vAnchor="page" w:hAnchor="page" w:x="599"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Registration</w:t>
            </w:r>
          </w:p>
          <w:p>
            <w:pPr>
              <w:pStyle w:val="Style11"/>
              <w:keepNext w:val="0"/>
              <w:keepLines w:val="0"/>
              <w:framePr w:w="11160" w:h="11026" w:wrap="none" w:vAnchor="page" w:hAnchor="page" w:x="599" w:y="2664"/>
              <w:widowControl w:val="0"/>
              <w:shd w:val="clear" w:color="auto" w:fill="auto"/>
              <w:bidi w:val="0"/>
              <w:spacing w:before="0" w:after="0" w:line="240" w:lineRule="auto"/>
              <w:ind w:left="0" w:right="0" w:firstLine="0"/>
              <w:jc w:val="center"/>
              <w:rPr>
                <w:sz w:val="17"/>
                <w:szCs w:val="17"/>
              </w:rPr>
            </w:pPr>
            <w:r>
              <w:rPr>
                <w:rStyle w:val="CharStyle12"/>
                <w:color w:val="92D050"/>
                <w:sz w:val="18"/>
                <w:szCs w:val="18"/>
              </w:rPr>
              <w:t xml:space="preserve">▪ </w:t>
            </w:r>
            <w:r>
              <w:rPr>
                <w:rStyle w:val="CharStyle12"/>
                <w:color w:val="5D6C82"/>
                <w:sz w:val="17"/>
                <w:szCs w:val="17"/>
              </w:rPr>
              <w:t>Annual Update</w:t>
            </w:r>
          </w:p>
        </w:tc>
        <w:tc>
          <w:tcPr>
            <w:tcBorders>
              <w:top w:val="single" w:sz="4"/>
              <w:left w:val="single" w:sz="4"/>
              <w:bottom w:val="single" w:sz="4"/>
              <w:right w:val="single" w:sz="4"/>
            </w:tcBorders>
            <w:shd w:val="clear" w:color="auto" w:fill="auto"/>
            <w:vAlign w:val="center"/>
          </w:tcPr>
          <w:p>
            <w:pPr>
              <w:pStyle w:val="Style11"/>
              <w:keepNext w:val="0"/>
              <w:keepLines w:val="0"/>
              <w:framePr w:w="11160" w:h="11026" w:wrap="none" w:vAnchor="page" w:hAnchor="page" w:x="599" w:y="266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 establishment is obligated to pay the financial fee for the entire registration period, as determined by the Ministry when approving its registration, The establishment is obligated to pay within 30 days of notification of the due amount, If payment is not made within the specified period, the registration will be deemed void</w:t>
            </w:r>
          </w:p>
        </w:tc>
      </w:tr>
    </w:tbl>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227" w:y="269"/>
        <w:widowControl w:val="0"/>
        <w:rPr>
          <w:sz w:val="2"/>
          <w:szCs w:val="2"/>
        </w:rPr>
      </w:pPr>
      <w:r>
        <w:drawing>
          <wp:inline>
            <wp:extent cx="1060450" cy="810895"/>
            <wp:docPr id="73" name="Picutre 73"/>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119"/>
                    <a:stretch/>
                  </pic:blipFill>
                  <pic:spPr>
                    <a:xfrm>
                      <a:ext cx="1060450" cy="810895"/>
                    </a:xfrm>
                    <a:prstGeom prst="rect"/>
                  </pic:spPr>
                </pic:pic>
              </a:graphicData>
            </a:graphic>
          </wp:inline>
        </w:drawing>
      </w:r>
    </w:p>
    <w:p>
      <w:pPr>
        <w:pStyle w:val="Style36"/>
        <w:keepNext w:val="0"/>
        <w:keepLines w:val="0"/>
        <w:framePr w:w="11194" w:h="1891" w:hRule="exact" w:wrap="none" w:vAnchor="page" w:hAnchor="page" w:x="582" w:y="332"/>
        <w:widowControl w:val="0"/>
        <w:numPr>
          <w:ilvl w:val="2"/>
          <w:numId w:val="267"/>
        </w:numPr>
        <w:shd w:val="clear" w:color="auto" w:fill="auto"/>
        <w:tabs>
          <w:tab w:pos="2288" w:val="left"/>
        </w:tabs>
        <w:bidi w:val="0"/>
        <w:spacing w:before="0" w:after="40" w:line="336" w:lineRule="auto"/>
        <w:ind w:left="1378" w:right="917" w:firstLine="0"/>
        <w:jc w:val="both"/>
      </w:pPr>
      <w:bookmarkStart w:id="749" w:name="bookmark749"/>
      <w:r>
        <w:rPr>
          <w:rStyle w:val="CharStyle37"/>
          <w:b/>
          <w:bCs/>
          <w:color w:val="1E2944"/>
        </w:rPr>
        <w:t>Additional obligations based on the</w:t>
        <w:br/>
        <w:t>category and type of registered activity</w:t>
      </w:r>
      <w:bookmarkEnd w:id="749"/>
    </w:p>
    <w:p>
      <w:pPr>
        <w:pStyle w:val="Style40"/>
        <w:keepNext w:val="0"/>
        <w:keepLines w:val="0"/>
        <w:framePr w:w="11194" w:h="1891" w:hRule="exact" w:wrap="none" w:vAnchor="page" w:hAnchor="page" w:x="582" w:y="332"/>
        <w:widowControl w:val="0"/>
        <w:shd w:val="clear" w:color="auto" w:fill="auto"/>
        <w:bidi w:val="0"/>
        <w:spacing w:before="0" w:after="0" w:line="276" w:lineRule="auto"/>
        <w:ind w:left="2960" w:right="0" w:firstLine="0"/>
        <w:jc w:val="left"/>
        <w:rPr>
          <w:sz w:val="22"/>
          <w:szCs w:val="22"/>
        </w:rPr>
      </w:pPr>
      <w:r>
        <w:rPr>
          <w:rStyle w:val="CharStyle41"/>
          <w:b/>
          <w:bCs/>
          <w:color w:val="8391A6"/>
          <w:sz w:val="22"/>
          <w:szCs w:val="22"/>
        </w:rPr>
        <w:t>Additional obligations that applicants for registration must adhere to</w:t>
        <w:br/>
        <w:t>depending on the type of investment registration upon issuance:</w:t>
      </w:r>
    </w:p>
    <w:tbl>
      <w:tblPr>
        <w:tblOverlap w:val="never"/>
        <w:jc w:val="left"/>
        <w:tblLayout w:type="fixed"/>
      </w:tblPr>
      <w:tblGrid>
        <w:gridCol w:w="542"/>
        <w:gridCol w:w="2890"/>
        <w:gridCol w:w="3168"/>
        <w:gridCol w:w="4594"/>
      </w:tblGrid>
      <w:tr>
        <w:trPr>
          <w:trHeight w:val="1037" w:hRule="exact"/>
        </w:trPr>
        <w:tc>
          <w:tcPr>
            <w:tcBorders>
              <w:top w:val="single" w:sz="4"/>
              <w:left w:val="single" w:sz="4"/>
            </w:tcBorders>
            <w:shd w:val="clear" w:color="auto" w:fill="auto"/>
            <w:vAlign w:val="top"/>
          </w:tcPr>
          <w:p>
            <w:pPr>
              <w:framePr w:w="11194" w:h="13714" w:wrap="none" w:vAnchor="page" w:hAnchor="page" w:x="582" w:y="2664"/>
              <w:widowControl w:val="0"/>
              <w:rPr>
                <w:sz w:val="10"/>
                <w:szCs w:val="10"/>
              </w:rPr>
            </w:pPr>
          </w:p>
        </w:tc>
        <w:tc>
          <w:tcPr>
            <w:tcBorders>
              <w:top w:val="single" w:sz="4"/>
              <w:left w:val="single" w:sz="4"/>
            </w:tcBorders>
            <w:shd w:val="clear" w:color="auto" w:fill="000000"/>
            <w:vAlign w:val="center"/>
          </w:tcPr>
          <w:p>
            <w:pPr>
              <w:pStyle w:val="Style11"/>
              <w:keepNext w:val="0"/>
              <w:keepLines w:val="0"/>
              <w:framePr w:w="11194" w:h="13714" w:wrap="none" w:vAnchor="page" w:hAnchor="page" w:x="582"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color w:val="FFFFFF"/>
                <w:sz w:val="19"/>
                <w:szCs w:val="19"/>
              </w:rPr>
              <w:t>Categories/Activity</w:t>
            </w:r>
          </w:p>
        </w:tc>
        <w:tc>
          <w:tcPr>
            <w:gridSpan w:val="2"/>
            <w:tcBorders>
              <w:top w:val="single" w:sz="4"/>
            </w:tcBorders>
            <w:shd w:val="clear" w:color="auto" w:fill="000000"/>
            <w:vAlign w:val="center"/>
          </w:tcPr>
          <w:p>
            <w:pPr>
              <w:pStyle w:val="Style11"/>
              <w:keepNext w:val="0"/>
              <w:keepLines w:val="0"/>
              <w:framePr w:w="11194" w:h="13714" w:wrap="none" w:vAnchor="page" w:hAnchor="page" w:x="582" w:y="266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Obligations</w:t>
            </w:r>
          </w:p>
        </w:tc>
      </w:tr>
      <w:tr>
        <w:trPr>
          <w:trHeight w:val="4906" w:hRule="exact"/>
        </w:trPr>
        <w:tc>
          <w:tcPr>
            <w:vMerge w:val="restart"/>
            <w:tcBorders>
              <w:top w:val="single" w:sz="4"/>
              <w:left w:val="single" w:sz="4"/>
            </w:tcBorders>
            <w:shd w:val="clear" w:color="auto" w:fill="auto"/>
            <w:vAlign w:val="center"/>
          </w:tcPr>
          <w:p>
            <w:pPr>
              <w:pStyle w:val="Style11"/>
              <w:keepNext w:val="0"/>
              <w:keepLines w:val="0"/>
              <w:framePr w:w="11194" w:h="13714" w:wrap="none" w:vAnchor="page" w:hAnchor="page" w:x="582" w:y="2664"/>
              <w:widowControl w:val="0"/>
              <w:shd w:val="clear" w:color="auto" w:fill="auto"/>
              <w:bidi w:val="0"/>
              <w:spacing w:before="0" w:after="0" w:line="240" w:lineRule="auto"/>
              <w:ind w:left="0" w:right="0" w:firstLine="240"/>
              <w:jc w:val="left"/>
              <w:rPr>
                <w:sz w:val="17"/>
                <w:szCs w:val="17"/>
              </w:rPr>
            </w:pPr>
            <w:r>
              <w:rPr>
                <w:rStyle w:val="CharStyle12"/>
                <w:b/>
                <w:bCs/>
                <w:color w:val="181717"/>
                <w:sz w:val="17"/>
                <w:szCs w:val="17"/>
              </w:rPr>
              <w:t>1</w:t>
            </w:r>
          </w:p>
        </w:tc>
        <w:tc>
          <w:tcPr>
            <w:vMerge w:val="restart"/>
            <w:tcBorders>
              <w:top w:val="single" w:sz="4"/>
              <w:left w:val="single" w:sz="4"/>
            </w:tcBorders>
            <w:shd w:val="clear" w:color="auto" w:fill="auto"/>
            <w:vAlign w:val="center"/>
          </w:tcPr>
          <w:p>
            <w:pPr>
              <w:pStyle w:val="Style11"/>
              <w:keepNext w:val="0"/>
              <w:keepLines w:val="0"/>
              <w:framePr w:w="11194" w:h="13714" w:wrap="none" w:vAnchor="page" w:hAnchor="page" w:x="582" w:y="2664"/>
              <w:widowControl w:val="0"/>
              <w:shd w:val="clear" w:color="auto" w:fill="auto"/>
              <w:bidi w:val="0"/>
              <w:spacing w:before="0" w:after="0" w:line="266" w:lineRule="auto"/>
              <w:ind w:left="0" w:right="0" w:firstLine="0"/>
              <w:jc w:val="center"/>
              <w:rPr>
                <w:sz w:val="17"/>
                <w:szCs w:val="17"/>
              </w:rPr>
            </w:pPr>
            <w:r>
              <w:rPr>
                <w:rStyle w:val="CharStyle12"/>
                <w:b/>
                <w:bCs/>
                <w:color w:val="5D6C82"/>
                <w:sz w:val="17"/>
                <w:szCs w:val="17"/>
              </w:rPr>
              <w:t>Commercial activity (100% foreign Ownership</w:t>
            </w:r>
            <w:r>
              <w:rPr>
                <w:rStyle w:val="CharStyle12"/>
                <w:b/>
                <w:bCs/>
                <w:color w:val="8391A6"/>
                <w:sz w:val="17"/>
                <w:szCs w:val="17"/>
              </w:rPr>
              <w:t>)</w:t>
            </w:r>
          </w:p>
        </w:tc>
        <w:tc>
          <w:tcPr>
            <w:gridSpan w:val="2"/>
            <w:tcBorders>
              <w:top w:val="single" w:sz="4"/>
              <w:left w:val="single" w:sz="4"/>
              <w:right w:val="single" w:sz="4"/>
            </w:tcBorders>
            <w:shd w:val="clear" w:color="auto" w:fill="auto"/>
            <w:vAlign w:val="center"/>
          </w:tcPr>
          <w:p>
            <w:pPr>
              <w:pStyle w:val="Style11"/>
              <w:keepNext w:val="0"/>
              <w:keepLines w:val="0"/>
              <w:framePr w:w="11194" w:h="13714" w:wrap="none" w:vAnchor="page" w:hAnchor="page" w:x="582" w:y="2664"/>
              <w:widowControl w:val="0"/>
              <w:numPr>
                <w:ilvl w:val="0"/>
                <w:numId w:val="269"/>
              </w:numPr>
              <w:shd w:val="clear" w:color="auto" w:fill="auto"/>
              <w:tabs>
                <w:tab w:pos="442" w:val="left"/>
              </w:tabs>
              <w:bidi w:val="0"/>
              <w:spacing w:before="0" w:after="0" w:line="240" w:lineRule="auto"/>
              <w:ind w:left="0" w:right="0" w:firstLine="0"/>
              <w:jc w:val="left"/>
              <w:rPr>
                <w:sz w:val="17"/>
                <w:szCs w:val="17"/>
              </w:rPr>
            </w:pPr>
            <w:r>
              <w:rPr>
                <w:rStyle w:val="CharStyle12"/>
                <w:color w:val="5D6C82"/>
                <w:sz w:val="17"/>
                <w:szCs w:val="17"/>
              </w:rPr>
              <w:t>Training 30% of Saudis.</w:t>
            </w:r>
          </w:p>
          <w:p>
            <w:pPr>
              <w:pStyle w:val="Style11"/>
              <w:keepNext w:val="0"/>
              <w:keepLines w:val="0"/>
              <w:framePr w:w="11194" w:h="13714" w:wrap="none" w:vAnchor="page" w:hAnchor="page" w:x="582" w:y="2664"/>
              <w:widowControl w:val="0"/>
              <w:numPr>
                <w:ilvl w:val="0"/>
                <w:numId w:val="269"/>
              </w:numPr>
              <w:shd w:val="clear" w:color="auto" w:fill="auto"/>
              <w:tabs>
                <w:tab w:pos="408" w:val="left"/>
              </w:tabs>
              <w:bidi w:val="0"/>
              <w:spacing w:before="0" w:after="0" w:line="240" w:lineRule="auto"/>
              <w:ind w:left="0" w:right="0" w:firstLine="0"/>
              <w:jc w:val="left"/>
              <w:rPr>
                <w:sz w:val="17"/>
                <w:szCs w:val="17"/>
              </w:rPr>
            </w:pPr>
            <w:r>
              <w:rPr>
                <w:rStyle w:val="CharStyle12"/>
                <w:color w:val="5D6C82"/>
                <w:sz w:val="17"/>
                <w:szCs w:val="17"/>
              </w:rPr>
              <w:t>The company shall comply to achieve following standards during the first five years:</w:t>
            </w:r>
          </w:p>
          <w:p>
            <w:pPr>
              <w:pStyle w:val="Style11"/>
              <w:keepNext w:val="0"/>
              <w:keepLines w:val="0"/>
              <w:framePr w:w="11194" w:h="13714" w:wrap="none" w:vAnchor="page" w:hAnchor="page" w:x="582" w:y="2664"/>
              <w:widowControl w:val="0"/>
              <w:numPr>
                <w:ilvl w:val="0"/>
                <w:numId w:val="269"/>
              </w:numPr>
              <w:shd w:val="clear" w:color="auto" w:fill="auto"/>
              <w:tabs>
                <w:tab w:pos="408" w:val="left"/>
              </w:tabs>
              <w:bidi w:val="0"/>
              <w:spacing w:before="0" w:after="0" w:line="262" w:lineRule="auto"/>
              <w:ind w:left="580" w:right="0" w:hanging="580"/>
              <w:jc w:val="left"/>
              <w:rPr>
                <w:sz w:val="17"/>
                <w:szCs w:val="17"/>
              </w:rPr>
            </w:pPr>
            <w:r>
              <w:rPr>
                <w:rStyle w:val="CharStyle12"/>
                <w:color w:val="5D6C82"/>
                <w:sz w:val="17"/>
                <w:szCs w:val="17"/>
              </w:rPr>
              <w:t>The company shall comply to achieve the localization rates as determined by the Ministry of Human Resource and Social Development. The company shall develop and implement a plan to locate them in senior management posts in the first five years and to ensure their continuation.</w:t>
            </w:r>
          </w:p>
          <w:p>
            <w:pPr>
              <w:pStyle w:val="Style11"/>
              <w:keepNext w:val="0"/>
              <w:keepLines w:val="0"/>
              <w:framePr w:w="11194" w:h="13714" w:wrap="none" w:vAnchor="page" w:hAnchor="page" w:x="582" w:y="2664"/>
              <w:widowControl w:val="0"/>
              <w:numPr>
                <w:ilvl w:val="0"/>
                <w:numId w:val="269"/>
              </w:numPr>
              <w:shd w:val="clear" w:color="auto" w:fill="auto"/>
              <w:tabs>
                <w:tab w:pos="408" w:val="left"/>
              </w:tabs>
              <w:bidi w:val="0"/>
              <w:spacing w:before="0" w:after="0" w:line="240" w:lineRule="auto"/>
              <w:ind w:left="0" w:right="0" w:firstLine="0"/>
              <w:jc w:val="left"/>
              <w:rPr>
                <w:sz w:val="17"/>
                <w:szCs w:val="17"/>
              </w:rPr>
            </w:pPr>
            <w:r>
              <w:rPr>
                <w:rStyle w:val="CharStyle12"/>
                <w:color w:val="5D6C82"/>
                <w:sz w:val="17"/>
                <w:szCs w:val="17"/>
              </w:rPr>
              <w:t>The company is complying with train (30%) of Saudi employees annually.</w:t>
            </w:r>
          </w:p>
          <w:p>
            <w:pPr>
              <w:pStyle w:val="Style11"/>
              <w:keepNext w:val="0"/>
              <w:keepLines w:val="0"/>
              <w:framePr w:w="11194" w:h="13714" w:wrap="none" w:vAnchor="page" w:hAnchor="page" w:x="582" w:y="2664"/>
              <w:widowControl w:val="0"/>
              <w:numPr>
                <w:ilvl w:val="0"/>
                <w:numId w:val="269"/>
              </w:numPr>
              <w:shd w:val="clear" w:color="auto" w:fill="auto"/>
              <w:tabs>
                <w:tab w:pos="408" w:val="left"/>
              </w:tabs>
              <w:bidi w:val="0"/>
              <w:spacing w:before="0" w:after="0" w:line="240" w:lineRule="auto"/>
              <w:ind w:left="0" w:right="0" w:firstLine="0"/>
              <w:jc w:val="left"/>
              <w:rPr>
                <w:sz w:val="17"/>
                <w:szCs w:val="17"/>
              </w:rPr>
            </w:pPr>
            <w:r>
              <w:rPr>
                <w:rStyle w:val="CharStyle12"/>
                <w:color w:val="5D6C82"/>
                <w:sz w:val="17"/>
                <w:szCs w:val="17"/>
              </w:rPr>
              <w:t>The company shall comply to achieve one of the following options:</w:t>
            </w:r>
          </w:p>
          <w:p>
            <w:pPr>
              <w:pStyle w:val="Style11"/>
              <w:keepNext w:val="0"/>
              <w:keepLines w:val="0"/>
              <w:framePr w:w="11194" w:h="13714" w:wrap="none" w:vAnchor="page" w:hAnchor="page" w:x="582" w:y="2664"/>
              <w:widowControl w:val="0"/>
              <w:numPr>
                <w:ilvl w:val="0"/>
                <w:numId w:val="269"/>
              </w:numPr>
              <w:shd w:val="clear" w:color="auto" w:fill="auto"/>
              <w:tabs>
                <w:tab w:pos="442" w:val="left"/>
              </w:tabs>
              <w:bidi w:val="0"/>
              <w:spacing w:before="0" w:after="0" w:line="259" w:lineRule="auto"/>
              <w:ind w:left="580" w:right="0" w:hanging="580"/>
              <w:jc w:val="left"/>
              <w:rPr>
                <w:sz w:val="17"/>
                <w:szCs w:val="17"/>
              </w:rPr>
            </w:pPr>
            <w:r>
              <w:rPr>
                <w:rStyle w:val="CharStyle12"/>
                <w:color w:val="5D6C82"/>
                <w:sz w:val="17"/>
                <w:szCs w:val="17"/>
              </w:rPr>
              <w:t>Option 1: the company shall comply with investing an amount of no less than (300) million Saudi Riyals (including 30 million Saudi Riyals as the cash capital of the company) over five years starting from the date of obtaining the investment license.</w:t>
            </w:r>
          </w:p>
          <w:p>
            <w:pPr>
              <w:pStyle w:val="Style11"/>
              <w:keepNext w:val="0"/>
              <w:keepLines w:val="0"/>
              <w:framePr w:w="11194" w:h="13714" w:wrap="none" w:vAnchor="page" w:hAnchor="page" w:x="582" w:y="2664"/>
              <w:widowControl w:val="0"/>
              <w:numPr>
                <w:ilvl w:val="0"/>
                <w:numId w:val="269"/>
              </w:numPr>
              <w:shd w:val="clear" w:color="auto" w:fill="auto"/>
              <w:tabs>
                <w:tab w:pos="442" w:val="left"/>
              </w:tabs>
              <w:bidi w:val="0"/>
              <w:spacing w:before="0" w:after="0" w:line="262" w:lineRule="auto"/>
              <w:ind w:left="580" w:right="0" w:hanging="580"/>
              <w:jc w:val="left"/>
              <w:rPr>
                <w:sz w:val="17"/>
                <w:szCs w:val="17"/>
              </w:rPr>
            </w:pPr>
            <w:r>
              <w:rPr>
                <w:rStyle w:val="CharStyle12"/>
                <w:color w:val="5D6C82"/>
                <w:sz w:val="17"/>
                <w:szCs w:val="17"/>
              </w:rPr>
              <w:t>Option 2: the company shall comply with investing an amount of no less than (200) million Saudi Riyals (including 30 million Saudi Riyals as the cash capital of the company) over five years starting from the date of obtaining the investment license, in addition to achieving one or more of the following requirements during the first five years:</w:t>
            </w:r>
          </w:p>
        </w:tc>
      </w:tr>
      <w:tr>
        <w:trPr>
          <w:trHeight w:val="648" w:hRule="exact"/>
        </w:trPr>
        <w:tc>
          <w:tcPr>
            <w:vMerge/>
            <w:tcBorders>
              <w:left w:val="single" w:sz="4"/>
            </w:tcBorders>
            <w:shd w:val="clear" w:color="auto" w:fill="auto"/>
            <w:vAlign w:val="center"/>
          </w:tcPr>
          <w:p>
            <w:pPr>
              <w:framePr w:w="11194" w:h="13714" w:wrap="none" w:vAnchor="page" w:hAnchor="page" w:x="582" w:y="2664"/>
            </w:pPr>
          </w:p>
        </w:tc>
        <w:tc>
          <w:tcPr>
            <w:vMerge/>
            <w:tcBorders>
              <w:left w:val="single" w:sz="4"/>
            </w:tcBorders>
            <w:shd w:val="clear" w:color="auto" w:fill="auto"/>
            <w:vAlign w:val="center"/>
          </w:tcPr>
          <w:p>
            <w:pPr>
              <w:framePr w:w="11194" w:h="13714" w:wrap="none" w:vAnchor="page" w:hAnchor="page" w:x="582" w:y="2664"/>
            </w:pPr>
          </w:p>
        </w:tc>
        <w:tc>
          <w:tcPr>
            <w:tcBorders>
              <w:top w:val="single" w:sz="4"/>
              <w:left w:val="single" w:sz="4"/>
            </w:tcBorders>
            <w:shd w:val="clear" w:color="auto" w:fill="auto"/>
            <w:vAlign w:val="center"/>
          </w:tcPr>
          <w:p>
            <w:pPr>
              <w:pStyle w:val="Style11"/>
              <w:keepNext w:val="0"/>
              <w:keepLines w:val="0"/>
              <w:framePr w:w="11194" w:h="13714" w:wrap="none" w:vAnchor="page" w:hAnchor="page" w:x="582" w:y="2664"/>
              <w:widowControl w:val="0"/>
              <w:shd w:val="clear" w:color="auto" w:fill="auto"/>
              <w:bidi w:val="0"/>
              <w:spacing w:before="0" w:after="0" w:line="240" w:lineRule="auto"/>
              <w:ind w:left="0" w:right="0" w:firstLine="0"/>
              <w:jc w:val="center"/>
              <w:rPr>
                <w:sz w:val="17"/>
                <w:szCs w:val="17"/>
              </w:rPr>
            </w:pPr>
            <w:r>
              <w:rPr>
                <w:rStyle w:val="CharStyle12"/>
                <w:b/>
                <w:bCs/>
                <w:color w:val="1E2944"/>
                <w:sz w:val="17"/>
                <w:szCs w:val="17"/>
              </w:rPr>
              <w:t>The standard</w:t>
            </w:r>
          </w:p>
        </w:tc>
        <w:tc>
          <w:tcPr>
            <w:tcBorders>
              <w:top w:val="single" w:sz="4"/>
              <w:left w:val="single" w:sz="4"/>
              <w:right w:val="single" w:sz="4"/>
            </w:tcBorders>
            <w:shd w:val="clear" w:color="auto" w:fill="auto"/>
            <w:vAlign w:val="center"/>
          </w:tcPr>
          <w:p>
            <w:pPr>
              <w:pStyle w:val="Style11"/>
              <w:keepNext w:val="0"/>
              <w:keepLines w:val="0"/>
              <w:framePr w:w="11194" w:h="13714" w:wrap="none" w:vAnchor="page" w:hAnchor="page" w:x="582" w:y="2664"/>
              <w:widowControl w:val="0"/>
              <w:shd w:val="clear" w:color="auto" w:fill="auto"/>
              <w:bidi w:val="0"/>
              <w:spacing w:before="0" w:after="0" w:line="240" w:lineRule="auto"/>
              <w:ind w:left="0" w:right="0" w:firstLine="0"/>
              <w:jc w:val="center"/>
              <w:rPr>
                <w:sz w:val="17"/>
                <w:szCs w:val="17"/>
              </w:rPr>
            </w:pPr>
            <w:r>
              <w:rPr>
                <w:rStyle w:val="CharStyle12"/>
                <w:b/>
                <w:bCs/>
                <w:color w:val="1E2944"/>
                <w:sz w:val="17"/>
                <w:szCs w:val="17"/>
              </w:rPr>
              <w:t>The minimum requirement</w:t>
            </w:r>
          </w:p>
        </w:tc>
      </w:tr>
      <w:tr>
        <w:trPr>
          <w:trHeight w:val="1334" w:hRule="exact"/>
        </w:trPr>
        <w:tc>
          <w:tcPr>
            <w:vMerge/>
            <w:tcBorders>
              <w:left w:val="single" w:sz="4"/>
            </w:tcBorders>
            <w:shd w:val="clear" w:color="auto" w:fill="auto"/>
            <w:vAlign w:val="center"/>
          </w:tcPr>
          <w:p>
            <w:pPr>
              <w:framePr w:w="11194" w:h="13714" w:wrap="none" w:vAnchor="page" w:hAnchor="page" w:x="582" w:y="2664"/>
            </w:pPr>
          </w:p>
        </w:tc>
        <w:tc>
          <w:tcPr>
            <w:vMerge/>
            <w:tcBorders>
              <w:left w:val="single" w:sz="4"/>
            </w:tcBorders>
            <w:shd w:val="clear" w:color="auto" w:fill="auto"/>
            <w:vAlign w:val="center"/>
          </w:tcPr>
          <w:p>
            <w:pPr>
              <w:framePr w:w="11194" w:h="13714" w:wrap="none" w:vAnchor="page" w:hAnchor="page" w:x="582" w:y="2664"/>
            </w:pPr>
          </w:p>
        </w:tc>
        <w:tc>
          <w:tcPr>
            <w:tcBorders>
              <w:top w:val="single" w:sz="4"/>
              <w:left w:val="single" w:sz="4"/>
            </w:tcBorders>
            <w:shd w:val="clear" w:color="auto" w:fill="auto"/>
            <w:vAlign w:val="center"/>
          </w:tcPr>
          <w:p>
            <w:pPr>
              <w:pStyle w:val="Style11"/>
              <w:keepNext w:val="0"/>
              <w:keepLines w:val="0"/>
              <w:framePr w:w="11194" w:h="13714" w:wrap="none" w:vAnchor="page" w:hAnchor="page" w:x="582" w:y="2664"/>
              <w:widowControl w:val="0"/>
              <w:shd w:val="clear" w:color="auto" w:fill="auto"/>
              <w:bidi w:val="0"/>
              <w:spacing w:before="0" w:after="0" w:line="240" w:lineRule="auto"/>
              <w:ind w:left="0" w:right="0" w:firstLine="0"/>
              <w:jc w:val="center"/>
              <w:rPr>
                <w:sz w:val="17"/>
                <w:szCs w:val="17"/>
              </w:rPr>
            </w:pPr>
            <w:r>
              <w:rPr>
                <w:rStyle w:val="CharStyle12"/>
                <w:b/>
                <w:bCs/>
                <w:color w:val="1E2944"/>
                <w:sz w:val="17"/>
                <w:szCs w:val="17"/>
              </w:rPr>
              <w:t>Manufacturing</w:t>
            </w:r>
          </w:p>
        </w:tc>
        <w:tc>
          <w:tcPr>
            <w:tcBorders>
              <w:top w:val="single" w:sz="4"/>
              <w:left w:val="single" w:sz="4"/>
              <w:right w:val="single" w:sz="4"/>
            </w:tcBorders>
            <w:shd w:val="clear" w:color="auto" w:fill="auto"/>
            <w:vAlign w:val="center"/>
          </w:tcPr>
          <w:p>
            <w:pPr>
              <w:pStyle w:val="Style11"/>
              <w:keepNext w:val="0"/>
              <w:keepLines w:val="0"/>
              <w:framePr w:w="11194" w:h="13714" w:wrap="none" w:vAnchor="page" w:hAnchor="page" w:x="582" w:y="2664"/>
              <w:widowControl w:val="0"/>
              <w:shd w:val="clear" w:color="auto" w:fill="auto"/>
              <w:bidi w:val="0"/>
              <w:spacing w:before="0" w:after="0" w:line="266" w:lineRule="auto"/>
              <w:ind w:left="140" w:right="0" w:firstLine="0"/>
              <w:jc w:val="left"/>
              <w:rPr>
                <w:sz w:val="17"/>
                <w:szCs w:val="17"/>
              </w:rPr>
            </w:pPr>
            <w:r>
              <w:rPr>
                <w:rStyle w:val="CharStyle12"/>
                <w:color w:val="5D6C82"/>
                <w:sz w:val="17"/>
                <w:szCs w:val="17"/>
              </w:rPr>
              <w:t>30% or more of the company's products distributed locally shall be manufactured in the Kingdom of Saudi Arabia</w:t>
            </w:r>
          </w:p>
        </w:tc>
      </w:tr>
      <w:tr>
        <w:trPr>
          <w:trHeight w:val="1224" w:hRule="exact"/>
        </w:trPr>
        <w:tc>
          <w:tcPr>
            <w:vMerge/>
            <w:tcBorders>
              <w:left w:val="single" w:sz="4"/>
            </w:tcBorders>
            <w:shd w:val="clear" w:color="auto" w:fill="auto"/>
            <w:vAlign w:val="center"/>
          </w:tcPr>
          <w:p>
            <w:pPr>
              <w:framePr w:w="11194" w:h="13714" w:wrap="none" w:vAnchor="page" w:hAnchor="page" w:x="582" w:y="2664"/>
            </w:pPr>
          </w:p>
        </w:tc>
        <w:tc>
          <w:tcPr>
            <w:vMerge/>
            <w:tcBorders>
              <w:left w:val="single" w:sz="4"/>
            </w:tcBorders>
            <w:shd w:val="clear" w:color="auto" w:fill="auto"/>
            <w:vAlign w:val="center"/>
          </w:tcPr>
          <w:p>
            <w:pPr>
              <w:framePr w:w="11194" w:h="13714" w:wrap="none" w:vAnchor="page" w:hAnchor="page" w:x="582" w:y="2664"/>
            </w:pPr>
          </w:p>
        </w:tc>
        <w:tc>
          <w:tcPr>
            <w:tcBorders>
              <w:top w:val="single" w:sz="4"/>
              <w:left w:val="single" w:sz="4"/>
            </w:tcBorders>
            <w:shd w:val="clear" w:color="auto" w:fill="auto"/>
            <w:vAlign w:val="center"/>
          </w:tcPr>
          <w:p>
            <w:pPr>
              <w:pStyle w:val="Style11"/>
              <w:keepNext w:val="0"/>
              <w:keepLines w:val="0"/>
              <w:framePr w:w="11194" w:h="13714" w:wrap="none" w:vAnchor="page" w:hAnchor="page" w:x="582" w:y="2664"/>
              <w:widowControl w:val="0"/>
              <w:shd w:val="clear" w:color="auto" w:fill="auto"/>
              <w:bidi w:val="0"/>
              <w:spacing w:before="0" w:after="0" w:line="266" w:lineRule="auto"/>
              <w:ind w:left="0" w:right="0" w:firstLine="0"/>
              <w:jc w:val="center"/>
              <w:rPr>
                <w:sz w:val="17"/>
                <w:szCs w:val="17"/>
              </w:rPr>
            </w:pPr>
            <w:r>
              <w:rPr>
                <w:rStyle w:val="CharStyle12"/>
                <w:b/>
                <w:bCs/>
                <w:color w:val="1E2944"/>
                <w:sz w:val="17"/>
                <w:szCs w:val="17"/>
              </w:rPr>
              <w:t>Research and development programs</w:t>
            </w:r>
          </w:p>
        </w:tc>
        <w:tc>
          <w:tcPr>
            <w:tcBorders>
              <w:top w:val="single" w:sz="4"/>
              <w:left w:val="single" w:sz="4"/>
              <w:right w:val="single" w:sz="4"/>
            </w:tcBorders>
            <w:shd w:val="clear" w:color="auto" w:fill="auto"/>
            <w:vAlign w:val="center"/>
          </w:tcPr>
          <w:p>
            <w:pPr>
              <w:pStyle w:val="Style11"/>
              <w:keepNext w:val="0"/>
              <w:keepLines w:val="0"/>
              <w:framePr w:w="11194" w:h="13714" w:wrap="none" w:vAnchor="page" w:hAnchor="page" w:x="582" w:y="2664"/>
              <w:widowControl w:val="0"/>
              <w:shd w:val="clear" w:color="auto" w:fill="auto"/>
              <w:bidi w:val="0"/>
              <w:spacing w:before="0" w:after="0" w:line="266" w:lineRule="auto"/>
              <w:ind w:left="140" w:right="0" w:firstLine="0"/>
              <w:jc w:val="left"/>
              <w:rPr>
                <w:sz w:val="17"/>
                <w:szCs w:val="17"/>
              </w:rPr>
            </w:pPr>
            <w:r>
              <w:rPr>
                <w:rStyle w:val="CharStyle12"/>
                <w:color w:val="5D6C82"/>
                <w:sz w:val="17"/>
                <w:szCs w:val="17"/>
              </w:rPr>
              <w:t>5% or more of total sales shall be allocated to the establishment of a research</w:t>
            </w:r>
          </w:p>
          <w:p>
            <w:pPr>
              <w:pStyle w:val="Style11"/>
              <w:keepNext w:val="0"/>
              <w:keepLines w:val="0"/>
              <w:framePr w:w="11194" w:h="13714" w:wrap="none" w:vAnchor="page" w:hAnchor="page" w:x="582" w:y="2664"/>
              <w:widowControl w:val="0"/>
              <w:shd w:val="clear" w:color="auto" w:fill="auto"/>
              <w:bidi w:val="0"/>
              <w:spacing w:before="0" w:after="0" w:line="266" w:lineRule="auto"/>
              <w:ind w:left="140" w:right="0" w:firstLine="0"/>
              <w:jc w:val="left"/>
              <w:rPr>
                <w:sz w:val="17"/>
                <w:szCs w:val="17"/>
              </w:rPr>
            </w:pPr>
            <w:r>
              <w:rPr>
                <w:rStyle w:val="CharStyle12"/>
                <w:color w:val="5D6C82"/>
                <w:sz w:val="17"/>
                <w:szCs w:val="17"/>
              </w:rPr>
              <w:t>and development programs in the Kingdom</w:t>
            </w:r>
          </w:p>
        </w:tc>
      </w:tr>
      <w:tr>
        <w:trPr>
          <w:trHeight w:val="1344" w:hRule="exact"/>
        </w:trPr>
        <w:tc>
          <w:tcPr>
            <w:vMerge/>
            <w:tcBorders>
              <w:left w:val="single" w:sz="4"/>
            </w:tcBorders>
            <w:shd w:val="clear" w:color="auto" w:fill="auto"/>
            <w:vAlign w:val="center"/>
          </w:tcPr>
          <w:p>
            <w:pPr>
              <w:framePr w:w="11194" w:h="13714" w:wrap="none" w:vAnchor="page" w:hAnchor="page" w:x="582" w:y="2664"/>
            </w:pPr>
          </w:p>
        </w:tc>
        <w:tc>
          <w:tcPr>
            <w:vMerge/>
            <w:tcBorders>
              <w:left w:val="single" w:sz="4"/>
            </w:tcBorders>
            <w:shd w:val="clear" w:color="auto" w:fill="auto"/>
            <w:vAlign w:val="center"/>
          </w:tcPr>
          <w:p>
            <w:pPr>
              <w:framePr w:w="11194" w:h="13714" w:wrap="none" w:vAnchor="page" w:hAnchor="page" w:x="582" w:y="2664"/>
            </w:pPr>
          </w:p>
        </w:tc>
        <w:tc>
          <w:tcPr>
            <w:tcBorders>
              <w:top w:val="single" w:sz="4"/>
              <w:left w:val="single" w:sz="4"/>
            </w:tcBorders>
            <w:shd w:val="clear" w:color="auto" w:fill="auto"/>
            <w:vAlign w:val="center"/>
          </w:tcPr>
          <w:p>
            <w:pPr>
              <w:pStyle w:val="Style11"/>
              <w:keepNext w:val="0"/>
              <w:keepLines w:val="0"/>
              <w:framePr w:w="11194" w:h="13714" w:wrap="none" w:vAnchor="page" w:hAnchor="page" w:x="582" w:y="2664"/>
              <w:widowControl w:val="0"/>
              <w:shd w:val="clear" w:color="auto" w:fill="auto"/>
              <w:bidi w:val="0"/>
              <w:spacing w:before="0" w:after="0" w:line="240" w:lineRule="auto"/>
              <w:ind w:left="0" w:right="0" w:firstLine="0"/>
              <w:jc w:val="center"/>
              <w:rPr>
                <w:sz w:val="17"/>
                <w:szCs w:val="17"/>
              </w:rPr>
            </w:pPr>
            <w:r>
              <w:rPr>
                <w:rStyle w:val="CharStyle12"/>
                <w:b/>
                <w:bCs/>
                <w:color w:val="1E2944"/>
                <w:sz w:val="17"/>
                <w:szCs w:val="17"/>
              </w:rPr>
              <w:t>Logistics and distribution</w:t>
            </w:r>
          </w:p>
        </w:tc>
        <w:tc>
          <w:tcPr>
            <w:tcBorders>
              <w:top w:val="single" w:sz="4"/>
              <w:left w:val="single" w:sz="4"/>
              <w:right w:val="single" w:sz="4"/>
            </w:tcBorders>
            <w:shd w:val="clear" w:color="auto" w:fill="auto"/>
            <w:vAlign w:val="center"/>
          </w:tcPr>
          <w:p>
            <w:pPr>
              <w:pStyle w:val="Style11"/>
              <w:keepNext w:val="0"/>
              <w:keepLines w:val="0"/>
              <w:framePr w:w="11194" w:h="13714" w:wrap="none" w:vAnchor="page" w:hAnchor="page" w:x="582" w:y="2664"/>
              <w:widowControl w:val="0"/>
              <w:shd w:val="clear" w:color="auto" w:fill="auto"/>
              <w:bidi w:val="0"/>
              <w:spacing w:before="0" w:after="0" w:line="266" w:lineRule="auto"/>
              <w:ind w:left="140" w:right="0" w:firstLine="0"/>
              <w:jc w:val="left"/>
              <w:rPr>
                <w:sz w:val="17"/>
                <w:szCs w:val="17"/>
              </w:rPr>
            </w:pPr>
            <w:r>
              <w:rPr>
                <w:rStyle w:val="CharStyle12"/>
                <w:color w:val="5D6C82"/>
                <w:sz w:val="17"/>
                <w:szCs w:val="17"/>
              </w:rPr>
              <w:t>The establishment of a unified center to provide those services, and provide after-sales services</w:t>
            </w:r>
          </w:p>
        </w:tc>
      </w:tr>
      <w:tr>
        <w:trPr>
          <w:trHeight w:val="3221" w:hRule="exact"/>
        </w:trPr>
        <w:tc>
          <w:tcPr>
            <w:tcBorders>
              <w:top w:val="single" w:sz="4"/>
              <w:left w:val="single" w:sz="4"/>
              <w:bottom w:val="single" w:sz="4"/>
            </w:tcBorders>
            <w:shd w:val="clear" w:color="auto" w:fill="auto"/>
            <w:vAlign w:val="center"/>
          </w:tcPr>
          <w:p>
            <w:pPr>
              <w:pStyle w:val="Style11"/>
              <w:keepNext w:val="0"/>
              <w:keepLines w:val="0"/>
              <w:framePr w:w="11194" w:h="13714" w:wrap="none" w:vAnchor="page" w:hAnchor="page" w:x="582" w:y="2664"/>
              <w:widowControl w:val="0"/>
              <w:shd w:val="clear" w:color="auto" w:fill="auto"/>
              <w:bidi w:val="0"/>
              <w:spacing w:before="0" w:after="0" w:line="240" w:lineRule="auto"/>
              <w:ind w:left="0" w:right="0" w:firstLine="240"/>
              <w:jc w:val="left"/>
              <w:rPr>
                <w:sz w:val="17"/>
                <w:szCs w:val="17"/>
              </w:rPr>
            </w:pPr>
            <w:r>
              <w:rPr>
                <w:rStyle w:val="CharStyle12"/>
                <w:b/>
                <w:bCs/>
                <w:color w:val="181717"/>
                <w:sz w:val="17"/>
                <w:szCs w:val="17"/>
              </w:rPr>
              <w:t>2</w:t>
            </w:r>
          </w:p>
        </w:tc>
        <w:tc>
          <w:tcPr>
            <w:tcBorders>
              <w:top w:val="single" w:sz="4"/>
              <w:left w:val="single" w:sz="4"/>
              <w:bottom w:val="single" w:sz="4"/>
            </w:tcBorders>
            <w:shd w:val="clear" w:color="auto" w:fill="auto"/>
            <w:vAlign w:val="center"/>
          </w:tcPr>
          <w:p>
            <w:pPr>
              <w:pStyle w:val="Style11"/>
              <w:keepNext w:val="0"/>
              <w:keepLines w:val="0"/>
              <w:framePr w:w="11194" w:h="13714" w:wrap="none" w:vAnchor="page" w:hAnchor="page" w:x="582" w:y="2664"/>
              <w:widowControl w:val="0"/>
              <w:shd w:val="clear" w:color="auto" w:fill="auto"/>
              <w:bidi w:val="0"/>
              <w:spacing w:before="0" w:after="0" w:line="240" w:lineRule="auto"/>
              <w:ind w:left="0" w:right="0" w:firstLine="0"/>
              <w:jc w:val="center"/>
              <w:rPr>
                <w:sz w:val="17"/>
                <w:szCs w:val="17"/>
              </w:rPr>
            </w:pPr>
            <w:r>
              <w:rPr>
                <w:rStyle w:val="CharStyle12"/>
                <w:b/>
                <w:bCs/>
                <w:color w:val="5D6C82"/>
                <w:sz w:val="17"/>
                <w:szCs w:val="17"/>
              </w:rPr>
              <w:t>Scientific and Technical Office</w:t>
            </w:r>
          </w:p>
        </w:tc>
        <w:tc>
          <w:tcPr>
            <w:gridSpan w:val="2"/>
            <w:tcBorders>
              <w:top w:val="single" w:sz="4"/>
              <w:left w:val="single" w:sz="4"/>
              <w:bottom w:val="single" w:sz="4"/>
              <w:right w:val="single" w:sz="4"/>
            </w:tcBorders>
            <w:shd w:val="clear" w:color="auto" w:fill="auto"/>
            <w:vAlign w:val="center"/>
          </w:tcPr>
          <w:p>
            <w:pPr>
              <w:pStyle w:val="Style11"/>
              <w:keepNext w:val="0"/>
              <w:keepLines w:val="0"/>
              <w:framePr w:w="11194" w:h="13714" w:wrap="none" w:vAnchor="page" w:hAnchor="page" w:x="582" w:y="2664"/>
              <w:widowControl w:val="0"/>
              <w:numPr>
                <w:ilvl w:val="0"/>
                <w:numId w:val="271"/>
              </w:numPr>
              <w:shd w:val="clear" w:color="auto" w:fill="auto"/>
              <w:tabs>
                <w:tab w:pos="264" w:val="left"/>
              </w:tabs>
              <w:bidi w:val="0"/>
              <w:spacing w:before="0" w:after="0" w:line="259" w:lineRule="auto"/>
              <w:ind w:left="400" w:right="0" w:hanging="400"/>
              <w:jc w:val="left"/>
              <w:rPr>
                <w:sz w:val="17"/>
                <w:szCs w:val="17"/>
              </w:rPr>
            </w:pPr>
            <w:r>
              <w:rPr>
                <w:rStyle w:val="CharStyle12"/>
                <w:color w:val="5D6C82"/>
                <w:sz w:val="17"/>
                <w:szCs w:val="17"/>
              </w:rPr>
              <w:t>The office shall perform market feasibility studies on the type of the company’s activity, and prepare reports of this study for the main center. The office shall submit an annual summary of its activities to Ministry of Investment.</w:t>
            </w:r>
          </w:p>
          <w:p>
            <w:pPr>
              <w:pStyle w:val="Style11"/>
              <w:keepNext w:val="0"/>
              <w:keepLines w:val="0"/>
              <w:framePr w:w="11194" w:h="13714" w:wrap="none" w:vAnchor="page" w:hAnchor="page" w:x="582" w:y="2664"/>
              <w:widowControl w:val="0"/>
              <w:numPr>
                <w:ilvl w:val="0"/>
                <w:numId w:val="271"/>
              </w:numPr>
              <w:shd w:val="clear" w:color="auto" w:fill="auto"/>
              <w:tabs>
                <w:tab w:pos="264" w:val="left"/>
              </w:tabs>
              <w:bidi w:val="0"/>
              <w:spacing w:before="0" w:after="0" w:line="259" w:lineRule="auto"/>
              <w:ind w:left="400" w:right="0" w:hanging="400"/>
              <w:jc w:val="left"/>
              <w:rPr>
                <w:sz w:val="17"/>
                <w:szCs w:val="17"/>
              </w:rPr>
            </w:pPr>
            <w:r>
              <w:rPr>
                <w:rStyle w:val="CharStyle12"/>
                <w:color w:val="5D6C82"/>
                <w:sz w:val="17"/>
                <w:szCs w:val="17"/>
              </w:rPr>
              <w:t>The office is prohibited from performing any contracts or commercial activities or investments in the Kingdom, directly or indirectly, while it is also prohibited from earning any fees for training Saudi technicians.</w:t>
            </w:r>
          </w:p>
          <w:p>
            <w:pPr>
              <w:pStyle w:val="Style11"/>
              <w:keepNext w:val="0"/>
              <w:keepLines w:val="0"/>
              <w:framePr w:w="11194" w:h="13714" w:wrap="none" w:vAnchor="page" w:hAnchor="page" w:x="582" w:y="2664"/>
              <w:widowControl w:val="0"/>
              <w:numPr>
                <w:ilvl w:val="0"/>
                <w:numId w:val="271"/>
              </w:numPr>
              <w:shd w:val="clear" w:color="auto" w:fill="auto"/>
              <w:tabs>
                <w:tab w:pos="264" w:val="left"/>
              </w:tabs>
              <w:bidi w:val="0"/>
              <w:spacing w:before="0" w:after="0" w:line="257" w:lineRule="auto"/>
              <w:ind w:left="400" w:right="0" w:hanging="400"/>
              <w:jc w:val="left"/>
              <w:rPr>
                <w:sz w:val="17"/>
                <w:szCs w:val="17"/>
              </w:rPr>
            </w:pPr>
            <w:r>
              <w:rPr>
                <w:rStyle w:val="CharStyle12"/>
                <w:color w:val="5D6C82"/>
                <w:sz w:val="17"/>
                <w:szCs w:val="17"/>
              </w:rPr>
              <w:t>Ministry of Investment has the right to revoke the license or not to renew it whenever it deems that the office's role is beyond the authorized purpose.</w:t>
            </w:r>
          </w:p>
        </w:tc>
      </w:tr>
    </w:tbl>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pStyle w:val="Style36"/>
        <w:keepNext w:val="0"/>
        <w:keepLines w:val="0"/>
        <w:framePr w:w="11165" w:h="1238" w:hRule="exact" w:wrap="none" w:vAnchor="page" w:hAnchor="page" w:x="596" w:y="332"/>
        <w:widowControl w:val="0"/>
        <w:numPr>
          <w:ilvl w:val="2"/>
          <w:numId w:val="267"/>
        </w:numPr>
        <w:shd w:val="clear" w:color="auto" w:fill="auto"/>
        <w:tabs>
          <w:tab w:pos="2290" w:val="left"/>
        </w:tabs>
        <w:bidi w:val="0"/>
        <w:spacing w:before="0" w:after="0" w:line="336" w:lineRule="auto"/>
        <w:ind w:left="1380" w:right="0" w:firstLine="0"/>
        <w:jc w:val="both"/>
      </w:pPr>
      <w:bookmarkStart w:id="751" w:name="bookmark751"/>
      <w:r>
        <w:rPr>
          <w:rStyle w:val="CharStyle37"/>
          <w:b/>
          <w:bCs/>
          <w:color w:val="1E2944"/>
        </w:rPr>
        <w:t>Additional obligations based on the category and type of registered activity</w:t>
      </w:r>
      <w:bookmarkEnd w:id="751"/>
    </w:p>
    <w:p>
      <w:pPr>
        <w:pStyle w:val="Style40"/>
        <w:keepNext w:val="0"/>
        <w:keepLines w:val="0"/>
        <w:framePr w:w="11165" w:h="629" w:hRule="exact" w:wrap="none" w:vAnchor="page" w:hAnchor="page" w:x="596" w:y="1594"/>
        <w:widowControl w:val="0"/>
        <w:shd w:val="clear" w:color="auto" w:fill="auto"/>
        <w:bidi w:val="0"/>
        <w:spacing w:before="0" w:after="0" w:line="276" w:lineRule="auto"/>
        <w:ind w:left="2960" w:right="0" w:firstLine="0"/>
        <w:jc w:val="left"/>
        <w:rPr>
          <w:sz w:val="22"/>
          <w:szCs w:val="22"/>
        </w:rPr>
      </w:pPr>
      <w:r>
        <w:rPr>
          <w:rStyle w:val="CharStyle41"/>
          <w:b/>
          <w:bCs/>
          <w:color w:val="8391A6"/>
          <w:sz w:val="22"/>
          <w:szCs w:val="22"/>
        </w:rPr>
        <w:t>Additional obligations that applicants for registration must adhere to depending on the type of investment registration upon issuance:</w:t>
      </w:r>
    </w:p>
    <w:tbl>
      <w:tblPr>
        <w:tblOverlap w:val="never"/>
        <w:jc w:val="left"/>
        <w:tblLayout w:type="fixed"/>
      </w:tblPr>
      <w:tblGrid>
        <w:gridCol w:w="542"/>
        <w:gridCol w:w="2890"/>
        <w:gridCol w:w="7733"/>
      </w:tblGrid>
      <w:tr>
        <w:trPr>
          <w:trHeight w:val="1027" w:hRule="exact"/>
        </w:trPr>
        <w:tc>
          <w:tcPr>
            <w:tcBorders>
              <w:top w:val="single" w:sz="4"/>
              <w:left w:val="single" w:sz="4"/>
            </w:tcBorders>
            <w:shd w:val="clear" w:color="auto" w:fill="auto"/>
            <w:vAlign w:val="top"/>
          </w:tcPr>
          <w:p>
            <w:pPr>
              <w:framePr w:w="11165" w:h="10157" w:wrap="none" w:vAnchor="page" w:hAnchor="page" w:x="596" w:y="2674"/>
              <w:widowControl w:val="0"/>
              <w:rPr>
                <w:sz w:val="10"/>
                <w:szCs w:val="10"/>
              </w:rPr>
            </w:pPr>
          </w:p>
        </w:tc>
        <w:tc>
          <w:tcPr>
            <w:tcBorders>
              <w:top w:val="single" w:sz="4"/>
              <w:left w:val="single" w:sz="4"/>
            </w:tcBorders>
            <w:shd w:val="clear" w:color="auto" w:fill="000000"/>
            <w:vAlign w:val="center"/>
          </w:tcPr>
          <w:p>
            <w:pPr>
              <w:pStyle w:val="Style11"/>
              <w:keepNext w:val="0"/>
              <w:keepLines w:val="0"/>
              <w:framePr w:w="11165" w:h="10157" w:wrap="none" w:vAnchor="page" w:hAnchor="page" w:x="596" w:y="267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color w:val="FFFFFF"/>
                <w:sz w:val="19"/>
                <w:szCs w:val="19"/>
              </w:rPr>
              <w:t>Categories/Activity</w:t>
            </w:r>
          </w:p>
        </w:tc>
        <w:tc>
          <w:tcPr>
            <w:tcBorders>
              <w:top w:val="single" w:sz="4"/>
            </w:tcBorders>
            <w:shd w:val="clear" w:color="auto" w:fill="000000"/>
            <w:vAlign w:val="center"/>
          </w:tcPr>
          <w:p>
            <w:pPr>
              <w:pStyle w:val="Style11"/>
              <w:keepNext w:val="0"/>
              <w:keepLines w:val="0"/>
              <w:framePr w:w="11165" w:h="10157" w:wrap="none" w:vAnchor="page" w:hAnchor="page" w:x="596" w:y="267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Obligations</w:t>
            </w:r>
          </w:p>
        </w:tc>
      </w:tr>
      <w:tr>
        <w:trPr>
          <w:trHeight w:val="2770" w:hRule="exact"/>
        </w:trPr>
        <w:tc>
          <w:tcPr>
            <w:tcBorders>
              <w:top w:val="single" w:sz="4"/>
              <w:left w:val="single" w:sz="4"/>
            </w:tcBorders>
            <w:shd w:val="clear" w:color="auto" w:fill="auto"/>
            <w:vAlign w:val="center"/>
          </w:tcPr>
          <w:p>
            <w:pPr>
              <w:pStyle w:val="Style11"/>
              <w:keepNext w:val="0"/>
              <w:keepLines w:val="0"/>
              <w:framePr w:w="11165" w:h="10157" w:wrap="none" w:vAnchor="page" w:hAnchor="page" w:x="596" w:y="2674"/>
              <w:widowControl w:val="0"/>
              <w:shd w:val="clear" w:color="auto" w:fill="auto"/>
              <w:bidi w:val="0"/>
              <w:spacing w:before="0" w:after="0" w:line="240" w:lineRule="auto"/>
              <w:ind w:left="0" w:right="0" w:firstLine="220"/>
              <w:jc w:val="left"/>
              <w:rPr>
                <w:sz w:val="17"/>
                <w:szCs w:val="17"/>
              </w:rPr>
            </w:pPr>
            <w:r>
              <w:rPr>
                <w:rStyle w:val="CharStyle12"/>
                <w:b/>
                <w:bCs/>
                <w:color w:val="181717"/>
                <w:sz w:val="17"/>
                <w:szCs w:val="17"/>
              </w:rPr>
              <w:t>3</w:t>
            </w:r>
          </w:p>
        </w:tc>
        <w:tc>
          <w:tcPr>
            <w:tcBorders>
              <w:top w:val="single" w:sz="4"/>
              <w:left w:val="single" w:sz="4"/>
            </w:tcBorders>
            <w:shd w:val="clear" w:color="auto" w:fill="auto"/>
            <w:vAlign w:val="center"/>
          </w:tcPr>
          <w:p>
            <w:pPr>
              <w:pStyle w:val="Style11"/>
              <w:keepNext w:val="0"/>
              <w:keepLines w:val="0"/>
              <w:framePr w:w="11165" w:h="10157" w:wrap="none" w:vAnchor="page" w:hAnchor="page" w:x="596" w:y="2674"/>
              <w:widowControl w:val="0"/>
              <w:shd w:val="clear" w:color="auto" w:fill="auto"/>
              <w:bidi w:val="0"/>
              <w:spacing w:before="0" w:after="0" w:line="266" w:lineRule="auto"/>
              <w:ind w:left="0" w:right="0" w:firstLine="0"/>
              <w:jc w:val="center"/>
              <w:rPr>
                <w:sz w:val="17"/>
                <w:szCs w:val="17"/>
              </w:rPr>
            </w:pPr>
            <w:r>
              <w:rPr>
                <w:rStyle w:val="CharStyle12"/>
                <w:b/>
                <w:bCs/>
                <w:color w:val="5D6C82"/>
                <w:sz w:val="17"/>
                <w:szCs w:val="17"/>
              </w:rPr>
              <w:t>Registration for Economic and Technical Liaison Offices</w:t>
            </w:r>
          </w:p>
        </w:tc>
        <w:tc>
          <w:tcPr>
            <w:tcBorders>
              <w:top w:val="single" w:sz="4"/>
              <w:left w:val="single" w:sz="4"/>
              <w:right w:val="single" w:sz="4"/>
            </w:tcBorders>
            <w:shd w:val="clear" w:color="auto" w:fill="auto"/>
            <w:vAlign w:val="center"/>
          </w:tcPr>
          <w:p>
            <w:pPr>
              <w:pStyle w:val="Style11"/>
              <w:keepNext w:val="0"/>
              <w:keepLines w:val="0"/>
              <w:framePr w:w="11165" w:h="10157" w:wrap="none" w:vAnchor="page" w:hAnchor="page" w:x="596" w:y="2674"/>
              <w:widowControl w:val="0"/>
              <w:numPr>
                <w:ilvl w:val="0"/>
                <w:numId w:val="273"/>
              </w:numPr>
              <w:shd w:val="clear" w:color="auto" w:fill="auto"/>
              <w:tabs>
                <w:tab w:pos="404" w:val="left"/>
              </w:tabs>
              <w:bidi w:val="0"/>
              <w:spacing w:before="0" w:after="0" w:line="259" w:lineRule="auto"/>
              <w:ind w:left="400" w:right="0" w:hanging="260"/>
              <w:jc w:val="left"/>
              <w:rPr>
                <w:sz w:val="17"/>
                <w:szCs w:val="17"/>
              </w:rPr>
            </w:pPr>
            <w:r>
              <w:rPr>
                <w:rStyle w:val="CharStyle12"/>
                <w:color w:val="5D6C82"/>
                <w:sz w:val="17"/>
                <w:szCs w:val="17"/>
              </w:rPr>
              <w:t>The office may study the markets and prepare reports on this study for the relevant institutions in the country wishing to obtain registration, The office must submit an annual summary of its activities to the Ministry of Investment.</w:t>
            </w:r>
          </w:p>
          <w:p>
            <w:pPr>
              <w:pStyle w:val="Style11"/>
              <w:keepNext w:val="0"/>
              <w:keepLines w:val="0"/>
              <w:framePr w:w="11165" w:h="10157" w:wrap="none" w:vAnchor="page" w:hAnchor="page" w:x="596" w:y="2674"/>
              <w:widowControl w:val="0"/>
              <w:numPr>
                <w:ilvl w:val="0"/>
                <w:numId w:val="273"/>
              </w:numPr>
              <w:shd w:val="clear" w:color="auto" w:fill="auto"/>
              <w:tabs>
                <w:tab w:pos="404" w:val="left"/>
              </w:tabs>
              <w:bidi w:val="0"/>
              <w:spacing w:before="0" w:after="0" w:line="257" w:lineRule="auto"/>
              <w:ind w:left="400" w:right="0" w:hanging="260"/>
              <w:jc w:val="left"/>
              <w:rPr>
                <w:sz w:val="17"/>
                <w:szCs w:val="17"/>
              </w:rPr>
            </w:pPr>
            <w:r>
              <w:rPr>
                <w:rStyle w:val="CharStyle12"/>
                <w:color w:val="5D6C82"/>
                <w:sz w:val="17"/>
                <w:szCs w:val="17"/>
              </w:rPr>
              <w:t>The office is prohibited from performing any contracts or commercial activities or investments in the Kingdom, directly or indirectly.</w:t>
            </w:r>
          </w:p>
          <w:p>
            <w:pPr>
              <w:pStyle w:val="Style11"/>
              <w:keepNext w:val="0"/>
              <w:keepLines w:val="0"/>
              <w:framePr w:w="11165" w:h="10157" w:wrap="none" w:vAnchor="page" w:hAnchor="page" w:x="596" w:y="2674"/>
              <w:widowControl w:val="0"/>
              <w:numPr>
                <w:ilvl w:val="0"/>
                <w:numId w:val="273"/>
              </w:numPr>
              <w:shd w:val="clear" w:color="auto" w:fill="auto"/>
              <w:tabs>
                <w:tab w:pos="404" w:val="left"/>
              </w:tabs>
              <w:bidi w:val="0"/>
              <w:spacing w:before="0" w:after="0" w:line="257" w:lineRule="auto"/>
              <w:ind w:left="400" w:right="0" w:hanging="260"/>
              <w:jc w:val="left"/>
              <w:rPr>
                <w:sz w:val="17"/>
                <w:szCs w:val="17"/>
              </w:rPr>
            </w:pPr>
            <w:r>
              <w:rPr>
                <w:rStyle w:val="CharStyle12"/>
                <w:color w:val="5D6C82"/>
                <w:sz w:val="17"/>
                <w:szCs w:val="17"/>
              </w:rPr>
              <w:t>Ministry of Investment has the right to revoke the license or not to renew it whenever it deems that the office's role is beyond the authorized purpose.</w:t>
            </w:r>
          </w:p>
        </w:tc>
      </w:tr>
      <w:tr>
        <w:trPr>
          <w:trHeight w:val="3600" w:hRule="exact"/>
        </w:trPr>
        <w:tc>
          <w:tcPr>
            <w:tcBorders>
              <w:top w:val="single" w:sz="4"/>
              <w:left w:val="single" w:sz="4"/>
            </w:tcBorders>
            <w:shd w:val="clear" w:color="auto" w:fill="auto"/>
            <w:vAlign w:val="center"/>
          </w:tcPr>
          <w:p>
            <w:pPr>
              <w:pStyle w:val="Style11"/>
              <w:keepNext w:val="0"/>
              <w:keepLines w:val="0"/>
              <w:framePr w:w="11165" w:h="10157" w:wrap="none" w:vAnchor="page" w:hAnchor="page" w:x="596" w:y="2674"/>
              <w:widowControl w:val="0"/>
              <w:shd w:val="clear" w:color="auto" w:fill="auto"/>
              <w:bidi w:val="0"/>
              <w:spacing w:before="0" w:after="0" w:line="240" w:lineRule="auto"/>
              <w:ind w:left="0" w:right="0" w:firstLine="220"/>
              <w:jc w:val="left"/>
              <w:rPr>
                <w:sz w:val="17"/>
                <w:szCs w:val="17"/>
              </w:rPr>
            </w:pPr>
            <w:r>
              <w:rPr>
                <w:rStyle w:val="CharStyle12"/>
                <w:b/>
                <w:bCs/>
                <w:color w:val="181717"/>
                <w:sz w:val="17"/>
                <w:szCs w:val="17"/>
              </w:rPr>
              <w:t>4</w:t>
            </w:r>
          </w:p>
        </w:tc>
        <w:tc>
          <w:tcPr>
            <w:tcBorders>
              <w:top w:val="single" w:sz="4"/>
              <w:left w:val="single" w:sz="4"/>
            </w:tcBorders>
            <w:shd w:val="clear" w:color="auto" w:fill="auto"/>
            <w:vAlign w:val="center"/>
          </w:tcPr>
          <w:p>
            <w:pPr>
              <w:pStyle w:val="Style11"/>
              <w:keepNext w:val="0"/>
              <w:keepLines w:val="0"/>
              <w:framePr w:w="11165" w:h="10157" w:wrap="none" w:vAnchor="page" w:hAnchor="page" w:x="596" w:y="2674"/>
              <w:widowControl w:val="0"/>
              <w:shd w:val="clear" w:color="auto" w:fill="auto"/>
              <w:bidi w:val="0"/>
              <w:spacing w:before="0" w:after="0" w:line="266" w:lineRule="auto"/>
              <w:ind w:left="0" w:right="0" w:firstLine="0"/>
              <w:jc w:val="center"/>
              <w:rPr>
                <w:sz w:val="17"/>
                <w:szCs w:val="17"/>
              </w:rPr>
            </w:pPr>
            <w:r>
              <w:rPr>
                <w:rStyle w:val="CharStyle12"/>
                <w:b/>
                <w:bCs/>
                <w:color w:val="5D6C82"/>
                <w:sz w:val="17"/>
                <w:szCs w:val="17"/>
              </w:rPr>
              <w:t>Regional Headquarters (RHQ) License</w:t>
            </w:r>
          </w:p>
        </w:tc>
        <w:tc>
          <w:tcPr>
            <w:tcBorders>
              <w:top w:val="single" w:sz="4"/>
              <w:left w:val="single" w:sz="4"/>
              <w:right w:val="single" w:sz="4"/>
            </w:tcBorders>
            <w:shd w:val="clear" w:color="auto" w:fill="auto"/>
            <w:vAlign w:val="center"/>
          </w:tcPr>
          <w:p>
            <w:pPr>
              <w:pStyle w:val="Style11"/>
              <w:keepNext w:val="0"/>
              <w:keepLines w:val="0"/>
              <w:framePr w:w="11165" w:h="10157" w:wrap="none" w:vAnchor="page" w:hAnchor="page" w:x="596" w:y="2674"/>
              <w:widowControl w:val="0"/>
              <w:numPr>
                <w:ilvl w:val="0"/>
                <w:numId w:val="275"/>
              </w:numPr>
              <w:shd w:val="clear" w:color="auto" w:fill="auto"/>
              <w:tabs>
                <w:tab w:pos="404" w:val="left"/>
              </w:tabs>
              <w:bidi w:val="0"/>
              <w:spacing w:before="0" w:after="0" w:line="257" w:lineRule="auto"/>
              <w:ind w:left="400" w:right="0" w:hanging="260"/>
              <w:jc w:val="left"/>
              <w:rPr>
                <w:sz w:val="17"/>
                <w:szCs w:val="17"/>
              </w:rPr>
            </w:pPr>
            <w:r>
              <w:rPr>
                <w:rStyle w:val="CharStyle12"/>
                <w:color w:val="5D6C82"/>
                <w:sz w:val="17"/>
                <w:szCs w:val="17"/>
              </w:rPr>
              <w:t>The RHQ is established as a separate legal personality in the Kingdom of Saudi Arabia either as a company or as a registered branch of a foreign company.</w:t>
            </w:r>
          </w:p>
          <w:p>
            <w:pPr>
              <w:pStyle w:val="Style11"/>
              <w:keepNext w:val="0"/>
              <w:keepLines w:val="0"/>
              <w:framePr w:w="11165" w:h="10157" w:wrap="none" w:vAnchor="page" w:hAnchor="page" w:x="596" w:y="2674"/>
              <w:widowControl w:val="0"/>
              <w:numPr>
                <w:ilvl w:val="0"/>
                <w:numId w:val="275"/>
              </w:numPr>
              <w:shd w:val="clear" w:color="auto" w:fill="auto"/>
              <w:tabs>
                <w:tab w:pos="404" w:val="left"/>
              </w:tabs>
              <w:bidi w:val="0"/>
              <w:spacing w:before="0" w:after="0" w:line="257" w:lineRule="auto"/>
              <w:ind w:left="400" w:right="0" w:hanging="260"/>
              <w:jc w:val="left"/>
              <w:rPr>
                <w:sz w:val="17"/>
                <w:szCs w:val="17"/>
              </w:rPr>
            </w:pPr>
            <w:r>
              <w:rPr>
                <w:rStyle w:val="CharStyle12"/>
                <w:color w:val="5D6C82"/>
                <w:sz w:val="17"/>
                <w:szCs w:val="17"/>
              </w:rPr>
              <w:t>The RHQ shall not directly conduct commercial operations that generate revenue other than RHQ License activities.</w:t>
            </w:r>
          </w:p>
          <w:p>
            <w:pPr>
              <w:pStyle w:val="Style11"/>
              <w:keepNext w:val="0"/>
              <w:keepLines w:val="0"/>
              <w:framePr w:w="11165" w:h="10157" w:wrap="none" w:vAnchor="page" w:hAnchor="page" w:x="596" w:y="2674"/>
              <w:widowControl w:val="0"/>
              <w:numPr>
                <w:ilvl w:val="0"/>
                <w:numId w:val="275"/>
              </w:numPr>
              <w:shd w:val="clear" w:color="auto" w:fill="auto"/>
              <w:tabs>
                <w:tab w:pos="404" w:val="left"/>
              </w:tabs>
              <w:bidi w:val="0"/>
              <w:spacing w:before="0" w:after="0" w:line="257" w:lineRule="auto"/>
              <w:ind w:left="400" w:right="0" w:hanging="260"/>
              <w:jc w:val="left"/>
              <w:rPr>
                <w:sz w:val="17"/>
                <w:szCs w:val="17"/>
              </w:rPr>
            </w:pPr>
            <w:r>
              <w:rPr>
                <w:rStyle w:val="CharStyle12"/>
                <w:color w:val="5D6C82"/>
                <w:sz w:val="17"/>
                <w:szCs w:val="17"/>
              </w:rPr>
              <w:t>The RHQ must commence the mandatory RHQ activities* within six months of issuing the License.</w:t>
            </w:r>
          </w:p>
          <w:p>
            <w:pPr>
              <w:pStyle w:val="Style11"/>
              <w:keepNext w:val="0"/>
              <w:keepLines w:val="0"/>
              <w:framePr w:w="11165" w:h="10157" w:wrap="none" w:vAnchor="page" w:hAnchor="page" w:x="596" w:y="2674"/>
              <w:widowControl w:val="0"/>
              <w:numPr>
                <w:ilvl w:val="0"/>
                <w:numId w:val="275"/>
              </w:numPr>
              <w:shd w:val="clear" w:color="auto" w:fill="auto"/>
              <w:tabs>
                <w:tab w:pos="404" w:val="left"/>
              </w:tabs>
              <w:bidi w:val="0"/>
              <w:spacing w:before="0" w:after="0" w:line="259" w:lineRule="auto"/>
              <w:ind w:left="400" w:right="0" w:hanging="260"/>
              <w:jc w:val="left"/>
              <w:rPr>
                <w:sz w:val="17"/>
                <w:szCs w:val="17"/>
              </w:rPr>
            </w:pPr>
            <w:r>
              <w:rPr>
                <w:rStyle w:val="CharStyle12"/>
                <w:color w:val="5D6C82"/>
                <w:sz w:val="17"/>
                <w:szCs w:val="17"/>
              </w:rPr>
              <w:t>The RHQ must commence at least three optional RHQ activities** within one year of issuing the RHQ License(The applicant selects the optional activities when applying for registration).</w:t>
            </w:r>
          </w:p>
          <w:p>
            <w:pPr>
              <w:pStyle w:val="Style11"/>
              <w:keepNext w:val="0"/>
              <w:keepLines w:val="0"/>
              <w:framePr w:w="11165" w:h="10157" w:wrap="none" w:vAnchor="page" w:hAnchor="page" w:x="596" w:y="2674"/>
              <w:widowControl w:val="0"/>
              <w:numPr>
                <w:ilvl w:val="0"/>
                <w:numId w:val="275"/>
              </w:numPr>
              <w:shd w:val="clear" w:color="auto" w:fill="auto"/>
              <w:tabs>
                <w:tab w:pos="404" w:val="left"/>
              </w:tabs>
              <w:bidi w:val="0"/>
              <w:spacing w:before="0" w:after="0" w:line="262" w:lineRule="auto"/>
              <w:ind w:left="400" w:right="0" w:hanging="260"/>
              <w:jc w:val="left"/>
              <w:rPr>
                <w:sz w:val="17"/>
                <w:szCs w:val="17"/>
              </w:rPr>
            </w:pPr>
            <w:r>
              <w:rPr>
                <w:rStyle w:val="CharStyle12"/>
                <w:color w:val="5D6C82"/>
                <w:sz w:val="17"/>
                <w:szCs w:val="17"/>
              </w:rPr>
              <w:t>RHQ employees carrying on mandatory RHQ activities must have the relevant skills and knowledge developed at the headquarters or another regional headquarters of the Multinational Group, at least 3 employees of which must be of Executive Director level and Vice-President level.</w:t>
            </w:r>
          </w:p>
          <w:p>
            <w:pPr>
              <w:pStyle w:val="Style11"/>
              <w:keepNext w:val="0"/>
              <w:keepLines w:val="0"/>
              <w:framePr w:w="11165" w:h="10157" w:wrap="none" w:vAnchor="page" w:hAnchor="page" w:x="596" w:y="2674"/>
              <w:widowControl w:val="0"/>
              <w:numPr>
                <w:ilvl w:val="0"/>
                <w:numId w:val="275"/>
              </w:numPr>
              <w:shd w:val="clear" w:color="auto" w:fill="auto"/>
              <w:tabs>
                <w:tab w:pos="404" w:val="left"/>
              </w:tabs>
              <w:bidi w:val="0"/>
              <w:spacing w:before="0" w:after="0" w:line="259" w:lineRule="auto"/>
              <w:ind w:left="400" w:right="0" w:hanging="260"/>
              <w:jc w:val="left"/>
              <w:rPr>
                <w:sz w:val="17"/>
                <w:szCs w:val="17"/>
              </w:rPr>
            </w:pPr>
            <w:r>
              <w:rPr>
                <w:rStyle w:val="CharStyle12"/>
                <w:color w:val="5D6C82"/>
                <w:sz w:val="17"/>
                <w:szCs w:val="17"/>
              </w:rPr>
              <w:t>The RHQ must employ at least 15 full time employees deployed in the conduct of RHQ activities within one year of issuing the RHQ Register (including the senior level executives mentioned in point above).</w:t>
            </w:r>
          </w:p>
        </w:tc>
      </w:tr>
      <w:tr>
        <w:trPr>
          <w:trHeight w:val="2760" w:hRule="exact"/>
        </w:trPr>
        <w:tc>
          <w:tcPr>
            <w:tcBorders>
              <w:top w:val="single" w:sz="4"/>
              <w:left w:val="single" w:sz="4"/>
              <w:bottom w:val="single" w:sz="4"/>
            </w:tcBorders>
            <w:shd w:val="clear" w:color="auto" w:fill="auto"/>
            <w:vAlign w:val="center"/>
          </w:tcPr>
          <w:p>
            <w:pPr>
              <w:pStyle w:val="Style11"/>
              <w:keepNext w:val="0"/>
              <w:keepLines w:val="0"/>
              <w:framePr w:w="11165" w:h="10157" w:wrap="none" w:vAnchor="page" w:hAnchor="page" w:x="596" w:y="2674"/>
              <w:widowControl w:val="0"/>
              <w:shd w:val="clear" w:color="auto" w:fill="auto"/>
              <w:bidi w:val="0"/>
              <w:spacing w:before="0" w:after="0" w:line="240" w:lineRule="auto"/>
              <w:ind w:left="0" w:right="0" w:firstLine="220"/>
              <w:jc w:val="left"/>
              <w:rPr>
                <w:sz w:val="17"/>
                <w:szCs w:val="17"/>
              </w:rPr>
            </w:pPr>
            <w:r>
              <w:rPr>
                <w:rStyle w:val="CharStyle12"/>
                <w:b/>
                <w:bCs/>
                <w:color w:val="181717"/>
                <w:sz w:val="17"/>
                <w:szCs w:val="17"/>
              </w:rPr>
              <w:t>5</w:t>
            </w:r>
          </w:p>
        </w:tc>
        <w:tc>
          <w:tcPr>
            <w:tcBorders>
              <w:top w:val="single" w:sz="4"/>
              <w:left w:val="single" w:sz="4"/>
              <w:bottom w:val="single" w:sz="4"/>
            </w:tcBorders>
            <w:shd w:val="clear" w:color="auto" w:fill="auto"/>
            <w:vAlign w:val="center"/>
          </w:tcPr>
          <w:p>
            <w:pPr>
              <w:pStyle w:val="Style11"/>
              <w:keepNext w:val="0"/>
              <w:keepLines w:val="0"/>
              <w:framePr w:w="11165" w:h="10157" w:wrap="none" w:vAnchor="page" w:hAnchor="page" w:x="596" w:y="2674"/>
              <w:widowControl w:val="0"/>
              <w:shd w:val="clear" w:color="auto" w:fill="auto"/>
              <w:bidi w:val="0"/>
              <w:spacing w:before="0" w:after="0" w:line="240" w:lineRule="auto"/>
              <w:ind w:left="0" w:right="0" w:firstLine="0"/>
              <w:jc w:val="center"/>
              <w:rPr>
                <w:sz w:val="17"/>
                <w:szCs w:val="17"/>
              </w:rPr>
            </w:pPr>
            <w:r>
              <w:rPr>
                <w:rStyle w:val="CharStyle12"/>
                <w:b/>
                <w:bCs/>
                <w:color w:val="5D6C82"/>
                <w:sz w:val="17"/>
                <w:szCs w:val="17"/>
              </w:rPr>
              <w:t>All registered categories/All</w:t>
            </w:r>
          </w:p>
          <w:p>
            <w:pPr>
              <w:pStyle w:val="Style11"/>
              <w:keepNext w:val="0"/>
              <w:keepLines w:val="0"/>
              <w:framePr w:w="11165" w:h="10157" w:wrap="none" w:vAnchor="page" w:hAnchor="page" w:x="596" w:y="2674"/>
              <w:widowControl w:val="0"/>
              <w:shd w:val="clear" w:color="auto" w:fill="auto"/>
              <w:bidi w:val="0"/>
              <w:spacing w:before="0" w:after="0" w:line="240" w:lineRule="auto"/>
              <w:ind w:left="0" w:right="0" w:firstLine="0"/>
              <w:jc w:val="center"/>
              <w:rPr>
                <w:sz w:val="17"/>
                <w:szCs w:val="17"/>
              </w:rPr>
            </w:pPr>
            <w:r>
              <w:rPr>
                <w:rStyle w:val="CharStyle12"/>
                <w:b/>
                <w:bCs/>
                <w:color w:val="5D6C82"/>
                <w:sz w:val="17"/>
                <w:szCs w:val="17"/>
              </w:rPr>
              <w:t>Economic activities</w:t>
            </w:r>
          </w:p>
        </w:tc>
        <w:tc>
          <w:tcPr>
            <w:tcBorders>
              <w:top w:val="single" w:sz="4"/>
              <w:left w:val="single" w:sz="4"/>
              <w:bottom w:val="single" w:sz="4"/>
              <w:right w:val="single" w:sz="4"/>
            </w:tcBorders>
            <w:shd w:val="clear" w:color="auto" w:fill="auto"/>
            <w:vAlign w:val="center"/>
          </w:tcPr>
          <w:p>
            <w:pPr>
              <w:pStyle w:val="Style11"/>
              <w:keepNext w:val="0"/>
              <w:keepLines w:val="0"/>
              <w:framePr w:w="11165" w:h="10157" w:wrap="none" w:vAnchor="page" w:hAnchor="page" w:x="596" w:y="2674"/>
              <w:widowControl w:val="0"/>
              <w:shd w:val="clear" w:color="auto" w:fill="auto"/>
              <w:bidi w:val="0"/>
              <w:spacing w:before="0" w:after="0" w:line="262" w:lineRule="auto"/>
              <w:ind w:left="400" w:right="0" w:hanging="260"/>
              <w:jc w:val="left"/>
              <w:rPr>
                <w:sz w:val="17"/>
                <w:szCs w:val="17"/>
              </w:rPr>
            </w:pPr>
            <w:r>
              <w:rPr>
                <w:rStyle w:val="CharStyle12"/>
                <w:color w:val="5D6C82"/>
                <w:sz w:val="18"/>
                <w:szCs w:val="18"/>
              </w:rPr>
              <w:t xml:space="preserve">• </w:t>
            </w:r>
            <w:r>
              <w:rPr>
                <w:rStyle w:val="CharStyle12"/>
                <w:color w:val="5D6C82"/>
                <w:sz w:val="17"/>
                <w:szCs w:val="17"/>
              </w:rPr>
              <w:t>Establishments are committed to filling out the questionnaire shared with them by the Ministry, within a period not exceeding (14) working days from the date of notification, in order to avoid the investment establishment being subject to any effects that may result from the delay in providing the required data.</w:t>
            </w:r>
          </w:p>
        </w:tc>
      </w:tr>
    </w:tbl>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53985" cy="11033125"/>
                <wp:wrapNone/>
                <wp:docPr id="74" name="Shape 74"/>
                <a:graphic xmlns:a="http://schemas.openxmlformats.org/drawingml/2006/main">
                  <a:graphicData uri="http://schemas.microsoft.com/office/word/2010/wordprocessingShape">
                    <wps:wsp>
                      <wps:cNvSpPr>
                        <a:spLocks noMove="1" noResize="1" noRot="1"/>
                      </wps:cNvSpPr>
                      <wps:spPr>
                        <a:xfrm>
                          <a:ext cx="7753985" cy="11033125"/>
                        </a:xfrm>
                        <a:prstGeom prst="rect"/>
                        <a:solidFill>
                          <a:srgbClr val="1F1B27"/>
                        </a:solidFill>
                      </wps:spPr>
                      <wps:bodyPr/>
                    </wps:wsp>
                  </a:graphicData>
                </a:graphic>
              </wp:anchor>
            </w:drawing>
          </mc:Choice>
          <mc:Fallback>
            <w:pict>
              <v:rect style="position:absolute;margin-left:0;margin-top:0;width:610.54999999999995pt;height:868.75pt;z-index:-251658240;mso-position-horizontal-relative:page;mso-position-vertical-relative:page;z-index:-251658737" fillcolor="#1F1B27" stroked="f"/>
            </w:pict>
          </mc:Fallback>
        </mc:AlternateContent>
      </w:r>
    </w:p>
    <w:p>
      <w:pPr>
        <w:pStyle w:val="Style62"/>
        <w:keepNext w:val="0"/>
        <w:keepLines w:val="0"/>
        <w:framePr w:wrap="none" w:vAnchor="page" w:hAnchor="page" w:x="431" w:y="759"/>
        <w:widowControl w:val="0"/>
        <w:pBdr>
          <w:top w:val="single" w:sz="0" w:space="0" w:color="1F1B27"/>
          <w:left w:val="single" w:sz="0" w:space="13" w:color="1F1B27"/>
          <w:bottom w:val="single" w:sz="0" w:space="0" w:color="1F1B27"/>
          <w:right w:val="single" w:sz="0" w:space="13" w:color="1F1B27"/>
        </w:pBdr>
        <w:shd w:val="clear" w:color="auto" w:fill="1F1B27"/>
        <w:bidi w:val="0"/>
        <w:spacing w:before="0" w:after="0" w:line="240" w:lineRule="auto"/>
        <w:ind w:left="0" w:right="0" w:firstLine="0"/>
        <w:jc w:val="left"/>
        <w:rPr>
          <w:sz w:val="46"/>
          <w:szCs w:val="46"/>
        </w:rPr>
      </w:pPr>
      <w:r>
        <w:rPr>
          <w:rStyle w:val="CharStyle63"/>
          <w:color w:val="FFFFFF"/>
          <w:sz w:val="46"/>
          <w:szCs w:val="46"/>
        </w:rPr>
        <w:t>06</w:t>
      </w:r>
    </w:p>
    <w:p>
      <w:pPr>
        <w:pStyle w:val="Style11"/>
        <w:keepNext w:val="0"/>
        <w:keepLines w:val="0"/>
        <w:framePr w:w="11165" w:h="1128" w:hRule="exact" w:wrap="none" w:vAnchor="page" w:hAnchor="page" w:x="512" w:y="13728"/>
        <w:widowControl w:val="0"/>
        <w:pBdr>
          <w:top w:val="single" w:sz="0" w:space="0" w:color="1F1B27"/>
          <w:left w:val="single" w:sz="0" w:space="13" w:color="1F1B27"/>
          <w:bottom w:val="single" w:sz="0" w:space="0" w:color="1F1B27"/>
          <w:right w:val="single" w:sz="0" w:space="13" w:color="1F1B27"/>
        </w:pBdr>
        <w:shd w:val="clear" w:color="auto" w:fill="1F1B27"/>
        <w:bidi w:val="0"/>
        <w:spacing w:before="0" w:after="100" w:line="240" w:lineRule="auto"/>
        <w:ind w:left="0" w:right="0" w:firstLine="480"/>
        <w:jc w:val="both"/>
        <w:rPr>
          <w:sz w:val="36"/>
          <w:szCs w:val="36"/>
        </w:rPr>
      </w:pPr>
      <w:r>
        <w:rPr>
          <w:rStyle w:val="CharStyle12"/>
          <w:b/>
          <w:bCs/>
          <w:color w:val="FDFDFD"/>
          <w:sz w:val="36"/>
          <w:szCs w:val="36"/>
        </w:rPr>
        <w:t>06.00: Communication with the</w:t>
      </w:r>
    </w:p>
    <w:p>
      <w:pPr>
        <w:pStyle w:val="Style11"/>
        <w:keepNext w:val="0"/>
        <w:keepLines w:val="0"/>
        <w:framePr w:w="11165" w:h="1128" w:hRule="exact" w:wrap="none" w:vAnchor="page" w:hAnchor="page" w:x="512" w:y="13728"/>
        <w:widowControl w:val="0"/>
        <w:pBdr>
          <w:top w:val="single" w:sz="0" w:space="0" w:color="1F1B27"/>
          <w:left w:val="single" w:sz="0" w:space="13" w:color="1F1B27"/>
          <w:bottom w:val="single" w:sz="0" w:space="0" w:color="1F1B27"/>
          <w:right w:val="single" w:sz="0" w:space="13" w:color="1F1B27"/>
        </w:pBdr>
        <w:shd w:val="clear" w:color="auto" w:fill="1F1B27"/>
        <w:bidi w:val="0"/>
        <w:spacing w:before="0" w:after="0" w:line="240" w:lineRule="auto"/>
        <w:ind w:left="0" w:right="0" w:firstLine="480"/>
        <w:jc w:val="both"/>
        <w:rPr>
          <w:sz w:val="36"/>
          <w:szCs w:val="36"/>
        </w:rPr>
      </w:pPr>
      <w:r>
        <w:rPr>
          <w:rStyle w:val="CharStyle12"/>
          <w:b/>
          <w:bCs/>
          <w:color w:val="FDFDFD"/>
          <w:sz w:val="36"/>
          <w:szCs w:val="36"/>
        </w:rPr>
        <w:t>Ministry of Investment</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53985" cy="11033125"/>
                <wp:wrapNone/>
                <wp:docPr id="75" name="Shape 75"/>
                <a:graphic xmlns:a="http://schemas.openxmlformats.org/drawingml/2006/main">
                  <a:graphicData uri="http://schemas.microsoft.com/office/word/2010/wordprocessingShape">
                    <wps:wsp>
                      <wps:cNvSpPr>
                        <a:spLocks noMove="1" noResize="1" noRot="1"/>
                      </wps:cNvSpPr>
                      <wps:spPr>
                        <a:xfrm>
                          <a:ext cx="7753985" cy="11033125"/>
                        </a:xfrm>
                        <a:prstGeom prst="rect"/>
                        <a:solidFill>
                          <a:srgbClr val="3B4955"/>
                        </a:solidFill>
                      </wps:spPr>
                      <wps:bodyPr/>
                    </wps:wsp>
                  </a:graphicData>
                </a:graphic>
              </wp:anchor>
            </w:drawing>
          </mc:Choice>
          <mc:Fallback>
            <w:pict>
              <v:rect style="position:absolute;margin-left:0;margin-top:0;width:610.54999999999995pt;height:868.75pt;z-index:-251658240;mso-position-horizontal-relative:page;mso-position-vertical-relative:page;z-index:-251658736" fillcolor="#3B4955" stroked="f"/>
            </w:pict>
          </mc:Fallback>
        </mc:AlternateContent>
      </w:r>
    </w:p>
    <w:p>
      <w:pPr>
        <w:framePr w:wrap="none" w:vAnchor="page" w:hAnchor="page" w:x="1770" w:y="1613"/>
        <w:widowControl w:val="0"/>
        <w:rPr>
          <w:sz w:val="2"/>
          <w:szCs w:val="2"/>
        </w:rPr>
      </w:pPr>
      <w:r>
        <w:drawing>
          <wp:inline>
            <wp:extent cx="1036320" cy="1005840"/>
            <wp:docPr id="76" name="Picutre 76"/>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21"/>
                    <a:stretch/>
                  </pic:blipFill>
                  <pic:spPr>
                    <a:xfrm>
                      <a:ext cx="1036320" cy="1005840"/>
                    </a:xfrm>
                    <a:prstGeom prst="rect"/>
                  </pic:spPr>
                </pic:pic>
              </a:graphicData>
            </a:graphic>
          </wp:inline>
        </w:drawing>
      </w:r>
    </w:p>
    <w:p>
      <w:pPr>
        <w:pStyle w:val="Style11"/>
        <w:keepNext w:val="0"/>
        <w:keepLines w:val="0"/>
        <w:framePr w:w="11165" w:h="1133" w:hRule="exact" w:wrap="none" w:vAnchor="page" w:hAnchor="page" w:x="512" w:y="3504"/>
        <w:widowControl w:val="0"/>
        <w:pBdr>
          <w:top w:val="single" w:sz="0" w:space="0" w:color="3B4955"/>
          <w:left w:val="single" w:sz="0" w:space="0" w:color="3B4955"/>
          <w:bottom w:val="single" w:sz="0" w:space="0" w:color="3B4955"/>
          <w:right w:val="single" w:sz="0" w:space="0" w:color="3B4955"/>
        </w:pBdr>
        <w:shd w:val="clear" w:color="auto" w:fill="3B4955"/>
        <w:bidi w:val="0"/>
        <w:spacing w:before="0" w:after="0" w:line="341" w:lineRule="auto"/>
        <w:ind w:left="1240" w:right="0" w:firstLine="60"/>
        <w:jc w:val="left"/>
        <w:rPr>
          <w:sz w:val="32"/>
          <w:szCs w:val="32"/>
        </w:rPr>
      </w:pPr>
      <w:r>
        <w:rPr>
          <w:rStyle w:val="CharStyle12"/>
          <w:b/>
          <w:bCs/>
          <w:color w:val="FDFDFD"/>
          <w:sz w:val="32"/>
          <w:szCs w:val="32"/>
        </w:rPr>
        <w:t>06.01 Communication Mechanism with the Ministry of Investment</w:t>
      </w:r>
    </w:p>
    <w:p>
      <w:pPr>
        <w:pStyle w:val="Style11"/>
        <w:keepNext w:val="0"/>
        <w:keepLines w:val="0"/>
        <w:framePr w:w="11165" w:h="10013" w:hRule="exact" w:wrap="none" w:vAnchor="page" w:hAnchor="page" w:x="512" w:y="5636"/>
        <w:widowControl w:val="0"/>
        <w:numPr>
          <w:ilvl w:val="0"/>
          <w:numId w:val="277"/>
        </w:numPr>
        <w:pBdr>
          <w:top w:val="single" w:sz="0" w:space="0" w:color="3B4955"/>
          <w:left w:val="single" w:sz="0" w:space="0" w:color="3B4955"/>
          <w:bottom w:val="single" w:sz="0" w:space="0" w:color="3B4955"/>
          <w:right w:val="single" w:sz="0" w:space="0" w:color="3B4955"/>
        </w:pBdr>
        <w:shd w:val="clear" w:color="auto" w:fill="3B4955"/>
        <w:tabs>
          <w:tab w:pos="626" w:val="left"/>
        </w:tabs>
        <w:bidi w:val="0"/>
        <w:spacing w:before="0" w:after="220" w:line="240" w:lineRule="auto"/>
        <w:ind w:left="0" w:right="0" w:firstLine="220"/>
        <w:jc w:val="left"/>
        <w:rPr>
          <w:sz w:val="32"/>
          <w:szCs w:val="32"/>
        </w:rPr>
      </w:pPr>
      <w:r>
        <w:rPr>
          <w:rStyle w:val="CharStyle12"/>
          <w:b/>
          <w:bCs/>
          <w:color w:val="92D050"/>
          <w:sz w:val="32"/>
          <w:szCs w:val="32"/>
        </w:rPr>
        <w:t>Contacting the Ministry of Investment</w:t>
      </w:r>
    </w:p>
    <w:p>
      <w:pPr>
        <w:pStyle w:val="Style11"/>
        <w:keepNext w:val="0"/>
        <w:keepLines w:val="0"/>
        <w:framePr w:w="11165" w:h="10013" w:hRule="exact" w:wrap="none" w:vAnchor="page" w:hAnchor="page" w:x="512" w:y="5636"/>
        <w:widowControl w:val="0"/>
        <w:pBdr>
          <w:top w:val="single" w:sz="0" w:space="0" w:color="3B4955"/>
          <w:left w:val="single" w:sz="0" w:space="0" w:color="3B4955"/>
          <w:bottom w:val="single" w:sz="0" w:space="0" w:color="3B4955"/>
          <w:right w:val="single" w:sz="0" w:space="0" w:color="3B4955"/>
        </w:pBdr>
        <w:shd w:val="clear" w:color="auto" w:fill="3B4955"/>
        <w:bidi w:val="0"/>
        <w:spacing w:before="0" w:after="0" w:line="302" w:lineRule="auto"/>
        <w:ind w:left="220" w:right="0" w:firstLine="0"/>
        <w:jc w:val="left"/>
        <w:rPr>
          <w:sz w:val="40"/>
          <w:szCs w:val="40"/>
        </w:rPr>
      </w:pPr>
      <w:r>
        <w:rPr>
          <w:rStyle w:val="CharStyle12"/>
          <w:color w:val="FFFFFF"/>
          <w:sz w:val="40"/>
          <w:szCs w:val="40"/>
        </w:rPr>
        <w:t>The Ministry of Investment offers multiple ways to get in touch with its Investor Care Team:</w:t>
      </w:r>
    </w:p>
    <w:p>
      <w:pPr>
        <w:pStyle w:val="Style11"/>
        <w:keepNext w:val="0"/>
        <w:keepLines w:val="0"/>
        <w:framePr w:w="11165" w:h="10013" w:hRule="exact" w:wrap="none" w:vAnchor="page" w:hAnchor="page" w:x="512" w:y="5636"/>
        <w:widowControl w:val="0"/>
        <w:numPr>
          <w:ilvl w:val="0"/>
          <w:numId w:val="279"/>
        </w:numPr>
        <w:pBdr>
          <w:top w:val="single" w:sz="0" w:space="0" w:color="3B4955"/>
          <w:left w:val="single" w:sz="0" w:space="0" w:color="3B4955"/>
          <w:bottom w:val="single" w:sz="0" w:space="0" w:color="3B4955"/>
          <w:right w:val="single" w:sz="0" w:space="0" w:color="3B4955"/>
        </w:pBdr>
        <w:shd w:val="clear" w:color="auto" w:fill="3B4955"/>
        <w:tabs>
          <w:tab w:pos="521" w:val="left"/>
        </w:tabs>
        <w:bidi w:val="0"/>
        <w:spacing w:before="0" w:after="0" w:line="302" w:lineRule="auto"/>
        <w:ind w:left="0" w:right="0" w:firstLine="220"/>
        <w:jc w:val="both"/>
        <w:rPr>
          <w:sz w:val="40"/>
          <w:szCs w:val="40"/>
        </w:rPr>
      </w:pPr>
      <w:r>
        <w:rPr>
          <w:rStyle w:val="CharStyle12"/>
          <w:color w:val="FFFFFF"/>
          <w:sz w:val="40"/>
          <w:szCs w:val="40"/>
        </w:rPr>
        <w:t>Toll-Free Numbers:</w:t>
      </w:r>
    </w:p>
    <w:p>
      <w:pPr>
        <w:pStyle w:val="Style11"/>
        <w:keepNext w:val="0"/>
        <w:keepLines w:val="0"/>
        <w:framePr w:w="11165" w:h="10013" w:hRule="exact" w:wrap="none" w:vAnchor="page" w:hAnchor="page" w:x="512" w:y="5636"/>
        <w:widowControl w:val="0"/>
        <w:pBdr>
          <w:top w:val="single" w:sz="0" w:space="0" w:color="3B4955"/>
          <w:left w:val="single" w:sz="0" w:space="0" w:color="3B4955"/>
          <w:bottom w:val="single" w:sz="0" w:space="0" w:color="3B4955"/>
          <w:right w:val="single" w:sz="0" w:space="0" w:color="3B4955"/>
        </w:pBdr>
        <w:shd w:val="clear" w:color="auto" w:fill="3B4955"/>
        <w:bidi w:val="0"/>
        <w:spacing w:before="0" w:after="0" w:line="302" w:lineRule="auto"/>
        <w:ind w:left="0" w:right="0" w:firstLine="220"/>
        <w:jc w:val="both"/>
        <w:rPr>
          <w:sz w:val="40"/>
          <w:szCs w:val="40"/>
        </w:rPr>
      </w:pPr>
      <w:r>
        <w:rPr>
          <w:rStyle w:val="CharStyle12"/>
          <w:color w:val="92D050"/>
          <w:sz w:val="40"/>
          <w:szCs w:val="40"/>
        </w:rPr>
        <w:t xml:space="preserve">o </w:t>
      </w:r>
      <w:r>
        <w:rPr>
          <w:rStyle w:val="CharStyle12"/>
          <w:color w:val="FFFFFF"/>
          <w:sz w:val="40"/>
          <w:szCs w:val="40"/>
        </w:rPr>
        <w:t>Inside Saudi Arabia: 8002449990</w:t>
      </w:r>
    </w:p>
    <w:p>
      <w:pPr>
        <w:pStyle w:val="Style11"/>
        <w:keepNext w:val="0"/>
        <w:keepLines w:val="0"/>
        <w:framePr w:w="11165" w:h="10013" w:hRule="exact" w:wrap="none" w:vAnchor="page" w:hAnchor="page" w:x="512" w:y="5636"/>
        <w:widowControl w:val="0"/>
        <w:pBdr>
          <w:top w:val="single" w:sz="0" w:space="0" w:color="3B4955"/>
          <w:left w:val="single" w:sz="0" w:space="0" w:color="3B4955"/>
          <w:bottom w:val="single" w:sz="0" w:space="0" w:color="3B4955"/>
          <w:right w:val="single" w:sz="0" w:space="0" w:color="3B4955"/>
        </w:pBdr>
        <w:shd w:val="clear" w:color="auto" w:fill="3B4955"/>
        <w:bidi w:val="0"/>
        <w:spacing w:before="0" w:after="0" w:line="302" w:lineRule="auto"/>
        <w:ind w:left="0" w:right="0" w:firstLine="220"/>
        <w:jc w:val="both"/>
        <w:rPr>
          <w:sz w:val="40"/>
          <w:szCs w:val="40"/>
        </w:rPr>
      </w:pPr>
      <w:r>
        <w:rPr>
          <w:rStyle w:val="CharStyle12"/>
          <w:color w:val="92D050"/>
          <w:sz w:val="40"/>
          <w:szCs w:val="40"/>
        </w:rPr>
        <w:t xml:space="preserve">o </w:t>
      </w:r>
      <w:r>
        <w:rPr>
          <w:rStyle w:val="CharStyle12"/>
          <w:color w:val="FFFFFF"/>
          <w:sz w:val="40"/>
          <w:szCs w:val="40"/>
        </w:rPr>
        <w:t>Outside Saudi Arabia: +966112035777</w:t>
      </w:r>
    </w:p>
    <w:p>
      <w:pPr>
        <w:pStyle w:val="Style11"/>
        <w:keepNext w:val="0"/>
        <w:keepLines w:val="0"/>
        <w:framePr w:w="11165" w:h="10013" w:hRule="exact" w:wrap="none" w:vAnchor="page" w:hAnchor="page" w:x="512" w:y="5636"/>
        <w:widowControl w:val="0"/>
        <w:numPr>
          <w:ilvl w:val="0"/>
          <w:numId w:val="279"/>
        </w:numPr>
        <w:pBdr>
          <w:top w:val="single" w:sz="0" w:space="0" w:color="3B4955"/>
          <w:left w:val="single" w:sz="0" w:space="0" w:color="3B4955"/>
          <w:bottom w:val="single" w:sz="0" w:space="0" w:color="3B4955"/>
          <w:right w:val="single" w:sz="0" w:space="0" w:color="3B4955"/>
        </w:pBdr>
        <w:shd w:val="clear" w:color="auto" w:fill="3B4955"/>
        <w:tabs>
          <w:tab w:pos="521" w:val="left"/>
        </w:tabs>
        <w:bidi w:val="0"/>
        <w:spacing w:before="0" w:after="0" w:line="302" w:lineRule="auto"/>
        <w:ind w:left="0" w:right="0" w:firstLine="220"/>
        <w:jc w:val="both"/>
        <w:rPr>
          <w:sz w:val="40"/>
          <w:szCs w:val="40"/>
        </w:rPr>
      </w:pPr>
      <w:r>
        <w:rPr>
          <w:rStyle w:val="CharStyle12"/>
          <w:color w:val="FFFFFF"/>
          <w:sz w:val="40"/>
          <w:szCs w:val="40"/>
        </w:rPr>
        <w:t>Live Chat:</w:t>
      </w:r>
    </w:p>
    <w:p>
      <w:pPr>
        <w:pStyle w:val="Style11"/>
        <w:keepNext w:val="0"/>
        <w:keepLines w:val="0"/>
        <w:framePr w:w="11165" w:h="10013" w:hRule="exact" w:wrap="none" w:vAnchor="page" w:hAnchor="page" w:x="512" w:y="5636"/>
        <w:widowControl w:val="0"/>
        <w:pBdr>
          <w:top w:val="single" w:sz="0" w:space="0" w:color="3B4955"/>
          <w:left w:val="single" w:sz="0" w:space="0" w:color="3B4955"/>
          <w:bottom w:val="single" w:sz="0" w:space="0" w:color="3B4955"/>
          <w:right w:val="single" w:sz="0" w:space="0" w:color="3B4955"/>
        </w:pBdr>
        <w:shd w:val="clear" w:color="auto" w:fill="3B4955"/>
        <w:bidi w:val="0"/>
        <w:spacing w:before="0" w:after="0" w:line="302" w:lineRule="auto"/>
        <w:ind w:left="220" w:right="0" w:firstLine="0"/>
        <w:jc w:val="left"/>
        <w:rPr>
          <w:sz w:val="40"/>
          <w:szCs w:val="40"/>
        </w:rPr>
      </w:pPr>
      <w:r>
        <w:rPr>
          <w:rStyle w:val="CharStyle12"/>
          <w:color w:val="92D050"/>
          <w:sz w:val="40"/>
          <w:szCs w:val="40"/>
        </w:rPr>
        <w:t xml:space="preserve">o </w:t>
      </w:r>
      <w:r>
        <w:rPr>
          <w:rStyle w:val="CharStyle12"/>
          <w:color w:val="FFFFFF"/>
          <w:sz w:val="40"/>
          <w:szCs w:val="40"/>
        </w:rPr>
        <w:t xml:space="preserve">Visit the Ministry's website </w:t>
      </w:r>
      <w:r>
        <w:fldChar w:fldCharType="begin"/>
      </w:r>
      <w:r>
        <w:rPr/>
        <w:instrText> HYPERLINK "http://www.misa.gov.sa" </w:instrText>
      </w:r>
      <w:r>
        <w:fldChar w:fldCharType="separate"/>
      </w:r>
      <w:r>
        <w:rPr>
          <w:rStyle w:val="CharStyle12"/>
          <w:color w:val="FFFFFF"/>
          <w:sz w:val="40"/>
          <w:szCs w:val="40"/>
        </w:rPr>
        <w:t>www.misa.gov.sa</w:t>
      </w:r>
      <w:r>
        <w:fldChar w:fldCharType="end"/>
      </w:r>
      <w:r>
        <w:rPr>
          <w:rStyle w:val="CharStyle12"/>
          <w:color w:val="FFFFFF"/>
          <w:sz w:val="40"/>
          <w:szCs w:val="40"/>
        </w:rPr>
        <w:t>, log in to your company account, and click on the help icon for instant messaging.</w:t>
      </w:r>
    </w:p>
    <w:p>
      <w:pPr>
        <w:pStyle w:val="Style11"/>
        <w:keepNext w:val="0"/>
        <w:keepLines w:val="0"/>
        <w:framePr w:w="11165" w:h="10013" w:hRule="exact" w:wrap="none" w:vAnchor="page" w:hAnchor="page" w:x="512" w:y="5636"/>
        <w:widowControl w:val="0"/>
        <w:numPr>
          <w:ilvl w:val="0"/>
          <w:numId w:val="279"/>
        </w:numPr>
        <w:pBdr>
          <w:top w:val="single" w:sz="0" w:space="0" w:color="3B4955"/>
          <w:left w:val="single" w:sz="0" w:space="0" w:color="3B4955"/>
          <w:bottom w:val="single" w:sz="0" w:space="0" w:color="3B4955"/>
          <w:right w:val="single" w:sz="0" w:space="0" w:color="3B4955"/>
        </w:pBdr>
        <w:shd w:val="clear" w:color="auto" w:fill="3B4955"/>
        <w:tabs>
          <w:tab w:pos="521" w:val="left"/>
        </w:tabs>
        <w:bidi w:val="0"/>
        <w:spacing w:before="0" w:after="0" w:line="302" w:lineRule="auto"/>
        <w:ind w:left="0" w:right="0" w:firstLine="220"/>
        <w:jc w:val="both"/>
        <w:rPr>
          <w:sz w:val="40"/>
          <w:szCs w:val="40"/>
        </w:rPr>
      </w:pPr>
      <w:r>
        <w:rPr>
          <w:rStyle w:val="CharStyle12"/>
          <w:color w:val="FFFFFF"/>
          <w:sz w:val="40"/>
          <w:szCs w:val="40"/>
        </w:rPr>
        <w:t>Callback Requests:</w:t>
      </w:r>
    </w:p>
    <w:p>
      <w:pPr>
        <w:pStyle w:val="Style11"/>
        <w:keepNext w:val="0"/>
        <w:keepLines w:val="0"/>
        <w:framePr w:w="11165" w:h="10013" w:hRule="exact" w:wrap="none" w:vAnchor="page" w:hAnchor="page" w:x="512" w:y="5636"/>
        <w:widowControl w:val="0"/>
        <w:pBdr>
          <w:top w:val="single" w:sz="0" w:space="0" w:color="3B4955"/>
          <w:left w:val="single" w:sz="0" w:space="0" w:color="3B4955"/>
          <w:bottom w:val="single" w:sz="0" w:space="0" w:color="3B4955"/>
          <w:right w:val="single" w:sz="0" w:space="0" w:color="3B4955"/>
        </w:pBdr>
        <w:shd w:val="clear" w:color="auto" w:fill="3B4955"/>
        <w:bidi w:val="0"/>
        <w:spacing w:before="0" w:after="0" w:line="302" w:lineRule="auto"/>
        <w:ind w:left="220" w:right="0" w:firstLine="0"/>
        <w:jc w:val="left"/>
        <w:rPr>
          <w:sz w:val="40"/>
          <w:szCs w:val="40"/>
        </w:rPr>
      </w:pPr>
      <w:r>
        <w:rPr>
          <w:rStyle w:val="CharStyle12"/>
          <w:color w:val="92D050"/>
          <w:sz w:val="40"/>
          <w:szCs w:val="40"/>
        </w:rPr>
        <w:t xml:space="preserve">o </w:t>
      </w:r>
      <w:r>
        <w:rPr>
          <w:rStyle w:val="CharStyle12"/>
          <w:color w:val="FFFFFF"/>
          <w:sz w:val="40"/>
          <w:szCs w:val="40"/>
        </w:rPr>
        <w:t xml:space="preserve">Visit </w:t>
      </w:r>
      <w:r>
        <w:fldChar w:fldCharType="begin"/>
      </w:r>
      <w:r>
        <w:rPr/>
        <w:instrText> HYPERLINK "http://www.misa.gov.sa" </w:instrText>
      </w:r>
      <w:r>
        <w:fldChar w:fldCharType="separate"/>
      </w:r>
      <w:r>
        <w:rPr>
          <w:rStyle w:val="CharStyle12"/>
          <w:color w:val="FFFFFF"/>
          <w:sz w:val="40"/>
          <w:szCs w:val="40"/>
        </w:rPr>
        <w:t>www.misa.gov.sa</w:t>
      </w:r>
      <w:r>
        <w:fldChar w:fldCharType="end"/>
      </w:r>
      <w:r>
        <w:rPr>
          <w:rStyle w:val="CharStyle12"/>
          <w:color w:val="FFFFFF"/>
          <w:sz w:val="40"/>
          <w:szCs w:val="40"/>
        </w:rPr>
        <w:t xml:space="preserve"> and request a callback via your company's account.</w:t>
      </w:r>
    </w:p>
    <w:p>
      <w:pPr>
        <w:pStyle w:val="Style11"/>
        <w:keepNext w:val="0"/>
        <w:keepLines w:val="0"/>
        <w:framePr w:w="11165" w:h="10013" w:hRule="exact" w:wrap="none" w:vAnchor="page" w:hAnchor="page" w:x="512" w:y="5636"/>
        <w:widowControl w:val="0"/>
        <w:numPr>
          <w:ilvl w:val="0"/>
          <w:numId w:val="279"/>
        </w:numPr>
        <w:pBdr>
          <w:top w:val="single" w:sz="0" w:space="0" w:color="3B4955"/>
          <w:left w:val="single" w:sz="0" w:space="0" w:color="3B4955"/>
          <w:bottom w:val="single" w:sz="0" w:space="0" w:color="3B4955"/>
          <w:right w:val="single" w:sz="0" w:space="0" w:color="3B4955"/>
        </w:pBdr>
        <w:shd w:val="clear" w:color="auto" w:fill="3B4955"/>
        <w:tabs>
          <w:tab w:pos="521" w:val="left"/>
        </w:tabs>
        <w:bidi w:val="0"/>
        <w:spacing w:before="0" w:after="0" w:line="302" w:lineRule="auto"/>
        <w:ind w:left="0" w:right="0" w:firstLine="220"/>
        <w:jc w:val="left"/>
        <w:rPr>
          <w:sz w:val="40"/>
          <w:szCs w:val="40"/>
        </w:rPr>
      </w:pPr>
      <w:r>
        <w:rPr>
          <w:rStyle w:val="CharStyle12"/>
          <w:color w:val="FFFFFF"/>
          <w:sz w:val="40"/>
          <w:szCs w:val="40"/>
        </w:rPr>
        <w:t>Social Media:</w:t>
      </w:r>
    </w:p>
    <w:p>
      <w:pPr>
        <w:pStyle w:val="Style11"/>
        <w:keepNext w:val="0"/>
        <w:keepLines w:val="0"/>
        <w:framePr w:w="11165" w:h="10013" w:hRule="exact" w:wrap="none" w:vAnchor="page" w:hAnchor="page" w:x="512" w:y="5636"/>
        <w:widowControl w:val="0"/>
        <w:pBdr>
          <w:top w:val="single" w:sz="0" w:space="0" w:color="3B4955"/>
          <w:left w:val="single" w:sz="0" w:space="0" w:color="3B4955"/>
          <w:bottom w:val="single" w:sz="0" w:space="0" w:color="3B4955"/>
          <w:right w:val="single" w:sz="0" w:space="0" w:color="3B4955"/>
        </w:pBdr>
        <w:shd w:val="clear" w:color="auto" w:fill="3B4955"/>
        <w:bidi w:val="0"/>
        <w:spacing w:before="0" w:after="0" w:line="302" w:lineRule="auto"/>
        <w:ind w:left="0" w:right="0" w:firstLine="220"/>
        <w:jc w:val="left"/>
        <w:rPr>
          <w:sz w:val="40"/>
          <w:szCs w:val="40"/>
        </w:rPr>
      </w:pPr>
      <w:r>
        <w:rPr>
          <w:rStyle w:val="CharStyle12"/>
          <w:color w:val="92D050"/>
          <w:sz w:val="40"/>
          <w:szCs w:val="40"/>
        </w:rPr>
        <w:t xml:space="preserve">o </w:t>
      </w:r>
      <w:r>
        <w:rPr>
          <w:rStyle w:val="CharStyle12"/>
          <w:color w:val="FFFFFF"/>
          <w:sz w:val="40"/>
          <w:szCs w:val="40"/>
        </w:rPr>
        <w:t>Twitter: @MISACare</w:t>
      </w:r>
    </w:p>
    <w:p>
      <w:pPr>
        <w:pStyle w:val="Style11"/>
        <w:keepNext w:val="0"/>
        <w:keepLines w:val="0"/>
        <w:framePr w:w="11165" w:h="10013" w:hRule="exact" w:wrap="none" w:vAnchor="page" w:hAnchor="page" w:x="512" w:y="5636"/>
        <w:widowControl w:val="0"/>
        <w:numPr>
          <w:ilvl w:val="0"/>
          <w:numId w:val="279"/>
        </w:numPr>
        <w:pBdr>
          <w:top w:val="single" w:sz="0" w:space="0" w:color="3B4955"/>
          <w:left w:val="single" w:sz="0" w:space="0" w:color="3B4955"/>
          <w:bottom w:val="single" w:sz="0" w:space="0" w:color="3B4955"/>
          <w:right w:val="single" w:sz="0" w:space="0" w:color="3B4955"/>
        </w:pBdr>
        <w:shd w:val="clear" w:color="auto" w:fill="3B4955"/>
        <w:tabs>
          <w:tab w:pos="521" w:val="left"/>
        </w:tabs>
        <w:bidi w:val="0"/>
        <w:spacing w:before="0" w:after="0" w:line="302" w:lineRule="auto"/>
        <w:ind w:left="0" w:right="0" w:firstLine="220"/>
        <w:jc w:val="left"/>
        <w:rPr>
          <w:sz w:val="40"/>
          <w:szCs w:val="40"/>
        </w:rPr>
      </w:pPr>
      <w:r>
        <w:rPr>
          <w:rStyle w:val="CharStyle12"/>
          <w:color w:val="FFFFFF"/>
          <w:sz w:val="40"/>
          <w:szCs w:val="40"/>
        </w:rPr>
        <w:t>Email:</w:t>
      </w:r>
    </w:p>
    <w:p>
      <w:pPr>
        <w:pStyle w:val="Style11"/>
        <w:keepNext w:val="0"/>
        <w:keepLines w:val="0"/>
        <w:framePr w:w="11165" w:h="10013" w:hRule="exact" w:wrap="none" w:vAnchor="page" w:hAnchor="page" w:x="512" w:y="5636"/>
        <w:widowControl w:val="0"/>
        <w:pBdr>
          <w:top w:val="single" w:sz="0" w:space="0" w:color="3B4955"/>
          <w:left w:val="single" w:sz="0" w:space="0" w:color="3B4955"/>
          <w:bottom w:val="single" w:sz="0" w:space="0" w:color="3B4955"/>
          <w:right w:val="single" w:sz="0" w:space="0" w:color="3B4955"/>
        </w:pBdr>
        <w:shd w:val="clear" w:color="auto" w:fill="3B4955"/>
        <w:bidi w:val="0"/>
        <w:spacing w:before="0" w:after="0" w:line="302" w:lineRule="auto"/>
        <w:ind w:left="0" w:right="0" w:firstLine="220"/>
        <w:jc w:val="left"/>
        <w:rPr>
          <w:sz w:val="40"/>
          <w:szCs w:val="40"/>
        </w:rPr>
      </w:pPr>
      <w:r>
        <w:rPr>
          <w:rStyle w:val="CharStyle12"/>
          <w:color w:val="92D050"/>
          <w:sz w:val="40"/>
          <w:szCs w:val="40"/>
        </w:rPr>
        <w:t xml:space="preserve">o </w:t>
      </w:r>
      <w:r>
        <w:rPr>
          <w:rStyle w:val="CharStyle12"/>
          <w:color w:val="FFFFFF"/>
          <w:sz w:val="40"/>
          <w:szCs w:val="40"/>
        </w:rPr>
        <w:t xml:space="preserve">Email: </w:t>
      </w:r>
      <w:r>
        <w:fldChar w:fldCharType="begin"/>
      </w:r>
      <w:r>
        <w:rPr/>
        <w:instrText> HYPERLINK "mailto:InvestorCare@misa.gov.sa" </w:instrText>
      </w:r>
      <w:r>
        <w:fldChar w:fldCharType="separate"/>
      </w:r>
      <w:r>
        <w:rPr>
          <w:rStyle w:val="CharStyle12"/>
          <w:color w:val="FFFFFF"/>
          <w:sz w:val="40"/>
          <w:szCs w:val="40"/>
        </w:rPr>
        <w:t>InvestorCare@misa.gov.sa</w:t>
      </w:r>
      <w:r>
        <w:fldChar w:fldCharType="end"/>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57" w:y="269"/>
        <w:widowControl w:val="0"/>
        <w:rPr>
          <w:sz w:val="2"/>
          <w:szCs w:val="2"/>
        </w:rPr>
      </w:pPr>
      <w:r>
        <w:drawing>
          <wp:inline>
            <wp:extent cx="7552690" cy="2030095"/>
            <wp:docPr id="77" name="Picutre 77"/>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23"/>
                    <a:stretch/>
                  </pic:blipFill>
                  <pic:spPr>
                    <a:xfrm>
                      <a:ext cx="7552690" cy="2030095"/>
                    </a:xfrm>
                    <a:prstGeom prst="rect"/>
                  </pic:spPr>
                </pic:pic>
              </a:graphicData>
            </a:graphic>
          </wp:inline>
        </w:drawing>
      </w:r>
    </w:p>
    <w:p>
      <w:pPr>
        <w:pStyle w:val="Style20"/>
        <w:keepNext w:val="0"/>
        <w:keepLines w:val="0"/>
        <w:framePr w:w="9946" w:h="672" w:hRule="exact" w:wrap="none" w:vAnchor="page" w:hAnchor="page" w:x="1338" w:y="3336"/>
        <w:widowControl w:val="0"/>
        <w:pBdr>
          <w:top w:val="single" w:sz="0" w:space="0" w:color="526E7F"/>
          <w:left w:val="single" w:sz="0" w:space="0" w:color="526E7F"/>
          <w:bottom w:val="single" w:sz="0" w:space="0" w:color="526E7F"/>
          <w:right w:val="single" w:sz="0" w:space="0" w:color="526E7F"/>
        </w:pBdr>
        <w:shd w:val="clear" w:color="auto" w:fill="526E7F"/>
        <w:bidi w:val="0"/>
        <w:spacing w:before="0" w:after="0" w:line="240" w:lineRule="auto"/>
        <w:ind w:left="0" w:right="4" w:firstLine="0"/>
        <w:jc w:val="center"/>
        <w:rPr>
          <w:sz w:val="44"/>
          <w:szCs w:val="44"/>
        </w:rPr>
      </w:pPr>
      <w:r>
        <w:rPr>
          <w:rStyle w:val="CharStyle21"/>
          <w:rFonts w:ascii="Arial" w:eastAsia="Arial" w:hAnsi="Arial" w:cs="Arial"/>
          <w:b/>
          <w:bCs/>
          <w:color w:val="FDFDFD"/>
          <w:sz w:val="44"/>
          <w:szCs w:val="44"/>
        </w:rPr>
        <w:t>06.02 Addresses of One-Stop Services centers</w:t>
      </w:r>
    </w:p>
    <w:p>
      <w:pPr>
        <w:pStyle w:val="Style26"/>
        <w:keepNext w:val="0"/>
        <w:keepLines w:val="0"/>
        <w:framePr w:wrap="none" w:vAnchor="page" w:hAnchor="page" w:x="1074" w:y="611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18"/>
          <w:szCs w:val="18"/>
        </w:rPr>
      </w:pPr>
      <w:r>
        <w:rPr>
          <w:rStyle w:val="CharStyle27"/>
          <w:color w:val="FDFDFD"/>
          <w:sz w:val="18"/>
          <w:szCs w:val="18"/>
        </w:rPr>
        <w:t>Free number</w:t>
      </w:r>
    </w:p>
    <w:p>
      <w:pPr>
        <w:pStyle w:val="Style26"/>
        <w:keepNext w:val="0"/>
        <w:keepLines w:val="0"/>
        <w:framePr w:wrap="none" w:vAnchor="page" w:hAnchor="page" w:x="1194" w:y="11036"/>
        <w:widowControl w:val="0"/>
        <w:shd w:val="clear" w:color="auto" w:fill="auto"/>
        <w:bidi w:val="0"/>
        <w:spacing w:before="0" w:after="0" w:line="240" w:lineRule="auto"/>
        <w:ind w:left="0" w:right="0" w:firstLine="0"/>
        <w:jc w:val="left"/>
        <w:rPr>
          <w:sz w:val="16"/>
          <w:szCs w:val="16"/>
        </w:rPr>
      </w:pPr>
      <w:r>
        <w:rPr>
          <w:rStyle w:val="CharStyle27"/>
          <w:color w:val="5D6C82"/>
          <w:sz w:val="16"/>
          <w:szCs w:val="16"/>
        </w:rPr>
        <w:t>8002449990</w:t>
      </w:r>
    </w:p>
    <w:tbl>
      <w:tblPr>
        <w:tblOverlap w:val="never"/>
        <w:jc w:val="left"/>
        <w:tblLayout w:type="fixed"/>
      </w:tblPr>
      <w:tblGrid>
        <w:gridCol w:w="1248"/>
        <w:gridCol w:w="1210"/>
        <w:gridCol w:w="3475"/>
        <w:gridCol w:w="3355"/>
      </w:tblGrid>
      <w:tr>
        <w:trPr>
          <w:trHeight w:val="403" w:hRule="exact"/>
        </w:trPr>
        <w:tc>
          <w:tcPr>
            <w:gridSpan w:val="2"/>
            <w:tcBorders/>
            <w:shd w:val="clear" w:color="auto" w:fill="1E263E"/>
            <w:vAlign w:val="center"/>
          </w:tcPr>
          <w:p>
            <w:pPr>
              <w:pStyle w:val="Style11"/>
              <w:keepNext w:val="0"/>
              <w:keepLines w:val="0"/>
              <w:framePr w:w="9288" w:h="10234" w:wrap="none" w:vAnchor="page" w:hAnchor="page" w:x="2629" w:y="6044"/>
              <w:widowControl w:val="0"/>
              <w:pBdr>
                <w:top w:val="single" w:sz="0" w:space="0" w:color="1E2945"/>
                <w:left w:val="single" w:sz="0" w:space="0" w:color="1E2945"/>
                <w:bottom w:val="single" w:sz="0" w:space="0" w:color="1E2945"/>
                <w:right w:val="single" w:sz="0" w:space="0" w:color="1E2945"/>
              </w:pBdr>
              <w:shd w:val="clear" w:color="auto" w:fill="1E2945"/>
              <w:bidi w:val="0"/>
              <w:spacing w:before="0" w:after="0" w:line="240" w:lineRule="auto"/>
              <w:ind w:left="0" w:right="0" w:firstLine="0"/>
              <w:jc w:val="center"/>
              <w:rPr>
                <w:sz w:val="18"/>
                <w:szCs w:val="18"/>
              </w:rPr>
            </w:pPr>
            <w:r>
              <w:rPr>
                <w:rStyle w:val="CharStyle12"/>
                <w:b/>
                <w:bCs/>
                <w:color w:val="FFFFFF"/>
                <w:sz w:val="18"/>
                <w:szCs w:val="18"/>
              </w:rPr>
              <w:t>OR CODE</w:t>
            </w:r>
          </w:p>
        </w:tc>
        <w:tc>
          <w:tcPr>
            <w:tcBorders/>
            <w:shd w:val="clear" w:color="auto" w:fill="1E263E"/>
            <w:vAlign w:val="center"/>
          </w:tcPr>
          <w:p>
            <w:pPr>
              <w:pStyle w:val="Style11"/>
              <w:keepNext w:val="0"/>
              <w:keepLines w:val="0"/>
              <w:framePr w:w="9288" w:h="10234" w:wrap="none" w:vAnchor="page" w:hAnchor="page" w:x="2629" w:y="6044"/>
              <w:widowControl w:val="0"/>
              <w:pBdr>
                <w:top w:val="single" w:sz="0" w:space="0" w:color="1E2945"/>
                <w:left w:val="single" w:sz="0" w:space="0" w:color="1E2945"/>
                <w:bottom w:val="single" w:sz="0" w:space="0" w:color="1E2945"/>
                <w:right w:val="single" w:sz="0" w:space="0" w:color="1E2945"/>
              </w:pBdr>
              <w:shd w:val="clear" w:color="auto" w:fill="1E2945"/>
              <w:bidi w:val="0"/>
              <w:spacing w:before="0" w:after="0" w:line="240" w:lineRule="auto"/>
              <w:ind w:left="0" w:right="0" w:firstLine="0"/>
              <w:jc w:val="center"/>
              <w:rPr>
                <w:sz w:val="18"/>
                <w:szCs w:val="18"/>
              </w:rPr>
            </w:pPr>
            <w:r>
              <w:rPr>
                <w:rStyle w:val="CharStyle12"/>
                <w:color w:val="FDFDFD"/>
                <w:sz w:val="18"/>
                <w:szCs w:val="18"/>
              </w:rPr>
              <w:t>Coordinates</w:t>
            </w:r>
          </w:p>
        </w:tc>
        <w:tc>
          <w:tcPr>
            <w:tcBorders/>
            <w:shd w:val="clear" w:color="auto" w:fill="1E263E"/>
            <w:vAlign w:val="center"/>
          </w:tcPr>
          <w:p>
            <w:pPr>
              <w:pStyle w:val="Style11"/>
              <w:keepNext w:val="0"/>
              <w:keepLines w:val="0"/>
              <w:framePr w:w="9288" w:h="10234" w:wrap="none" w:vAnchor="page" w:hAnchor="page" w:x="2629" w:y="6044"/>
              <w:widowControl w:val="0"/>
              <w:pBdr>
                <w:top w:val="single" w:sz="0" w:space="0" w:color="1E2945"/>
                <w:left w:val="single" w:sz="0" w:space="0" w:color="1E2945"/>
                <w:bottom w:val="single" w:sz="0" w:space="0" w:color="1E2945"/>
                <w:right w:val="single" w:sz="0" w:space="0" w:color="1E2945"/>
              </w:pBdr>
              <w:shd w:val="clear" w:color="auto" w:fill="1E2945"/>
              <w:bidi w:val="0"/>
              <w:spacing w:before="0" w:after="0" w:line="240" w:lineRule="auto"/>
              <w:ind w:left="0" w:right="0" w:firstLine="0"/>
              <w:jc w:val="center"/>
              <w:rPr>
                <w:sz w:val="18"/>
                <w:szCs w:val="18"/>
              </w:rPr>
            </w:pPr>
            <w:r>
              <w:rPr>
                <w:rStyle w:val="CharStyle12"/>
                <w:color w:val="FDFDFD"/>
                <w:sz w:val="18"/>
                <w:szCs w:val="18"/>
              </w:rPr>
              <w:t>Detailed Address</w:t>
            </w:r>
          </w:p>
        </w:tc>
      </w:tr>
      <w:tr>
        <w:trPr>
          <w:trHeight w:val="235" w:hRule="exact"/>
        </w:trPr>
        <w:tc>
          <w:tcPr>
            <w:gridSpan w:val="4"/>
            <w:tcBorders/>
            <w:shd w:val="clear" w:color="auto" w:fill="92D152"/>
            <w:vAlign w:val="top"/>
          </w:tcPr>
          <w:p>
            <w:pPr>
              <w:framePr w:w="9288" w:h="10234" w:wrap="none" w:vAnchor="page" w:hAnchor="page" w:x="2629" w:y="6044"/>
              <w:widowControl w:val="0"/>
              <w:rPr>
                <w:sz w:val="10"/>
                <w:szCs w:val="10"/>
              </w:rPr>
            </w:pPr>
          </w:p>
        </w:tc>
      </w:tr>
      <w:tr>
        <w:trPr>
          <w:trHeight w:val="2309" w:hRule="exact"/>
        </w:trPr>
        <w:tc>
          <w:tcPr>
            <w:gridSpan w:val="2"/>
            <w:tcBorders/>
            <w:shd w:val="clear" w:color="auto" w:fill="auto"/>
            <w:vAlign w:val="bottom"/>
          </w:tcPr>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560"/>
              <w:jc w:val="left"/>
              <w:rPr>
                <w:sz w:val="13"/>
                <w:szCs w:val="13"/>
              </w:rPr>
            </w:pPr>
            <w:r>
              <w:rPr>
                <w:rStyle w:val="CharStyle12"/>
                <w:b/>
                <w:bCs/>
                <w:color w:val="57595B"/>
                <w:sz w:val="13"/>
                <w:szCs w:val="13"/>
              </w:rPr>
              <w:t>Google Map</w:t>
            </w:r>
          </w:p>
        </w:tc>
        <w:tc>
          <w:tcPr>
            <w:tcBorders>
              <w:top w:val="single" w:sz="4"/>
              <w:left w:val="single" w:sz="4"/>
            </w:tcBorders>
            <w:shd w:val="clear" w:color="auto" w:fill="auto"/>
            <w:vAlign w:val="center"/>
          </w:tcPr>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0"/>
              <w:jc w:val="center"/>
              <w:rPr>
                <w:sz w:val="18"/>
                <w:szCs w:val="18"/>
              </w:rPr>
            </w:pPr>
            <w:r>
              <w:rPr>
                <w:rStyle w:val="CharStyle12"/>
                <w:color w:val="8391A6"/>
                <w:sz w:val="18"/>
                <w:szCs w:val="18"/>
              </w:rPr>
              <w:t>24.737844, 46.637261</w:t>
            </w:r>
          </w:p>
        </w:tc>
        <w:tc>
          <w:tcPr>
            <w:tcBorders>
              <w:top w:val="single" w:sz="4"/>
              <w:left w:val="single" w:sz="4"/>
            </w:tcBorders>
            <w:shd w:val="clear" w:color="auto" w:fill="auto"/>
            <w:vAlign w:val="center"/>
          </w:tcPr>
          <w:p>
            <w:pPr>
              <w:pStyle w:val="Style11"/>
              <w:keepNext w:val="0"/>
              <w:keepLines w:val="0"/>
              <w:framePr w:w="9288" w:h="10234" w:wrap="none" w:vAnchor="page" w:hAnchor="page" w:x="2629" w:y="6044"/>
              <w:widowControl w:val="0"/>
              <w:shd w:val="clear" w:color="auto" w:fill="auto"/>
              <w:bidi w:val="0"/>
              <w:spacing w:before="0" w:after="0" w:line="329" w:lineRule="auto"/>
              <w:ind w:left="0" w:right="0" w:firstLine="0"/>
              <w:jc w:val="center"/>
              <w:rPr>
                <w:sz w:val="14"/>
                <w:szCs w:val="14"/>
              </w:rPr>
            </w:pPr>
            <w:r>
              <w:rPr>
                <w:rStyle w:val="CharStyle12"/>
                <w:sz w:val="14"/>
                <w:szCs w:val="14"/>
              </w:rPr>
              <w:t>Imam Saud Bin Abdulaziz Bin Mohammad Road, after the intersection with Takhassusi Street heading west National Address:</w:t>
            </w:r>
          </w:p>
          <w:p>
            <w:pPr>
              <w:pStyle w:val="Style11"/>
              <w:keepNext w:val="0"/>
              <w:keepLines w:val="0"/>
              <w:framePr w:w="9288" w:h="10234" w:wrap="none" w:vAnchor="page" w:hAnchor="page" w:x="2629" w:y="6044"/>
              <w:widowControl w:val="0"/>
              <w:shd w:val="clear" w:color="auto" w:fill="auto"/>
              <w:bidi w:val="0"/>
              <w:spacing w:before="0" w:after="0" w:line="329" w:lineRule="auto"/>
              <w:ind w:left="0" w:right="0" w:firstLine="860"/>
              <w:jc w:val="both"/>
              <w:rPr>
                <w:sz w:val="14"/>
                <w:szCs w:val="14"/>
              </w:rPr>
            </w:pPr>
            <w:r>
              <w:rPr>
                <w:rStyle w:val="CharStyle12"/>
                <w:sz w:val="14"/>
                <w:szCs w:val="14"/>
              </w:rPr>
              <w:t>Building Number: 3912</w:t>
            </w:r>
          </w:p>
          <w:p>
            <w:pPr>
              <w:pStyle w:val="Style11"/>
              <w:keepNext w:val="0"/>
              <w:keepLines w:val="0"/>
              <w:framePr w:w="9288" w:h="10234" w:wrap="none" w:vAnchor="page" w:hAnchor="page" w:x="2629" w:y="6044"/>
              <w:widowControl w:val="0"/>
              <w:shd w:val="clear" w:color="auto" w:fill="auto"/>
              <w:bidi w:val="0"/>
              <w:spacing w:before="0" w:after="0" w:line="329" w:lineRule="auto"/>
              <w:ind w:left="0" w:right="0" w:firstLine="0"/>
              <w:jc w:val="center"/>
              <w:rPr>
                <w:sz w:val="14"/>
                <w:szCs w:val="14"/>
              </w:rPr>
            </w:pPr>
            <w:r>
              <w:rPr>
                <w:rStyle w:val="CharStyle12"/>
                <w:sz w:val="14"/>
                <w:szCs w:val="14"/>
              </w:rPr>
              <w:t>Additional Number: 6229</w:t>
            </w:r>
          </w:p>
          <w:p>
            <w:pPr>
              <w:pStyle w:val="Style11"/>
              <w:keepNext w:val="0"/>
              <w:keepLines w:val="0"/>
              <w:framePr w:w="9288" w:h="10234" w:wrap="none" w:vAnchor="page" w:hAnchor="page" w:x="2629" w:y="6044"/>
              <w:widowControl w:val="0"/>
              <w:shd w:val="clear" w:color="auto" w:fill="auto"/>
              <w:bidi w:val="0"/>
              <w:spacing w:before="0" w:after="0" w:line="329" w:lineRule="auto"/>
              <w:ind w:left="0" w:right="0" w:firstLine="0"/>
              <w:jc w:val="center"/>
              <w:rPr>
                <w:sz w:val="14"/>
                <w:szCs w:val="14"/>
              </w:rPr>
            </w:pPr>
            <w:r>
              <w:rPr>
                <w:rStyle w:val="CharStyle12"/>
                <w:sz w:val="14"/>
                <w:szCs w:val="14"/>
              </w:rPr>
              <w:t>Postal Code: 12382</w:t>
            </w:r>
          </w:p>
        </w:tc>
      </w:tr>
      <w:tr>
        <w:trPr>
          <w:trHeight w:val="230" w:hRule="exact"/>
        </w:trPr>
        <w:tc>
          <w:tcPr>
            <w:gridSpan w:val="4"/>
            <w:tcBorders>
              <w:top w:val="single" w:sz="4"/>
            </w:tcBorders>
            <w:shd w:val="clear" w:color="auto" w:fill="92D152"/>
            <w:vAlign w:val="top"/>
          </w:tcPr>
          <w:p>
            <w:pPr>
              <w:framePr w:w="9288" w:h="10234" w:wrap="none" w:vAnchor="page" w:hAnchor="page" w:x="2629" w:y="6044"/>
              <w:widowControl w:val="0"/>
              <w:rPr>
                <w:sz w:val="10"/>
                <w:szCs w:val="10"/>
              </w:rPr>
            </w:pPr>
          </w:p>
        </w:tc>
      </w:tr>
      <w:tr>
        <w:trPr>
          <w:trHeight w:val="2160" w:hRule="exact"/>
        </w:trPr>
        <w:tc>
          <w:tcPr>
            <w:gridSpan w:val="2"/>
            <w:tcBorders>
              <w:left w:val="single" w:sz="4"/>
            </w:tcBorders>
            <w:shd w:val="clear" w:color="auto" w:fill="auto"/>
            <w:vAlign w:val="bottom"/>
          </w:tcPr>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560"/>
              <w:jc w:val="left"/>
              <w:rPr>
                <w:sz w:val="13"/>
                <w:szCs w:val="13"/>
              </w:rPr>
            </w:pPr>
            <w:r>
              <w:rPr>
                <w:rStyle w:val="CharStyle12"/>
                <w:b/>
                <w:bCs/>
                <w:color w:val="57595B"/>
                <w:sz w:val="13"/>
                <w:szCs w:val="13"/>
              </w:rPr>
              <w:t>3091 Map</w:t>
            </w:r>
          </w:p>
        </w:tc>
        <w:tc>
          <w:tcPr>
            <w:tcBorders>
              <w:top w:val="single" w:sz="4"/>
            </w:tcBorders>
            <w:shd w:val="clear" w:color="auto" w:fill="auto"/>
            <w:vAlign w:val="center"/>
          </w:tcPr>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0"/>
              <w:jc w:val="center"/>
              <w:rPr>
                <w:sz w:val="18"/>
                <w:szCs w:val="18"/>
              </w:rPr>
            </w:pPr>
            <w:r>
              <w:rPr>
                <w:rStyle w:val="CharStyle12"/>
                <w:color w:val="8391A6"/>
                <w:sz w:val="18"/>
                <w:szCs w:val="18"/>
              </w:rPr>
              <w:t>21.633861, 39.133348</w:t>
            </w:r>
          </w:p>
        </w:tc>
        <w:tc>
          <w:tcPr>
            <w:tcBorders>
              <w:left w:val="single" w:sz="4"/>
            </w:tcBorders>
            <w:shd w:val="clear" w:color="auto" w:fill="auto"/>
            <w:vAlign w:val="top"/>
          </w:tcPr>
          <w:p>
            <w:pPr>
              <w:pStyle w:val="Style11"/>
              <w:keepNext w:val="0"/>
              <w:keepLines w:val="0"/>
              <w:framePr w:w="9288" w:h="10234" w:wrap="none" w:vAnchor="page" w:hAnchor="page" w:x="2629" w:y="6044"/>
              <w:widowControl w:val="0"/>
              <w:shd w:val="clear" w:color="auto" w:fill="auto"/>
              <w:bidi w:val="0"/>
              <w:spacing w:before="240" w:after="0" w:line="326" w:lineRule="auto"/>
              <w:ind w:left="0" w:right="0" w:firstLine="0"/>
              <w:jc w:val="center"/>
              <w:rPr>
                <w:sz w:val="14"/>
                <w:szCs w:val="14"/>
              </w:rPr>
            </w:pPr>
            <w:r>
              <w:rPr>
                <w:rStyle w:val="CharStyle12"/>
                <w:sz w:val="14"/>
                <w:szCs w:val="14"/>
              </w:rPr>
              <w:t>Prince Sultan Street, after the intersection with Hope Street, heading north Building Number: 7241</w:t>
            </w:r>
          </w:p>
          <w:p>
            <w:pPr>
              <w:pStyle w:val="Style11"/>
              <w:keepNext w:val="0"/>
              <w:keepLines w:val="0"/>
              <w:framePr w:w="9288" w:h="10234" w:wrap="none" w:vAnchor="page" w:hAnchor="page" w:x="2629" w:y="6044"/>
              <w:widowControl w:val="0"/>
              <w:shd w:val="clear" w:color="auto" w:fill="auto"/>
              <w:bidi w:val="0"/>
              <w:spacing w:before="0" w:after="0" w:line="326" w:lineRule="auto"/>
              <w:ind w:left="0" w:right="0" w:firstLine="0"/>
              <w:jc w:val="center"/>
              <w:rPr>
                <w:sz w:val="14"/>
                <w:szCs w:val="14"/>
              </w:rPr>
            </w:pPr>
            <w:r>
              <w:rPr>
                <w:rStyle w:val="CharStyle12"/>
                <w:sz w:val="14"/>
                <w:szCs w:val="14"/>
              </w:rPr>
              <w:t>Additional Number: 2810</w:t>
            </w:r>
          </w:p>
          <w:p>
            <w:pPr>
              <w:pStyle w:val="Style11"/>
              <w:keepNext w:val="0"/>
              <w:keepLines w:val="0"/>
              <w:framePr w:w="9288" w:h="10234" w:wrap="none" w:vAnchor="page" w:hAnchor="page" w:x="2629" w:y="6044"/>
              <w:widowControl w:val="0"/>
              <w:shd w:val="clear" w:color="auto" w:fill="auto"/>
              <w:bidi w:val="0"/>
              <w:spacing w:before="0" w:after="0" w:line="326" w:lineRule="auto"/>
              <w:ind w:left="0" w:right="0" w:firstLine="0"/>
              <w:jc w:val="center"/>
              <w:rPr>
                <w:sz w:val="14"/>
                <w:szCs w:val="14"/>
              </w:rPr>
            </w:pPr>
            <w:r>
              <w:rPr>
                <w:rStyle w:val="CharStyle12"/>
                <w:sz w:val="14"/>
                <w:szCs w:val="14"/>
              </w:rPr>
              <w:t>Postal Code: 23621</w:t>
            </w:r>
          </w:p>
        </w:tc>
      </w:tr>
      <w:tr>
        <w:trPr>
          <w:trHeight w:val="226" w:hRule="exact"/>
        </w:trPr>
        <w:tc>
          <w:tcPr>
            <w:gridSpan w:val="4"/>
            <w:tcBorders>
              <w:top w:val="single" w:sz="4"/>
              <w:left w:val="single" w:sz="4"/>
            </w:tcBorders>
            <w:shd w:val="clear" w:color="auto" w:fill="92D152"/>
            <w:vAlign w:val="top"/>
          </w:tcPr>
          <w:p>
            <w:pPr>
              <w:framePr w:w="9288" w:h="10234" w:wrap="none" w:vAnchor="page" w:hAnchor="page" w:x="2629" w:y="6044"/>
              <w:widowControl w:val="0"/>
              <w:rPr>
                <w:sz w:val="10"/>
                <w:szCs w:val="10"/>
              </w:rPr>
            </w:pPr>
          </w:p>
        </w:tc>
      </w:tr>
      <w:tr>
        <w:trPr>
          <w:trHeight w:val="2021" w:hRule="exact"/>
        </w:trPr>
        <w:tc>
          <w:tcPr>
            <w:tcBorders>
              <w:left w:val="single" w:sz="4"/>
            </w:tcBorders>
            <w:shd w:val="clear" w:color="auto" w:fill="C4C4C4"/>
            <w:vAlign w:val="bottom"/>
          </w:tcPr>
          <w:p>
            <w:pPr>
              <w:pStyle w:val="Style2"/>
              <w:keepNext w:val="0"/>
              <w:keepLines w:val="0"/>
              <w:framePr w:w="9288" w:h="10234" w:wrap="none" w:vAnchor="page" w:hAnchor="page" w:x="2629" w:y="6044"/>
              <w:widowControl w:val="0"/>
              <w:shd w:val="clear" w:color="auto" w:fill="auto"/>
              <w:spacing w:before="0" w:after="0" w:line="240" w:lineRule="auto"/>
              <w:ind w:left="0" w:right="0" w:firstLine="0"/>
              <w:jc w:val="left"/>
              <w:rPr>
                <w:sz w:val="68"/>
                <w:szCs w:val="68"/>
              </w:rPr>
            </w:pPr>
            <w:r>
              <w:rPr>
                <w:rStyle w:val="CharStyle3"/>
                <w:color w:val="000000"/>
                <w:sz w:val="68"/>
                <w:szCs w:val="68"/>
                <w:rtl/>
              </w:rPr>
              <w:t>٤</w:t>
            </w:r>
          </w:p>
        </w:tc>
        <w:tc>
          <w:tcPr>
            <w:tcBorders/>
            <w:shd w:val="clear" w:color="auto" w:fill="auto"/>
            <w:vAlign w:val="top"/>
          </w:tcPr>
          <w:p>
            <w:pPr>
              <w:framePr w:w="9288" w:h="10234" w:wrap="none" w:vAnchor="page" w:hAnchor="page" w:x="2629" w:y="6044"/>
              <w:widowControl w:val="0"/>
              <w:rPr>
                <w:sz w:val="10"/>
                <w:szCs w:val="10"/>
              </w:rPr>
            </w:pPr>
          </w:p>
        </w:tc>
        <w:tc>
          <w:tcPr>
            <w:tcBorders>
              <w:left w:val="single" w:sz="4"/>
            </w:tcBorders>
            <w:shd w:val="clear" w:color="auto" w:fill="auto"/>
            <w:vAlign w:val="center"/>
          </w:tcPr>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0"/>
              <w:jc w:val="center"/>
              <w:rPr>
                <w:sz w:val="20"/>
                <w:szCs w:val="20"/>
              </w:rPr>
            </w:pPr>
            <w:r>
              <w:rPr>
                <w:rStyle w:val="CharStyle12"/>
                <w:b/>
                <w:bCs/>
                <w:color w:val="8391A6"/>
                <w:sz w:val="20"/>
                <w:szCs w:val="20"/>
              </w:rPr>
              <w:t>26.348312 ,50.196423</w:t>
            </w:r>
          </w:p>
        </w:tc>
        <w:tc>
          <w:tcPr>
            <w:tcBorders>
              <w:left w:val="single" w:sz="4"/>
            </w:tcBorders>
            <w:shd w:val="clear" w:color="auto" w:fill="auto"/>
            <w:vAlign w:val="top"/>
          </w:tcPr>
          <w:p>
            <w:pPr>
              <w:pStyle w:val="Style11"/>
              <w:keepNext w:val="0"/>
              <w:keepLines w:val="0"/>
              <w:framePr w:w="9288" w:h="10234" w:wrap="none" w:vAnchor="page" w:hAnchor="page" w:x="2629" w:y="6044"/>
              <w:widowControl w:val="0"/>
              <w:shd w:val="clear" w:color="auto" w:fill="auto"/>
              <w:bidi w:val="0"/>
              <w:spacing w:before="160" w:after="0" w:line="329" w:lineRule="auto"/>
              <w:ind w:left="0" w:right="0" w:firstLine="0"/>
              <w:jc w:val="center"/>
              <w:rPr>
                <w:sz w:val="14"/>
                <w:szCs w:val="14"/>
              </w:rPr>
            </w:pPr>
            <w:r>
              <w:rPr>
                <w:rStyle w:val="CharStyle12"/>
                <w:sz w:val="14"/>
                <w:szCs w:val="14"/>
              </w:rPr>
              <w:t>Prince Sultan Street, after the intersection with Hope Street, heading north Building Number: 7241</w:t>
            </w:r>
          </w:p>
          <w:p>
            <w:pPr>
              <w:pStyle w:val="Style11"/>
              <w:keepNext w:val="0"/>
              <w:keepLines w:val="0"/>
              <w:framePr w:w="9288" w:h="10234" w:wrap="none" w:vAnchor="page" w:hAnchor="page" w:x="2629" w:y="6044"/>
              <w:widowControl w:val="0"/>
              <w:shd w:val="clear" w:color="auto" w:fill="auto"/>
              <w:bidi w:val="0"/>
              <w:spacing w:before="0" w:after="0" w:line="329" w:lineRule="auto"/>
              <w:ind w:left="0" w:right="0" w:firstLine="0"/>
              <w:jc w:val="center"/>
              <w:rPr>
                <w:sz w:val="14"/>
                <w:szCs w:val="14"/>
              </w:rPr>
            </w:pPr>
            <w:r>
              <w:rPr>
                <w:rStyle w:val="CharStyle12"/>
                <w:sz w:val="14"/>
                <w:szCs w:val="14"/>
              </w:rPr>
              <w:t>Additional Number: 2810</w:t>
            </w:r>
          </w:p>
          <w:p>
            <w:pPr>
              <w:pStyle w:val="Style11"/>
              <w:keepNext w:val="0"/>
              <w:keepLines w:val="0"/>
              <w:framePr w:w="9288" w:h="10234" w:wrap="none" w:vAnchor="page" w:hAnchor="page" w:x="2629" w:y="6044"/>
              <w:widowControl w:val="0"/>
              <w:shd w:val="clear" w:color="auto" w:fill="auto"/>
              <w:bidi w:val="0"/>
              <w:spacing w:before="0" w:after="0" w:line="329" w:lineRule="auto"/>
              <w:ind w:left="0" w:right="0" w:firstLine="0"/>
              <w:jc w:val="center"/>
              <w:rPr>
                <w:sz w:val="14"/>
                <w:szCs w:val="14"/>
              </w:rPr>
            </w:pPr>
            <w:r>
              <w:rPr>
                <w:rStyle w:val="CharStyle12"/>
                <w:sz w:val="14"/>
                <w:szCs w:val="14"/>
              </w:rPr>
              <w:t>Postal Code: 23621</w:t>
            </w:r>
          </w:p>
        </w:tc>
      </w:tr>
      <w:tr>
        <w:trPr>
          <w:trHeight w:val="230" w:hRule="exact"/>
        </w:trPr>
        <w:tc>
          <w:tcPr>
            <w:gridSpan w:val="4"/>
            <w:tcBorders>
              <w:left w:val="single" w:sz="4"/>
            </w:tcBorders>
            <w:shd w:val="clear" w:color="auto" w:fill="92D152"/>
            <w:vAlign w:val="top"/>
          </w:tcPr>
          <w:p>
            <w:pPr>
              <w:framePr w:w="9288" w:h="10234" w:wrap="none" w:vAnchor="page" w:hAnchor="page" w:x="2629" w:y="6044"/>
              <w:widowControl w:val="0"/>
              <w:rPr>
                <w:sz w:val="10"/>
                <w:szCs w:val="10"/>
              </w:rPr>
            </w:pPr>
          </w:p>
        </w:tc>
      </w:tr>
      <w:tr>
        <w:trPr>
          <w:trHeight w:val="2419" w:hRule="exact"/>
        </w:trPr>
        <w:tc>
          <w:tcPr>
            <w:tcBorders>
              <w:left w:val="single" w:sz="4"/>
            </w:tcBorders>
            <w:shd w:val="clear" w:color="auto" w:fill="auto"/>
            <w:vAlign w:val="bottom"/>
          </w:tcPr>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0"/>
              <w:jc w:val="center"/>
              <w:rPr>
                <w:sz w:val="46"/>
                <w:szCs w:val="46"/>
              </w:rPr>
            </w:pPr>
            <w:r>
              <w:rPr>
                <w:rStyle w:val="CharStyle12"/>
                <w:b/>
                <w:bCs/>
                <w:color w:val="000000"/>
                <w:sz w:val="46"/>
                <w:szCs w:val="46"/>
              </w:rPr>
              <w:t>0</w:t>
            </w:r>
          </w:p>
        </w:tc>
        <w:tc>
          <w:tcPr>
            <w:tcBorders/>
            <w:shd w:val="clear" w:color="auto" w:fill="auto"/>
            <w:vAlign w:val="bottom"/>
          </w:tcPr>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0"/>
              <w:jc w:val="left"/>
              <w:rPr>
                <w:sz w:val="46"/>
                <w:szCs w:val="46"/>
              </w:rPr>
            </w:pPr>
            <w:r>
              <w:rPr>
                <w:rStyle w:val="CharStyle12"/>
                <w:b/>
                <w:bCs/>
                <w:color w:val="000000"/>
                <w:sz w:val="46"/>
                <w:szCs w:val="46"/>
              </w:rPr>
              <w:t>RS</w:t>
            </w:r>
          </w:p>
        </w:tc>
        <w:tc>
          <w:tcPr>
            <w:tcBorders/>
            <w:shd w:val="clear" w:color="auto" w:fill="auto"/>
            <w:vAlign w:val="center"/>
          </w:tcPr>
          <w:p>
            <w:pPr>
              <w:pStyle w:val="Style11"/>
              <w:keepNext w:val="0"/>
              <w:keepLines w:val="0"/>
              <w:framePr w:w="9288" w:h="10234" w:wrap="none" w:vAnchor="page" w:hAnchor="page" w:x="2629" w:y="6044"/>
              <w:widowControl w:val="0"/>
              <w:shd w:val="clear" w:color="auto" w:fill="auto"/>
              <w:bidi w:val="0"/>
              <w:spacing w:before="0" w:after="200" w:line="240" w:lineRule="auto"/>
              <w:ind w:left="0" w:right="0" w:firstLine="0"/>
              <w:jc w:val="center"/>
              <w:rPr>
                <w:sz w:val="18"/>
                <w:szCs w:val="18"/>
              </w:rPr>
            </w:pPr>
            <w:r>
              <w:rPr>
                <w:rStyle w:val="CharStyle12"/>
                <w:color w:val="8391A6"/>
                <w:sz w:val="18"/>
                <w:szCs w:val="18"/>
              </w:rPr>
              <w:t>24.482325207094007</w:t>
            </w:r>
          </w:p>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0"/>
              <w:jc w:val="center"/>
              <w:rPr>
                <w:sz w:val="18"/>
                <w:szCs w:val="18"/>
              </w:rPr>
            </w:pPr>
            <w:r>
              <w:rPr>
                <w:rStyle w:val="CharStyle12"/>
                <w:color w:val="8391A6"/>
                <w:sz w:val="18"/>
                <w:szCs w:val="18"/>
              </w:rPr>
              <w:t>.39.57270753320472</w:t>
            </w:r>
          </w:p>
        </w:tc>
        <w:tc>
          <w:tcPr>
            <w:tcBorders/>
            <w:shd w:val="clear" w:color="auto" w:fill="auto"/>
            <w:vAlign w:val="center"/>
          </w:tcPr>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0"/>
              <w:jc w:val="center"/>
              <w:rPr>
                <w:sz w:val="14"/>
                <w:szCs w:val="14"/>
              </w:rPr>
            </w:pPr>
            <w:r>
              <w:rPr>
                <w:rStyle w:val="CharStyle12"/>
                <w:sz w:val="14"/>
                <w:szCs w:val="14"/>
              </w:rPr>
              <w:t>Tariq bin Ziad Street (intersection with</w:t>
            </w:r>
          </w:p>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0"/>
              <w:jc w:val="center"/>
              <w:rPr>
                <w:sz w:val="14"/>
                <w:szCs w:val="14"/>
              </w:rPr>
            </w:pPr>
            <w:r>
              <w:rPr>
                <w:rStyle w:val="CharStyle12"/>
                <w:sz w:val="14"/>
                <w:szCs w:val="14"/>
              </w:rPr>
              <w:t>Granada Street)</w:t>
            </w:r>
          </w:p>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0"/>
              <w:jc w:val="center"/>
              <w:rPr>
                <w:sz w:val="14"/>
                <w:szCs w:val="14"/>
              </w:rPr>
            </w:pPr>
            <w:r>
              <w:rPr>
                <w:rStyle w:val="CharStyle12"/>
                <w:sz w:val="14"/>
                <w:szCs w:val="14"/>
              </w:rPr>
              <w:t>Al-Rakah Al-Janubiyah District</w:t>
            </w:r>
          </w:p>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0"/>
              <w:jc w:val="center"/>
              <w:rPr>
                <w:sz w:val="14"/>
                <w:szCs w:val="14"/>
              </w:rPr>
            </w:pPr>
            <w:r>
              <w:rPr>
                <w:rStyle w:val="CharStyle12"/>
                <w:sz w:val="14"/>
                <w:szCs w:val="14"/>
              </w:rPr>
              <w:t>Building Number: 7296</w:t>
            </w:r>
          </w:p>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0"/>
              <w:jc w:val="center"/>
              <w:rPr>
                <w:sz w:val="14"/>
                <w:szCs w:val="14"/>
              </w:rPr>
            </w:pPr>
            <w:r>
              <w:rPr>
                <w:rStyle w:val="CharStyle12"/>
                <w:sz w:val="14"/>
                <w:szCs w:val="14"/>
              </w:rPr>
              <w:t>Additional Number: 2231</w:t>
            </w:r>
          </w:p>
          <w:p>
            <w:pPr>
              <w:pStyle w:val="Style11"/>
              <w:keepNext w:val="0"/>
              <w:keepLines w:val="0"/>
              <w:framePr w:w="9288" w:h="10234" w:wrap="none" w:vAnchor="page" w:hAnchor="page" w:x="2629" w:y="6044"/>
              <w:widowControl w:val="0"/>
              <w:shd w:val="clear" w:color="auto" w:fill="auto"/>
              <w:bidi w:val="0"/>
              <w:spacing w:before="0" w:after="0" w:line="240" w:lineRule="auto"/>
              <w:ind w:left="0" w:right="0" w:firstLine="0"/>
              <w:jc w:val="center"/>
              <w:rPr>
                <w:sz w:val="14"/>
                <w:szCs w:val="14"/>
              </w:rPr>
            </w:pPr>
            <w:r>
              <w:rPr>
                <w:rStyle w:val="CharStyle12"/>
                <w:sz w:val="14"/>
                <w:szCs w:val="14"/>
              </w:rPr>
              <w:t>Postal Code: 34227</w:t>
            </w:r>
          </w:p>
        </w:tc>
      </w:tr>
    </w:tbl>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556500" cy="10693400"/>
                <wp:wrapNone/>
                <wp:docPr id="78" name="Shape 78"/>
                <a:graphic xmlns:a="http://schemas.openxmlformats.org/drawingml/2006/main">
                  <a:graphicData uri="http://schemas.microsoft.com/office/word/2010/wordprocessingShape">
                    <wps:wsp>
                      <wps:cNvSpPr>
                        <a:spLocks noMove="1" noResize="1" noRot="1"/>
                      </wps:cNvSpPr>
                      <wps:spPr>
                        <a:xfrm>
                          <a:ext cx="7556500" cy="10693400"/>
                        </a:xfrm>
                        <a:prstGeom prst="rect"/>
                        <a:solidFill>
                          <a:srgbClr val="1F2B45"/>
                        </a:solidFill>
                      </wps:spPr>
                      <wps:bodyPr/>
                    </wps:wsp>
                  </a:graphicData>
                </a:graphic>
              </wp:anchor>
            </w:drawing>
          </mc:Choice>
          <mc:Fallback>
            <w:pict>
              <v:rect style="position:absolute;margin-left:0;margin-top:0;width:595pt;height:842pt;z-index:-251658240;mso-position-horizontal-relative:page;mso-position-vertical-relative:page;z-index:-251658735" fillcolor="#1F2B45" stroked="f"/>
            </w:pict>
          </mc:Fallback>
        </mc:AlternateContent>
      </w:r>
    </w:p>
    <w:p>
      <w:pPr>
        <w:pStyle w:val="Style62"/>
        <w:keepNext w:val="0"/>
        <w:keepLines w:val="0"/>
        <w:framePr w:wrap="none" w:vAnchor="page" w:hAnchor="page" w:x="261" w:y="515"/>
        <w:widowControl w:val="0"/>
        <w:pBdr>
          <w:top w:val="single" w:sz="0" w:space="0" w:color="92D14F"/>
          <w:left w:val="single" w:sz="0" w:space="0" w:color="92D14F"/>
          <w:bottom w:val="single" w:sz="0" w:space="0" w:color="92D14F"/>
          <w:right w:val="single" w:sz="0" w:space="0" w:color="92D14F"/>
        </w:pBdr>
        <w:shd w:val="clear" w:color="auto" w:fill="92D14F"/>
        <w:bidi w:val="0"/>
        <w:spacing w:before="0" w:after="0" w:line="240" w:lineRule="auto"/>
        <w:ind w:left="0" w:right="0" w:firstLine="0"/>
        <w:jc w:val="both"/>
        <w:rPr>
          <w:sz w:val="54"/>
          <w:szCs w:val="54"/>
        </w:rPr>
      </w:pPr>
      <w:r>
        <w:rPr>
          <w:rStyle w:val="CharStyle63"/>
          <w:color w:val="FFFFFF"/>
          <w:sz w:val="54"/>
          <w:szCs w:val="54"/>
        </w:rPr>
        <w:t>07</w:t>
      </w:r>
    </w:p>
    <w:p>
      <w:pPr>
        <w:pStyle w:val="Style24"/>
        <w:keepNext w:val="0"/>
        <w:keepLines w:val="0"/>
        <w:framePr w:w="139" w:h="182" w:hRule="exact" w:wrap="none" w:vAnchor="page" w:hAnchor="page" w:x="2142" w:y="6189"/>
        <w:widowControl w:val="0"/>
        <w:shd w:val="clear" w:color="auto" w:fill="auto"/>
        <w:spacing w:before="0" w:after="0" w:line="240" w:lineRule="auto"/>
        <w:ind w:left="0" w:right="0" w:firstLine="0"/>
        <w:jc w:val="left"/>
        <w:textDirection w:val="btLr"/>
        <w:rPr>
          <w:sz w:val="8"/>
          <w:szCs w:val="8"/>
        </w:rPr>
      </w:pPr>
      <w:r>
        <w:rPr>
          <w:rStyle w:val="CharStyle25"/>
          <w:color w:val="000000"/>
          <w:sz w:val="8"/>
          <w:szCs w:val="8"/>
          <w:rtl/>
        </w:rPr>
        <w:t>ا</w:t>
      </w:r>
    </w:p>
    <w:p>
      <w:pPr>
        <w:pStyle w:val="Style24"/>
        <w:keepNext w:val="0"/>
        <w:keepLines w:val="0"/>
        <w:framePr w:w="168" w:h="610" w:hRule="exact" w:wrap="none" w:vAnchor="page" w:hAnchor="page" w:x="9745" w:y="8018"/>
        <w:widowControl w:val="0"/>
        <w:shd w:val="clear" w:color="auto" w:fill="auto"/>
        <w:spacing w:before="0" w:after="0" w:line="240" w:lineRule="auto"/>
        <w:ind w:left="0" w:right="0" w:firstLine="0"/>
        <w:jc w:val="left"/>
        <w:textDirection w:val="btLr"/>
        <w:rPr>
          <w:sz w:val="13"/>
          <w:szCs w:val="13"/>
        </w:rPr>
      </w:pPr>
      <w:r>
        <w:rPr>
          <w:rStyle w:val="CharStyle25"/>
          <w:rFonts w:ascii="Microsoft Sans Serif" w:eastAsia="Microsoft Sans Serif" w:hAnsi="Microsoft Sans Serif" w:cs="Microsoft Sans Serif"/>
          <w:i/>
          <w:iCs/>
          <w:color w:val="000000"/>
          <w:sz w:val="13"/>
          <w:szCs w:val="13"/>
          <w:rtl/>
        </w:rPr>
        <w:t>محد</w:t>
      </w:r>
    </w:p>
    <w:p>
      <w:pPr>
        <w:pStyle w:val="Style220"/>
        <w:keepNext w:val="0"/>
        <w:keepLines w:val="0"/>
        <w:framePr w:w="845" w:h="2098" w:hRule="exact" w:wrap="none" w:vAnchor="page" w:hAnchor="page" w:x="7950" w:y="5263"/>
        <w:widowControl w:val="0"/>
        <w:shd w:val="clear" w:color="auto" w:fill="auto"/>
        <w:spacing w:before="0" w:after="0" w:line="0" w:lineRule="atLeast"/>
        <w:ind w:left="0" w:right="0" w:firstLine="0"/>
        <w:jc w:val="left"/>
        <w:textDirection w:val="btLr"/>
      </w:pPr>
      <w:bookmarkStart w:id="753" w:name="bookmark753"/>
      <w:r>
        <w:rPr>
          <w:rStyle w:val="CharStyle221"/>
          <w:i/>
          <w:iCs/>
          <w:rtl/>
        </w:rPr>
        <w:t>رروفجلخكككن</w:t>
      </w:r>
      <w:bookmarkEnd w:id="753"/>
    </w:p>
    <w:p>
      <w:pPr>
        <w:pStyle w:val="Style222"/>
        <w:keepNext w:val="0"/>
        <w:keepLines w:val="0"/>
        <w:framePr w:w="845" w:h="2098" w:hRule="exact" w:wrap="none" w:vAnchor="page" w:hAnchor="page" w:x="7950" w:y="5263"/>
        <w:widowControl w:val="0"/>
        <w:shd w:val="clear" w:color="auto" w:fill="auto"/>
        <w:spacing w:before="0" w:after="0" w:line="0" w:lineRule="atLeast"/>
        <w:ind w:left="0" w:right="0" w:firstLine="0"/>
        <w:jc w:val="left"/>
        <w:textDirection w:val="btLr"/>
      </w:pPr>
      <w:bookmarkStart w:id="755" w:name="bookmark755"/>
      <w:r>
        <w:rPr>
          <w:rStyle w:val="CharStyle223"/>
          <w:rtl/>
        </w:rPr>
        <w:t>هج</w:t>
      </w:r>
      <w:bookmarkEnd w:id="755"/>
    </w:p>
    <w:p>
      <w:pPr>
        <w:framePr w:w="1094" w:h="1800" w:hRule="exact" w:wrap="none" w:vAnchor="page" w:hAnchor="page" w:x="2229" w:y="4399"/>
        <w:widowControl w:val="0"/>
        <w:textDirection w:val="btLr"/>
      </w:pPr>
    </w:p>
    <w:p>
      <w:pPr>
        <w:framePr w:w="302" w:h="830" w:hRule="exact" w:wrap="none" w:vAnchor="page" w:hAnchor="page" w:x="5286" w:y="7039"/>
        <w:widowControl w:val="0"/>
        <w:textDirection w:val="btLr"/>
      </w:pPr>
    </w:p>
    <w:p>
      <w:pPr>
        <w:pStyle w:val="Style2"/>
        <w:keepNext w:val="0"/>
        <w:keepLines w:val="0"/>
        <w:framePr w:w="178" w:h="398" w:hRule="exact" w:wrap="none" w:vAnchor="page" w:hAnchor="page" w:x="4998" w:y="6981"/>
        <w:widowControl w:val="0"/>
        <w:shd w:val="clear" w:color="auto" w:fill="auto"/>
        <w:spacing w:before="0" w:after="0" w:line="240" w:lineRule="auto"/>
        <w:ind w:left="0" w:right="0" w:firstLine="0"/>
        <w:jc w:val="left"/>
        <w:textDirection w:val="btLr"/>
        <w:rPr>
          <w:sz w:val="22"/>
          <w:szCs w:val="22"/>
        </w:rPr>
      </w:pPr>
      <w:r>
        <w:rPr>
          <w:rStyle w:val="CharStyle3"/>
          <w:rFonts w:ascii="Microsoft Sans Serif" w:eastAsia="Microsoft Sans Serif" w:hAnsi="Microsoft Sans Serif" w:cs="Microsoft Sans Serif"/>
          <w:i/>
          <w:iCs/>
          <w:color w:val="000000"/>
          <w:sz w:val="22"/>
          <w:szCs w:val="22"/>
          <w:rtl/>
        </w:rPr>
        <w:t>واوو</w:t>
      </w:r>
    </w:p>
    <w:p>
      <w:pPr>
        <w:pStyle w:val="Style2"/>
        <w:keepNext w:val="0"/>
        <w:keepLines w:val="0"/>
        <w:framePr w:w="504" w:h="725" w:hRule="exact" w:wrap="none" w:vAnchor="page" w:hAnchor="page" w:x="5377" w:y="7840"/>
        <w:widowControl w:val="0"/>
        <w:shd w:val="clear" w:color="auto" w:fill="auto"/>
        <w:spacing w:before="0" w:after="0" w:line="240" w:lineRule="auto"/>
        <w:ind w:left="0" w:right="0" w:firstLine="0"/>
        <w:jc w:val="left"/>
        <w:textDirection w:val="btLr"/>
        <w:rPr>
          <w:sz w:val="38"/>
          <w:szCs w:val="38"/>
        </w:rPr>
      </w:pPr>
      <w:r>
        <w:rPr>
          <w:rStyle w:val="CharStyle3"/>
          <w:color w:val="000000"/>
          <w:sz w:val="38"/>
          <w:szCs w:val="38"/>
          <w:rtl/>
        </w:rPr>
        <w:t>مشرفا</w:t>
      </w:r>
    </w:p>
    <w:p>
      <w:pPr>
        <w:pStyle w:val="Style2"/>
        <w:keepNext w:val="0"/>
        <w:keepLines w:val="0"/>
        <w:framePr w:w="211" w:h="451" w:hRule="exact" w:wrap="none" w:vAnchor="page" w:hAnchor="page" w:x="3400" w:y="8075"/>
        <w:widowControl w:val="0"/>
        <w:shd w:val="clear" w:color="auto" w:fill="auto"/>
        <w:spacing w:before="0" w:after="0" w:line="240" w:lineRule="auto"/>
        <w:ind w:left="0" w:right="0" w:firstLine="0"/>
        <w:jc w:val="center"/>
        <w:textDirection w:val="btLr"/>
        <w:rPr>
          <w:sz w:val="17"/>
          <w:szCs w:val="17"/>
        </w:rPr>
      </w:pPr>
      <w:r>
        <w:rPr>
          <w:rStyle w:val="CharStyle3"/>
          <w:color w:val="000000"/>
          <w:sz w:val="17"/>
          <w:szCs w:val="17"/>
          <w:rtl/>
        </w:rPr>
        <w:t>اق-</w:t>
      </w:r>
    </w:p>
    <w:p>
      <w:pPr>
        <w:pStyle w:val="Style2"/>
        <w:keepNext w:val="0"/>
        <w:keepLines w:val="0"/>
        <w:framePr w:w="245" w:h="725" w:hRule="exact" w:wrap="none" w:vAnchor="page" w:hAnchor="page" w:x="3083" w:y="7816"/>
        <w:widowControl w:val="0"/>
        <w:shd w:val="clear" w:color="auto" w:fill="auto"/>
        <w:spacing w:before="0" w:after="0" w:line="240" w:lineRule="auto"/>
        <w:ind w:left="0" w:right="0" w:firstLine="0"/>
        <w:jc w:val="left"/>
        <w:textDirection w:val="btLr"/>
        <w:rPr>
          <w:sz w:val="34"/>
          <w:szCs w:val="34"/>
        </w:rPr>
      </w:pPr>
      <w:r>
        <w:rPr>
          <w:rStyle w:val="CharStyle3"/>
          <w:color w:val="000000"/>
          <w:sz w:val="34"/>
          <w:szCs w:val="34"/>
          <w:rtl/>
        </w:rPr>
        <w:t>ا</w:t>
      </w:r>
    </w:p>
    <w:p>
      <w:pPr>
        <w:pStyle w:val="Style24"/>
        <w:keepNext w:val="0"/>
        <w:keepLines w:val="0"/>
        <w:framePr w:w="638" w:h="643" w:hRule="exact" w:wrap="none" w:vAnchor="page" w:hAnchor="page" w:x="8397" w:y="12818"/>
        <w:widowControl w:val="0"/>
        <w:shd w:val="clear" w:color="auto" w:fill="auto"/>
        <w:spacing w:before="0" w:after="0" w:line="240" w:lineRule="auto"/>
        <w:ind w:left="39" w:right="0" w:firstLine="0"/>
        <w:jc w:val="left"/>
        <w:rPr>
          <w:sz w:val="54"/>
          <w:szCs w:val="54"/>
        </w:rPr>
      </w:pPr>
      <w:r>
        <w:rPr>
          <w:rStyle w:val="CharStyle25"/>
          <w:color w:val="57595B"/>
          <w:sz w:val="54"/>
          <w:szCs w:val="54"/>
          <w:rtl/>
        </w:rPr>
        <w:t>ا-</w:t>
      </w:r>
    </w:p>
    <w:p>
      <w:pPr>
        <w:framePr w:wrap="none" w:vAnchor="page" w:hAnchor="page" w:x="9937" w:y="10912"/>
        <w:widowControl w:val="0"/>
      </w:pPr>
    </w:p>
    <w:p>
      <w:pPr>
        <w:framePr w:wrap="none" w:vAnchor="page" w:hAnchor="page" w:x="9928" w:y="11517"/>
        <w:widowControl w:val="0"/>
      </w:pPr>
    </w:p>
    <w:p>
      <w:pPr>
        <w:framePr w:wrap="none" w:vAnchor="page" w:hAnchor="page" w:x="10873" w:y="12357"/>
        <w:widowControl w:val="0"/>
      </w:pPr>
    </w:p>
    <w:p>
      <w:pPr>
        <w:framePr w:w="168" w:h="456" w:hRule="exact" w:wrap="none" w:vAnchor="page" w:hAnchor="page" w:x="5699" w:y="12683"/>
        <w:widowControl w:val="0"/>
        <w:textDirection w:val="btLr"/>
      </w:pPr>
    </w:p>
    <w:p>
      <w:pPr>
        <w:pStyle w:val="Style20"/>
        <w:keepNext w:val="0"/>
        <w:keepLines w:val="0"/>
        <w:framePr w:wrap="none" w:vAnchor="page" w:hAnchor="page" w:x="611" w:y="13629"/>
        <w:widowControl w:val="0"/>
        <w:pBdr>
          <w:top w:val="single" w:sz="0" w:space="0" w:color="1F2B45"/>
          <w:left w:val="single" w:sz="0" w:space="0" w:color="1F2B45"/>
          <w:bottom w:val="single" w:sz="0" w:space="0" w:color="1F2B45"/>
          <w:right w:val="single" w:sz="0" w:space="0" w:color="1F2B45"/>
        </w:pBdr>
        <w:shd w:val="clear" w:color="auto" w:fill="1F2B45"/>
        <w:bidi w:val="0"/>
        <w:spacing w:before="0" w:after="0" w:line="240" w:lineRule="auto"/>
        <w:ind w:left="0" w:right="15" w:firstLine="0"/>
        <w:jc w:val="left"/>
        <w:rPr>
          <w:sz w:val="58"/>
          <w:szCs w:val="58"/>
        </w:rPr>
      </w:pPr>
      <w:r>
        <w:rPr>
          <w:rStyle w:val="CharStyle21"/>
          <w:rFonts w:ascii="Arial" w:eastAsia="Arial" w:hAnsi="Arial" w:cs="Arial"/>
          <w:b/>
          <w:bCs/>
          <w:color w:val="FFFFFF"/>
          <w:sz w:val="58"/>
          <w:szCs w:val="58"/>
        </w:rPr>
        <w:t>07.00: Attachments</w:t>
      </w:r>
    </w:p>
    <w:p>
      <w:pPr>
        <w:framePr w:wrap="none" w:vAnchor="page" w:hAnchor="page" w:x="544" w:y="14311"/>
        <w:widowControl w:val="0"/>
        <w:rPr>
          <w:sz w:val="2"/>
          <w:szCs w:val="2"/>
        </w:rPr>
      </w:pPr>
      <w:r>
        <w:drawing>
          <wp:inline>
            <wp:extent cx="7211695" cy="1603375"/>
            <wp:docPr id="79" name="Picutre 79"/>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25"/>
                    <a:stretch/>
                  </pic:blipFill>
                  <pic:spPr>
                    <a:xfrm>
                      <a:ext cx="7211695" cy="1603375"/>
                    </a:xfrm>
                    <a:prstGeom prst="rect"/>
                  </pic:spPr>
                </pic:pic>
              </a:graphicData>
            </a:graphic>
          </wp:inline>
        </w:drawing>
      </w:r>
    </w:p>
    <w:p>
      <w:pPr>
        <w:widowControl w:val="0"/>
        <w:spacing w:line="1" w:lineRule="exact"/>
        <w:sectPr>
          <w:footnotePr>
            <w:pos w:val="pageBottom"/>
            <w:numFmt w:val="decimal"/>
            <w:numRestart w:val="continuous"/>
          </w:footnotePr>
          <w:pgSz w:w="11900" w:h="16840"/>
          <w:pgMar w:top="389" w:right="360" w:bottom="360" w:left="360" w:header="0" w:footer="3" w:gutter="0"/>
          <w:cols w:space="720"/>
          <w:noEndnote/>
          <w:rtlGutter w:val="0"/>
          <w:docGrid w:linePitch="360"/>
        </w:sectPr>
      </w:pPr>
      <w:r>
        <w:drawing>
          <wp:anchor distT="0" distB="0" distL="0" distR="0" simplePos="0" relativeHeight="62914708" behindDoc="1" locked="0" layoutInCell="1" allowOverlap="1">
            <wp:simplePos x="0" y="0"/>
            <wp:positionH relativeFrom="page">
              <wp:posOffset>0</wp:posOffset>
            </wp:positionH>
            <wp:positionV relativeFrom="page">
              <wp:posOffset>966470</wp:posOffset>
            </wp:positionV>
            <wp:extent cx="7559040" cy="5340350"/>
            <wp:wrapNone/>
            <wp:docPr id="80" name="Shape 80"/>
            <a:graphic xmlns:a="http://schemas.openxmlformats.org/drawingml/2006/main">
              <a:graphicData uri="http://schemas.openxmlformats.org/drawingml/2006/picture">
                <pic:pic xmlns:pic="http://schemas.openxmlformats.org/drawingml/2006/picture">
                  <pic:nvPicPr>
                    <pic:cNvPr id="81" name="Picture box 81"/>
                    <pic:cNvPicPr/>
                  </pic:nvPicPr>
                  <pic:blipFill>
                    <a:blip r:embed="rId127"/>
                    <a:stretch/>
                  </pic:blipFill>
                  <pic:spPr>
                    <a:xfrm>
                      <a:ext cx="7559040" cy="5340350"/>
                    </a:xfrm>
                    <a:prstGeom prst="rect"/>
                  </pic:spPr>
                </pic:pic>
              </a:graphicData>
            </a:graphic>
          </wp:anchor>
        </w:drawing>
      </w:r>
      <w:r>
        <w:drawing>
          <wp:anchor distT="0" distB="0" distL="0" distR="0" simplePos="0" relativeHeight="62914709" behindDoc="1" locked="0" layoutInCell="1" allowOverlap="1">
            <wp:simplePos x="0" y="0"/>
            <wp:positionH relativeFrom="page">
              <wp:posOffset>4965700</wp:posOffset>
            </wp:positionH>
            <wp:positionV relativeFrom="page">
              <wp:posOffset>6306820</wp:posOffset>
            </wp:positionV>
            <wp:extent cx="2590800" cy="2328545"/>
            <wp:wrapNone/>
            <wp:docPr id="82" name="Shape 82"/>
            <a:graphic xmlns:a="http://schemas.openxmlformats.org/drawingml/2006/main">
              <a:graphicData uri="http://schemas.openxmlformats.org/drawingml/2006/picture">
                <pic:pic xmlns:pic="http://schemas.openxmlformats.org/drawingml/2006/picture">
                  <pic:nvPicPr>
                    <pic:cNvPr id="83" name="Picture box 83"/>
                    <pic:cNvPicPr/>
                  </pic:nvPicPr>
                  <pic:blipFill>
                    <a:blip r:embed="rId129"/>
                    <a:stretch/>
                  </pic:blipFill>
                  <pic:spPr>
                    <a:xfrm>
                      <a:ext cx="2590800" cy="2328545"/>
                    </a:xfrm>
                    <a:prstGeom prst="rect"/>
                  </pic:spPr>
                </pic:pic>
              </a:graphicData>
            </a:graphic>
          </wp:anchor>
        </w:drawing>
      </w:r>
      <w:r>
        <w:drawing>
          <wp:anchor distT="0" distB="0" distL="0" distR="0" simplePos="0" relativeHeight="62914710" behindDoc="1" locked="0" layoutInCell="1" allowOverlap="1">
            <wp:simplePos x="0" y="0"/>
            <wp:positionH relativeFrom="page">
              <wp:posOffset>0</wp:posOffset>
            </wp:positionH>
            <wp:positionV relativeFrom="page">
              <wp:posOffset>6306820</wp:posOffset>
            </wp:positionV>
            <wp:extent cx="4968240" cy="2042160"/>
            <wp:wrapNone/>
            <wp:docPr id="84" name="Shape 84"/>
            <a:graphic xmlns:a="http://schemas.openxmlformats.org/drawingml/2006/main">
              <a:graphicData uri="http://schemas.openxmlformats.org/drawingml/2006/picture">
                <pic:pic xmlns:pic="http://schemas.openxmlformats.org/drawingml/2006/picture">
                  <pic:nvPicPr>
                    <pic:cNvPr id="85" name="Picture box 85"/>
                    <pic:cNvPicPr/>
                  </pic:nvPicPr>
                  <pic:blipFill>
                    <a:blip r:embed="rId131"/>
                    <a:stretch/>
                  </pic:blipFill>
                  <pic:spPr>
                    <a:xfrm>
                      <a:ext cx="4968240" cy="2042160"/>
                    </a:xfrm>
                    <a:prstGeom prst="rect"/>
                  </pic:spPr>
                </pic:pic>
              </a:graphicData>
            </a:graphic>
          </wp:anchor>
        </w:drawing>
      </w:r>
    </w:p>
    <w:p>
      <w:pPr>
        <w:widowControl w:val="0"/>
        <w:spacing w:line="1" w:lineRule="exact"/>
      </w:pPr>
      <w:r/>
    </w:p>
    <w:p>
      <w:pPr>
        <w:framePr w:wrap="none" w:vAnchor="page" w:hAnchor="page" w:x="157" w:y="269"/>
        <w:widowControl w:val="0"/>
        <w:rPr>
          <w:sz w:val="2"/>
          <w:szCs w:val="2"/>
        </w:rPr>
      </w:pPr>
      <w:r>
        <w:drawing>
          <wp:inline>
            <wp:extent cx="1932305" cy="1871345"/>
            <wp:docPr id="86" name="Picutre 86"/>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133"/>
                    <a:stretch/>
                  </pic:blipFill>
                  <pic:spPr>
                    <a:xfrm>
                      <a:ext cx="1932305" cy="1871345"/>
                    </a:xfrm>
                    <a:prstGeom prst="rect"/>
                  </pic:spPr>
                </pic:pic>
              </a:graphicData>
            </a:graphic>
          </wp:inline>
        </w:drawing>
      </w:r>
    </w:p>
    <w:p>
      <w:pPr>
        <w:pStyle w:val="Style36"/>
        <w:keepNext w:val="0"/>
        <w:keepLines w:val="0"/>
        <w:framePr w:w="9648" w:h="2218" w:hRule="exact" w:wrap="none" w:vAnchor="page" w:hAnchor="page" w:x="1323" w:y="3456"/>
        <w:widowControl w:val="0"/>
        <w:numPr>
          <w:ilvl w:val="1"/>
          <w:numId w:val="281"/>
        </w:numPr>
        <w:shd w:val="clear" w:color="auto" w:fill="auto"/>
        <w:tabs>
          <w:tab w:pos="598" w:val="left"/>
        </w:tabs>
        <w:bidi w:val="0"/>
        <w:spacing w:before="0" w:after="160" w:line="240" w:lineRule="auto"/>
        <w:ind w:left="0" w:right="0" w:firstLine="0"/>
        <w:jc w:val="left"/>
      </w:pPr>
      <w:bookmarkStart w:id="757" w:name="bookmark757"/>
      <w:r>
        <w:rPr>
          <w:rStyle w:val="CharStyle37"/>
          <w:b/>
          <w:bCs/>
          <w:color w:val="1E2944"/>
        </w:rPr>
        <w:t>List of violations</w:t>
      </w:r>
      <w:bookmarkEnd w:id="757"/>
    </w:p>
    <w:p>
      <w:pPr>
        <w:pStyle w:val="Style40"/>
        <w:keepNext w:val="0"/>
        <w:keepLines w:val="0"/>
        <w:framePr w:w="9648" w:h="2218" w:hRule="exact" w:wrap="none" w:vAnchor="page" w:hAnchor="page" w:x="1323" w:y="3456"/>
        <w:widowControl w:val="0"/>
        <w:shd w:val="clear" w:color="auto" w:fill="auto"/>
        <w:bidi w:val="0"/>
        <w:spacing w:before="0" w:after="220" w:line="240" w:lineRule="auto"/>
        <w:ind w:left="0" w:right="0" w:firstLine="0"/>
        <w:jc w:val="left"/>
        <w:rPr>
          <w:sz w:val="26"/>
          <w:szCs w:val="26"/>
        </w:rPr>
      </w:pPr>
      <w:r>
        <w:rPr>
          <w:rStyle w:val="CharStyle41"/>
          <w:color w:val="1E2944"/>
          <w:sz w:val="26"/>
          <w:szCs w:val="26"/>
        </w:rPr>
        <w:t>The Ministry is responsible for monitoring gross and non-corporeal violations against the registered establishment in accordance with what is stipulated in the executive regulations of the investment system.</w:t>
      </w:r>
    </w:p>
    <w:p>
      <w:pPr>
        <w:pStyle w:val="Style80"/>
        <w:keepNext w:val="0"/>
        <w:keepLines w:val="0"/>
        <w:framePr w:w="9648" w:h="2218" w:hRule="exact" w:wrap="none" w:vAnchor="page" w:hAnchor="page" w:x="1323" w:y="3456"/>
        <w:widowControl w:val="0"/>
        <w:numPr>
          <w:ilvl w:val="1"/>
          <w:numId w:val="283"/>
        </w:numPr>
        <w:shd w:val="clear" w:color="auto" w:fill="auto"/>
        <w:tabs>
          <w:tab w:pos="579" w:val="left"/>
        </w:tabs>
        <w:bidi w:val="0"/>
        <w:spacing w:before="0" w:after="0" w:line="223" w:lineRule="auto"/>
        <w:ind w:left="0" w:right="0" w:firstLine="0"/>
        <w:jc w:val="left"/>
      </w:pPr>
      <w:bookmarkStart w:id="759" w:name="bookmark759"/>
      <w:r>
        <w:rPr>
          <w:rStyle w:val="CharStyle81"/>
          <w:color w:val="1E2944"/>
        </w:rPr>
        <w:t>List of serious violations:</w:t>
      </w:r>
      <w:bookmarkEnd w:id="759"/>
    </w:p>
    <w:p>
      <w:pPr>
        <w:pStyle w:val="Style5"/>
        <w:keepNext w:val="0"/>
        <w:keepLines w:val="0"/>
        <w:framePr w:w="9648" w:h="4579" w:hRule="exact" w:wrap="none" w:vAnchor="page" w:hAnchor="page" w:x="1323" w:y="6284"/>
        <w:widowControl w:val="0"/>
        <w:numPr>
          <w:ilvl w:val="0"/>
          <w:numId w:val="285"/>
        </w:numPr>
        <w:pBdr>
          <w:top w:val="single" w:sz="0" w:space="0" w:color="1E2944"/>
          <w:left w:val="single" w:sz="0" w:space="0" w:color="1E2944"/>
          <w:bottom w:val="single" w:sz="0" w:space="19" w:color="1E2944"/>
          <w:right w:val="single" w:sz="0" w:space="0" w:color="1E2944"/>
        </w:pBdr>
        <w:shd w:val="clear" w:color="auto" w:fill="1E2944"/>
        <w:tabs>
          <w:tab w:pos="339" w:val="left"/>
        </w:tabs>
        <w:bidi w:val="0"/>
        <w:spacing w:before="0" w:after="0" w:line="336" w:lineRule="auto"/>
        <w:ind w:left="0" w:right="0" w:firstLine="0"/>
        <w:jc w:val="left"/>
      </w:pPr>
      <w:r>
        <w:rPr>
          <w:rStyle w:val="CharStyle6"/>
          <w:b/>
          <w:bCs/>
          <w:color w:val="FFFFFF"/>
        </w:rPr>
        <w:t>Engaging in an investment activity without the registration.</w:t>
      </w:r>
    </w:p>
    <w:p>
      <w:pPr>
        <w:pStyle w:val="Style5"/>
        <w:keepNext w:val="0"/>
        <w:keepLines w:val="0"/>
        <w:framePr w:w="9648" w:h="4579" w:hRule="exact" w:wrap="none" w:vAnchor="page" w:hAnchor="page" w:x="1323" w:y="6284"/>
        <w:widowControl w:val="0"/>
        <w:numPr>
          <w:ilvl w:val="0"/>
          <w:numId w:val="285"/>
        </w:numPr>
        <w:pBdr>
          <w:top w:val="single" w:sz="0" w:space="0" w:color="1E2944"/>
          <w:left w:val="single" w:sz="0" w:space="0" w:color="1E2944"/>
          <w:bottom w:val="single" w:sz="0" w:space="7" w:color="1E2944"/>
          <w:right w:val="single" w:sz="0" w:space="0" w:color="1E2944"/>
        </w:pBdr>
        <w:shd w:val="clear" w:color="auto" w:fill="1E2944"/>
        <w:tabs>
          <w:tab w:pos="363" w:val="left"/>
        </w:tabs>
        <w:bidi w:val="0"/>
        <w:spacing w:before="0" w:after="0" w:line="336" w:lineRule="auto"/>
        <w:ind w:left="0" w:right="0" w:firstLine="0"/>
        <w:jc w:val="left"/>
      </w:pPr>
      <w:r>
        <w:rPr>
          <w:rStyle w:val="CharStyle6"/>
          <w:b/>
          <w:bCs/>
          <w:color w:val="FFFFFF"/>
        </w:rPr>
        <w:t>Practicing investment in exempt activities without obtaining approval, or after its expiration or cancellation, or in violation of the conditions related to its practice.</w:t>
      </w:r>
    </w:p>
    <w:p>
      <w:pPr>
        <w:pStyle w:val="Style5"/>
        <w:keepNext w:val="0"/>
        <w:keepLines w:val="0"/>
        <w:framePr w:w="9648" w:h="4579" w:hRule="exact" w:wrap="none" w:vAnchor="page" w:hAnchor="page" w:x="1323" w:y="6284"/>
        <w:widowControl w:val="0"/>
        <w:numPr>
          <w:ilvl w:val="0"/>
          <w:numId w:val="285"/>
        </w:numPr>
        <w:pBdr>
          <w:top w:val="single" w:sz="0" w:space="0" w:color="1E2944"/>
          <w:left w:val="single" w:sz="0" w:space="0" w:color="1E2944"/>
          <w:bottom w:val="single" w:sz="0" w:space="21" w:color="1E2944"/>
          <w:right w:val="single" w:sz="0" w:space="0" w:color="1E2944"/>
        </w:pBdr>
        <w:shd w:val="clear" w:color="auto" w:fill="1E2944"/>
        <w:tabs>
          <w:tab w:pos="363" w:val="left"/>
        </w:tabs>
        <w:bidi w:val="0"/>
        <w:spacing w:before="0" w:after="0" w:line="336" w:lineRule="auto"/>
        <w:ind w:left="0" w:right="0" w:firstLine="0"/>
        <w:jc w:val="left"/>
      </w:pPr>
      <w:r>
        <w:rPr>
          <w:rStyle w:val="CharStyle6"/>
          <w:b/>
          <w:bCs/>
          <w:color w:val="FFFFFF"/>
        </w:rPr>
        <w:t>Change of ownership of restricted activities without prior approval.</w:t>
      </w:r>
    </w:p>
    <w:p>
      <w:pPr>
        <w:pStyle w:val="Style5"/>
        <w:keepNext w:val="0"/>
        <w:keepLines w:val="0"/>
        <w:framePr w:w="9648" w:h="4579" w:hRule="exact" w:wrap="none" w:vAnchor="page" w:hAnchor="page" w:x="1323" w:y="6284"/>
        <w:widowControl w:val="0"/>
        <w:numPr>
          <w:ilvl w:val="0"/>
          <w:numId w:val="285"/>
        </w:numPr>
        <w:pBdr>
          <w:top w:val="single" w:sz="0" w:space="0" w:color="1E2944"/>
          <w:left w:val="single" w:sz="0" w:space="0" w:color="1E2944"/>
          <w:bottom w:val="single" w:sz="0" w:space="10" w:color="1E2944"/>
          <w:right w:val="single" w:sz="0" w:space="0" w:color="1E2944"/>
        </w:pBdr>
        <w:shd w:val="clear" w:color="auto" w:fill="1E2944"/>
        <w:tabs>
          <w:tab w:pos="382" w:val="left"/>
        </w:tabs>
        <w:bidi w:val="0"/>
        <w:spacing w:before="0" w:after="0" w:line="336" w:lineRule="auto"/>
        <w:ind w:left="0" w:right="0" w:firstLine="0"/>
        <w:jc w:val="left"/>
      </w:pPr>
      <w:r>
        <w:rPr>
          <w:rStyle w:val="CharStyle6"/>
          <w:b/>
          <w:bCs/>
          <w:color w:val="FFFFFF"/>
        </w:rPr>
        <w:t>The investor provides misleading or incorrect information to the ministry or competent authority.</w:t>
      </w:r>
    </w:p>
    <w:p>
      <w:pPr>
        <w:pStyle w:val="Style5"/>
        <w:keepNext w:val="0"/>
        <w:keepLines w:val="0"/>
        <w:framePr w:w="9648" w:h="4579" w:hRule="exact" w:wrap="none" w:vAnchor="page" w:hAnchor="page" w:x="1323" w:y="6284"/>
        <w:widowControl w:val="0"/>
        <w:numPr>
          <w:ilvl w:val="0"/>
          <w:numId w:val="285"/>
        </w:numPr>
        <w:pBdr>
          <w:top w:val="single" w:sz="0" w:space="0" w:color="1E2944"/>
          <w:left w:val="single" w:sz="0" w:space="0" w:color="1E2944"/>
          <w:bottom w:val="single" w:sz="0" w:space="0" w:color="1E2944"/>
          <w:right w:val="single" w:sz="0" w:space="0" w:color="1E2944"/>
        </w:pBdr>
        <w:shd w:val="clear" w:color="auto" w:fill="1E2944"/>
        <w:tabs>
          <w:tab w:pos="358" w:val="left"/>
        </w:tabs>
        <w:bidi w:val="0"/>
        <w:spacing w:before="0" w:after="0" w:line="336" w:lineRule="auto"/>
        <w:ind w:left="0" w:right="0" w:firstLine="0"/>
        <w:jc w:val="left"/>
      </w:pPr>
      <w:r>
        <w:rPr>
          <w:rStyle w:val="CharStyle6"/>
          <w:b/>
          <w:bCs/>
          <w:color w:val="FFFFFF"/>
        </w:rPr>
        <w:t>The investor prevents or obstructs the regulatory official from carrying out his duties under the regulations.</w:t>
      </w:r>
    </w:p>
    <w:p>
      <w:pPr>
        <w:widowControl w:val="0"/>
        <w:spacing w:line="1" w:lineRule="exact"/>
        <w:sectPr>
          <w:footnotePr>
            <w:pos w:val="pageBottom"/>
            <w:numFmt w:val="decimal"/>
            <w:numRestart w:val="continuous"/>
          </w:footnotePr>
          <w:pgSz w:w="12211"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53985" cy="11033125"/>
                <wp:wrapNone/>
                <wp:docPr id="87" name="Shape 87"/>
                <a:graphic xmlns:a="http://schemas.openxmlformats.org/drawingml/2006/main">
                  <a:graphicData uri="http://schemas.microsoft.com/office/word/2010/wordprocessingShape">
                    <wps:wsp>
                      <wps:cNvSpPr>
                        <a:spLocks noMove="1" noResize="1" noRot="1"/>
                      </wps:cNvSpPr>
                      <wps:spPr>
                        <a:xfrm>
                          <a:ext cx="7753985" cy="11033125"/>
                        </a:xfrm>
                        <a:prstGeom prst="rect"/>
                        <a:solidFill>
                          <a:srgbClr val="92D050"/>
                        </a:solidFill>
                      </wps:spPr>
                      <wps:bodyPr/>
                    </wps:wsp>
                  </a:graphicData>
                </a:graphic>
              </wp:anchor>
            </w:drawing>
          </mc:Choice>
          <mc:Fallback>
            <w:pict>
              <v:rect style="position:absolute;margin-left:0;margin-top:0;width:610.54999999999995pt;height:868.75pt;z-index:-251658240;mso-position-horizontal-relative:page;mso-position-vertical-relative:page;z-index:-251658731" fillcolor="#92D050" stroked="f"/>
            </w:pict>
          </mc:Fallback>
        </mc:AlternateContent>
      </w:r>
    </w:p>
    <w:p>
      <w:pPr>
        <w:pStyle w:val="Style36"/>
        <w:keepNext w:val="0"/>
        <w:keepLines w:val="0"/>
        <w:framePr w:w="9432" w:h="2218" w:hRule="exact" w:wrap="none" w:vAnchor="page" w:hAnchor="page" w:x="1323" w:y="3456"/>
        <w:widowControl w:val="0"/>
        <w:numPr>
          <w:ilvl w:val="1"/>
          <w:numId w:val="287"/>
        </w:numPr>
        <w:shd w:val="clear" w:color="auto" w:fill="auto"/>
        <w:tabs>
          <w:tab w:pos="598" w:val="left"/>
        </w:tabs>
        <w:bidi w:val="0"/>
        <w:spacing w:before="0" w:after="180" w:line="240" w:lineRule="auto"/>
        <w:ind w:left="0" w:right="0" w:firstLine="0"/>
        <w:jc w:val="left"/>
      </w:pPr>
      <w:bookmarkStart w:id="761" w:name="bookmark761"/>
      <w:r>
        <w:rPr>
          <w:rStyle w:val="CharStyle37"/>
          <w:b/>
          <w:bCs/>
          <w:color w:val="1E2944"/>
        </w:rPr>
        <w:t>List of violations</w:t>
      </w:r>
      <w:bookmarkEnd w:id="761"/>
    </w:p>
    <w:p>
      <w:pPr>
        <w:pStyle w:val="Style40"/>
        <w:keepNext w:val="0"/>
        <w:keepLines w:val="0"/>
        <w:framePr w:w="9432" w:h="2218" w:hRule="exact" w:wrap="none" w:vAnchor="page" w:hAnchor="page" w:x="1323" w:y="3456"/>
        <w:widowControl w:val="0"/>
        <w:shd w:val="clear" w:color="auto" w:fill="auto"/>
        <w:bidi w:val="0"/>
        <w:spacing w:before="0" w:after="220" w:line="240" w:lineRule="auto"/>
        <w:ind w:left="0" w:right="0" w:firstLine="0"/>
        <w:jc w:val="left"/>
        <w:rPr>
          <w:sz w:val="26"/>
          <w:szCs w:val="26"/>
        </w:rPr>
      </w:pPr>
      <w:r>
        <w:rPr>
          <w:rStyle w:val="CharStyle41"/>
          <w:color w:val="1E2944"/>
          <w:sz w:val="26"/>
          <w:szCs w:val="26"/>
        </w:rPr>
        <w:t>The Ministry is responsible for monitoring gross and non-corporeal violations against the registered establishment in accordance with what is stipulated in the executive regulations of the investment system.</w:t>
      </w:r>
    </w:p>
    <w:p>
      <w:pPr>
        <w:pStyle w:val="Style80"/>
        <w:keepNext w:val="0"/>
        <w:keepLines w:val="0"/>
        <w:framePr w:w="9432" w:h="2218" w:hRule="exact" w:wrap="none" w:vAnchor="page" w:hAnchor="page" w:x="1323" w:y="3456"/>
        <w:widowControl w:val="0"/>
        <w:shd w:val="clear" w:color="auto" w:fill="auto"/>
        <w:bidi w:val="0"/>
        <w:spacing w:before="0" w:after="0" w:line="223" w:lineRule="auto"/>
        <w:ind w:left="0" w:right="0" w:firstLine="0"/>
        <w:jc w:val="left"/>
      </w:pPr>
      <w:bookmarkStart w:id="763" w:name="bookmark763"/>
      <w:r>
        <w:rPr>
          <w:rStyle w:val="CharStyle81"/>
          <w:color w:val="1E2944"/>
        </w:rPr>
        <w:t>7.1.2 List of non-serious violations:</w:t>
      </w:r>
      <w:bookmarkEnd w:id="763"/>
    </w:p>
    <w:p>
      <w:pPr>
        <w:pStyle w:val="Style5"/>
        <w:keepNext w:val="0"/>
        <w:keepLines w:val="0"/>
        <w:framePr w:w="9432" w:h="4258" w:hRule="exact" w:wrap="none" w:vAnchor="page" w:hAnchor="page" w:x="1323" w:y="6284"/>
        <w:widowControl w:val="0"/>
        <w:numPr>
          <w:ilvl w:val="0"/>
          <w:numId w:val="289"/>
        </w:numPr>
        <w:pBdr>
          <w:top w:val="single" w:sz="0" w:space="0" w:color="1E2944"/>
          <w:left w:val="single" w:sz="0" w:space="0" w:color="1E2944"/>
          <w:bottom w:val="single" w:sz="0" w:space="19" w:color="1E2944"/>
          <w:right w:val="single" w:sz="0" w:space="0" w:color="1E2944"/>
        </w:pBdr>
        <w:shd w:val="clear" w:color="auto" w:fill="1E2944"/>
        <w:tabs>
          <w:tab w:pos="339" w:val="left"/>
        </w:tabs>
        <w:bidi w:val="0"/>
        <w:spacing w:before="0" w:after="0" w:line="336" w:lineRule="auto"/>
        <w:ind w:left="0" w:right="0" w:firstLine="0"/>
        <w:jc w:val="left"/>
      </w:pPr>
      <w:r>
        <w:rPr>
          <w:rStyle w:val="CharStyle6"/>
          <w:b/>
          <w:bCs/>
          <w:color w:val="FFFFFF"/>
        </w:rPr>
        <w:t>Engaging in an investment activity without reactivating the registration.</w:t>
      </w:r>
    </w:p>
    <w:p>
      <w:pPr>
        <w:pStyle w:val="Style5"/>
        <w:keepNext w:val="0"/>
        <w:keepLines w:val="0"/>
        <w:framePr w:w="9432" w:h="4258" w:hRule="exact" w:wrap="none" w:vAnchor="page" w:hAnchor="page" w:x="1323" w:y="6284"/>
        <w:widowControl w:val="0"/>
        <w:numPr>
          <w:ilvl w:val="0"/>
          <w:numId w:val="289"/>
        </w:numPr>
        <w:pBdr>
          <w:top w:val="single" w:sz="0" w:space="0" w:color="1E2944"/>
          <w:left w:val="single" w:sz="0" w:space="0" w:color="1E2944"/>
          <w:bottom w:val="single" w:sz="0" w:space="7" w:color="1E2944"/>
          <w:right w:val="single" w:sz="0" w:space="0" w:color="1E2944"/>
        </w:pBdr>
        <w:shd w:val="clear" w:color="auto" w:fill="1E2944"/>
        <w:tabs>
          <w:tab w:pos="363" w:val="left"/>
        </w:tabs>
        <w:bidi w:val="0"/>
        <w:spacing w:before="0" w:after="0" w:line="336" w:lineRule="auto"/>
        <w:ind w:left="0" w:right="0" w:firstLine="0"/>
        <w:jc w:val="left"/>
      </w:pPr>
      <w:r>
        <w:rPr>
          <w:rStyle w:val="CharStyle6"/>
          <w:b/>
          <w:bCs/>
          <w:color w:val="FFFFFF"/>
        </w:rPr>
        <w:t>Failure to provide the Ministry with the requested documents, information, or data for the purpose of assessing compliance with the required conditions for conducting activities.</w:t>
      </w:r>
    </w:p>
    <w:p>
      <w:pPr>
        <w:pStyle w:val="Style5"/>
        <w:keepNext w:val="0"/>
        <w:keepLines w:val="0"/>
        <w:framePr w:w="9432" w:h="4258" w:hRule="exact" w:wrap="none" w:vAnchor="page" w:hAnchor="page" w:x="1323" w:y="6284"/>
        <w:widowControl w:val="0"/>
        <w:numPr>
          <w:ilvl w:val="0"/>
          <w:numId w:val="289"/>
        </w:numPr>
        <w:pBdr>
          <w:top w:val="single" w:sz="0" w:space="0" w:color="1E2944"/>
          <w:left w:val="single" w:sz="0" w:space="0" w:color="1E2944"/>
          <w:bottom w:val="single" w:sz="0" w:space="5" w:color="1E2944"/>
          <w:right w:val="single" w:sz="0" w:space="0" w:color="1E2944"/>
        </w:pBdr>
        <w:shd w:val="clear" w:color="auto" w:fill="1E2944"/>
        <w:tabs>
          <w:tab w:pos="368" w:val="left"/>
        </w:tabs>
        <w:bidi w:val="0"/>
        <w:spacing w:before="0" w:after="0" w:line="336" w:lineRule="auto"/>
        <w:ind w:left="0" w:right="0" w:firstLine="0"/>
        <w:jc w:val="left"/>
      </w:pPr>
      <w:r>
        <w:rPr>
          <w:rStyle w:val="CharStyle6"/>
          <w:b/>
          <w:bCs/>
          <w:color w:val="FFFFFF"/>
        </w:rPr>
        <w:t>Relocating or changing the establishment’s site without notifying the Ministry within ten (10) working days of the change.</w:t>
      </w:r>
    </w:p>
    <w:p>
      <w:pPr>
        <w:pStyle w:val="Style5"/>
        <w:keepNext w:val="0"/>
        <w:keepLines w:val="0"/>
        <w:framePr w:w="9432" w:h="4258" w:hRule="exact" w:wrap="none" w:vAnchor="page" w:hAnchor="page" w:x="1323" w:y="6284"/>
        <w:widowControl w:val="0"/>
        <w:numPr>
          <w:ilvl w:val="0"/>
          <w:numId w:val="289"/>
        </w:numPr>
        <w:pBdr>
          <w:top w:val="single" w:sz="0" w:space="0" w:color="1E2944"/>
          <w:left w:val="single" w:sz="0" w:space="0" w:color="1E2944"/>
          <w:bottom w:val="single" w:sz="0" w:space="10" w:color="1E2944"/>
          <w:right w:val="single" w:sz="0" w:space="0" w:color="1E2944"/>
        </w:pBdr>
        <w:shd w:val="clear" w:color="auto" w:fill="1E2944"/>
        <w:tabs>
          <w:tab w:pos="382" w:val="left"/>
        </w:tabs>
        <w:bidi w:val="0"/>
        <w:spacing w:before="0" w:after="0" w:line="336" w:lineRule="auto"/>
        <w:ind w:left="0" w:right="0" w:firstLine="0"/>
        <w:jc w:val="left"/>
      </w:pPr>
      <w:r>
        <w:rPr>
          <w:rStyle w:val="CharStyle6"/>
          <w:b/>
          <w:bCs/>
          <w:color w:val="FFFFFF"/>
        </w:rPr>
        <w:t>Changing or modifying the establishment’s account manager details without notifying the Ministry within ten (10) working days of the change.</w:t>
      </w:r>
    </w:p>
    <w:p>
      <w:pPr>
        <w:pStyle w:val="Style5"/>
        <w:keepNext w:val="0"/>
        <w:keepLines w:val="0"/>
        <w:framePr w:w="9432" w:h="4258" w:hRule="exact" w:wrap="none" w:vAnchor="page" w:hAnchor="page" w:x="1323" w:y="6284"/>
        <w:widowControl w:val="0"/>
        <w:numPr>
          <w:ilvl w:val="0"/>
          <w:numId w:val="289"/>
        </w:numPr>
        <w:pBdr>
          <w:top w:val="single" w:sz="0" w:space="0" w:color="1E2944"/>
          <w:left w:val="single" w:sz="0" w:space="0" w:color="1E2944"/>
          <w:bottom w:val="single" w:sz="0" w:space="0" w:color="1E2944"/>
          <w:right w:val="single" w:sz="0" w:space="0" w:color="1E2944"/>
        </w:pBdr>
        <w:shd w:val="clear" w:color="auto" w:fill="1E2944"/>
        <w:tabs>
          <w:tab w:pos="358" w:val="left"/>
        </w:tabs>
        <w:bidi w:val="0"/>
        <w:spacing w:before="0" w:after="0" w:line="336" w:lineRule="auto"/>
        <w:ind w:left="0" w:right="0" w:firstLine="0"/>
        <w:jc w:val="left"/>
      </w:pPr>
      <w:r>
        <w:rPr>
          <w:rStyle w:val="CharStyle6"/>
          <w:b/>
          <w:bCs/>
          <w:color w:val="FFFFFF"/>
        </w:rPr>
        <w:t>Non-compliance with the mandatory conditions for conducting permitted activities.</w:t>
      </w:r>
    </w:p>
    <w:p>
      <w:pPr>
        <w:widowControl w:val="0"/>
        <w:spacing w:line="1" w:lineRule="exact"/>
      </w:pPr>
    </w:p>
    <w:sectPr>
      <w:footnotePr>
        <w:pos w:val="pageBottom"/>
        <w:numFmt w:val="decimal"/>
        <w:numRestart w:val="continuous"/>
      </w:footnotePr>
      <w:pgSz w:w="12211" w:h="17375"/>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bCs/>
        <w:i w:val="0"/>
        <w:iCs w:val="0"/>
        <w:smallCaps w:val="0"/>
        <w:strike w:val="0"/>
        <w:color w:val="1F2A45"/>
        <w:spacing w:val="0"/>
        <w:w w:val="100"/>
        <w:position w:val="0"/>
        <w:sz w:val="22"/>
        <w:szCs w:val="22"/>
        <w:u w:val="none"/>
        <w:shd w:val="clear" w:color="auto" w:fill="auto"/>
        <w:lang w:val="en-US" w:eastAsia="en-US"/>
      </w:rPr>
    </w:lvl>
    <w:lvl w:ilvl="1">
      <w:start w:val="1"/>
      <w:numFmt w:val="decimal"/>
      <w:lvlText w:val="%1.%2"/>
      <w:rPr>
        <w:rFonts w:ascii="Arial" w:eastAsia="Arial" w:hAnsi="Arial" w:cs="Arial"/>
        <w:b/>
        <w:bCs/>
        <w:i w:val="0"/>
        <w:iCs w:val="0"/>
        <w:smallCaps w:val="0"/>
        <w:strike w:val="0"/>
        <w:color w:val="1F2A45"/>
        <w:spacing w:val="0"/>
        <w:w w:val="100"/>
        <w:position w:val="0"/>
        <w:sz w:val="22"/>
        <w:szCs w:val="22"/>
        <w:u w:val="none"/>
        <w:shd w:val="clear" w:color="auto" w:fill="auto"/>
        <w:lang w:val="en-US" w:eastAsia="en-US"/>
      </w:rPr>
    </w:lvl>
    <w:lvl w:ilvl="2">
      <w:start w:val="1"/>
      <w:numFmt w:val="decimal"/>
      <w:lvlText w:val="%1.%2.%3"/>
      <w:rPr>
        <w:rFonts w:ascii="Arial" w:eastAsia="Arial" w:hAnsi="Arial" w:cs="Arial"/>
        <w:b w:val="0"/>
        <w:bCs w:val="0"/>
        <w:i w:val="0"/>
        <w:iCs w:val="0"/>
        <w:smallCaps w:val="0"/>
        <w:strike w:val="0"/>
        <w:color w:val="1F2A45"/>
        <w:spacing w:val="0"/>
        <w:w w:val="100"/>
        <w:position w:val="0"/>
        <w:sz w:val="20"/>
        <w:szCs w:val="20"/>
        <w:u w:val="none"/>
        <w:shd w:val="clear" w:color="auto" w:fill="auto"/>
        <w:lang w:val="en-US" w:eastAsia="en-US"/>
      </w:rPr>
    </w:lvl>
    <w:lvl w:ilvl="3">
      <w:start w:val="1"/>
      <w:numFmt w:val="decimal"/>
      <w:lvlText w:val="%1.%2.%3.%4"/>
      <w:rPr>
        <w:rFonts w:ascii="Arial" w:eastAsia="Arial" w:hAnsi="Arial" w:cs="Arial"/>
        <w:b w:val="0"/>
        <w:bCs w:val="0"/>
        <w:i w:val="0"/>
        <w:iCs w:val="0"/>
        <w:smallCaps w:val="0"/>
        <w:strike w:val="0"/>
        <w:color w:val="1F2A45"/>
        <w:spacing w:val="0"/>
        <w:w w:val="100"/>
        <w:position w:val="0"/>
        <w:sz w:val="20"/>
        <w:szCs w:val="20"/>
        <w:u w:val="none"/>
        <w:shd w:val="clear" w:color="auto" w:fill="auto"/>
        <w:lang w:val="en-US" w:eastAsia="en-US"/>
      </w:rPr>
    </w:lvl>
  </w:abstractNum>
  <w:abstractNum w:abstractNumId="2">
    <w:multiLevelType w:val="multilevel"/>
    <w:lvl w:ilvl="0">
      <w:start w:val="3"/>
      <w:numFmt w:val="decimal"/>
      <w:lvlText w:val="%1."/>
    </w:lvl>
    <w:lvl w:ilvl="1">
      <w:start w:val="3"/>
      <w:numFmt w:val="decimal"/>
      <w:lvlText w:val="%1.%2"/>
    </w:lvl>
    <w:lvl w:ilvl="2">
      <w:start w:val="1"/>
      <w:numFmt w:val="decimal"/>
      <w:lvlText w:val="%1.%2.%3"/>
      <w:rPr>
        <w:rFonts w:ascii="Arial" w:eastAsia="Arial" w:hAnsi="Arial" w:cs="Arial"/>
        <w:b w:val="0"/>
        <w:bCs w:val="0"/>
        <w:i w:val="0"/>
        <w:iCs w:val="0"/>
        <w:smallCaps w:val="0"/>
        <w:strike w:val="0"/>
        <w:color w:val="1F2A45"/>
        <w:spacing w:val="0"/>
        <w:w w:val="100"/>
        <w:position w:val="0"/>
        <w:sz w:val="20"/>
        <w:szCs w:val="20"/>
        <w:u w:val="none"/>
        <w:shd w:val="clear" w:color="auto" w:fill="auto"/>
        <w:lang w:val="en-US" w:eastAsia="en-US"/>
      </w:rPr>
    </w:lvl>
    <w:lvl w:ilvl="3">
      <w:start w:val="1"/>
      <w:numFmt w:val="decimal"/>
      <w:lvlText w:val="%1.%2.%3.%4"/>
    </w:lvl>
  </w:abstractNum>
  <w:abstractNum w:abstractNumId="4">
    <w:multiLevelType w:val="multilevel"/>
    <w:lvl w:ilvl="0">
      <w:start w:val="4"/>
      <w:numFmt w:val="decimal"/>
      <w:lvlText w:val="%1"/>
    </w:lvl>
    <w:lvl w:ilvl="1">
      <w:start w:val="1"/>
      <w:numFmt w:val="decimal"/>
      <w:lvlText w:val="%1.%2"/>
      <w:rPr>
        <w:rFonts w:ascii="Arial" w:eastAsia="Arial" w:hAnsi="Arial" w:cs="Arial"/>
        <w:b/>
        <w:bCs/>
        <w:i w:val="0"/>
        <w:iCs w:val="0"/>
        <w:smallCaps w:val="0"/>
        <w:strike w:val="0"/>
        <w:color w:val="1F2A45"/>
        <w:spacing w:val="0"/>
        <w:w w:val="100"/>
        <w:position w:val="0"/>
        <w:sz w:val="22"/>
        <w:szCs w:val="22"/>
        <w:u w:val="none"/>
        <w:shd w:val="clear" w:color="auto" w:fill="auto"/>
        <w:lang w:val="en-US" w:eastAsia="en-US"/>
      </w:rPr>
    </w:lvl>
    <w:lvl w:ilvl="2">
      <w:start w:val="1"/>
      <w:numFmt w:val="decimal"/>
      <w:lvlText w:val="%1.%2.%3"/>
      <w:rPr>
        <w:rFonts w:ascii="Arial" w:eastAsia="Arial" w:hAnsi="Arial" w:cs="Arial"/>
        <w:b w:val="0"/>
        <w:bCs w:val="0"/>
        <w:i w:val="0"/>
        <w:iCs w:val="0"/>
        <w:smallCaps w:val="0"/>
        <w:strike w:val="0"/>
        <w:color w:val="1F2A45"/>
        <w:spacing w:val="0"/>
        <w:w w:val="100"/>
        <w:position w:val="0"/>
        <w:sz w:val="20"/>
        <w:szCs w:val="20"/>
        <w:u w:val="none"/>
        <w:shd w:val="clear" w:color="auto" w:fill="auto"/>
        <w:lang w:val="en-US" w:eastAsia="en-US"/>
      </w:rPr>
    </w:lvl>
  </w:abstractNum>
  <w:abstractNum w:abstractNumId="6">
    <w:multiLevelType w:val="multilevel"/>
    <w:lvl w:ilvl="0">
      <w:start w:val="5"/>
      <w:numFmt w:val="decimal"/>
      <w:lvlText w:val="%1"/>
      <w:rPr>
        <w:rFonts w:ascii="Arial" w:eastAsia="Arial" w:hAnsi="Arial" w:cs="Arial"/>
        <w:b/>
        <w:bCs/>
        <w:i w:val="0"/>
        <w:iCs w:val="0"/>
        <w:smallCaps w:val="0"/>
        <w:strike w:val="0"/>
        <w:color w:val="1F2A45"/>
        <w:spacing w:val="0"/>
        <w:w w:val="100"/>
        <w:position w:val="0"/>
        <w:sz w:val="22"/>
        <w:szCs w:val="22"/>
        <w:u w:val="none"/>
        <w:shd w:val="clear" w:color="auto" w:fill="auto"/>
        <w:lang w:val="en-US" w:eastAsia="en-US"/>
      </w:rPr>
    </w:lvl>
    <w:lvl w:ilvl="1">
      <w:start w:val="1"/>
      <w:numFmt w:val="decimal"/>
      <w:lvlText w:val="%1.%2"/>
      <w:rPr>
        <w:rFonts w:ascii="Arial" w:eastAsia="Arial" w:hAnsi="Arial" w:cs="Arial"/>
        <w:b/>
        <w:bCs/>
        <w:i w:val="0"/>
        <w:iCs w:val="0"/>
        <w:smallCaps w:val="0"/>
        <w:strike w:val="0"/>
        <w:color w:val="1F2A45"/>
        <w:spacing w:val="0"/>
        <w:w w:val="100"/>
        <w:position w:val="0"/>
        <w:sz w:val="22"/>
        <w:szCs w:val="22"/>
        <w:u w:val="none"/>
        <w:shd w:val="clear" w:color="auto" w:fill="auto"/>
        <w:lang w:val="en-US" w:eastAsia="en-US"/>
      </w:rPr>
    </w:lvl>
    <w:lvl w:ilvl="2">
      <w:start w:val="1"/>
      <w:numFmt w:val="decimal"/>
      <w:lvlText w:val="%1.%2.%3"/>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8">
    <w:multiLevelType w:val="multilevel"/>
    <w:lvl w:ilvl="0">
      <w:start w:val="3"/>
      <w:numFmt w:val="decimal"/>
      <w:lvlText w:val="%1:"/>
    </w:lvl>
    <w:lvl w:ilvl="1">
      <w:start w:val="1"/>
      <w:numFmt w:val="decimal"/>
      <w:lvlText w:val="%1.%2:"/>
    </w:lvl>
    <w:lvl w:ilvl="2">
      <w:start w:val="1"/>
      <w:numFmt w:val="decimal"/>
      <w:lvlText w:val="%1.%2.%3:"/>
      <w:rPr>
        <w:rFonts w:ascii="Arial" w:eastAsia="Arial" w:hAnsi="Arial" w:cs="Arial"/>
        <w:b/>
        <w:bCs/>
        <w:i w:val="0"/>
        <w:iCs w:val="0"/>
        <w:smallCaps w:val="0"/>
        <w:strike w:val="0"/>
        <w:color w:val="1F2A45"/>
        <w:spacing w:val="0"/>
        <w:w w:val="100"/>
        <w:position w:val="0"/>
        <w:sz w:val="36"/>
        <w:szCs w:val="36"/>
        <w:u w:val="none"/>
        <w:shd w:val="clear" w:color="auto" w:fill="auto"/>
        <w:lang w:val="en-US" w:eastAsia="en-US"/>
      </w:rPr>
    </w:lvl>
  </w:abstractNum>
  <w:abstractNum w:abstractNumId="10">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12">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4">
    <w:multiLevelType w:val="multilevel"/>
    <w:lvl w:ilvl="0">
      <w:start w:val="3"/>
      <w:numFmt w:val="decimal"/>
      <w:lvlText w:val="%1"/>
    </w:lvl>
    <w:lvl w:ilvl="1">
      <w:start w:val="2"/>
      <w:numFmt w:val="decimal"/>
      <w:lvlText w:val="%1.%2"/>
    </w:lvl>
    <w:lvl w:ilvl="2">
      <w:start w:val="1"/>
      <w:numFmt w:val="decimal"/>
      <w:lvlText w:val="%1.%2.%3"/>
      <w:rPr>
        <w:rFonts w:ascii="Arial" w:eastAsia="Arial" w:hAnsi="Arial" w:cs="Arial"/>
        <w:b/>
        <w:bCs/>
        <w:i w:val="0"/>
        <w:iCs w:val="0"/>
        <w:smallCaps w:val="0"/>
        <w:strike w:val="0"/>
        <w:color w:val="1F2A45"/>
        <w:spacing w:val="0"/>
        <w:w w:val="100"/>
        <w:position w:val="0"/>
        <w:sz w:val="36"/>
        <w:szCs w:val="36"/>
        <w:u w:val="none"/>
        <w:shd w:val="clear" w:color="auto" w:fill="auto"/>
        <w:lang w:val="en-US" w:eastAsia="en-US"/>
      </w:rPr>
    </w:lvl>
  </w:abstractNum>
  <w:abstractNum w:abstractNumId="16">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18"/>
        <w:szCs w:val="18"/>
        <w:u w:val="none"/>
        <w:shd w:val="clear" w:color="auto" w:fill="auto"/>
        <w:lang w:val="en-US" w:eastAsia="en-US"/>
      </w:rPr>
    </w:lvl>
  </w:abstractNum>
  <w:abstractNum w:abstractNumId="1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2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22">
    <w:multiLevelType w:val="multilevel"/>
    <w:lvl w:ilvl="0">
      <w:start w:val="1"/>
      <w:numFmt w:val="decimal"/>
      <w:lvlText w:val="%1."/>
      <w:rPr>
        <w:rFonts w:ascii="Arial" w:eastAsia="Arial" w:hAnsi="Arial" w:cs="Arial"/>
        <w:b/>
        <w:bCs/>
        <w:i w:val="0"/>
        <w:iCs w:val="0"/>
        <w:smallCaps w:val="0"/>
        <w:strike w:val="0"/>
        <w:color w:val="1F2A45"/>
        <w:spacing w:val="0"/>
        <w:w w:val="100"/>
        <w:position w:val="0"/>
        <w:sz w:val="36"/>
        <w:szCs w:val="36"/>
        <w:u w:val="none"/>
        <w:shd w:val="clear" w:color="auto" w:fill="auto"/>
        <w:lang w:val="en-US" w:eastAsia="en-US"/>
      </w:rPr>
    </w:lvl>
  </w:abstractNum>
  <w:abstractNum w:abstractNumId="24">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26">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28">
    <w:multiLevelType w:val="multilevel"/>
    <w:lvl w:ilvl="0">
      <w:start w:val="3"/>
      <w:numFmt w:val="decimal"/>
      <w:lvlText w:val="%1"/>
    </w:lvl>
    <w:lvl w:ilvl="1">
      <w:start w:val="2"/>
      <w:numFmt w:val="decimal"/>
      <w:lvlText w:val="%1.%2"/>
    </w:lvl>
    <w:lvl w:ilvl="2">
      <w:start w:val="4"/>
      <w:numFmt w:val="decimal"/>
      <w:lvlText w:val="%1.%2.%3"/>
      <w:rPr>
        <w:rFonts w:ascii="Arial" w:eastAsia="Arial" w:hAnsi="Arial" w:cs="Arial"/>
        <w:b/>
        <w:bCs/>
        <w:i w:val="0"/>
        <w:iCs w:val="0"/>
        <w:smallCaps w:val="0"/>
        <w:strike w:val="0"/>
        <w:color w:val="1F2A45"/>
        <w:spacing w:val="0"/>
        <w:w w:val="100"/>
        <w:position w:val="0"/>
        <w:sz w:val="36"/>
        <w:szCs w:val="36"/>
        <w:u w:val="none"/>
        <w:shd w:val="clear" w:color="auto" w:fill="auto"/>
        <w:lang w:val="en-US" w:eastAsia="en-US"/>
      </w:rPr>
    </w:lvl>
    <w:lvl w:ilvl="3">
      <w:start w:val="1"/>
      <w:numFmt w:val="decimal"/>
      <w:lvlText w:val="%1.%2.%3.%4"/>
      <w:rPr>
        <w:rFonts w:ascii="Arial" w:eastAsia="Arial" w:hAnsi="Arial" w:cs="Arial"/>
        <w:b w:val="0"/>
        <w:bCs w:val="0"/>
        <w:i w:val="0"/>
        <w:iCs w:val="0"/>
        <w:smallCaps w:val="0"/>
        <w:strike w:val="0"/>
        <w:color w:val="1F2A45"/>
        <w:spacing w:val="0"/>
        <w:w w:val="100"/>
        <w:position w:val="0"/>
        <w:sz w:val="32"/>
        <w:szCs w:val="32"/>
        <w:u w:val="none"/>
        <w:shd w:val="clear" w:color="auto" w:fill="auto"/>
        <w:lang w:val="en-US" w:eastAsia="en-US"/>
      </w:rPr>
    </w:lvl>
  </w:abstractNum>
  <w:abstractNum w:abstractNumId="30">
    <w:multiLevelType w:val="multilevel"/>
    <w:lvl w:ilvl="0">
      <w:start w:val="1"/>
      <w:numFmt w:val="bullet"/>
      <w:lvlText w:val="•"/>
      <w:rPr>
        <w:rFonts w:ascii="Arial" w:eastAsia="Arial" w:hAnsi="Arial" w:cs="Arial"/>
        <w:b/>
        <w:bCs/>
        <w:i w:val="0"/>
        <w:iCs w:val="0"/>
        <w:smallCaps w:val="0"/>
        <w:strike w:val="0"/>
        <w:color w:val="1F2A45"/>
        <w:spacing w:val="0"/>
        <w:w w:val="100"/>
        <w:position w:val="0"/>
        <w:sz w:val="20"/>
        <w:szCs w:val="20"/>
        <w:u w:val="none"/>
        <w:shd w:val="clear" w:color="auto" w:fill="auto"/>
        <w:lang w:val="en-US" w:eastAsia="en-US"/>
      </w:rPr>
    </w:lvl>
  </w:abstractNum>
  <w:abstractNum w:abstractNumId="32">
    <w:multiLevelType w:val="multilevel"/>
    <w:lvl w:ilvl="0">
      <w:start w:val="1"/>
      <w:numFmt w:val="decimal"/>
      <w:lvlText w:val="%1."/>
      <w:rPr>
        <w:rFonts w:ascii="Arial" w:eastAsia="Arial" w:hAnsi="Arial" w:cs="Arial"/>
        <w:b/>
        <w:bCs/>
        <w:i w:val="0"/>
        <w:iCs w:val="0"/>
        <w:smallCaps w:val="0"/>
        <w:strike w:val="0"/>
        <w:color w:val="1F2A45"/>
        <w:spacing w:val="0"/>
        <w:w w:val="100"/>
        <w:position w:val="0"/>
        <w:sz w:val="28"/>
        <w:szCs w:val="28"/>
        <w:u w:val="none"/>
        <w:shd w:val="clear" w:color="auto" w:fill="auto"/>
        <w:lang w:val="en-US" w:eastAsia="en-US"/>
      </w:rPr>
    </w:lvl>
  </w:abstractNum>
  <w:abstractNum w:abstractNumId="3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19"/>
        <w:szCs w:val="19"/>
        <w:u w:val="none"/>
        <w:shd w:val="clear" w:color="auto" w:fill="auto"/>
        <w:lang w:val="en-US" w:eastAsia="en-US"/>
      </w:rPr>
    </w:lvl>
  </w:abstractNum>
  <w:abstractNum w:abstractNumId="3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38">
    <w:multiLevelType w:val="multilevel"/>
    <w:lvl w:ilvl="0">
      <w:start w:val="1"/>
      <w:numFmt w:val="bullet"/>
      <w:lvlText w:val="•"/>
      <w:rPr>
        <w:rFonts w:ascii="Arial" w:eastAsia="Arial" w:hAnsi="Arial" w:cs="Arial"/>
        <w:b/>
        <w:bCs/>
        <w:i w:val="0"/>
        <w:iCs w:val="0"/>
        <w:smallCaps w:val="0"/>
        <w:strike w:val="0"/>
        <w:color w:val="1F2A45"/>
        <w:spacing w:val="0"/>
        <w:w w:val="100"/>
        <w:position w:val="0"/>
        <w:sz w:val="20"/>
        <w:szCs w:val="20"/>
        <w:u w:val="none"/>
        <w:shd w:val="clear" w:color="auto" w:fill="auto"/>
        <w:lang w:val="en-US" w:eastAsia="en-US"/>
      </w:rPr>
    </w:lvl>
  </w:abstractNum>
  <w:abstractNum w:abstractNumId="4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0"/>
        <w:szCs w:val="20"/>
        <w:u w:val="none"/>
        <w:shd w:val="clear" w:color="auto" w:fill="auto"/>
        <w:lang w:val="en-US" w:eastAsia="en-US"/>
      </w:rPr>
    </w:lvl>
  </w:abstractNum>
  <w:abstractNum w:abstractNumId="42">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44">
    <w:multiLevelType w:val="multilevel"/>
    <w:lvl w:ilvl="0">
      <w:start w:val="3"/>
      <w:numFmt w:val="decimal"/>
      <w:lvlText w:val="%1"/>
    </w:lvl>
    <w:lvl w:ilvl="1">
      <w:start w:val="2"/>
      <w:numFmt w:val="decimal"/>
      <w:lvlText w:val="%1.%2"/>
    </w:lvl>
    <w:lvl w:ilvl="2">
      <w:start w:val="7"/>
      <w:numFmt w:val="decimal"/>
      <w:lvlText w:val="%1.%2.%3"/>
    </w:lvl>
    <w:lvl w:ilvl="3">
      <w:start w:val="1"/>
      <w:numFmt w:val="decimal"/>
      <w:lvlText w:val="%1.%2.%3.%4"/>
      <w:rPr>
        <w:rFonts w:ascii="Arial" w:eastAsia="Arial" w:hAnsi="Arial" w:cs="Arial"/>
        <w:b w:val="0"/>
        <w:bCs w:val="0"/>
        <w:i w:val="0"/>
        <w:iCs w:val="0"/>
        <w:smallCaps w:val="0"/>
        <w:strike w:val="0"/>
        <w:color w:val="1F2A45"/>
        <w:spacing w:val="0"/>
        <w:w w:val="100"/>
        <w:position w:val="0"/>
        <w:sz w:val="26"/>
        <w:szCs w:val="26"/>
        <w:u w:val="none"/>
        <w:shd w:val="clear" w:color="auto" w:fill="auto"/>
        <w:lang w:val="en-US" w:eastAsia="en-US"/>
      </w:rPr>
    </w:lvl>
  </w:abstractNum>
  <w:abstractNum w:abstractNumId="46">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48">
    <w:multiLevelType w:val="multilevel"/>
    <w:lvl w:ilvl="0">
      <w:start w:val="3"/>
      <w:numFmt w:val="decimal"/>
      <w:lvlText w:val="%1"/>
    </w:lvl>
    <w:lvl w:ilvl="1">
      <w:start w:val="3"/>
      <w:numFmt w:val="decimal"/>
      <w:lvlText w:val="%1.%2"/>
    </w:lvl>
    <w:lvl w:ilvl="2">
      <w:start w:val="1"/>
      <w:numFmt w:val="decimal"/>
      <w:lvlText w:val="%1.%2.%3"/>
      <w:rPr>
        <w:rFonts w:ascii="Arial" w:eastAsia="Arial" w:hAnsi="Arial" w:cs="Arial"/>
        <w:b w:val="0"/>
        <w:bCs w:val="0"/>
        <w:i w:val="0"/>
        <w:iCs w:val="0"/>
        <w:smallCaps w:val="0"/>
        <w:strike w:val="0"/>
        <w:color w:val="FFFFFF"/>
        <w:spacing w:val="0"/>
        <w:w w:val="100"/>
        <w:position w:val="0"/>
        <w:sz w:val="46"/>
        <w:szCs w:val="46"/>
        <w:u w:val="none"/>
        <w:shd w:val="clear" w:color="auto" w:fill="auto"/>
        <w:lang w:val="en-US" w:eastAsia="en-US"/>
      </w:rPr>
    </w:lvl>
  </w:abstractNum>
  <w:abstractNum w:abstractNumId="50">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6"/>
        <w:szCs w:val="26"/>
        <w:u w:val="none"/>
        <w:shd w:val="clear" w:color="auto" w:fill="auto"/>
        <w:lang w:val="en-US" w:eastAsia="en-US"/>
      </w:rPr>
    </w:lvl>
  </w:abstractNum>
  <w:abstractNum w:abstractNumId="5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54">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6"/>
        <w:szCs w:val="26"/>
        <w:u w:val="none"/>
        <w:shd w:val="clear" w:color="auto" w:fill="auto"/>
        <w:lang w:val="en-US" w:eastAsia="en-US"/>
      </w:rPr>
    </w:lvl>
  </w:abstractNum>
  <w:abstractNum w:abstractNumId="56">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18"/>
        <w:szCs w:val="18"/>
        <w:u w:val="none"/>
        <w:shd w:val="clear" w:color="auto" w:fill="auto"/>
        <w:lang w:val="en-US" w:eastAsia="en-US"/>
      </w:rPr>
    </w:lvl>
  </w:abstractNum>
  <w:abstractNum w:abstractNumId="58">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18"/>
        <w:szCs w:val="18"/>
        <w:u w:val="none"/>
        <w:shd w:val="clear" w:color="auto" w:fill="auto"/>
        <w:lang w:val="en-US" w:eastAsia="en-US"/>
      </w:rPr>
    </w:lvl>
  </w:abstractNum>
  <w:abstractNum w:abstractNumId="6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6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6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6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6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70">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72">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7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76">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78">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8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30"/>
        <w:szCs w:val="30"/>
        <w:u w:val="none"/>
        <w:shd w:val="clear" w:color="auto" w:fill="auto"/>
        <w:lang w:val="en-US" w:eastAsia="en-US"/>
      </w:rPr>
    </w:lvl>
  </w:abstractNum>
  <w:abstractNum w:abstractNumId="82">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84">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8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8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9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9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94">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9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9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0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10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0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0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08">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1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1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14">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116">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18">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20">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12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124">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8"/>
        <w:szCs w:val="28"/>
        <w:u w:val="none"/>
        <w:shd w:val="clear" w:color="auto" w:fill="auto"/>
        <w:lang w:val="en-US" w:eastAsia="en-US"/>
      </w:rPr>
    </w:lvl>
  </w:abstractNum>
  <w:abstractNum w:abstractNumId="126">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128">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130">
    <w:multiLevelType w:val="multilevel"/>
    <w:lvl w:ilvl="0">
      <w:start w:val="3"/>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13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3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3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38">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40">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4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4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46">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4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15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52">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5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5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58">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60">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62">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64">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66">
    <w:multiLevelType w:val="multilevel"/>
    <w:lvl w:ilvl="0">
      <w:start w:val="1"/>
      <w:numFmt w:val="decimal"/>
      <w:lvlText w:val="%1."/>
      <w:rPr>
        <w:rFonts w:ascii="Arial" w:eastAsia="Arial" w:hAnsi="Arial" w:cs="Arial"/>
        <w:b w:val="0"/>
        <w:bCs w:val="0"/>
        <w:i w:val="0"/>
        <w:iCs w:val="0"/>
        <w:smallCaps w:val="0"/>
        <w:strike w:val="0"/>
        <w:color w:val="1E2944"/>
        <w:spacing w:val="0"/>
        <w:w w:val="100"/>
        <w:position w:val="0"/>
        <w:sz w:val="24"/>
        <w:szCs w:val="24"/>
        <w:u w:val="none"/>
        <w:shd w:val="clear" w:color="auto" w:fill="auto"/>
        <w:lang w:val="en-US" w:eastAsia="en-US"/>
      </w:rPr>
    </w:lvl>
  </w:abstractNum>
  <w:abstractNum w:abstractNumId="168">
    <w:multiLevelType w:val="multilevel"/>
    <w:lvl w:ilvl="0">
      <w:start w:val="1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70">
    <w:multiLevelType w:val="multilevel"/>
    <w:lvl w:ilvl="0">
      <w:start w:val="2"/>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72">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7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76">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78">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8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8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18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86">
    <w:multiLevelType w:val="multilevel"/>
    <w:lvl w:ilvl="0">
      <w:start w:val="1"/>
      <w:numFmt w:val="bullet"/>
      <w:lvlText w:val="•"/>
      <w:rPr>
        <w:rFonts w:ascii="Arial" w:eastAsia="Arial" w:hAnsi="Arial" w:cs="Arial"/>
        <w:b w:val="0"/>
        <w:bCs w:val="0"/>
        <w:i w:val="0"/>
        <w:iCs w:val="0"/>
        <w:smallCaps w:val="0"/>
        <w:strike w:val="0"/>
        <w:color w:val="1E2944"/>
        <w:spacing w:val="0"/>
        <w:w w:val="100"/>
        <w:position w:val="0"/>
        <w:sz w:val="28"/>
        <w:szCs w:val="28"/>
        <w:u w:val="none"/>
        <w:shd w:val="clear" w:color="auto" w:fill="auto"/>
        <w:lang w:val="en-US" w:eastAsia="en-US"/>
      </w:rPr>
    </w:lvl>
  </w:abstractNum>
  <w:abstractNum w:abstractNumId="18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32"/>
        <w:szCs w:val="32"/>
        <w:u w:val="none"/>
        <w:shd w:val="clear" w:color="auto" w:fill="auto"/>
        <w:lang w:val="en-US" w:eastAsia="en-US"/>
      </w:rPr>
    </w:lvl>
  </w:abstractNum>
  <w:abstractNum w:abstractNumId="190">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6"/>
        <w:szCs w:val="26"/>
        <w:u w:val="none"/>
        <w:shd w:val="clear" w:color="auto" w:fill="auto"/>
        <w:lang w:val="en-US" w:eastAsia="en-US"/>
      </w:rPr>
    </w:lvl>
  </w:abstractNum>
  <w:abstractNum w:abstractNumId="192">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6"/>
        <w:szCs w:val="26"/>
        <w:u w:val="none"/>
        <w:shd w:val="clear" w:color="auto" w:fill="auto"/>
        <w:lang w:val="en-US" w:eastAsia="en-US"/>
      </w:rPr>
    </w:lvl>
  </w:abstractNum>
  <w:abstractNum w:abstractNumId="19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96">
    <w:multiLevelType w:val="multilevel"/>
    <w:lvl w:ilvl="0">
      <w:start w:val="1"/>
      <w:numFmt w:val="bullet"/>
      <w:lvlText w:val="•"/>
      <w:rPr>
        <w:rFonts w:ascii="Arial" w:eastAsia="Arial" w:hAnsi="Arial" w:cs="Arial"/>
        <w:b w:val="0"/>
        <w:bCs w:val="0"/>
        <w:i w:val="0"/>
        <w:iCs w:val="0"/>
        <w:smallCaps w:val="0"/>
        <w:strike w:val="0"/>
        <w:color w:val="1E2944"/>
        <w:spacing w:val="0"/>
        <w:w w:val="100"/>
        <w:position w:val="0"/>
        <w:sz w:val="28"/>
        <w:szCs w:val="28"/>
        <w:u w:val="none"/>
        <w:shd w:val="clear" w:color="auto" w:fill="auto"/>
        <w:lang w:val="en-US" w:eastAsia="en-US"/>
      </w:rPr>
    </w:lvl>
  </w:abstractNum>
  <w:abstractNum w:abstractNumId="198">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200">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202">
    <w:multiLevelType w:val="multilevel"/>
    <w:lvl w:ilvl="0">
      <w:start w:val="1"/>
      <w:numFmt w:val="bullet"/>
      <w:lvlText w:val="•"/>
      <w:rPr>
        <w:rFonts w:ascii="Arial" w:eastAsia="Arial" w:hAnsi="Arial" w:cs="Arial"/>
        <w:b w:val="0"/>
        <w:bCs w:val="0"/>
        <w:i w:val="0"/>
        <w:iCs w:val="0"/>
        <w:smallCaps w:val="0"/>
        <w:strike w:val="0"/>
        <w:color w:val="1E2944"/>
        <w:spacing w:val="0"/>
        <w:w w:val="100"/>
        <w:position w:val="0"/>
        <w:sz w:val="28"/>
        <w:szCs w:val="28"/>
        <w:u w:val="none"/>
        <w:shd w:val="clear" w:color="auto" w:fill="9CCE40"/>
        <w:lang w:val="en-US" w:eastAsia="en-US"/>
      </w:rPr>
    </w:lvl>
  </w:abstractNum>
  <w:abstractNum w:abstractNumId="204">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6"/>
        <w:szCs w:val="26"/>
        <w:u w:val="none"/>
        <w:shd w:val="clear" w:color="auto" w:fill="auto"/>
        <w:lang w:val="en-US" w:eastAsia="en-US"/>
      </w:rPr>
    </w:lvl>
  </w:abstractNum>
  <w:abstractNum w:abstractNumId="206">
    <w:multiLevelType w:val="multilevel"/>
    <w:lvl w:ilvl="0">
      <w:start w:val="2"/>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0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1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12">
    <w:multiLevelType w:val="multilevel"/>
    <w:lvl w:ilvl="0">
      <w:start w:val="1"/>
      <w:numFmt w:val="decimal"/>
      <w:lvlText w:val="%1."/>
      <w:rPr>
        <w:rFonts w:ascii="Arial" w:eastAsia="Arial" w:hAnsi="Arial" w:cs="Arial"/>
        <w:b w:val="0"/>
        <w:bCs w:val="0"/>
        <w:i w:val="0"/>
        <w:iCs w:val="0"/>
        <w:smallCaps w:val="0"/>
        <w:strike w:val="0"/>
        <w:color w:val="1E2944"/>
        <w:spacing w:val="0"/>
        <w:w w:val="100"/>
        <w:position w:val="0"/>
        <w:sz w:val="24"/>
        <w:szCs w:val="24"/>
        <w:u w:val="none"/>
        <w:shd w:val="clear" w:color="auto" w:fill="auto"/>
        <w:lang w:val="en-US" w:eastAsia="en-US"/>
      </w:rPr>
    </w:lvl>
  </w:abstractNum>
  <w:abstractNum w:abstractNumId="214">
    <w:multiLevelType w:val="multilevel"/>
    <w:lvl w:ilvl="0">
      <w:start w:val="1"/>
      <w:numFmt w:val="decimal"/>
      <w:lvlText w:val="%1."/>
      <w:rPr>
        <w:rFonts w:ascii="Arial" w:eastAsia="Arial" w:hAnsi="Arial" w:cs="Arial"/>
        <w:b w:val="0"/>
        <w:bCs w:val="0"/>
        <w:i w:val="0"/>
        <w:iCs w:val="0"/>
        <w:smallCaps w:val="0"/>
        <w:strike w:val="0"/>
        <w:color w:val="1E2944"/>
        <w:spacing w:val="0"/>
        <w:w w:val="100"/>
        <w:position w:val="0"/>
        <w:sz w:val="24"/>
        <w:szCs w:val="24"/>
        <w:u w:val="none"/>
        <w:shd w:val="clear" w:color="auto" w:fill="auto"/>
        <w:lang w:val="en-US" w:eastAsia="en-US"/>
      </w:rPr>
    </w:lvl>
  </w:abstractNum>
  <w:abstractNum w:abstractNumId="216">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1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20">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222">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8"/>
        <w:szCs w:val="28"/>
        <w:u w:val="none"/>
        <w:shd w:val="clear" w:color="auto" w:fill="auto"/>
        <w:lang w:val="en-US" w:eastAsia="en-US"/>
      </w:rPr>
    </w:lvl>
  </w:abstractNum>
  <w:abstractNum w:abstractNumId="22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2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2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3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32">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3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23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32"/>
        <w:szCs w:val="32"/>
        <w:u w:val="none"/>
        <w:shd w:val="clear" w:color="auto" w:fill="auto"/>
        <w:lang w:val="en-US" w:eastAsia="en-US"/>
      </w:rPr>
    </w:lvl>
  </w:abstractNum>
  <w:abstractNum w:abstractNumId="23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40">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4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4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46">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48">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250">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8"/>
        <w:szCs w:val="28"/>
        <w:u w:val="none"/>
        <w:shd w:val="clear" w:color="auto" w:fill="auto"/>
        <w:lang w:val="en-US" w:eastAsia="en-US"/>
      </w:rPr>
    </w:lvl>
  </w:abstractNum>
  <w:abstractNum w:abstractNumId="252">
    <w:multiLevelType w:val="multilevel"/>
    <w:lvl w:ilvl="0">
      <w:start w:val="1"/>
      <w:numFmt w:val="decimal"/>
      <w:lvlText w:val="%1"/>
      <w:rPr>
        <w:rFonts w:ascii="Arial" w:eastAsia="Arial" w:hAnsi="Arial" w:cs="Arial"/>
        <w:b w:val="0"/>
        <w:bCs w:val="0"/>
        <w:i w:val="0"/>
        <w:iCs w:val="0"/>
        <w:smallCaps w:val="0"/>
        <w:strike w:val="0"/>
        <w:color w:val="FDFDFD"/>
        <w:spacing w:val="0"/>
        <w:w w:val="100"/>
        <w:position w:val="0"/>
        <w:sz w:val="32"/>
        <w:szCs w:val="32"/>
        <w:u w:val="none"/>
        <w:shd w:val="clear" w:color="auto" w:fill="auto"/>
        <w:lang w:val="en-US" w:eastAsia="en-US"/>
      </w:rPr>
    </w:lvl>
  </w:abstractNum>
  <w:abstractNum w:abstractNumId="25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256">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258">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8"/>
        <w:szCs w:val="28"/>
        <w:u w:val="none"/>
        <w:shd w:val="clear" w:color="auto" w:fill="auto"/>
        <w:lang w:val="en-US" w:eastAsia="en-US"/>
      </w:rPr>
    </w:lvl>
  </w:abstractNum>
  <w:abstractNum w:abstractNumId="260">
    <w:multiLevelType w:val="multilevel"/>
    <w:lvl w:ilvl="0">
      <w:start w:val="2"/>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6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64">
    <w:multiLevelType w:val="multilevel"/>
    <w:lvl w:ilvl="0">
      <w:start w:val="5"/>
      <w:numFmt w:val="decimal"/>
      <w:lvlText w:val="%1"/>
    </w:lvl>
    <w:lvl w:ilvl="1">
      <w:start w:val="1"/>
      <w:numFmt w:val="decimal"/>
      <w:lvlText w:val="%1.%2"/>
      <w:rPr>
        <w:rFonts w:ascii="Arial" w:eastAsia="Arial" w:hAnsi="Arial" w:cs="Arial"/>
        <w:b/>
        <w:bCs/>
        <w:i w:val="0"/>
        <w:iCs w:val="0"/>
        <w:smallCaps w:val="0"/>
        <w:strike w:val="0"/>
        <w:color w:val="1E2944"/>
        <w:spacing w:val="0"/>
        <w:w w:val="100"/>
        <w:position w:val="0"/>
        <w:sz w:val="36"/>
        <w:szCs w:val="36"/>
        <w:u w:val="none"/>
        <w:shd w:val="clear" w:color="auto" w:fill="auto"/>
        <w:lang w:val="en-US" w:eastAsia="en-US"/>
      </w:rPr>
    </w:lvl>
    <w:lvl w:ilvl="2">
      <w:start w:val="1"/>
      <w:numFmt w:val="decimal"/>
      <w:lvlText w:val="%1.%2.%3"/>
      <w:rPr>
        <w:rFonts w:ascii="Arial" w:eastAsia="Arial" w:hAnsi="Arial" w:cs="Arial"/>
        <w:b/>
        <w:bCs/>
        <w:i w:val="0"/>
        <w:iCs w:val="0"/>
        <w:smallCaps w:val="0"/>
        <w:strike w:val="0"/>
        <w:color w:val="8391A6"/>
        <w:spacing w:val="0"/>
        <w:w w:val="100"/>
        <w:position w:val="0"/>
        <w:sz w:val="24"/>
        <w:szCs w:val="24"/>
        <w:u w:val="none"/>
        <w:shd w:val="clear" w:color="auto" w:fill="auto"/>
        <w:lang w:val="en-US" w:eastAsia="en-US"/>
      </w:rPr>
    </w:lvl>
  </w:abstractNum>
  <w:abstractNum w:abstractNumId="266">
    <w:multiLevelType w:val="multilevel"/>
    <w:lvl w:ilvl="0">
      <w:start w:val="5"/>
      <w:numFmt w:val="decimal"/>
      <w:lvlText w:val="%1"/>
    </w:lvl>
    <w:lvl w:ilvl="1">
      <w:start w:val="1"/>
      <w:numFmt w:val="decimal"/>
      <w:lvlText w:val="%1.%2"/>
      <w:rPr>
        <w:rFonts w:ascii="Arial" w:eastAsia="Arial" w:hAnsi="Arial" w:cs="Arial"/>
        <w:b/>
        <w:bCs/>
        <w:i w:val="0"/>
        <w:iCs w:val="0"/>
        <w:smallCaps w:val="0"/>
        <w:strike w:val="0"/>
        <w:color w:val="1E2944"/>
        <w:spacing w:val="0"/>
        <w:w w:val="100"/>
        <w:position w:val="0"/>
        <w:sz w:val="36"/>
        <w:szCs w:val="36"/>
        <w:u w:val="none"/>
        <w:shd w:val="clear" w:color="auto" w:fill="auto"/>
        <w:lang w:val="en-US" w:eastAsia="en-US"/>
      </w:rPr>
    </w:lvl>
    <w:lvl w:ilvl="2">
      <w:start w:val="1"/>
      <w:numFmt w:val="decimal"/>
      <w:lvlText w:val="%1.%2.%3"/>
      <w:rPr>
        <w:rFonts w:ascii="Arial" w:eastAsia="Arial" w:hAnsi="Arial" w:cs="Arial"/>
        <w:b/>
        <w:bCs/>
        <w:i w:val="0"/>
        <w:iCs w:val="0"/>
        <w:smallCaps w:val="0"/>
        <w:strike w:val="0"/>
        <w:color w:val="1E2944"/>
        <w:spacing w:val="0"/>
        <w:w w:val="100"/>
        <w:position w:val="0"/>
        <w:sz w:val="36"/>
        <w:szCs w:val="36"/>
        <w:u w:val="none"/>
        <w:shd w:val="clear" w:color="auto" w:fill="auto"/>
        <w:lang w:val="en-US" w:eastAsia="en-US"/>
      </w:rPr>
    </w:lvl>
  </w:abstractNum>
  <w:abstractNum w:abstractNumId="268">
    <w:multiLevelType w:val="multilevel"/>
    <w:lvl w:ilvl="0">
      <w:start w:val="1"/>
      <w:numFmt w:val="bullet"/>
      <w:lvlText w:val="•"/>
      <w:rPr>
        <w:rFonts w:ascii="Arial" w:eastAsia="Arial" w:hAnsi="Arial" w:cs="Arial"/>
        <w:b w:val="0"/>
        <w:bCs w:val="0"/>
        <w:i w:val="0"/>
        <w:iCs w:val="0"/>
        <w:smallCaps w:val="0"/>
        <w:strike w:val="0"/>
        <w:color w:val="5D6C82"/>
        <w:spacing w:val="0"/>
        <w:w w:val="100"/>
        <w:position w:val="0"/>
        <w:sz w:val="18"/>
        <w:szCs w:val="18"/>
        <w:u w:val="none"/>
        <w:shd w:val="clear" w:color="auto" w:fill="auto"/>
        <w:lang w:val="en-US" w:eastAsia="en-US"/>
      </w:rPr>
    </w:lvl>
  </w:abstractNum>
  <w:abstractNum w:abstractNumId="270">
    <w:multiLevelType w:val="multilevel"/>
    <w:lvl w:ilvl="0">
      <w:start w:val="1"/>
      <w:numFmt w:val="bullet"/>
      <w:lvlText w:val="•"/>
      <w:rPr>
        <w:rFonts w:ascii="Arial" w:eastAsia="Arial" w:hAnsi="Arial" w:cs="Arial"/>
        <w:b w:val="0"/>
        <w:bCs w:val="0"/>
        <w:i w:val="0"/>
        <w:iCs w:val="0"/>
        <w:smallCaps w:val="0"/>
        <w:strike w:val="0"/>
        <w:color w:val="5D6C82"/>
        <w:spacing w:val="0"/>
        <w:w w:val="100"/>
        <w:position w:val="0"/>
        <w:sz w:val="18"/>
        <w:szCs w:val="18"/>
        <w:u w:val="none"/>
        <w:shd w:val="clear" w:color="auto" w:fill="auto"/>
        <w:lang w:val="en-US" w:eastAsia="en-US"/>
      </w:rPr>
    </w:lvl>
  </w:abstractNum>
  <w:abstractNum w:abstractNumId="272">
    <w:multiLevelType w:val="multilevel"/>
    <w:lvl w:ilvl="0">
      <w:start w:val="1"/>
      <w:numFmt w:val="bullet"/>
      <w:lvlText w:val="•"/>
      <w:rPr>
        <w:rFonts w:ascii="Arial" w:eastAsia="Arial" w:hAnsi="Arial" w:cs="Arial"/>
        <w:b w:val="0"/>
        <w:bCs w:val="0"/>
        <w:i w:val="0"/>
        <w:iCs w:val="0"/>
        <w:smallCaps w:val="0"/>
        <w:strike w:val="0"/>
        <w:color w:val="5D6C82"/>
        <w:spacing w:val="0"/>
        <w:w w:val="100"/>
        <w:position w:val="0"/>
        <w:sz w:val="18"/>
        <w:szCs w:val="18"/>
        <w:u w:val="none"/>
        <w:shd w:val="clear" w:color="auto" w:fill="auto"/>
        <w:lang w:val="en-US" w:eastAsia="en-US"/>
      </w:rPr>
    </w:lvl>
  </w:abstractNum>
  <w:abstractNum w:abstractNumId="274">
    <w:multiLevelType w:val="multilevel"/>
    <w:lvl w:ilvl="0">
      <w:start w:val="1"/>
      <w:numFmt w:val="bullet"/>
      <w:lvlText w:val="•"/>
      <w:rPr>
        <w:rFonts w:ascii="Arial" w:eastAsia="Arial" w:hAnsi="Arial" w:cs="Arial"/>
        <w:b w:val="0"/>
        <w:bCs w:val="0"/>
        <w:i w:val="0"/>
        <w:iCs w:val="0"/>
        <w:smallCaps w:val="0"/>
        <w:strike w:val="0"/>
        <w:color w:val="5D6C82"/>
        <w:spacing w:val="0"/>
        <w:w w:val="100"/>
        <w:position w:val="0"/>
        <w:sz w:val="18"/>
        <w:szCs w:val="18"/>
        <w:u w:val="none"/>
        <w:shd w:val="clear" w:color="auto" w:fill="auto"/>
        <w:lang w:val="en-US" w:eastAsia="en-US"/>
      </w:rPr>
    </w:lvl>
  </w:abstractNum>
  <w:abstractNum w:abstractNumId="276">
    <w:multiLevelType w:val="multilevel"/>
    <w:lvl w:ilvl="0">
      <w:start w:val="1"/>
      <w:numFmt w:val="decimal"/>
      <w:lvlText w:val="%1."/>
      <w:rPr>
        <w:rFonts w:ascii="Arial" w:eastAsia="Arial" w:hAnsi="Arial" w:cs="Arial"/>
        <w:b/>
        <w:bCs/>
        <w:i w:val="0"/>
        <w:iCs w:val="0"/>
        <w:smallCaps w:val="0"/>
        <w:strike w:val="0"/>
        <w:color w:val="92D050"/>
        <w:spacing w:val="0"/>
        <w:w w:val="100"/>
        <w:position w:val="0"/>
        <w:sz w:val="32"/>
        <w:szCs w:val="32"/>
        <w:u w:val="none"/>
        <w:shd w:val="clear" w:color="auto" w:fill="auto"/>
        <w:lang w:val="en-US" w:eastAsia="en-US"/>
      </w:rPr>
    </w:lvl>
  </w:abstractNum>
  <w:abstractNum w:abstractNumId="278">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40"/>
        <w:szCs w:val="40"/>
        <w:u w:val="none"/>
        <w:shd w:val="clear" w:color="auto" w:fill="auto"/>
        <w:lang w:val="en-US" w:eastAsia="en-US"/>
      </w:rPr>
    </w:lvl>
  </w:abstractNum>
  <w:abstractNum w:abstractNumId="280">
    <w:multiLevelType w:val="multilevel"/>
    <w:lvl w:ilvl="0">
      <w:start w:val="7"/>
      <w:numFmt w:val="decimal"/>
      <w:lvlText w:val="%1"/>
    </w:lvl>
    <w:lvl w:ilvl="1">
      <w:start w:val="1"/>
      <w:numFmt w:val="decimal"/>
      <w:lvlText w:val="%1.%2"/>
      <w:rPr>
        <w:rFonts w:ascii="Arial" w:eastAsia="Arial" w:hAnsi="Arial" w:cs="Arial"/>
        <w:b/>
        <w:bCs/>
        <w:i w:val="0"/>
        <w:iCs w:val="0"/>
        <w:smallCaps w:val="0"/>
        <w:strike w:val="0"/>
        <w:color w:val="1E2944"/>
        <w:spacing w:val="0"/>
        <w:w w:val="100"/>
        <w:position w:val="0"/>
        <w:sz w:val="36"/>
        <w:szCs w:val="36"/>
        <w:u w:val="none"/>
        <w:shd w:val="clear" w:color="auto" w:fill="auto"/>
        <w:lang w:val="en-US" w:eastAsia="en-US"/>
      </w:rPr>
    </w:lvl>
  </w:abstractNum>
  <w:abstractNum w:abstractNumId="282">
    <w:multiLevelType w:val="multilevel"/>
    <w:lvl w:ilvl="0">
      <w:start w:val="7"/>
      <w:numFmt w:val="decimal"/>
      <w:lvlText w:val="%1"/>
    </w:lvl>
    <w:lvl w:ilvl="1">
      <w:start w:val="11"/>
      <w:numFmt w:val="decimal"/>
      <w:lvlText w:val="%1.%2"/>
      <w:rPr>
        <w:rFonts w:ascii="Arial" w:eastAsia="Arial" w:hAnsi="Arial" w:cs="Arial"/>
        <w:b w:val="0"/>
        <w:bCs w:val="0"/>
        <w:i w:val="0"/>
        <w:iCs w:val="0"/>
        <w:smallCaps w:val="0"/>
        <w:strike w:val="0"/>
        <w:color w:val="1E2944"/>
        <w:spacing w:val="0"/>
        <w:w w:val="100"/>
        <w:position w:val="0"/>
        <w:sz w:val="28"/>
        <w:szCs w:val="28"/>
        <w:u w:val="none"/>
        <w:shd w:val="clear" w:color="auto" w:fill="auto"/>
        <w:lang w:val="en-US" w:eastAsia="en-US"/>
      </w:rPr>
    </w:lvl>
  </w:abstractNum>
  <w:abstractNum w:abstractNumId="284">
    <w:multiLevelType w:val="multilevel"/>
    <w:lvl w:ilvl="0">
      <w:start w:val="1"/>
      <w:numFmt w:val="decimal"/>
      <w:lvlText w:val="%1-"/>
      <w:rPr>
        <w:rFonts w:ascii="Arial" w:eastAsia="Arial" w:hAnsi="Arial" w:cs="Arial"/>
        <w:b/>
        <w:bCs/>
        <w:i w:val="0"/>
        <w:iCs w:val="0"/>
        <w:smallCaps w:val="0"/>
        <w:strike w:val="0"/>
        <w:color w:val="FFFFFF"/>
        <w:spacing w:val="0"/>
        <w:w w:val="100"/>
        <w:position w:val="0"/>
        <w:sz w:val="20"/>
        <w:szCs w:val="20"/>
        <w:u w:val="none"/>
        <w:shd w:val="clear" w:color="auto" w:fill="auto"/>
        <w:lang w:val="en-US" w:eastAsia="en-US"/>
      </w:rPr>
    </w:lvl>
  </w:abstractNum>
  <w:abstractNum w:abstractNumId="286">
    <w:multiLevelType w:val="multilevel"/>
    <w:lvl w:ilvl="0">
      <w:start w:val="7"/>
      <w:numFmt w:val="decimal"/>
      <w:lvlText w:val="%1"/>
    </w:lvl>
    <w:lvl w:ilvl="1">
      <w:start w:val="1"/>
      <w:numFmt w:val="decimal"/>
      <w:lvlText w:val="%1.%2"/>
      <w:rPr>
        <w:rFonts w:ascii="Arial" w:eastAsia="Arial" w:hAnsi="Arial" w:cs="Arial"/>
        <w:b/>
        <w:bCs/>
        <w:i w:val="0"/>
        <w:iCs w:val="0"/>
        <w:smallCaps w:val="0"/>
        <w:strike w:val="0"/>
        <w:color w:val="1E2944"/>
        <w:spacing w:val="0"/>
        <w:w w:val="100"/>
        <w:position w:val="0"/>
        <w:sz w:val="36"/>
        <w:szCs w:val="36"/>
        <w:u w:val="none"/>
        <w:shd w:val="clear" w:color="auto" w:fill="auto"/>
        <w:lang w:val="en-US" w:eastAsia="en-US"/>
      </w:rPr>
    </w:lvl>
  </w:abstractNum>
  <w:abstractNum w:abstractNumId="288">
    <w:multiLevelType w:val="multilevel"/>
    <w:lvl w:ilvl="0">
      <w:start w:val="1"/>
      <w:numFmt w:val="decimal"/>
      <w:lvlText w:val="%1-"/>
      <w:rPr>
        <w:rFonts w:ascii="Arial" w:eastAsia="Arial" w:hAnsi="Arial" w:cs="Arial"/>
        <w:b/>
        <w:bCs/>
        <w:i w:val="0"/>
        <w:iCs w:val="0"/>
        <w:smallCaps w:val="0"/>
        <w:strike w:val="0"/>
        <w:color w:val="FFFFFF"/>
        <w:spacing w:val="0"/>
        <w:w w:val="100"/>
        <w:position w:val="0"/>
        <w:sz w:val="20"/>
        <w:szCs w:val="20"/>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rPr>
  </w:style>
  <w:style w:type="character" w:customStyle="1" w:styleId="CharStyle3">
    <w:name w:val="Other (2)_"/>
    <w:basedOn w:val="DefaultParagraphFont"/>
    <w:link w:val="Style2"/>
    <w:rPr>
      <w:rFonts w:ascii="Arial" w:eastAsia="Arial" w:hAnsi="Arial" w:cs="Arial"/>
      <w:b/>
      <w:bCs/>
      <w:i w:val="0"/>
      <w:iCs w:val="0"/>
      <w:smallCaps w:val="0"/>
      <w:strike w:val="0"/>
      <w:color w:val="EBEBEB"/>
      <w:sz w:val="30"/>
      <w:szCs w:val="30"/>
      <w:u w:val="none"/>
      <w:lang w:val="ar-SA" w:eastAsia="ar-SA"/>
    </w:rPr>
  </w:style>
  <w:style w:type="character" w:customStyle="1" w:styleId="CharStyle6">
    <w:name w:val="Body text (2)_"/>
    <w:basedOn w:val="DefaultParagraphFont"/>
    <w:link w:val="Style5"/>
    <w:rPr>
      <w:rFonts w:ascii="Arial" w:eastAsia="Arial" w:hAnsi="Arial" w:cs="Arial"/>
      <w:b w:val="0"/>
      <w:bCs w:val="0"/>
      <w:i w:val="0"/>
      <w:iCs w:val="0"/>
      <w:smallCaps w:val="0"/>
      <w:strike w:val="0"/>
      <w:color w:val="1F2A45"/>
      <w:sz w:val="20"/>
      <w:szCs w:val="20"/>
      <w:u w:val="none"/>
    </w:rPr>
  </w:style>
  <w:style w:type="character" w:customStyle="1" w:styleId="CharStyle9">
    <w:name w:val="Heading #1_"/>
    <w:basedOn w:val="DefaultParagraphFont"/>
    <w:link w:val="Style8"/>
    <w:rPr>
      <w:rFonts w:ascii="Arial" w:eastAsia="Arial" w:hAnsi="Arial" w:cs="Arial"/>
      <w:b w:val="0"/>
      <w:bCs w:val="0"/>
      <w:i w:val="0"/>
      <w:iCs w:val="0"/>
      <w:smallCaps w:val="0"/>
      <w:strike w:val="0"/>
      <w:color w:val="EBEBEB"/>
      <w:sz w:val="86"/>
      <w:szCs w:val="86"/>
      <w:u w:val="none"/>
    </w:rPr>
  </w:style>
  <w:style w:type="character" w:customStyle="1" w:styleId="CharStyle12">
    <w:name w:val="Other_"/>
    <w:basedOn w:val="DefaultParagraphFont"/>
    <w:link w:val="Style11"/>
    <w:rPr>
      <w:rFonts w:ascii="Arial" w:eastAsia="Arial" w:hAnsi="Arial" w:cs="Arial"/>
      <w:b w:val="0"/>
      <w:bCs w:val="0"/>
      <w:i w:val="0"/>
      <w:iCs w:val="0"/>
      <w:smallCaps w:val="0"/>
      <w:strike w:val="0"/>
      <w:color w:val="1F2A45"/>
      <w:u w:val="none"/>
    </w:rPr>
  </w:style>
  <w:style w:type="character" w:customStyle="1" w:styleId="CharStyle21">
    <w:name w:val="Picture caption_"/>
    <w:basedOn w:val="DefaultParagraphFont"/>
    <w:link w:val="Style20"/>
    <w:rPr>
      <w:rFonts w:ascii="Calibri" w:eastAsia="Calibri" w:hAnsi="Calibri" w:cs="Calibri"/>
      <w:b w:val="0"/>
      <w:bCs w:val="0"/>
      <w:i w:val="0"/>
      <w:iCs w:val="0"/>
      <w:smallCaps w:val="0"/>
      <w:strike w:val="0"/>
      <w:color w:val="EBEBEB"/>
      <w:sz w:val="22"/>
      <w:szCs w:val="22"/>
      <w:u w:val="none"/>
    </w:rPr>
  </w:style>
  <w:style w:type="character" w:customStyle="1" w:styleId="CharStyle25">
    <w:name w:val="Picture caption (2)_"/>
    <w:basedOn w:val="DefaultParagraphFont"/>
    <w:link w:val="Style24"/>
    <w:rPr>
      <w:rFonts w:ascii="Arial" w:eastAsia="Arial" w:hAnsi="Arial" w:cs="Arial"/>
      <w:b/>
      <w:bCs/>
      <w:i w:val="0"/>
      <w:iCs w:val="0"/>
      <w:smallCaps w:val="0"/>
      <w:strike w:val="0"/>
      <w:color w:val="EBEBEB"/>
      <w:sz w:val="30"/>
      <w:szCs w:val="30"/>
      <w:u w:val="none"/>
      <w:lang w:val="ar-SA" w:eastAsia="ar-SA"/>
    </w:rPr>
  </w:style>
  <w:style w:type="character" w:customStyle="1" w:styleId="CharStyle27">
    <w:name w:val="Body text (4)_"/>
    <w:basedOn w:val="DefaultParagraphFont"/>
    <w:link w:val="Style26"/>
    <w:rPr>
      <w:rFonts w:ascii="Arial" w:eastAsia="Arial" w:hAnsi="Arial" w:cs="Arial"/>
      <w:b w:val="0"/>
      <w:bCs w:val="0"/>
      <w:i w:val="0"/>
      <w:iCs w:val="0"/>
      <w:smallCaps w:val="0"/>
      <w:strike w:val="0"/>
      <w:color w:val="1F2A45"/>
      <w:sz w:val="17"/>
      <w:szCs w:val="17"/>
      <w:u w:val="none"/>
    </w:rPr>
  </w:style>
  <w:style w:type="character" w:customStyle="1" w:styleId="CharStyle29">
    <w:name w:val="Heading #7_"/>
    <w:basedOn w:val="DefaultParagraphFont"/>
    <w:link w:val="Style28"/>
    <w:rPr>
      <w:rFonts w:ascii="Arial" w:eastAsia="Arial" w:hAnsi="Arial" w:cs="Arial"/>
      <w:b/>
      <w:bCs/>
      <w:i w:val="0"/>
      <w:iCs w:val="0"/>
      <w:smallCaps w:val="0"/>
      <w:strike w:val="0"/>
      <w:color w:val="EBEBEB"/>
      <w:sz w:val="42"/>
      <w:szCs w:val="42"/>
      <w:u w:val="none"/>
    </w:rPr>
  </w:style>
  <w:style w:type="character" w:customStyle="1" w:styleId="CharStyle33">
    <w:name w:val="Heading #11_"/>
    <w:basedOn w:val="DefaultParagraphFont"/>
    <w:link w:val="Style32"/>
    <w:rPr>
      <w:rFonts w:ascii="Arial" w:eastAsia="Arial" w:hAnsi="Arial" w:cs="Arial"/>
      <w:b w:val="0"/>
      <w:bCs w:val="0"/>
      <w:i w:val="0"/>
      <w:iCs w:val="0"/>
      <w:smallCaps w:val="0"/>
      <w:strike w:val="0"/>
      <w:color w:val="EBEBEB"/>
      <w:sz w:val="34"/>
      <w:szCs w:val="34"/>
      <w:u w:val="none"/>
    </w:rPr>
  </w:style>
  <w:style w:type="character" w:customStyle="1" w:styleId="CharStyle37">
    <w:name w:val="Heading #9_"/>
    <w:basedOn w:val="DefaultParagraphFont"/>
    <w:link w:val="Style36"/>
    <w:rPr>
      <w:rFonts w:ascii="Arial" w:eastAsia="Arial" w:hAnsi="Arial" w:cs="Arial"/>
      <w:b/>
      <w:bCs/>
      <w:i w:val="0"/>
      <w:iCs w:val="0"/>
      <w:smallCaps w:val="0"/>
      <w:strike w:val="0"/>
      <w:color w:val="1F2A45"/>
      <w:sz w:val="36"/>
      <w:szCs w:val="36"/>
      <w:u w:val="none"/>
    </w:rPr>
  </w:style>
  <w:style w:type="character" w:customStyle="1" w:styleId="CharStyle39">
    <w:name w:val="Heading #10_"/>
    <w:basedOn w:val="DefaultParagraphFont"/>
    <w:link w:val="Style38"/>
    <w:rPr>
      <w:rFonts w:ascii="Arial" w:eastAsia="Arial" w:hAnsi="Arial" w:cs="Arial"/>
      <w:b/>
      <w:bCs/>
      <w:i w:val="0"/>
      <w:iCs w:val="0"/>
      <w:smallCaps w:val="0"/>
      <w:strike w:val="0"/>
      <w:color w:val="92D050"/>
      <w:sz w:val="32"/>
      <w:szCs w:val="32"/>
      <w:u w:val="none"/>
    </w:rPr>
  </w:style>
  <w:style w:type="character" w:customStyle="1" w:styleId="CharStyle41">
    <w:name w:val="Body text_"/>
    <w:basedOn w:val="DefaultParagraphFont"/>
    <w:link w:val="Style40"/>
    <w:rPr>
      <w:rFonts w:ascii="Arial" w:eastAsia="Arial" w:hAnsi="Arial" w:cs="Arial"/>
      <w:b w:val="0"/>
      <w:bCs w:val="0"/>
      <w:i w:val="0"/>
      <w:iCs w:val="0"/>
      <w:smallCaps w:val="0"/>
      <w:strike w:val="0"/>
      <w:color w:val="1F2A45"/>
      <w:u w:val="none"/>
    </w:rPr>
  </w:style>
  <w:style w:type="character" w:customStyle="1" w:styleId="CharStyle45">
    <w:name w:val="Body text (3)_"/>
    <w:basedOn w:val="DefaultParagraphFont"/>
    <w:link w:val="Style44"/>
    <w:rPr>
      <w:rFonts w:ascii="Arial" w:eastAsia="Arial" w:hAnsi="Arial" w:cs="Arial"/>
      <w:b w:val="0"/>
      <w:bCs w:val="0"/>
      <w:i w:val="0"/>
      <w:iCs w:val="0"/>
      <w:smallCaps w:val="0"/>
      <w:strike w:val="0"/>
      <w:color w:val="1F2A45"/>
      <w:sz w:val="28"/>
      <w:szCs w:val="28"/>
      <w:u w:val="none"/>
    </w:rPr>
  </w:style>
  <w:style w:type="character" w:customStyle="1" w:styleId="CharStyle54">
    <w:name w:val="Header or footer (2)_"/>
    <w:basedOn w:val="DefaultParagraphFont"/>
    <w:link w:val="Style53"/>
    <w:rPr>
      <w:rFonts w:ascii="Times New Roman" w:eastAsia="Times New Roman" w:hAnsi="Times New Roman" w:cs="Times New Roman"/>
      <w:b w:val="0"/>
      <w:bCs w:val="0"/>
      <w:i w:val="0"/>
      <w:iCs w:val="0"/>
      <w:smallCaps w:val="0"/>
      <w:strike w:val="0"/>
      <w:sz w:val="20"/>
      <w:szCs w:val="20"/>
      <w:u w:val="none"/>
    </w:rPr>
  </w:style>
  <w:style w:type="character" w:customStyle="1" w:styleId="CharStyle60">
    <w:name w:val="Heading #12_"/>
    <w:basedOn w:val="DefaultParagraphFont"/>
    <w:link w:val="Style59"/>
    <w:rPr>
      <w:rFonts w:ascii="Arial" w:eastAsia="Arial" w:hAnsi="Arial" w:cs="Arial"/>
      <w:b/>
      <w:bCs/>
      <w:i w:val="0"/>
      <w:iCs w:val="0"/>
      <w:smallCaps w:val="0"/>
      <w:strike w:val="0"/>
      <w:color w:val="92D050"/>
      <w:sz w:val="30"/>
      <w:szCs w:val="30"/>
      <w:u w:val="none"/>
    </w:rPr>
  </w:style>
  <w:style w:type="character" w:customStyle="1" w:styleId="CharStyle63">
    <w:name w:val="Header or footer_"/>
    <w:basedOn w:val="DefaultParagraphFont"/>
    <w:link w:val="Style62"/>
    <w:rPr>
      <w:rFonts w:ascii="Arial" w:eastAsia="Arial" w:hAnsi="Arial" w:cs="Arial"/>
      <w:b/>
      <w:bCs/>
      <w:i w:val="0"/>
      <w:iCs w:val="0"/>
      <w:smallCaps w:val="0"/>
      <w:strike w:val="0"/>
      <w:color w:val="92D050"/>
      <w:sz w:val="32"/>
      <w:szCs w:val="32"/>
      <w:u w:val="none"/>
    </w:rPr>
  </w:style>
  <w:style w:type="character" w:customStyle="1" w:styleId="CharStyle71">
    <w:name w:val="Heading #15_"/>
    <w:basedOn w:val="DefaultParagraphFont"/>
    <w:link w:val="Style70"/>
    <w:rPr>
      <w:rFonts w:ascii="Arial" w:eastAsia="Arial" w:hAnsi="Arial" w:cs="Arial"/>
      <w:b/>
      <w:bCs/>
      <w:i w:val="0"/>
      <w:iCs w:val="0"/>
      <w:smallCaps w:val="0"/>
      <w:strike w:val="0"/>
      <w:color w:val="92D050"/>
      <w:u w:val="none"/>
    </w:rPr>
  </w:style>
  <w:style w:type="character" w:customStyle="1" w:styleId="CharStyle81">
    <w:name w:val="Heading #14_"/>
    <w:basedOn w:val="DefaultParagraphFont"/>
    <w:link w:val="Style80"/>
    <w:rPr>
      <w:rFonts w:ascii="Arial" w:eastAsia="Arial" w:hAnsi="Arial" w:cs="Arial"/>
      <w:b w:val="0"/>
      <w:bCs w:val="0"/>
      <w:i w:val="0"/>
      <w:iCs w:val="0"/>
      <w:smallCaps w:val="0"/>
      <w:strike w:val="0"/>
      <w:color w:val="1F2A45"/>
      <w:sz w:val="28"/>
      <w:szCs w:val="28"/>
      <w:u w:val="none"/>
    </w:rPr>
  </w:style>
  <w:style w:type="character" w:customStyle="1" w:styleId="CharStyle88">
    <w:name w:val="Heading #5_"/>
    <w:basedOn w:val="DefaultParagraphFont"/>
    <w:link w:val="Style87"/>
    <w:rPr>
      <w:rFonts w:ascii="Arial" w:eastAsia="Arial" w:hAnsi="Arial" w:cs="Arial"/>
      <w:b/>
      <w:bCs/>
      <w:i w:val="0"/>
      <w:iCs w:val="0"/>
      <w:smallCaps w:val="0"/>
      <w:strike w:val="0"/>
      <w:color w:val="EBEBEB"/>
      <w:sz w:val="48"/>
      <w:szCs w:val="48"/>
      <w:u w:val="none"/>
    </w:rPr>
  </w:style>
  <w:style w:type="character" w:customStyle="1" w:styleId="CharStyle91">
    <w:name w:val="Heading #6_"/>
    <w:basedOn w:val="DefaultParagraphFont"/>
    <w:link w:val="Style90"/>
    <w:rPr>
      <w:rFonts w:ascii="Arial" w:eastAsia="Arial" w:hAnsi="Arial" w:cs="Arial"/>
      <w:b w:val="0"/>
      <w:bCs w:val="0"/>
      <w:i w:val="0"/>
      <w:iCs w:val="0"/>
      <w:smallCaps w:val="0"/>
      <w:strike w:val="0"/>
      <w:color w:val="EBEBEB"/>
      <w:sz w:val="46"/>
      <w:szCs w:val="46"/>
      <w:u w:val="none"/>
    </w:rPr>
  </w:style>
  <w:style w:type="character" w:customStyle="1" w:styleId="CharStyle115">
    <w:name w:val="Heading #13_"/>
    <w:basedOn w:val="DefaultParagraphFont"/>
    <w:link w:val="Style114"/>
    <w:rPr>
      <w:rFonts w:ascii="Arial" w:eastAsia="Arial" w:hAnsi="Arial" w:cs="Arial"/>
      <w:b/>
      <w:bCs/>
      <w:i w:val="0"/>
      <w:iCs w:val="0"/>
      <w:smallCaps w:val="0"/>
      <w:strike w:val="0"/>
      <w:color w:val="92D050"/>
      <w:sz w:val="26"/>
      <w:szCs w:val="26"/>
      <w:u w:val="none"/>
    </w:rPr>
  </w:style>
  <w:style w:type="character" w:customStyle="1" w:styleId="CharStyle119">
    <w:name w:val="Heading #8_"/>
    <w:basedOn w:val="DefaultParagraphFont"/>
    <w:link w:val="Style118"/>
    <w:rPr>
      <w:rFonts w:ascii="Arial" w:eastAsia="Arial" w:hAnsi="Arial" w:cs="Arial"/>
      <w:b/>
      <w:bCs/>
      <w:i w:val="0"/>
      <w:iCs w:val="0"/>
      <w:smallCaps w:val="0"/>
      <w:strike w:val="0"/>
      <w:color w:val="1F2A45"/>
      <w:sz w:val="40"/>
      <w:szCs w:val="40"/>
      <w:u w:val="none"/>
    </w:rPr>
  </w:style>
  <w:style w:type="character" w:customStyle="1" w:styleId="CharStyle172">
    <w:name w:val="Heading #4_"/>
    <w:basedOn w:val="DefaultParagraphFont"/>
    <w:link w:val="Style171"/>
    <w:rPr>
      <w:rFonts w:ascii="Arial" w:eastAsia="Arial" w:hAnsi="Arial" w:cs="Arial"/>
      <w:b/>
      <w:bCs/>
      <w:i w:val="0"/>
      <w:iCs w:val="0"/>
      <w:smallCaps w:val="0"/>
      <w:strike w:val="0"/>
      <w:color w:val="1E2944"/>
      <w:sz w:val="58"/>
      <w:szCs w:val="58"/>
      <w:u w:val="none"/>
      <w:shd w:val="clear" w:color="auto" w:fill="96CE36"/>
    </w:rPr>
  </w:style>
  <w:style w:type="character" w:customStyle="1" w:styleId="CharStyle179">
    <w:name w:val="Heading #6 (3)_"/>
    <w:basedOn w:val="DefaultParagraphFont"/>
    <w:link w:val="Style178"/>
    <w:rPr>
      <w:rFonts w:ascii="Arial" w:eastAsia="Arial" w:hAnsi="Arial" w:cs="Arial"/>
      <w:b w:val="0"/>
      <w:bCs w:val="0"/>
      <w:i w:val="0"/>
      <w:iCs w:val="0"/>
      <w:smallCaps w:val="0"/>
      <w:strike w:val="0"/>
      <w:color w:val="8391A6"/>
      <w:sz w:val="40"/>
      <w:szCs w:val="40"/>
      <w:u w:val="none"/>
      <w:lang w:val="ar-SA" w:eastAsia="ar-SA"/>
    </w:rPr>
  </w:style>
  <w:style w:type="character" w:customStyle="1" w:styleId="CharStyle186">
    <w:name w:val="Table caption_"/>
    <w:basedOn w:val="DefaultParagraphFont"/>
    <w:link w:val="Style185"/>
    <w:rPr>
      <w:rFonts w:ascii="Arial" w:eastAsia="Arial" w:hAnsi="Arial" w:cs="Arial"/>
      <w:b w:val="0"/>
      <w:bCs w:val="0"/>
      <w:i w:val="0"/>
      <w:iCs w:val="0"/>
      <w:smallCaps w:val="0"/>
      <w:strike w:val="0"/>
      <w:color w:val="1F2A45"/>
      <w:u w:val="none"/>
    </w:rPr>
  </w:style>
  <w:style w:type="character" w:customStyle="1" w:styleId="CharStyle221">
    <w:name w:val="Heading #2_"/>
    <w:basedOn w:val="DefaultParagraphFont"/>
    <w:link w:val="Style220"/>
    <w:rPr>
      <w:rFonts w:ascii="Microsoft Sans Serif" w:eastAsia="Microsoft Sans Serif" w:hAnsi="Microsoft Sans Serif" w:cs="Microsoft Sans Serif"/>
      <w:b w:val="0"/>
      <w:bCs w:val="0"/>
      <w:i/>
      <w:iCs/>
      <w:smallCaps w:val="0"/>
      <w:strike w:val="0"/>
      <w:sz w:val="76"/>
      <w:szCs w:val="76"/>
      <w:u w:val="none"/>
      <w:lang w:val="ar-SA" w:eastAsia="ar-SA"/>
    </w:rPr>
  </w:style>
  <w:style w:type="character" w:customStyle="1" w:styleId="CharStyle223">
    <w:name w:val="Heading #3_"/>
    <w:basedOn w:val="DefaultParagraphFont"/>
    <w:link w:val="Style222"/>
    <w:rPr>
      <w:rFonts w:ascii="Arial" w:eastAsia="Arial" w:hAnsi="Arial" w:cs="Arial"/>
      <w:b w:val="0"/>
      <w:bCs w:val="0"/>
      <w:i w:val="0"/>
      <w:iCs w:val="0"/>
      <w:smallCaps w:val="0"/>
      <w:strike w:val="0"/>
      <w:sz w:val="68"/>
      <w:szCs w:val="68"/>
      <w:u w:val="none"/>
      <w:lang w:val="ar-SA" w:eastAsia="ar-SA"/>
    </w:rPr>
  </w:style>
  <w:style w:type="paragraph" w:customStyle="1" w:styleId="Style2">
    <w:name w:val="Other (2)"/>
    <w:basedOn w:val="Normal"/>
    <w:link w:val="CharStyle3"/>
    <w:pPr>
      <w:widowControl w:val="0"/>
      <w:shd w:val="clear" w:color="auto" w:fill="auto"/>
      <w:bidi/>
      <w:jc w:val="left"/>
    </w:pPr>
    <w:rPr>
      <w:rFonts w:ascii="Arial" w:eastAsia="Arial" w:hAnsi="Arial" w:cs="Arial"/>
      <w:b/>
      <w:bCs/>
      <w:i w:val="0"/>
      <w:iCs w:val="0"/>
      <w:smallCaps w:val="0"/>
      <w:strike w:val="0"/>
      <w:color w:val="EBEBEB"/>
      <w:sz w:val="30"/>
      <w:szCs w:val="30"/>
      <w:u w:val="none"/>
      <w:lang w:val="ar-SA" w:eastAsia="ar-SA"/>
    </w:rPr>
  </w:style>
  <w:style w:type="paragraph" w:customStyle="1" w:styleId="Style5">
    <w:name w:val="Body text (2)"/>
    <w:basedOn w:val="Normal"/>
    <w:link w:val="CharStyle6"/>
    <w:pPr>
      <w:widowControl w:val="0"/>
      <w:shd w:val="clear" w:color="auto" w:fill="auto"/>
      <w:spacing w:line="312" w:lineRule="auto"/>
      <w:ind w:left="200"/>
    </w:pPr>
    <w:rPr>
      <w:rFonts w:ascii="Arial" w:eastAsia="Arial" w:hAnsi="Arial" w:cs="Arial"/>
      <w:b w:val="0"/>
      <w:bCs w:val="0"/>
      <w:i w:val="0"/>
      <w:iCs w:val="0"/>
      <w:smallCaps w:val="0"/>
      <w:strike w:val="0"/>
      <w:color w:val="1F2A45"/>
      <w:sz w:val="20"/>
      <w:szCs w:val="20"/>
      <w:u w:val="none"/>
    </w:rPr>
  </w:style>
  <w:style w:type="paragraph" w:customStyle="1" w:styleId="Style8">
    <w:name w:val="Heading #1"/>
    <w:basedOn w:val="Normal"/>
    <w:link w:val="CharStyle9"/>
    <w:pPr>
      <w:widowControl w:val="0"/>
      <w:shd w:val="clear" w:color="auto" w:fill="auto"/>
      <w:spacing w:after="370"/>
      <w:outlineLvl w:val="0"/>
    </w:pPr>
    <w:rPr>
      <w:rFonts w:ascii="Arial" w:eastAsia="Arial" w:hAnsi="Arial" w:cs="Arial"/>
      <w:b w:val="0"/>
      <w:bCs w:val="0"/>
      <w:i w:val="0"/>
      <w:iCs w:val="0"/>
      <w:smallCaps w:val="0"/>
      <w:strike w:val="0"/>
      <w:color w:val="EBEBEB"/>
      <w:sz w:val="86"/>
      <w:szCs w:val="86"/>
      <w:u w:val="none"/>
    </w:rPr>
  </w:style>
  <w:style w:type="paragraph" w:customStyle="1" w:styleId="Style11">
    <w:name w:val="Other"/>
    <w:basedOn w:val="Normal"/>
    <w:link w:val="CharStyle12"/>
    <w:pPr>
      <w:widowControl w:val="0"/>
      <w:shd w:val="clear" w:color="auto" w:fill="auto"/>
      <w:spacing w:after="30" w:line="305" w:lineRule="auto"/>
    </w:pPr>
    <w:rPr>
      <w:rFonts w:ascii="Arial" w:eastAsia="Arial" w:hAnsi="Arial" w:cs="Arial"/>
      <w:b w:val="0"/>
      <w:bCs w:val="0"/>
      <w:i w:val="0"/>
      <w:iCs w:val="0"/>
      <w:smallCaps w:val="0"/>
      <w:strike w:val="0"/>
      <w:color w:val="1F2A45"/>
      <w:u w:val="none"/>
    </w:rPr>
  </w:style>
  <w:style w:type="paragraph" w:customStyle="1" w:styleId="Style20">
    <w:name w:val="Picture caption"/>
    <w:basedOn w:val="Normal"/>
    <w:link w:val="CharStyle21"/>
    <w:pPr>
      <w:widowControl w:val="0"/>
      <w:shd w:val="clear" w:color="auto" w:fill="auto"/>
    </w:pPr>
    <w:rPr>
      <w:rFonts w:ascii="Calibri" w:eastAsia="Calibri" w:hAnsi="Calibri" w:cs="Calibri"/>
      <w:b w:val="0"/>
      <w:bCs w:val="0"/>
      <w:i w:val="0"/>
      <w:iCs w:val="0"/>
      <w:smallCaps w:val="0"/>
      <w:strike w:val="0"/>
      <w:color w:val="EBEBEB"/>
      <w:sz w:val="22"/>
      <w:szCs w:val="22"/>
      <w:u w:val="none"/>
    </w:rPr>
  </w:style>
  <w:style w:type="paragraph" w:customStyle="1" w:styleId="Style24">
    <w:name w:val="Picture caption (2)"/>
    <w:basedOn w:val="Normal"/>
    <w:link w:val="CharStyle25"/>
    <w:pPr>
      <w:widowControl w:val="0"/>
      <w:shd w:val="clear" w:color="auto" w:fill="auto"/>
      <w:bidi/>
      <w:jc w:val="center"/>
    </w:pPr>
    <w:rPr>
      <w:rFonts w:ascii="Arial" w:eastAsia="Arial" w:hAnsi="Arial" w:cs="Arial"/>
      <w:b/>
      <w:bCs/>
      <w:i w:val="0"/>
      <w:iCs w:val="0"/>
      <w:smallCaps w:val="0"/>
      <w:strike w:val="0"/>
      <w:color w:val="EBEBEB"/>
      <w:sz w:val="30"/>
      <w:szCs w:val="30"/>
      <w:u w:val="none"/>
      <w:lang w:val="ar-SA" w:eastAsia="ar-SA"/>
    </w:rPr>
  </w:style>
  <w:style w:type="paragraph" w:customStyle="1" w:styleId="Style26">
    <w:name w:val="Body text (4)"/>
    <w:basedOn w:val="Normal"/>
    <w:link w:val="CharStyle27"/>
    <w:pPr>
      <w:widowControl w:val="0"/>
      <w:shd w:val="clear" w:color="auto" w:fill="auto"/>
      <w:spacing w:line="319" w:lineRule="auto"/>
    </w:pPr>
    <w:rPr>
      <w:rFonts w:ascii="Arial" w:eastAsia="Arial" w:hAnsi="Arial" w:cs="Arial"/>
      <w:b w:val="0"/>
      <w:bCs w:val="0"/>
      <w:i w:val="0"/>
      <w:iCs w:val="0"/>
      <w:smallCaps w:val="0"/>
      <w:strike w:val="0"/>
      <w:color w:val="1F2A45"/>
      <w:sz w:val="17"/>
      <w:szCs w:val="17"/>
      <w:u w:val="none"/>
    </w:rPr>
  </w:style>
  <w:style w:type="paragraph" w:customStyle="1" w:styleId="Style28">
    <w:name w:val="Heading #7"/>
    <w:basedOn w:val="Normal"/>
    <w:link w:val="CharStyle29"/>
    <w:pPr>
      <w:widowControl w:val="0"/>
      <w:shd w:val="clear" w:color="auto" w:fill="auto"/>
      <w:outlineLvl w:val="6"/>
    </w:pPr>
    <w:rPr>
      <w:rFonts w:ascii="Arial" w:eastAsia="Arial" w:hAnsi="Arial" w:cs="Arial"/>
      <w:b/>
      <w:bCs/>
      <w:i w:val="0"/>
      <w:iCs w:val="0"/>
      <w:smallCaps w:val="0"/>
      <w:strike w:val="0"/>
      <w:color w:val="EBEBEB"/>
      <w:sz w:val="42"/>
      <w:szCs w:val="42"/>
      <w:u w:val="none"/>
    </w:rPr>
  </w:style>
  <w:style w:type="paragraph" w:customStyle="1" w:styleId="Style32">
    <w:name w:val="Heading #11"/>
    <w:basedOn w:val="Normal"/>
    <w:link w:val="CharStyle33"/>
    <w:pPr>
      <w:widowControl w:val="0"/>
      <w:shd w:val="clear" w:color="auto" w:fill="auto"/>
      <w:spacing w:after="580"/>
    </w:pPr>
    <w:rPr>
      <w:rFonts w:ascii="Arial" w:eastAsia="Arial" w:hAnsi="Arial" w:cs="Arial"/>
      <w:b w:val="0"/>
      <w:bCs w:val="0"/>
      <w:i w:val="0"/>
      <w:iCs w:val="0"/>
      <w:smallCaps w:val="0"/>
      <w:strike w:val="0"/>
      <w:color w:val="EBEBEB"/>
      <w:sz w:val="34"/>
      <w:szCs w:val="34"/>
      <w:u w:val="none"/>
    </w:rPr>
  </w:style>
  <w:style w:type="paragraph" w:customStyle="1" w:styleId="Style36">
    <w:name w:val="Heading #9"/>
    <w:basedOn w:val="Normal"/>
    <w:link w:val="CharStyle37"/>
    <w:pPr>
      <w:widowControl w:val="0"/>
      <w:shd w:val="clear" w:color="auto" w:fill="auto"/>
      <w:spacing w:after="380" w:line="334" w:lineRule="auto"/>
      <w:ind w:left="1650"/>
      <w:outlineLvl w:val="8"/>
    </w:pPr>
    <w:rPr>
      <w:rFonts w:ascii="Arial" w:eastAsia="Arial" w:hAnsi="Arial" w:cs="Arial"/>
      <w:b/>
      <w:bCs/>
      <w:i w:val="0"/>
      <w:iCs w:val="0"/>
      <w:smallCaps w:val="0"/>
      <w:strike w:val="0"/>
      <w:color w:val="1F2A45"/>
      <w:sz w:val="36"/>
      <w:szCs w:val="36"/>
      <w:u w:val="none"/>
    </w:rPr>
  </w:style>
  <w:style w:type="paragraph" w:customStyle="1" w:styleId="Style38">
    <w:name w:val="Heading #10"/>
    <w:basedOn w:val="Normal"/>
    <w:link w:val="CharStyle39"/>
    <w:pPr>
      <w:widowControl w:val="0"/>
      <w:shd w:val="clear" w:color="auto" w:fill="auto"/>
      <w:spacing w:after="140"/>
    </w:pPr>
    <w:rPr>
      <w:rFonts w:ascii="Arial" w:eastAsia="Arial" w:hAnsi="Arial" w:cs="Arial"/>
      <w:b/>
      <w:bCs/>
      <w:i w:val="0"/>
      <w:iCs w:val="0"/>
      <w:smallCaps w:val="0"/>
      <w:strike w:val="0"/>
      <w:color w:val="92D050"/>
      <w:sz w:val="32"/>
      <w:szCs w:val="32"/>
      <w:u w:val="none"/>
    </w:rPr>
  </w:style>
  <w:style w:type="paragraph" w:styleId="Style40">
    <w:name w:val="Body text"/>
    <w:basedOn w:val="Normal"/>
    <w:link w:val="CharStyle41"/>
    <w:qFormat/>
    <w:pPr>
      <w:widowControl w:val="0"/>
      <w:shd w:val="clear" w:color="auto" w:fill="auto"/>
      <w:spacing w:after="30" w:line="305" w:lineRule="auto"/>
    </w:pPr>
    <w:rPr>
      <w:rFonts w:ascii="Arial" w:eastAsia="Arial" w:hAnsi="Arial" w:cs="Arial"/>
      <w:b w:val="0"/>
      <w:bCs w:val="0"/>
      <w:i w:val="0"/>
      <w:iCs w:val="0"/>
      <w:smallCaps w:val="0"/>
      <w:strike w:val="0"/>
      <w:color w:val="1F2A45"/>
      <w:u w:val="none"/>
    </w:rPr>
  </w:style>
  <w:style w:type="paragraph" w:customStyle="1" w:styleId="Style44">
    <w:name w:val="Body text (3)"/>
    <w:basedOn w:val="Normal"/>
    <w:link w:val="CharStyle45"/>
    <w:pPr>
      <w:widowControl w:val="0"/>
      <w:shd w:val="clear" w:color="auto" w:fill="auto"/>
      <w:spacing w:after="130" w:line="322" w:lineRule="auto"/>
    </w:pPr>
    <w:rPr>
      <w:rFonts w:ascii="Arial" w:eastAsia="Arial" w:hAnsi="Arial" w:cs="Arial"/>
      <w:b w:val="0"/>
      <w:bCs w:val="0"/>
      <w:i w:val="0"/>
      <w:iCs w:val="0"/>
      <w:smallCaps w:val="0"/>
      <w:strike w:val="0"/>
      <w:color w:val="1F2A45"/>
      <w:sz w:val="28"/>
      <w:szCs w:val="28"/>
      <w:u w:val="none"/>
    </w:rPr>
  </w:style>
  <w:style w:type="paragraph" w:customStyle="1" w:styleId="Style53">
    <w:name w:val="Header or footer (2)"/>
    <w:basedOn w:val="Normal"/>
    <w:link w:val="CharStyle54"/>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59">
    <w:name w:val="Heading #12"/>
    <w:basedOn w:val="Normal"/>
    <w:link w:val="CharStyle60"/>
    <w:pPr>
      <w:widowControl w:val="0"/>
      <w:shd w:val="clear" w:color="auto" w:fill="auto"/>
      <w:spacing w:after="120"/>
    </w:pPr>
    <w:rPr>
      <w:rFonts w:ascii="Arial" w:eastAsia="Arial" w:hAnsi="Arial" w:cs="Arial"/>
      <w:b/>
      <w:bCs/>
      <w:i w:val="0"/>
      <w:iCs w:val="0"/>
      <w:smallCaps w:val="0"/>
      <w:strike w:val="0"/>
      <w:color w:val="92D050"/>
      <w:sz w:val="30"/>
      <w:szCs w:val="30"/>
      <w:u w:val="none"/>
    </w:rPr>
  </w:style>
  <w:style w:type="paragraph" w:customStyle="1" w:styleId="Style62">
    <w:name w:val="Header or footer"/>
    <w:basedOn w:val="Normal"/>
    <w:link w:val="CharStyle63"/>
    <w:pPr>
      <w:widowControl w:val="0"/>
      <w:shd w:val="clear" w:color="auto" w:fill="auto"/>
    </w:pPr>
    <w:rPr>
      <w:rFonts w:ascii="Arial" w:eastAsia="Arial" w:hAnsi="Arial" w:cs="Arial"/>
      <w:b/>
      <w:bCs/>
      <w:i w:val="0"/>
      <w:iCs w:val="0"/>
      <w:smallCaps w:val="0"/>
      <w:strike w:val="0"/>
      <w:color w:val="92D050"/>
      <w:sz w:val="32"/>
      <w:szCs w:val="32"/>
      <w:u w:val="none"/>
    </w:rPr>
  </w:style>
  <w:style w:type="paragraph" w:customStyle="1" w:styleId="Style70">
    <w:name w:val="Heading #15"/>
    <w:basedOn w:val="Normal"/>
    <w:link w:val="CharStyle71"/>
    <w:pPr>
      <w:widowControl w:val="0"/>
      <w:shd w:val="clear" w:color="auto" w:fill="auto"/>
      <w:spacing w:after="170"/>
    </w:pPr>
    <w:rPr>
      <w:rFonts w:ascii="Arial" w:eastAsia="Arial" w:hAnsi="Arial" w:cs="Arial"/>
      <w:b/>
      <w:bCs/>
      <w:i w:val="0"/>
      <w:iCs w:val="0"/>
      <w:smallCaps w:val="0"/>
      <w:strike w:val="0"/>
      <w:color w:val="92D050"/>
      <w:u w:val="none"/>
    </w:rPr>
  </w:style>
  <w:style w:type="paragraph" w:customStyle="1" w:styleId="Style80">
    <w:name w:val="Heading #14"/>
    <w:basedOn w:val="Normal"/>
    <w:link w:val="CharStyle81"/>
    <w:pPr>
      <w:widowControl w:val="0"/>
      <w:shd w:val="clear" w:color="auto" w:fill="auto"/>
      <w:spacing w:after="150" w:line="329" w:lineRule="auto"/>
    </w:pPr>
    <w:rPr>
      <w:rFonts w:ascii="Arial" w:eastAsia="Arial" w:hAnsi="Arial" w:cs="Arial"/>
      <w:b w:val="0"/>
      <w:bCs w:val="0"/>
      <w:i w:val="0"/>
      <w:iCs w:val="0"/>
      <w:smallCaps w:val="0"/>
      <w:strike w:val="0"/>
      <w:color w:val="1F2A45"/>
      <w:sz w:val="28"/>
      <w:szCs w:val="28"/>
      <w:u w:val="none"/>
    </w:rPr>
  </w:style>
  <w:style w:type="paragraph" w:customStyle="1" w:styleId="Style87">
    <w:name w:val="Heading #5"/>
    <w:basedOn w:val="Normal"/>
    <w:link w:val="CharStyle88"/>
    <w:pPr>
      <w:widowControl w:val="0"/>
      <w:shd w:val="clear" w:color="auto" w:fill="auto"/>
      <w:spacing w:after="100" w:line="322" w:lineRule="auto"/>
      <w:outlineLvl w:val="4"/>
    </w:pPr>
    <w:rPr>
      <w:rFonts w:ascii="Arial" w:eastAsia="Arial" w:hAnsi="Arial" w:cs="Arial"/>
      <w:b/>
      <w:bCs/>
      <w:i w:val="0"/>
      <w:iCs w:val="0"/>
      <w:smallCaps w:val="0"/>
      <w:strike w:val="0"/>
      <w:color w:val="EBEBEB"/>
      <w:sz w:val="48"/>
      <w:szCs w:val="48"/>
      <w:u w:val="none"/>
    </w:rPr>
  </w:style>
  <w:style w:type="paragraph" w:customStyle="1" w:styleId="Style90">
    <w:name w:val="Heading #6"/>
    <w:basedOn w:val="Normal"/>
    <w:link w:val="CharStyle91"/>
    <w:pPr>
      <w:widowControl w:val="0"/>
      <w:shd w:val="clear" w:color="auto" w:fill="auto"/>
      <w:spacing w:after="740"/>
      <w:ind w:firstLine="260"/>
      <w:outlineLvl w:val="5"/>
    </w:pPr>
    <w:rPr>
      <w:rFonts w:ascii="Arial" w:eastAsia="Arial" w:hAnsi="Arial" w:cs="Arial"/>
      <w:b w:val="0"/>
      <w:bCs w:val="0"/>
      <w:i w:val="0"/>
      <w:iCs w:val="0"/>
      <w:smallCaps w:val="0"/>
      <w:strike w:val="0"/>
      <w:color w:val="EBEBEB"/>
      <w:sz w:val="46"/>
      <w:szCs w:val="46"/>
      <w:u w:val="none"/>
    </w:rPr>
  </w:style>
  <w:style w:type="paragraph" w:customStyle="1" w:styleId="Style114">
    <w:name w:val="Heading #13"/>
    <w:basedOn w:val="Normal"/>
    <w:link w:val="CharStyle115"/>
    <w:pPr>
      <w:widowControl w:val="0"/>
      <w:shd w:val="clear" w:color="auto" w:fill="auto"/>
      <w:spacing w:after="200"/>
    </w:pPr>
    <w:rPr>
      <w:rFonts w:ascii="Arial" w:eastAsia="Arial" w:hAnsi="Arial" w:cs="Arial"/>
      <w:b/>
      <w:bCs/>
      <w:i w:val="0"/>
      <w:iCs w:val="0"/>
      <w:smallCaps w:val="0"/>
      <w:strike w:val="0"/>
      <w:color w:val="92D050"/>
      <w:sz w:val="26"/>
      <w:szCs w:val="26"/>
      <w:u w:val="none"/>
    </w:rPr>
  </w:style>
  <w:style w:type="paragraph" w:customStyle="1" w:styleId="Style118">
    <w:name w:val="Heading #8"/>
    <w:basedOn w:val="Normal"/>
    <w:link w:val="CharStyle119"/>
    <w:pPr>
      <w:widowControl w:val="0"/>
      <w:shd w:val="clear" w:color="auto" w:fill="auto"/>
      <w:spacing w:after="120" w:line="334" w:lineRule="auto"/>
      <w:outlineLvl w:val="7"/>
    </w:pPr>
    <w:rPr>
      <w:rFonts w:ascii="Arial" w:eastAsia="Arial" w:hAnsi="Arial" w:cs="Arial"/>
      <w:b/>
      <w:bCs/>
      <w:i w:val="0"/>
      <w:iCs w:val="0"/>
      <w:smallCaps w:val="0"/>
      <w:strike w:val="0"/>
      <w:color w:val="1F2A45"/>
      <w:sz w:val="40"/>
      <w:szCs w:val="40"/>
      <w:u w:val="none"/>
    </w:rPr>
  </w:style>
  <w:style w:type="paragraph" w:customStyle="1" w:styleId="Style171">
    <w:name w:val="Heading #4"/>
    <w:basedOn w:val="Normal"/>
    <w:link w:val="CharStyle172"/>
    <w:pPr>
      <w:widowControl w:val="0"/>
      <w:shd w:val="clear" w:color="auto" w:fill="auto"/>
      <w:ind w:left="1240"/>
      <w:outlineLvl w:val="3"/>
    </w:pPr>
    <w:rPr>
      <w:rFonts w:ascii="Arial" w:eastAsia="Arial" w:hAnsi="Arial" w:cs="Arial"/>
      <w:b/>
      <w:bCs/>
      <w:i w:val="0"/>
      <w:iCs w:val="0"/>
      <w:smallCaps w:val="0"/>
      <w:strike w:val="0"/>
      <w:color w:val="1E2944"/>
      <w:sz w:val="58"/>
      <w:szCs w:val="58"/>
      <w:u w:val="none"/>
      <w:shd w:val="clear" w:color="auto" w:fill="96CE36"/>
    </w:rPr>
  </w:style>
  <w:style w:type="paragraph" w:customStyle="1" w:styleId="Style178">
    <w:name w:val="Heading #6 (3)"/>
    <w:basedOn w:val="Normal"/>
    <w:link w:val="CharStyle179"/>
    <w:pPr>
      <w:widowControl w:val="0"/>
      <w:shd w:val="clear" w:color="auto" w:fill="auto"/>
      <w:bidi/>
      <w:spacing w:after="80"/>
      <w:jc w:val="left"/>
      <w:outlineLvl w:val="5"/>
    </w:pPr>
    <w:rPr>
      <w:rFonts w:ascii="Arial" w:eastAsia="Arial" w:hAnsi="Arial" w:cs="Arial"/>
      <w:b w:val="0"/>
      <w:bCs w:val="0"/>
      <w:i w:val="0"/>
      <w:iCs w:val="0"/>
      <w:smallCaps w:val="0"/>
      <w:strike w:val="0"/>
      <w:color w:val="8391A6"/>
      <w:sz w:val="40"/>
      <w:szCs w:val="40"/>
      <w:u w:val="none"/>
      <w:lang w:val="ar-SA" w:eastAsia="ar-SA"/>
    </w:rPr>
  </w:style>
  <w:style w:type="paragraph" w:customStyle="1" w:styleId="Style185">
    <w:name w:val="Table caption"/>
    <w:basedOn w:val="Normal"/>
    <w:link w:val="CharStyle186"/>
    <w:pPr>
      <w:widowControl w:val="0"/>
      <w:shd w:val="clear" w:color="auto" w:fill="auto"/>
    </w:pPr>
    <w:rPr>
      <w:rFonts w:ascii="Arial" w:eastAsia="Arial" w:hAnsi="Arial" w:cs="Arial"/>
      <w:b w:val="0"/>
      <w:bCs w:val="0"/>
      <w:i w:val="0"/>
      <w:iCs w:val="0"/>
      <w:smallCaps w:val="0"/>
      <w:strike w:val="0"/>
      <w:color w:val="1F2A45"/>
      <w:u w:val="none"/>
    </w:rPr>
  </w:style>
  <w:style w:type="paragraph" w:customStyle="1" w:styleId="Style220">
    <w:name w:val="Heading #2"/>
    <w:basedOn w:val="Normal"/>
    <w:link w:val="CharStyle221"/>
    <w:pPr>
      <w:widowControl w:val="0"/>
      <w:shd w:val="clear" w:color="auto" w:fill="auto"/>
      <w:bidi/>
      <w:spacing w:line="144" w:lineRule="exact"/>
      <w:jc w:val="left"/>
      <w:outlineLvl w:val="1"/>
    </w:pPr>
    <w:rPr>
      <w:rFonts w:ascii="Microsoft Sans Serif" w:eastAsia="Microsoft Sans Serif" w:hAnsi="Microsoft Sans Serif" w:cs="Microsoft Sans Serif"/>
      <w:b w:val="0"/>
      <w:bCs w:val="0"/>
      <w:i/>
      <w:iCs/>
      <w:smallCaps w:val="0"/>
      <w:strike w:val="0"/>
      <w:sz w:val="76"/>
      <w:szCs w:val="76"/>
      <w:u w:val="none"/>
      <w:lang w:val="ar-SA" w:eastAsia="ar-SA"/>
    </w:rPr>
  </w:style>
  <w:style w:type="paragraph" w:customStyle="1" w:styleId="Style222">
    <w:name w:val="Heading #3"/>
    <w:basedOn w:val="Normal"/>
    <w:link w:val="CharStyle223"/>
    <w:pPr>
      <w:widowControl w:val="0"/>
      <w:shd w:val="clear" w:color="auto" w:fill="auto"/>
      <w:bidi/>
      <w:spacing w:line="144" w:lineRule="exact"/>
      <w:jc w:val="left"/>
      <w:outlineLvl w:val="2"/>
    </w:pPr>
    <w:rPr>
      <w:rFonts w:ascii="Arial" w:eastAsia="Arial" w:hAnsi="Arial" w:cs="Arial"/>
      <w:b w:val="0"/>
      <w:bCs w:val="0"/>
      <w:i w:val="0"/>
      <w:iCs w:val="0"/>
      <w:smallCaps w:val="0"/>
      <w:strike w:val="0"/>
      <w:sz w:val="68"/>
      <w:szCs w:val="68"/>
      <w:u w:val="none"/>
      <w:lang w:val="ar-SA" w:eastAsia="ar-SA"/>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jpeg"/><Relationship Id="rId30" Type="http://schemas.openxmlformats.org/officeDocument/2006/relationships/image" Target="media/image13.jpeg" TargetMode="External"/><Relationship Id="rId31" Type="http://schemas.openxmlformats.org/officeDocument/2006/relationships/image" Target="media/image14.jpeg"/><Relationship Id="rId32" Type="http://schemas.openxmlformats.org/officeDocument/2006/relationships/image" Target="media/image14.jpeg" TargetMode="External"/><Relationship Id="rId33" Type="http://schemas.openxmlformats.org/officeDocument/2006/relationships/image" Target="media/image15.jpeg"/><Relationship Id="rId34" Type="http://schemas.openxmlformats.org/officeDocument/2006/relationships/image" Target="media/image15.jpeg" TargetMode="External"/><Relationship Id="rId35" Type="http://schemas.openxmlformats.org/officeDocument/2006/relationships/image" Target="media/image16.jpeg"/><Relationship Id="rId36" Type="http://schemas.openxmlformats.org/officeDocument/2006/relationships/image" Target="media/image16.jpeg" TargetMode="External"/><Relationship Id="rId37" Type="http://schemas.openxmlformats.org/officeDocument/2006/relationships/image" Target="media/image17.jpeg"/><Relationship Id="rId38" Type="http://schemas.openxmlformats.org/officeDocument/2006/relationships/image" Target="media/image17.jpeg" TargetMode="External"/><Relationship Id="rId39" Type="http://schemas.openxmlformats.org/officeDocument/2006/relationships/image" Target="media/image18.jpeg"/><Relationship Id="rId40" Type="http://schemas.openxmlformats.org/officeDocument/2006/relationships/image" Target="media/image18.jpeg" TargetMode="External"/><Relationship Id="rId41" Type="http://schemas.openxmlformats.org/officeDocument/2006/relationships/image" Target="media/image19.jpeg"/><Relationship Id="rId42" Type="http://schemas.openxmlformats.org/officeDocument/2006/relationships/image" Target="media/image19.jpeg" TargetMode="External"/><Relationship Id="rId43" Type="http://schemas.openxmlformats.org/officeDocument/2006/relationships/image" Target="media/image20.jpeg"/><Relationship Id="rId44" Type="http://schemas.openxmlformats.org/officeDocument/2006/relationships/image" Target="media/image20.jpeg" TargetMode="External"/><Relationship Id="rId45" Type="http://schemas.openxmlformats.org/officeDocument/2006/relationships/image" Target="media/image21.jpeg"/><Relationship Id="rId46" Type="http://schemas.openxmlformats.org/officeDocument/2006/relationships/image" Target="media/image21.jpeg" TargetMode="External"/><Relationship Id="rId47" Type="http://schemas.openxmlformats.org/officeDocument/2006/relationships/image" Target="media/image22.jpeg"/><Relationship Id="rId48" Type="http://schemas.openxmlformats.org/officeDocument/2006/relationships/image" Target="media/image22.jpeg" TargetMode="External"/><Relationship Id="rId49" Type="http://schemas.openxmlformats.org/officeDocument/2006/relationships/image" Target="media/image23.jpeg"/><Relationship Id="rId50" Type="http://schemas.openxmlformats.org/officeDocument/2006/relationships/image" Target="media/image23.jpeg" TargetMode="External"/><Relationship Id="rId51" Type="http://schemas.openxmlformats.org/officeDocument/2006/relationships/image" Target="media/image24.jpeg"/><Relationship Id="rId52" Type="http://schemas.openxmlformats.org/officeDocument/2006/relationships/image" Target="media/image24.jpeg" TargetMode="External"/><Relationship Id="rId53" Type="http://schemas.openxmlformats.org/officeDocument/2006/relationships/image" Target="media/image25.jpeg"/><Relationship Id="rId54" Type="http://schemas.openxmlformats.org/officeDocument/2006/relationships/image" Target="media/image25.jpeg" TargetMode="External"/><Relationship Id="rId55" Type="http://schemas.openxmlformats.org/officeDocument/2006/relationships/image" Target="media/image26.jpeg"/><Relationship Id="rId56" Type="http://schemas.openxmlformats.org/officeDocument/2006/relationships/image" Target="media/image26.jpeg" TargetMode="External"/><Relationship Id="rId57" Type="http://schemas.openxmlformats.org/officeDocument/2006/relationships/image" Target="media/image27.jpeg"/><Relationship Id="rId58" Type="http://schemas.openxmlformats.org/officeDocument/2006/relationships/image" Target="media/image27.jpeg" TargetMode="External"/><Relationship Id="rId59" Type="http://schemas.openxmlformats.org/officeDocument/2006/relationships/image" Target="media/image28.jpeg"/><Relationship Id="rId60" Type="http://schemas.openxmlformats.org/officeDocument/2006/relationships/image" Target="media/image28.jpeg" TargetMode="External"/><Relationship Id="rId61" Type="http://schemas.openxmlformats.org/officeDocument/2006/relationships/image" Target="media/image29.jpeg"/><Relationship Id="rId62" Type="http://schemas.openxmlformats.org/officeDocument/2006/relationships/image" Target="media/image29.jpeg" TargetMode="External"/><Relationship Id="rId63" Type="http://schemas.openxmlformats.org/officeDocument/2006/relationships/image" Target="media/image30.jpeg"/><Relationship Id="rId64" Type="http://schemas.openxmlformats.org/officeDocument/2006/relationships/image" Target="media/image30.jpeg" TargetMode="External"/><Relationship Id="rId65" Type="http://schemas.openxmlformats.org/officeDocument/2006/relationships/image" Target="media/image31.jpeg"/><Relationship Id="rId66" Type="http://schemas.openxmlformats.org/officeDocument/2006/relationships/image" Target="media/image31.jpeg" TargetMode="External"/><Relationship Id="rId67" Type="http://schemas.openxmlformats.org/officeDocument/2006/relationships/image" Target="media/image32.jpeg"/><Relationship Id="rId68" Type="http://schemas.openxmlformats.org/officeDocument/2006/relationships/image" Target="media/image32.jpeg" TargetMode="External"/><Relationship Id="rId69" Type="http://schemas.openxmlformats.org/officeDocument/2006/relationships/image" Target="media/image33.jpeg"/><Relationship Id="rId70" Type="http://schemas.openxmlformats.org/officeDocument/2006/relationships/image" Target="media/image33.jpeg" TargetMode="External"/><Relationship Id="rId71" Type="http://schemas.openxmlformats.org/officeDocument/2006/relationships/image" Target="media/image34.jpeg"/><Relationship Id="rId72" Type="http://schemas.openxmlformats.org/officeDocument/2006/relationships/image" Target="media/image34.jpeg" TargetMode="External"/><Relationship Id="rId73" Type="http://schemas.openxmlformats.org/officeDocument/2006/relationships/image" Target="media/image35.jpeg"/><Relationship Id="rId74" Type="http://schemas.openxmlformats.org/officeDocument/2006/relationships/image" Target="media/image35.jpeg" TargetMode="External"/><Relationship Id="rId75" Type="http://schemas.openxmlformats.org/officeDocument/2006/relationships/image" Target="media/image36.jpeg"/><Relationship Id="rId76" Type="http://schemas.openxmlformats.org/officeDocument/2006/relationships/image" Target="media/image36.jpeg" TargetMode="External"/><Relationship Id="rId77" Type="http://schemas.openxmlformats.org/officeDocument/2006/relationships/image" Target="media/image37.jpeg"/><Relationship Id="rId78" Type="http://schemas.openxmlformats.org/officeDocument/2006/relationships/image" Target="media/image37.jpeg" TargetMode="External"/><Relationship Id="rId79" Type="http://schemas.openxmlformats.org/officeDocument/2006/relationships/image" Target="media/image38.jpeg"/><Relationship Id="rId80" Type="http://schemas.openxmlformats.org/officeDocument/2006/relationships/image" Target="media/image38.jpeg" TargetMode="External"/><Relationship Id="rId81" Type="http://schemas.openxmlformats.org/officeDocument/2006/relationships/image" Target="media/image39.jpeg"/><Relationship Id="rId82" Type="http://schemas.openxmlformats.org/officeDocument/2006/relationships/image" Target="media/image39.jpeg" TargetMode="External"/><Relationship Id="rId83" Type="http://schemas.openxmlformats.org/officeDocument/2006/relationships/image" Target="media/image40.jpeg"/><Relationship Id="rId84" Type="http://schemas.openxmlformats.org/officeDocument/2006/relationships/image" Target="media/image40.jpeg" TargetMode="External"/><Relationship Id="rId85" Type="http://schemas.openxmlformats.org/officeDocument/2006/relationships/image" Target="media/image41.jpeg"/><Relationship Id="rId86" Type="http://schemas.openxmlformats.org/officeDocument/2006/relationships/image" Target="media/image41.jpeg" TargetMode="External"/><Relationship Id="rId87" Type="http://schemas.openxmlformats.org/officeDocument/2006/relationships/image" Target="media/image42.jpeg"/><Relationship Id="rId88" Type="http://schemas.openxmlformats.org/officeDocument/2006/relationships/image" Target="media/image42.jpeg" TargetMode="External"/><Relationship Id="rId89" Type="http://schemas.openxmlformats.org/officeDocument/2006/relationships/image" Target="media/image43.jpeg"/><Relationship Id="rId90" Type="http://schemas.openxmlformats.org/officeDocument/2006/relationships/image" Target="media/image43.jpeg" TargetMode="External"/><Relationship Id="rId91" Type="http://schemas.openxmlformats.org/officeDocument/2006/relationships/image" Target="media/image44.jpeg"/><Relationship Id="rId92" Type="http://schemas.openxmlformats.org/officeDocument/2006/relationships/image" Target="media/image44.jpeg" TargetMode="External"/><Relationship Id="rId93" Type="http://schemas.openxmlformats.org/officeDocument/2006/relationships/image" Target="media/image45.jpeg"/><Relationship Id="rId94" Type="http://schemas.openxmlformats.org/officeDocument/2006/relationships/image" Target="media/image45.jpeg" TargetMode="External"/><Relationship Id="rId95" Type="http://schemas.openxmlformats.org/officeDocument/2006/relationships/image" Target="media/image46.jpeg"/><Relationship Id="rId96" Type="http://schemas.openxmlformats.org/officeDocument/2006/relationships/image" Target="media/image46.jpeg" TargetMode="External"/><Relationship Id="rId97" Type="http://schemas.openxmlformats.org/officeDocument/2006/relationships/image" Target="media/image47.jpeg"/><Relationship Id="rId98" Type="http://schemas.openxmlformats.org/officeDocument/2006/relationships/image" Target="media/image47.jpeg" TargetMode="External"/><Relationship Id="rId99" Type="http://schemas.openxmlformats.org/officeDocument/2006/relationships/image" Target="media/image48.jpeg"/><Relationship Id="rId100" Type="http://schemas.openxmlformats.org/officeDocument/2006/relationships/image" Target="media/image48.jpeg" TargetMode="External"/><Relationship Id="rId101" Type="http://schemas.openxmlformats.org/officeDocument/2006/relationships/image" Target="media/image49.jpeg"/><Relationship Id="rId102" Type="http://schemas.openxmlformats.org/officeDocument/2006/relationships/image" Target="media/image49.jpeg" TargetMode="External"/><Relationship Id="rId103" Type="http://schemas.openxmlformats.org/officeDocument/2006/relationships/image" Target="media/image50.jpeg"/><Relationship Id="rId104" Type="http://schemas.openxmlformats.org/officeDocument/2006/relationships/image" Target="media/image50.jpeg" TargetMode="External"/><Relationship Id="rId105" Type="http://schemas.openxmlformats.org/officeDocument/2006/relationships/image" Target="media/image51.jpeg"/><Relationship Id="rId106" Type="http://schemas.openxmlformats.org/officeDocument/2006/relationships/image" Target="media/image51.jpeg" TargetMode="External"/><Relationship Id="rId107" Type="http://schemas.openxmlformats.org/officeDocument/2006/relationships/image" Target="media/image52.jpeg"/><Relationship Id="rId108" Type="http://schemas.openxmlformats.org/officeDocument/2006/relationships/image" Target="media/image52.jpeg" TargetMode="External"/><Relationship Id="rId109" Type="http://schemas.openxmlformats.org/officeDocument/2006/relationships/image" Target="media/image53.jpeg"/><Relationship Id="rId110" Type="http://schemas.openxmlformats.org/officeDocument/2006/relationships/image" Target="media/image53.jpeg" TargetMode="External"/><Relationship Id="rId111" Type="http://schemas.openxmlformats.org/officeDocument/2006/relationships/image" Target="media/image54.jpeg"/><Relationship Id="rId112" Type="http://schemas.openxmlformats.org/officeDocument/2006/relationships/image" Target="media/image54.jpeg" TargetMode="External"/><Relationship Id="rId113" Type="http://schemas.openxmlformats.org/officeDocument/2006/relationships/image" Target="media/image55.jpeg"/><Relationship Id="rId114" Type="http://schemas.openxmlformats.org/officeDocument/2006/relationships/image" Target="media/image55.jpeg" TargetMode="External"/><Relationship Id="rId115" Type="http://schemas.openxmlformats.org/officeDocument/2006/relationships/image" Target="media/image56.jpeg"/><Relationship Id="rId116" Type="http://schemas.openxmlformats.org/officeDocument/2006/relationships/image" Target="media/image56.jpeg" TargetMode="External"/><Relationship Id="rId117" Type="http://schemas.openxmlformats.org/officeDocument/2006/relationships/image" Target="media/image57.jpeg"/><Relationship Id="rId118" Type="http://schemas.openxmlformats.org/officeDocument/2006/relationships/image" Target="media/image57.jpeg" TargetMode="External"/><Relationship Id="rId119" Type="http://schemas.openxmlformats.org/officeDocument/2006/relationships/image" Target="media/image58.jpeg"/><Relationship Id="rId120" Type="http://schemas.openxmlformats.org/officeDocument/2006/relationships/image" Target="media/image58.jpeg" TargetMode="External"/><Relationship Id="rId121" Type="http://schemas.openxmlformats.org/officeDocument/2006/relationships/image" Target="media/image59.jpeg"/><Relationship Id="rId122" Type="http://schemas.openxmlformats.org/officeDocument/2006/relationships/image" Target="media/image59.jpeg" TargetMode="External"/><Relationship Id="rId123" Type="http://schemas.openxmlformats.org/officeDocument/2006/relationships/image" Target="media/image60.jpeg"/><Relationship Id="rId124" Type="http://schemas.openxmlformats.org/officeDocument/2006/relationships/image" Target="media/image60.jpeg" TargetMode="External"/><Relationship Id="rId125" Type="http://schemas.openxmlformats.org/officeDocument/2006/relationships/image" Target="media/image61.jpeg"/><Relationship Id="rId126" Type="http://schemas.openxmlformats.org/officeDocument/2006/relationships/image" Target="media/image61.jpeg" TargetMode="External"/><Relationship Id="rId127" Type="http://schemas.openxmlformats.org/officeDocument/2006/relationships/image" Target="media/image62.jpeg"/><Relationship Id="rId128" Type="http://schemas.openxmlformats.org/officeDocument/2006/relationships/image" Target="media/image62.jpeg" TargetMode="External"/><Relationship Id="rId129" Type="http://schemas.openxmlformats.org/officeDocument/2006/relationships/image" Target="media/image63.jpeg"/><Relationship Id="rId130" Type="http://schemas.openxmlformats.org/officeDocument/2006/relationships/image" Target="media/image63.jpeg" TargetMode="External"/><Relationship Id="rId131" Type="http://schemas.openxmlformats.org/officeDocument/2006/relationships/image" Target="media/image64.jpeg"/><Relationship Id="rId132" Type="http://schemas.openxmlformats.org/officeDocument/2006/relationships/image" Target="media/image64.jpeg" TargetMode="External"/><Relationship Id="rId133" Type="http://schemas.openxmlformats.org/officeDocument/2006/relationships/image" Target="media/image65.jpeg"/><Relationship Id="rId134" Type="http://schemas.openxmlformats.org/officeDocument/2006/relationships/image" Target="media/image65.jpeg" TargetMode="External"/></Relationships>
</file>

<file path=docProps/core.xml><?xml version="1.0" encoding="utf-8"?>
<cp:coreProperties xmlns:cp="http://schemas.openxmlformats.org/package/2006/metadata/core-properties" xmlns:dc="http://purl.org/dc/elements/1.1/">
  <dc:title>Copy of Investor Guide</dc:title>
  <dc:subject/>
  <dc:creator>Hussa S. Al-Fakhri</dc:creator>
  <cp:keywords/>
</cp:coreProperties>
</file>