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Classiﬁca(on: Strict ﻣﻘ$ﺪٍ 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>لائحة الوظائف الدبلوماسية</w:t>
      </w:r>
    </w:p>
    <w:p>
      <w:r>
        <w:t xml:space="preserve">1 </w:t>
        <w:br/>
        <w:t xml:space="preserve"> </w:t>
        <w:br/>
        <w:t xml:space="preserve">جدول المحتويات </w:t>
        <w:br/>
        <w:t xml:space="preserve">1. الباب الأول: التعريفات </w:t>
        <w:br/>
        <w:t xml:space="preserve">2. الباب الثاني: نطاق سريان اللائحة </w:t>
        <w:br/>
        <w:t xml:space="preserve">3. الباب الثالث: مجلس السلك </w:t>
        <w:br/>
        <w:t xml:space="preserve">4. الباب الرابع: التعيين والنقل </w:t>
        <w:br/>
        <w:t xml:space="preserve">5. الباب الخامس: الواجبات والالتزامات </w:t>
        <w:br/>
        <w:t xml:space="preserve">6. الباب السادس: إدارة الأداء والترقية </w:t>
        <w:br/>
        <w:t xml:space="preserve">7. الباب السابع: الرواتب والبدلات والمزايا </w:t>
        <w:br/>
        <w:t xml:space="preserve">8. الباب الثامن: انتهاء الخدمة </w:t>
        <w:br/>
        <w:t>9. الباب التاسع: الأحكام العامة</w:t>
      </w:r>
    </w:p>
    <w:p>
      <w:r>
        <w:t xml:space="preserve">لائحة الوظائف الدبلوماسية  </w:t>
        <w:br/>
        <w:t xml:space="preserve"> </w:t>
        <w:br/>
        <w:t xml:space="preserve"> </w:t>
        <w:br/>
        <w:t xml:space="preserve">Classiﬁca(on: Strict ﻣﻘ$ﺪٍ  </w:t>
        <w:br/>
        <w:t xml:space="preserve">الباب الأول: التعريفات </w:t>
        <w:br/>
        <w:t xml:space="preserve"> </w:t>
        <w:br/>
        <w:t xml:space="preserve">المادة )1(: </w:t>
        <w:br/>
        <w:t xml:space="preserve">يقصد بالكلمات والعبارات الآتية - أينما وردت في هذه اللائحة - المعاني المبينة أمامها ما لم يقتض السياق غير ذلك: </w:t>
        <w:br/>
        <w:t xml:space="preserve"> </w:t>
        <w:br/>
        <w:t xml:space="preserve">اللائحة:  </w:t>
        <w:br/>
        <w:t xml:space="preserve">لائحة الوظائف الدبلوماسية. </w:t>
        <w:br/>
        <w:t xml:space="preserve"> </w:t>
        <w:br/>
        <w:t xml:space="preserve">الوزير:  </w:t>
        <w:br/>
        <w:t xml:space="preserve">وزير الخارجية. </w:t>
        <w:br/>
        <w:t xml:space="preserve"> </w:t>
        <w:br/>
        <w:t xml:space="preserve">الوزارة: </w:t>
        <w:br/>
        <w:t xml:space="preserve">وزارة الخارجية. </w:t>
        <w:br/>
        <w:t xml:space="preserve"> </w:t>
        <w:br/>
        <w:t xml:space="preserve">الديوان العام: </w:t>
        <w:br/>
        <w:t xml:space="preserve">ديوان الوزارة وفروعها ومكاتبها في المملكة. </w:t>
        <w:br/>
        <w:t xml:space="preserve"> </w:t>
        <w:br/>
        <w:t xml:space="preserve">وظائف السلك: </w:t>
        <w:br/>
        <w:t xml:space="preserve">وظائف السلك الدبلوماسي )ملحق - سكرتير ثالث - سكرتير ثاني - سكرتير أول - مستشار - وزير مفوض - سفير(. </w:t>
        <w:br/>
        <w:t xml:space="preserve"> </w:t>
        <w:br/>
        <w:t xml:space="preserve">الدولة المضيفة: </w:t>
        <w:br/>
        <w:t xml:space="preserve">الدولة التي يوجد بها مقر البعثة. </w:t>
        <w:br/>
        <w:t xml:space="preserve"> </w:t>
        <w:br/>
        <w:t xml:space="preserve">البعثة: </w:t>
        <w:br/>
        <w:t xml:space="preserve">السفارة، أو الوفد الدائم لدى المنظمات الدولية أو الإقليمية في الداخل والخارج، أو القنصلية، أو المكاتب التابعة للوزارة في الخارج. </w:t>
        <w:br/>
        <w:t xml:space="preserve"> </w:t>
        <w:br/>
        <w:t xml:space="preserve">رئيس البعثة: </w:t>
        <w:br/>
        <w:t xml:space="preserve">من يُختار للعمل بهذه الصفة. </w:t>
        <w:br/>
        <w:t xml:space="preserve"> </w:t>
        <w:br/>
        <w:t xml:space="preserve">نائب رئيس البعثة: </w:t>
        <w:br/>
        <w:t xml:space="preserve">من يُختار للعمل بهذه الصفة. </w:t>
        <w:br/>
        <w:t xml:space="preserve"> </w:t>
        <w:br/>
        <w:t xml:space="preserve">عضو البعثة: </w:t>
        <w:br/>
        <w:t xml:space="preserve">كل من يعمل ضمن البعثة، بما في ذلك رئيس البعثة ونائبه. </w:t>
        <w:br/>
        <w:t xml:space="preserve"> </w:t>
        <w:br/>
        <w:t xml:space="preserve">الملحقية الفنية: </w:t>
        <w:br/>
        <w:t xml:space="preserve">المكتب الفني التابع لجهة حكومية في البعثة. </w:t>
        <w:br/>
        <w:t xml:space="preserve"> </w:t>
        <w:br/>
        <w:t xml:space="preserve">الملحق الفني:  </w:t>
        <w:br/>
        <w:t xml:space="preserve">موظف الجهة الحكومة الذي يُختار للإشراف على الملحقية الفنية. </w:t>
        <w:br/>
        <w:t xml:space="preserve"> </w:t>
        <w:br/>
        <w:t xml:space="preserve">مجلس السلك: </w:t>
        <w:br/>
        <w:t xml:space="preserve">مجلس السلك الدبلوماسي. </w:t>
        <w:br/>
        <w:t xml:space="preserve"> </w:t>
        <w:br/>
        <w:t xml:space="preserve">عضو السلك: </w:t>
        <w:br/>
        <w:t xml:space="preserve">موظف الوزارة الذي يشغل إحدى وظائف السلك. </w:t>
        <w:br/>
        <w:t xml:space="preserve"> </w:t>
        <w:br/>
        <w:t xml:space="preserve">مدن صعبة المعيشة: </w:t>
        <w:br/>
        <w:t xml:space="preserve">المدن التي تقل فيها جودة المعيشة مقارنة بجودة المعيشة في مدينة الرياض. وتُقاس بناءً على الوضع السياسي والاقتصادي والصحي </w:t>
        <w:br/>
        <w:t>والبنية التحتية والترفيه ومدى توفر السلع الاستهلاكية وخدمات السكن والتعليم والظروف المناخية والبيئة الاجتماعية.</w:t>
      </w:r>
    </w:p>
    <w:p>
      <w:r>
        <w:t xml:space="preserve">لائحة الوظائف الدبلوماسية  </w:t>
        <w:br/>
        <w:t xml:space="preserve"> </w:t>
        <w:br/>
        <w:t xml:space="preserve"> </w:t>
        <w:br/>
        <w:t xml:space="preserve">Classiﬁca(on: Strict ﻣﻘ$ﺪٍ  </w:t>
        <w:br/>
        <w:t xml:space="preserve">مدن مرتفعة المعيشة: </w:t>
        <w:br/>
        <w:t xml:space="preserve">المدن التي ترتفع فيها تكاليف المعيشة. ويقاس مؤشر ارتفاع المعيشة فيها بناءً على فرق القدرة الشرائية المفقود من العيش في </w:t>
        <w:br/>
        <w:t xml:space="preserve">تلك المدينة مقارنة بمدينة الرياض. </w:t>
        <w:br/>
        <w:t xml:space="preserve"> </w:t>
        <w:br/>
        <w:t xml:space="preserve">عائلة عضو السلك: </w:t>
        <w:br/>
        <w:t xml:space="preserve">الزوج/ الزوجة، والأبناء الذكور دون سن الثامنة عشرة والإناث غير المتزوجات. </w:t>
        <w:br/>
        <w:t xml:space="preserve"> </w:t>
        <w:br/>
        <w:t xml:space="preserve">التمثيل: </w:t>
        <w:br/>
        <w:t xml:space="preserve">إيفاد عضو السلك للعمل ضمن البعثة. </w:t>
        <w:br/>
        <w:t xml:space="preserve"> </w:t>
        <w:br/>
        <w:t xml:space="preserve">الراتب الأساسي: </w:t>
        <w:br/>
        <w:t xml:space="preserve">المبلغ الشهري الذي يتقاضاه عضو السلك وفقاً لسلم الرواتب الوارد في جداول الرواتب والبدلات والمزايا. </w:t>
        <w:br/>
        <w:t xml:space="preserve"> </w:t>
        <w:br/>
        <w:t xml:space="preserve">بدل السكن: </w:t>
        <w:br/>
        <w:t xml:space="preserve">المبلغ الشهري الذي يتقاضاه عضو السلك لتأمين سكن مناسب له داخل المملكة. </w:t>
        <w:br/>
        <w:t xml:space="preserve"> </w:t>
        <w:br/>
        <w:t xml:space="preserve">بدل النقل: </w:t>
        <w:br/>
        <w:t xml:space="preserve">المبلغ الشهري الذي يتقاضاه عضو السلك بغرض الانتقال من وإلى مكان العمل داخل المملكة. </w:t>
        <w:br/>
        <w:t xml:space="preserve"> </w:t>
        <w:br/>
        <w:t xml:space="preserve">بدل المواصلات: </w:t>
        <w:br/>
        <w:t xml:space="preserve">المبلغ الشهري الذي يتقاضاه عضو السلك بغرض الانتقال من وإلى مكان العمل في الدولة المضيفة. </w:t>
        <w:br/>
        <w:t xml:space="preserve"> </w:t>
        <w:br/>
        <w:t xml:space="preserve"> مزايا الانتقال: </w:t>
        <w:br/>
        <w:t xml:space="preserve">المزايا التي تمنح لعضو السلك عند انتقاله إلى دولة أخرى. </w:t>
        <w:br/>
        <w:t xml:space="preserve">  </w:t>
        <w:br/>
        <w:t xml:space="preserve">بدل التمثيل: </w:t>
        <w:br/>
        <w:t xml:space="preserve">المبلغ الشهري الثابت الذي يتقاضاه عضو السلك المكلف بتمثيل المملكة في البعثة. </w:t>
        <w:br/>
        <w:t xml:space="preserve"> </w:t>
        <w:br/>
        <w:t xml:space="preserve">بدل التمثيل الإضافي: </w:t>
        <w:br/>
        <w:t xml:space="preserve">المبلغ الشهري الذي يتقاضاه رئيس البعثة عن تمثيل المملكة في دولة أخرى إضافة إلى الدولة الموفد إليها. </w:t>
        <w:br/>
        <w:t xml:space="preserve"> </w:t>
        <w:br/>
        <w:t xml:space="preserve">بدل صعوبة المعيشة: </w:t>
        <w:br/>
        <w:t xml:space="preserve">المبلغ الشهري الذي يتقاضاه عضو السلك بناءً على مؤشر صعوبة المعيشة في المدينة الموفد إليها. </w:t>
        <w:br/>
        <w:t xml:space="preserve"> </w:t>
        <w:br/>
        <w:t xml:space="preserve">بدل الإقامة: </w:t>
        <w:br/>
        <w:t>المبلغ الشهري الذي يتقاضاه عضو السلك وذلك لتأمين سكن داخل المدينة التي يوجد فيها مقر البعثة خارج المملكة</w:t>
      </w:r>
    </w:p>
    <w:p>
      <w:r>
        <w:t xml:space="preserve">لائحة الوظائف الدبلوماسية </w:t>
        <w:br/>
        <w:t xml:space="preserve"> </w:t>
        <w:br/>
        <w:t xml:space="preserve"> </w:t>
        <w:br/>
        <w:t xml:space="preserve">الباب الثاني: نطاق السريان </w:t>
        <w:br/>
        <w:t xml:space="preserve"> </w:t>
        <w:br/>
        <w:t xml:space="preserve">المادة )2(:  </w:t>
        <w:br/>
        <w:t xml:space="preserve">تسري أحكام اللائحة على شاغلي وظائف السلك، ولا تسري على من سواهم إلا في حدود ما نصت عليه، وفيما لم يرد به نص خاص في </w:t>
        <w:br/>
        <w:t xml:space="preserve">اللائحة تسري على شاغلي وظائف السلك أحكام نظام الخدمة المدنية ولوائحه التنفيذية والأنظمة والقرارات والأوامر ذات الصلة. </w:t>
        <w:br/>
        <w:t xml:space="preserve"> </w:t>
        <w:br/>
        <w:t xml:space="preserve">المادة )3(:  </w:t>
        <w:br/>
        <w:t xml:space="preserve">تسري على عضو السلك قواعد التأديب والجزاءات الواردة في نظام الانضباط الوظيفي ولائحته التنفيذية. </w:t>
        <w:br/>
        <w:t xml:space="preserve"> </w:t>
        <w:br/>
        <w:t xml:space="preserve">المادة )4(:  </w:t>
        <w:br/>
        <w:t>تسري الأنظمة ذات العلاقة للدولة المضيفة على المتعاقد لدى البعثة من غير الجنسية السعودية.</w:t>
      </w:r>
    </w:p>
    <w:p>
      <w:r>
        <w:t xml:space="preserve">لائحة الوظائف الدبلوماسية </w:t>
        <w:br/>
        <w:t xml:space="preserve"> </w:t>
        <w:br/>
        <w:t xml:space="preserve"> </w:t>
        <w:br/>
        <w:t xml:space="preserve">الباب الثالث: مجلس السلك </w:t>
        <w:br/>
        <w:t xml:space="preserve"> </w:t>
        <w:br/>
        <w:t xml:space="preserve">المادة )5(: </w:t>
        <w:br/>
        <w:t xml:space="preserve">يُشكّل في ديوان الوزارة مجلس السلك، وذلك بقرار من الوزير، ويكون برئاسته، ويحدد القرار أعضاء مجلس السلك. وللوزير إعادة تشكيله </w:t>
        <w:br/>
        <w:t xml:space="preserve">متى ما دعت الحاجة إلى ذلك. </w:t>
        <w:br/>
        <w:t xml:space="preserve"> </w:t>
        <w:br/>
        <w:t xml:space="preserve">المادة )6(:  </w:t>
        <w:br/>
        <w:t xml:space="preserve">بالإضافة لما تضمنته اللائحة من اختصاصات لمجلس السلك، يكون له الآتي: </w:t>
        <w:br/>
        <w:t xml:space="preserve">أ. ترشيح رؤساء البعثات، بعد التنسيق مع الموارد البشرية في الوزارة. </w:t>
        <w:br/>
        <w:t xml:space="preserve">ب. تشكيل اللجان التي تعينه على أداء مهماته. </w:t>
        <w:br/>
        <w:t xml:space="preserve">ج. تنسيق الاجتماعات مع رؤساء البعثات. </w:t>
        <w:br/>
        <w:t xml:space="preserve">د. اقتراح ومراجعة القواعد المنظمة لعمله، واقتراح ما يلزم لتطويرها بما يتوافق مع الأوامر والأنظمة واللوائح والقرارات ذات </w:t>
        <w:br/>
        <w:t xml:space="preserve">العلاقة. وتعتمد من الوزير. </w:t>
        <w:br/>
        <w:t xml:space="preserve">ه. أي مهمة أخرى تدخل ضمن اختصاصه يسندها إليه الوزير. </w:t>
        <w:br/>
        <w:t xml:space="preserve"> </w:t>
        <w:br/>
        <w:t xml:space="preserve">المادة )7(: </w:t>
        <w:br/>
        <w:t xml:space="preserve">يكون لمجلس السلك سكرتير من أعضاء السلك لا تقل وظيفته عن )مستشار(، ويتم تكليفه لمدة )ثلاث( سنوات بحد أقصى، ويجوز </w:t>
        <w:br/>
        <w:t xml:space="preserve">تمديدها لمدة مماثلة. ويكون تكليفه وإنهاء تكليفه بقرار من الوزير. </w:t>
        <w:br/>
        <w:t xml:space="preserve"> </w:t>
        <w:br/>
        <w:t xml:space="preserve">المادة )8(:  </w:t>
        <w:br/>
        <w:t xml:space="preserve">يتولى سكرتير مجلس السلك إعداد جدول أعماله ومتابعة تنفيذ قراراته وتوصياته، والقيام بأي مهمة أخرى في مجال اختصاصه يكلفه </w:t>
        <w:br/>
        <w:t xml:space="preserve">بها رئيس مجلس السلك.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>هـ.</w:t>
      </w:r>
    </w:p>
    <w:p>
      <w:r>
        <w:t xml:space="preserve">لائحة الوظائف الدبلوماسية </w:t>
        <w:br/>
        <w:t xml:space="preserve"> </w:t>
        <w:br/>
        <w:t xml:space="preserve"> </w:t>
        <w:br/>
        <w:t xml:space="preserve">الباب الرابع: التعيين والنقل </w:t>
        <w:br/>
        <w:t xml:space="preserve"> </w:t>
        <w:br/>
        <w:t xml:space="preserve">المادة )9(:  </w:t>
        <w:br/>
        <w:t xml:space="preserve">أ. يعين من يُختار بأمر ملكي سفيراً من غير شاغلي وظائف السلك على وظيفة )سفير(. </w:t>
        <w:br/>
        <w:t xml:space="preserve">ب. يعين من يُختار بأمر ملكي للعمل في إحدى البعثات من غير شاغلي وظائف السلك وفقاً لدليل المؤهلات العلمية والعملية الذي </w:t>
        <w:br/>
        <w:t xml:space="preserve">يتم اعتماده بالاتفاق بين الوزارة ووزارة الموارد البشرية والتنمية الاجتماعية. </w:t>
        <w:br/>
        <w:t xml:space="preserve"> </w:t>
        <w:br/>
        <w:t>المادة )10</w:t>
        <w:br/>
        <w:t xml:space="preserve">(: </w:t>
        <w:br/>
        <w:t xml:space="preserve">مع مراعاة ما تقضي به الأنظمة الأخرى، يكون تعيين المرشح على وظائف السلك وفقاً للشروط الآتية: </w:t>
        <w:br/>
        <w:t xml:space="preserve">أ. أن يكون سعودي الأصل. </w:t>
        <w:br/>
        <w:t xml:space="preserve">ب. أن يكون حسن السيرة والأخلاق. </w:t>
        <w:br/>
        <w:t xml:space="preserve">ج. أن تثبت لياقته الصحية بواسطة تقرير صادر من اللجنة الطبية المختصة.  </w:t>
        <w:br/>
        <w:t xml:space="preserve">د. أن يكون حاصلاً على درجة البكالوريوس أو ما يعادلها، وتُعادل الشهادة من الجهة المختصة في حال كانت من جامعة خارج </w:t>
        <w:br/>
        <w:t xml:space="preserve">المملكة، وأن يمتلك الجدارات المطلوبة للوظيفة. </w:t>
        <w:br/>
        <w:t xml:space="preserve">ه. ألا يكون محكوماً عليه بحد شرعي، أو بالقصاص، أو بعقوبة السجن لمدة تزيد على )سنة( أو بالإدانة والعقوبة في أي من الجرائم </w:t>
        <w:br/>
        <w:t xml:space="preserve">الآتية: الرشوة، والتزوير، والاختلاس، وتهريب المخدرات أو المسكرات أو ترويجها أو المتاجرة فيها، أو كان محكوماً عليه ومضت </w:t>
        <w:br/>
        <w:t xml:space="preserve">)سنة( على الأقل على انتهاء تنفيذ العقوبة أو الإعفاء منها. </w:t>
        <w:br/>
        <w:t xml:space="preserve">و. ألا يكون مفصولاً من خدمة الدولة لأسباب تأديبية، أو كان مفصولاً ومضت سنة على الأقل من تاريخ الفصل. </w:t>
        <w:br/>
        <w:t xml:space="preserve">ز. ألا يكون متزوجاً من غير سعودي الجنسية. </w:t>
        <w:br/>
        <w:t xml:space="preserve">ح. إجادة اللغة العربية واللغة الإنجليزية. ويجوز للوزير الاستثناء من شرط إجادة اللغة الإنجليزية إذا كان المرشح يجيد لغة حية واحدة </w:t>
        <w:br/>
        <w:t xml:space="preserve">أخرى على الأقل بالإضافة إلى اللغة العربية. </w:t>
        <w:br/>
        <w:t xml:space="preserve">ط. أن يتعهد كتابياً بالعمل في الديوان العام أو أي بعثة يصدر قرار نقله إليها.  </w:t>
        <w:br/>
        <w:t xml:space="preserve"> </w:t>
        <w:br/>
        <w:t xml:space="preserve">المادة )11(:  </w:t>
        <w:br/>
        <w:t xml:space="preserve">أ. مع مراعاة ما ورد في المادة )9(، يكون التعيين ابتداءً على وظيفة )ملحق(، ولا يعتد بما يقدمه المرشح من مؤهلات علمية أو خبرات </w:t>
        <w:br/>
        <w:t xml:space="preserve">عملية أو برامج تدريبية أو إعدادية تفوق شروط التعيين الواردة في اللائحة. </w:t>
        <w:br/>
        <w:t xml:space="preserve">ب. يكون التعيين على وظيفة )مستشار( فما دون بقرار من الوزير، ويكون التعيين على وظيفة )سفير( أو )وزير مفوض( بقرار من </w:t>
        <w:br/>
        <w:t xml:space="preserve">مجلس الوزراء بناء على ترشيح الوزير. </w:t>
        <w:br/>
        <w:t xml:space="preserve"> </w:t>
        <w:br/>
        <w:t>المادة )12</w:t>
        <w:br/>
        <w:t xml:space="preserve">(: </w:t>
        <w:br/>
        <w:t xml:space="preserve">أ. يؤدي عضو السلك أمام الوزير بعد صدور قرار تعيينه القسم التالي: )أقسم بالله العظيم أن أكون مخلصاً لديني ثم مليكي ووطني، </w:t>
        <w:br/>
        <w:t xml:space="preserve">وألا أبوح بسر من أسرار الدولة، وأن أحافظ على مصالحها وأنظمتها في الداخل والخارج، وأن أؤدي عملي بالصدق والأمانة </w:t>
        <w:br/>
        <w:t xml:space="preserve">والإخلاص(.  </w:t>
        <w:br/>
        <w:t xml:space="preserve">ب.  يؤدي المعين سفيراً لدى إحدى الدول أو مندوباً دائماً لدى المنظمات الإقليمية أو الدولية لأول مرة أمام الملك أو من ينيبه، القَ سَ م </w:t>
        <w:br/>
        <w:t xml:space="preserve">التالي: )أقسم بالله العظيم أن أكون مخلصاً لديني ثم مليكي ووطني، وألا أبوح بسر من أسرار الدولة، وأن أحافظ على مصالحها </w:t>
        <w:br/>
        <w:t xml:space="preserve">وأنظمتها في الداخل والخارج، وأن أؤدي عملي بالصدق والأمانة والإخلاص(.  </w:t>
        <w:br/>
        <w:t xml:space="preserve">ج. يؤدي المعين قنصلاً عاماً عند تعيينه لأول مرة أمام الوزير القسم التالي: )أقسم بالله العظيم أن أكون مخلصاً لديني ثم مليكي </w:t>
        <w:br/>
        <w:t xml:space="preserve">ووطني، وألا أبوح بسر من أسرار الدولة، وأن أحافظ على مصالحها وأنظمتها في الداخل والخارج، وأن أؤدي عملي بالصدق والأمانة </w:t>
        <w:br/>
        <w:t xml:space="preserve">والإخلاص(. </w:t>
        <w:br/>
        <w:t xml:space="preserve"> </w:t>
        <w:br/>
        <w:t>المادة )13</w:t>
        <w:br/>
        <w:t xml:space="preserve">(:  </w:t>
        <w:br/>
        <w:t xml:space="preserve">يعد المعين على وظيفة )ملحق( تحت التجربة لمدة سنة من تاريخ التحاقه بالعمل، ويجوز تمديدها لمدة مماثلة في حال لم يحقق </w:t>
        <w:br/>
        <w:t xml:space="preserve">مستوى الأداء المطلوب خلال السنة الأولى من مدة التجربة. وإذا تغيب عن عمله لسبب نظامي أو لغيره ولم يترتب على ذلك إنهاء </w:t>
        <w:br/>
        <w:t xml:space="preserve">خدمته، تمتد مدة التجربة بقدر المدة التي غابها، فإن لم تثبت صلاحيته خلال مدة التجربة فيصدر الوزير قرارا بفصله. </w:t>
        <w:br/>
        <w:t xml:space="preserve"> </w:t>
        <w:br/>
        <w:t>المادة )14</w:t>
        <w:br/>
        <w:t xml:space="preserve">(: </w:t>
        <w:br/>
        <w:t xml:space="preserve">أ. يُلحق المعين على وظيفة )ملحق( ببرنامج تدريبي أساسي تحدده الوزارة، ويجوز إعارته خلال مدة التجربة للعمل في المنظمات </w:t>
        <w:br/>
        <w:t xml:space="preserve">الإقليمية أو الدولية وفقاً للإجراءات النظامية المتبعة في هذا الشأن. </w:t>
        <w:br/>
        <w:t xml:space="preserve">ب. لا يجوز خلال كامل مدة التجربة نقل أو تكليف المعين على وظيفة )ملحق( بعمل وظيفة من فئة أخرى غير الوظيفة التي عين عليها. </w:t>
        <w:br/>
        <w:t xml:space="preserve"> </w:t>
        <w:br/>
        <w:t>هـ.</w:t>
      </w:r>
    </w:p>
    <w:p>
      <w:r>
        <w:t xml:space="preserve">لائحة الوظائف الدبلوماسية </w:t>
        <w:br/>
        <w:t xml:space="preserve"> </w:t>
        <w:br/>
        <w:t xml:space="preserve"> </w:t>
        <w:br/>
        <w:t>المادة )15</w:t>
        <w:br/>
        <w:t xml:space="preserve">(:  </w:t>
        <w:br/>
        <w:t xml:space="preserve">يجوز نقل الموظف الذي يشغل وظيفة غير مشمولة بأحكام اللائحة إلى إحدى وظائف السلك بعد موافقة الوزير بشرط توفر شروط </w:t>
        <w:br/>
        <w:t xml:space="preserve">شغل وظائف السلك لديه. ويكون هذا النقل بعد إعادة تصنيف الموظف وتحديد الوظيفة المناسبة له وفقاً لدليل المؤهلات العلمية </w:t>
        <w:br/>
        <w:t xml:space="preserve">والعملية الذي يتم اعتماده بالاتفاق بين الوزارة ووزارة الموارد البشرية والتنمية الاجتماعية.  </w:t>
        <w:br/>
        <w:t xml:space="preserve"> </w:t>
        <w:br/>
        <w:t>المادة )16</w:t>
        <w:br/>
        <w:t xml:space="preserve">(:  </w:t>
        <w:br/>
        <w:t xml:space="preserve">تشكل بقرار من الوزير لجنة التعيين والنقل لوظائف السلك من خمسة أعضاء؛ يكون من بينهم المسؤول الأول للموارد البشرية في </w:t>
        <w:br/>
        <w:t xml:space="preserve">الوزارة، تتولى الآتي: </w:t>
        <w:br/>
        <w:t xml:space="preserve">أ. تحديد متطلبات التعيين. </w:t>
        <w:br/>
        <w:t xml:space="preserve">ب. تحديد مصادر استقطاب الكفاءات. </w:t>
        <w:br/>
        <w:t xml:space="preserve">ج. إجراءات المقابلات والإشراف على الاختبارات المطلوبة للتعيين أو النقل. </w:t>
        <w:br/>
        <w:t xml:space="preserve">د. تحديد الراتب الأساسي للمعين بما يتراوح بين الحد الأدنى والمتوسط من نطاق الراتب الأساسي للوظيفة التي عين عليها، وفق </w:t>
        <w:br/>
        <w:t xml:space="preserve">ضوابط تضعها اللجنة. </w:t>
        <w:br/>
        <w:t xml:space="preserve"> </w:t>
        <w:br/>
        <w:t xml:space="preserve"> </w:t>
        <w:br/>
        <w:t>المادة )17</w:t>
        <w:br/>
        <w:t xml:space="preserve">(:  </w:t>
        <w:br/>
        <w:t xml:space="preserve">يكون اختيار رئيس البعثة في السفارات أو المنظمات الإقليمية أو الدولية ممن يشغل وظيفة )مستشار( فأعلى وفقاً للأنظمة ذات </w:t>
        <w:br/>
        <w:t xml:space="preserve">العلاقة بناءً على توصية من الوزير، ويكون اختيار بقية رؤساء البعثات بقرار من الوزير على ألا تقل وظيفة من يتم اختياره عن وظيفة </w:t>
        <w:br/>
        <w:t>)مستشار(.</w:t>
      </w:r>
    </w:p>
    <w:p>
      <w:r>
        <w:t xml:space="preserve">لائحة الوظائف الدبلوماسية </w:t>
        <w:br/>
        <w:t xml:space="preserve"> </w:t>
        <w:br/>
        <w:t xml:space="preserve"> </w:t>
        <w:br/>
        <w:t xml:space="preserve">الباب الخامس: الواجبات والالتزامات </w:t>
        <w:br/>
        <w:t xml:space="preserve"> </w:t>
        <w:br/>
        <w:t>المادة )18</w:t>
        <w:br/>
        <w:t xml:space="preserve">(:  </w:t>
        <w:br/>
        <w:t xml:space="preserve">يلتزم عضو البعثة بالآتي: </w:t>
        <w:br/>
        <w:t xml:space="preserve">أ. الظهور بالمظهر اللائق، والالتزام في سلوكه العام والشخصي بقيم المجتمع السعودي وأخلاقياته وأحكام الشريعة الإسلامية، </w:t>
        <w:br/>
        <w:t xml:space="preserve">وأداء الواجبات التي تفرضها وظيفته وصفته التمثيلية بكل أمانة وإخلاص.  </w:t>
        <w:br/>
        <w:t xml:space="preserve">ب. </w:t>
        <w:br/>
        <w:t xml:space="preserve"> أداء المهمات والواجبات المنوطة به في مقر عمله بما يخدم مصالح المملكة.  </w:t>
        <w:br/>
        <w:t xml:space="preserve">ج. الالتزام بما ورد في مدونة قواعد السلوك الوظيفي وأخلاقيات الوظيفة العامة، ونظام منح الأوسمة والهدايا وما يصدر من </w:t>
        <w:br/>
        <w:t xml:space="preserve">أنظمة ولوائح وقواعد متعلقة بذلك. </w:t>
        <w:br/>
        <w:t xml:space="preserve">د. رعاية شؤون المواطنين السعوديين وتقديم العون لهم والدفاع عنهم ضمن اختصاص البعثة، سواء كانوا أشخاصاً طبيعيين أو </w:t>
        <w:br/>
        <w:t xml:space="preserve">اعتباريين. </w:t>
        <w:br/>
        <w:t xml:space="preserve">ه. عدم مزاولة أي نشاط مهني أو تجاري في الدولة الموفد إليها بغرض تحقيق أي مكاسب شخصية. </w:t>
        <w:br/>
        <w:t xml:space="preserve">و. عدم الزواج من غير حاملي الجنسية السعودية. </w:t>
        <w:br/>
        <w:t xml:space="preserve">ز. عدم الإدلاء بأي تصريحات وعدم التعبير عن آراء سياسية لوسائل الإعلام المحلية أو الأجنبية أو ضمن وسائل التواصل الاجتماعي </w:t>
        <w:br/>
        <w:t xml:space="preserve">إلا بموافقة الوزارة أو بتفويض من رئيس البعثة وفي حدود المهمات المنوطة به، وبما يتفق مع السياسة العامة للدولة. </w:t>
        <w:br/>
        <w:t xml:space="preserve">ح. عدم إصدار صحف أو مجلات أو نشرات أو المشاركة فيها إلا بموافقة الوزارة أو بتفويض من رئيس البعثة وفي حدود المهمات </w:t>
        <w:br/>
        <w:t xml:space="preserve">المنوطة به، وبما يتفق مع السياسة العامة للدولة. </w:t>
        <w:br/>
        <w:t xml:space="preserve">ط. الالتزام بالأنظمة واللوائح الصادرة بخصوص استخدام وسائل التواصل الاجتماعي. </w:t>
        <w:br/>
        <w:t xml:space="preserve">ي. عدم الانتماء إلى المنظمات أو الهيئات أو الأحزاب السياسية، وعدم العمل لحسابها و المشاركة في الدعاية و الترويج لها بأي شكل </w:t>
        <w:br/>
        <w:t xml:space="preserve">كان. </w:t>
        <w:br/>
        <w:t xml:space="preserve">ك. عدم الاستفادة من الامتيازات الدبلوماسية أو القنصلية إلا للأغراض الممنوحة من أجلها. </w:t>
        <w:br/>
        <w:t xml:space="preserve">ل. عدم التدخل في الشؤون الداخلية للدولة الموفد إليها، واحترامُ  أنظمتها وقوانينها وعاداتها وتقاليدها السائدة. </w:t>
        <w:br/>
        <w:t xml:space="preserve">م. إلزام جميع أفراد عائلته والعمالة المرافقين له بالقواعد السلوكية الواردة في اللائحة. </w:t>
        <w:br/>
        <w:t xml:space="preserve">ن. الإقامة في المدينة التي بها مقر البعثة ووفقاً لاشتراطات الدولة المضيفة. </w:t>
        <w:br/>
        <w:t xml:space="preserve">س. الالتزام بالأحكام والواجبات ذات العلاقة الواردة في اتفاقية فيينا للعلاقات الدبلوماسية لعام 1961م واتفاقية فيينا للعلاقات </w:t>
        <w:br/>
        <w:t xml:space="preserve">القنصلية لعام 1963م.  </w:t>
        <w:br/>
        <w:t xml:space="preserve">ع. استكمال إجراءات التسليم والاستلام عند نقله وفق التعليمات الخاصة بذلك والنموذج الخاص بإخلاء الطرف، وتسوية جميع </w:t>
        <w:br/>
        <w:t xml:space="preserve">الالتزامات المالية وغيرها قبل المغادرة.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>هـ.</w:t>
      </w:r>
    </w:p>
    <w:p>
      <w:r>
        <w:t xml:space="preserve">لائحة الوظائف الدبلوماسية </w:t>
        <w:br/>
        <w:t xml:space="preserve"> </w:t>
        <w:br/>
        <w:t xml:space="preserve"> </w:t>
        <w:br/>
        <w:t xml:space="preserve">الباب السادس: إدارة الأداء والترقيات </w:t>
        <w:br/>
        <w:t xml:space="preserve"> </w:t>
        <w:br/>
        <w:t>المادة )19</w:t>
        <w:br/>
        <w:t xml:space="preserve">(: </w:t>
        <w:br/>
        <w:t xml:space="preserve">يكون تقويم أداء عضو السلك سنوياً وفقاً لمؤشرات الأداء والجدارات والنماذج التي تعتمدها الوزارة بالتنسيق مع وزارة الموارد البشرية </w:t>
        <w:br/>
        <w:t xml:space="preserve">والتنمية الاجتماعية. </w:t>
        <w:br/>
        <w:t xml:space="preserve"> </w:t>
        <w:br/>
        <w:t>المادة )20</w:t>
        <w:br/>
        <w:t xml:space="preserve">(: </w:t>
        <w:br/>
        <w:t xml:space="preserve">تعد الترقية وسيلة للتقدم والتطور الوظيفي لعضو السلك وترتبط بتقويم الأداء. ولا تعد بأي حال من الأحوال حقاً لعضو السلك.  </w:t>
        <w:br/>
        <w:t xml:space="preserve"> </w:t>
        <w:br/>
        <w:t>المادة )21</w:t>
        <w:br/>
        <w:t xml:space="preserve">(: </w:t>
        <w:br/>
        <w:t xml:space="preserve">يجوز ترقية عضو السلك بالشروط الآتية: </w:t>
        <w:br/>
        <w:t xml:space="preserve">أ. شغور الوظيفة المراد الترقية إليها. </w:t>
        <w:br/>
        <w:t xml:space="preserve">ب. أن تكون الترقية إلى الوظيفة التي تلي وظيفته مباشرة. </w:t>
        <w:br/>
        <w:t xml:space="preserve">ج. إكمال ساعات التدريب لبرامج التدريب الخاصة التي تحددها الوزارة لوظائف )ملحق - سكرتير ثالث - سكرتير ثاني - سكرتير أول(. </w:t>
        <w:br/>
        <w:t xml:space="preserve">د. اجتياز تقييم الجدارات الدبلوماسية )السلوكية أو الفنية( وفقاً لما تعتمده الوزارة للترقية على وظائف )مستشار - وزير مفوض - </w:t>
        <w:br/>
        <w:t xml:space="preserve">سفير(. </w:t>
        <w:br/>
        <w:t xml:space="preserve">ه. إجادة لغة حية واحدة على الأقل - غير العربية - للترقية على وظائف )مستشار - وزير مفوض - سفير(. </w:t>
        <w:br/>
        <w:t xml:space="preserve"> </w:t>
        <w:br/>
        <w:t>المادة )22</w:t>
        <w:br/>
        <w:t xml:space="preserve">(:  </w:t>
        <w:br/>
        <w:t xml:space="preserve">تكون المدد النظامية المطلوبة للترقية وفقاً لما يأتي: </w:t>
        <w:br/>
        <w:t xml:space="preserve">أ. ثلاث سنوات على الأقل للترقية من وظيفة )ملحق( إلى وظيفة )سكرتير ثالث(. </w:t>
        <w:br/>
        <w:t xml:space="preserve">ب. سنتين على الأقل للترقية من وظيفة )ملحق( إلى وظيفة )سكرتير ثالث( في حال كان عضو السلك حاصلاً على درجة الماجستير أو </w:t>
        <w:br/>
        <w:t xml:space="preserve">الدكتوراه أو ما يعادلهما قبل تعيينه على وظيفة )ملحق(، مع مراعاة أن يكون هذا المؤهل في حال كان الحصول عليه من الخارج </w:t>
        <w:br/>
        <w:t xml:space="preserve">معادلاً من الجهة المختصة في المملكة. </w:t>
        <w:br/>
        <w:t xml:space="preserve">ج. ثلاث سنوات على الأقل للترقية من وظيفة )سكرتير ثالث( إلى )سكرتير ثاني(. </w:t>
        <w:br/>
        <w:t xml:space="preserve">د. ثلاث سنوات على الأقل للترقية من وظيفة )سكرتير ثاني( إلى )سكرتير أول(، على أن يكون قد عمل لمدة لا تقل عن ثلاث سنوات </w:t>
        <w:br/>
        <w:t xml:space="preserve">في إحدى البعثات في الخارج. </w:t>
        <w:br/>
        <w:t xml:space="preserve">ه. خمس سنوات على الأقل للترقية من وظيفة )سكرتير أول( إلى وظيفة )مستشار(، ويجوز تخفيضها إلى أربع سنوات في حال </w:t>
        <w:br/>
        <w:t xml:space="preserve">الحصول على )أربع( تقاويم أداء بحد أدنى )تخطى التوقعات( أو ما يعادله. </w:t>
        <w:br/>
        <w:t xml:space="preserve">و. أربع سنوات على الأقل للترقية من وظيفة )مستشار( إلى وظيفة )وزير مفوض(، ويجوز تخفيضها إلى ثلاث سنوات في حال الحصول </w:t>
        <w:br/>
        <w:t xml:space="preserve">على )ثلاث( تقاويم أداء بحد أدنى )تخطى التوقعات( أو ما يعادله. </w:t>
        <w:br/>
        <w:t xml:space="preserve">ز. ست سنوات للترقية من وظيفة )وزير مفوض( إلى وظيفة )سفير(، ويجوز تخفيضها إلى خمس سنوات في حال الحصول على </w:t>
        <w:br/>
        <w:t xml:space="preserve">)خمس( تقاويم أداء بحد أدنى )تخطى التوقعات( أو ما يعادله. </w:t>
        <w:br/>
        <w:t xml:space="preserve"> </w:t>
        <w:br/>
        <w:t>المادة )23</w:t>
        <w:br/>
        <w:t xml:space="preserve">(:  </w:t>
        <w:br/>
        <w:t>مع مراعاة أحكام المادتين )21</w:t>
        <w:br/>
        <w:t>( و)22</w:t>
        <w:br/>
        <w:t xml:space="preserve">( من اللائحة، للوزير ترشيح من يراه مناسبا للترقية على وظيفتي )وزير مفوض - سفير(. وله في </w:t>
        <w:br/>
        <w:t xml:space="preserve">الحالات التي يقدرها استثناء عضو السلك من تحقيق المستوى المحدد المطلوب في تقويم الأداء. </w:t>
        <w:br/>
        <w:t xml:space="preserve"> </w:t>
        <w:br/>
        <w:t>المادة )24</w:t>
        <w:br/>
        <w:t xml:space="preserve">(: </w:t>
        <w:br/>
        <w:t xml:space="preserve">لا تُحتسب المدد الآتية لأغراض الترقية: </w:t>
        <w:br/>
        <w:t xml:space="preserve">أ. مدة الإجازة الاستثنائية. </w:t>
        <w:br/>
        <w:t xml:space="preserve">ب. مدة الإعارة لغير المنظمات الإقليمية أو الدولية أو المكاتب التابعة للوزارة. </w:t>
        <w:br/>
        <w:t xml:space="preserve">ج. مدة الابتعاث أو الإيفاد للدراسة أو الإجازة الدراسية إذا لم يتحقق الغرض من أي منها. </w:t>
        <w:br/>
        <w:t xml:space="preserve">د. مدد الغياب إذا لم تحتسب إجازة رسمية. </w:t>
        <w:br/>
        <w:t xml:space="preserve">ه. مدة كف اليد إذا صدرت بحق عضو السلك عقوبة. </w:t>
        <w:br/>
        <w:t xml:space="preserve"> </w:t>
        <w:br/>
        <w:t>المادة )25</w:t>
        <w:br/>
        <w:t xml:space="preserve">(:  </w:t>
        <w:br/>
        <w:t xml:space="preserve">لا يجوز النظر في ترقية عضو السلك في الحالات الآتية: </w:t>
        <w:br/>
        <w:t xml:space="preserve">أ. إذا كان مبتعثاً أو موفداً للدراسة أو ملحقاً بدورة تدريبية تزيد مدتها على )ستة( أشهر في الداخل أو الخارج.  </w:t>
        <w:br/>
        <w:t xml:space="preserve">ب. إذا كان في إجازة دراسية أو استثنائية.  </w:t>
        <w:br/>
        <w:t xml:space="preserve">هـ.  </w:t>
        <w:br/>
        <w:t xml:space="preserve">هـ.  </w:t>
        <w:br/>
        <w:t>هـ.</w:t>
      </w:r>
    </w:p>
    <w:p>
      <w:r>
        <w:t xml:space="preserve">لائحة الوظائف الدبلوماسية </w:t>
        <w:br/>
        <w:t xml:space="preserve"> </w:t>
        <w:br/>
        <w:t xml:space="preserve"> </w:t>
        <w:br/>
        <w:t xml:space="preserve">ج.   إذا كان مكفوف اليد أو محالاً إلى المحاكمة في أمور ذات علاقة بالوظيفة العامة أو أمور مخلة بالشرف والأمانة أو بحســن الســيرة </w:t>
        <w:br/>
        <w:t xml:space="preserve">والأخلاق. </w:t>
        <w:br/>
        <w:t xml:space="preserve">د. إذا حصل على تقويم أداء أقل من المستوى المطلوب، وفقاً للآتي: </w:t>
        <w:br/>
        <w:t>1.</w:t>
        <w:br/>
        <w:t xml:space="preserve"> تقويم أداء يقل عن )وافق التوقعات( أو ما يعادله في آخر )ثلاث( سنوات وذلك عند الترقية على وظائف )سكرتير ثالث - سكرتير </w:t>
        <w:br/>
        <w:t xml:space="preserve">ثاني - سكرتير أول(. </w:t>
        <w:br/>
        <w:t xml:space="preserve">2. تقويم أداء يقل عن )وافق التوقعات( أو ما يعادله في آخر )سنتين( وذلك عند الترقية على وظيفة )سكرتير ثالث( وفق الفقرة </w:t>
        <w:br/>
        <w:t>)ب( من المادة )22</w:t>
        <w:br/>
        <w:t xml:space="preserve">( من اللائحة. </w:t>
        <w:br/>
        <w:t xml:space="preserve">3. تقويم أداء يقل عن )وافق التوقعات( أو ما يعادله في آخر )أربع( سنوات وذلك عند الترقية على وظيفتي )مستشار - وزير مفوض(. </w:t>
        <w:br/>
        <w:t xml:space="preserve">4. تقويم أداء يقل عن )وافق التوقعات( أو ما يعادله في آخر )ست( سنوات وذلك عند الترقية على وظيفة )سفير(. </w:t>
        <w:br/>
        <w:t xml:space="preserve"> </w:t>
        <w:br/>
        <w:t>المادة )26</w:t>
        <w:br/>
        <w:t xml:space="preserve">(: </w:t>
        <w:br/>
        <w:t xml:space="preserve">أ. تكون عناصر المفاضلة للترقية على وظائف )سكرتير ثالث - سكرتير ثاني - سكرتير أول(، وفقاً للآتي: </w:t>
        <w:br/>
        <w:t>1.</w:t>
        <w:br/>
        <w:t xml:space="preserve"> مستوى تقويم الأداء. </w:t>
        <w:br/>
        <w:t>2.</w:t>
        <w:br/>
        <w:t xml:space="preserve"> ساعات التدريب والتطوير. </w:t>
        <w:br/>
        <w:t>3.</w:t>
        <w:br/>
        <w:t xml:space="preserve"> أي عنصر إضافي تحدده لجنة الترقيات بالوزارة. </w:t>
        <w:br/>
        <w:t xml:space="preserve">ب. تكون عناصر المفاضلة للترقية على وظائف )مستشار - وزير مفوض - سفير(، وفقاً للآتي: </w:t>
        <w:br/>
        <w:t>1.</w:t>
        <w:br/>
        <w:t xml:space="preserve"> مستوى تقويم الأداء. </w:t>
        <w:br/>
        <w:t>2.</w:t>
        <w:br/>
        <w:t xml:space="preserve"> تقييم الجدارات الدبلوماسية )السلوكية أو الفنية(. </w:t>
        <w:br/>
        <w:t xml:space="preserve"> </w:t>
        <w:br/>
        <w:t>المادة )27</w:t>
        <w:br/>
        <w:t xml:space="preserve">(:  </w:t>
        <w:br/>
        <w:t xml:space="preserve">يجوز ترقية عضو السلك شاغل وظيفة )سكرتير أول( أو )مستشار( ترقية استثنائية إلى الوظيفة التي تليها مباشرةً بالشروط الآتية: </w:t>
        <w:br/>
        <w:t xml:space="preserve">أ. أن يكون قد حصل على نتيجة تقويم أداء وظيفي في السنة الأخيرة لا يقل عن )مثالي( أو ما يعادله. </w:t>
        <w:br/>
        <w:t xml:space="preserve">ب. ألا يتجاوز سنُّ  المرشح )خمس وخمسين( سنة. </w:t>
        <w:br/>
        <w:t xml:space="preserve">ج. أن يكون قد أمضى خمس سنوات بحد أدنى في وظائف السلك. </w:t>
        <w:br/>
        <w:t xml:space="preserve">د. أن يكون قد أمضى بالوظيفة التي يشغلها ما لا يقل عن سنة. </w:t>
        <w:br/>
        <w:t xml:space="preserve">ه. أن تكون الترقية الاستثنائية لعضو السلك مرة واحدة فقط ولوظيفة واحدة فقط خلال مساره الوظيفي في وظائف السلك. </w:t>
        <w:br/>
        <w:t>و. ألا يتجاوز عدد من يُرقّون في السنة المالية نسبة )1%</w:t>
        <w:br/>
        <w:t xml:space="preserve">( من عدد وظائف السلك. </w:t>
        <w:br/>
        <w:t xml:space="preserve">ز. ألا يجمع بين أكثر من ترقية خلال السنة الواحدة. </w:t>
        <w:br/>
        <w:t xml:space="preserve"> </w:t>
        <w:br/>
        <w:t>المادة )28</w:t>
        <w:br/>
        <w:t xml:space="preserve">(:  </w:t>
        <w:br/>
        <w:t xml:space="preserve">تشكل لجنة الترقيات بقرار من الوزير من خمسة أعضاء يكون من بينهم المسؤول الأول للموارد البشرية في الوزارة، وتتولى اللجنة النظر </w:t>
        <w:br/>
        <w:t xml:space="preserve">في ترقيات أعضاء السلك والإشراف على إجراءات الترقيات، ولها على وجه الخصوص ما يأتي: </w:t>
        <w:br/>
        <w:t xml:space="preserve">أ. التأكد من توفر الشروط العامة للترقيات.  </w:t>
        <w:br/>
        <w:t xml:space="preserve">ب. تطبيق معايير وعناصر المفاضلة وأوزانها المعتمدة من الوزير. </w:t>
        <w:br/>
        <w:t xml:space="preserve">ج.  تحديد موعد إجراء المفاضلة للترقية. </w:t>
        <w:br/>
        <w:t xml:space="preserve">د.  إعداد المحاضر الخاصة بترقية أعضاء السلك المرشحين للترقية. </w:t>
        <w:br/>
        <w:t xml:space="preserve">ه. رفع محاضر الترقيات إلى الوزير متضمنة الترشيح للترقية تمهيداً لاعتمادها. </w:t>
        <w:br/>
        <w:t xml:space="preserve">و.  اقتراح ومراجعة معايير وعناصر المفاضلة وأوزانها، وتحديد العنصر المرجح في حال التساوي، وتُعتمد بقرار من الوزير. </w:t>
        <w:br/>
        <w:t xml:space="preserve"> </w:t>
        <w:br/>
        <w:t>المادة )29</w:t>
        <w:br/>
        <w:t xml:space="preserve">(:  </w:t>
        <w:br/>
        <w:t xml:space="preserve">تُعِ دّ الموارد البشرية بالوزارة قوائم أعضاء السلك الذين تتوفر فيهم شروط الترقية إلى الوظائف الشاغرة التي يكون اختيار شغلها عن </w:t>
        <w:br/>
        <w:t xml:space="preserve">طريق الترقية.  </w:t>
        <w:br/>
        <w:t xml:space="preserve"> </w:t>
        <w:br/>
        <w:t>المادة )30</w:t>
        <w:br/>
        <w:t xml:space="preserve">(: </w:t>
        <w:br/>
        <w:t xml:space="preserve"> يصدر قرار الترقية من الجهة التي تملك صلاحية التعيين، وتكون الترقية نافذة من تاريخ صدور القرار بها، ولا تكون بأثر رجعي. </w:t>
        <w:br/>
        <w:t xml:space="preserve"> </w:t>
        <w:br/>
        <w:t>المادة )31</w:t>
        <w:br/>
        <w:t xml:space="preserve">(:  </w:t>
        <w:br/>
        <w:t>يمنح عضو السلك بعد ترقيته راتب الحد الأدنى للوظيفة المرقى إليها، أو زيادة بنسبة )10</w:t>
        <w:br/>
        <w:t>%</w:t>
        <w:br/>
        <w:t xml:space="preserve">( من الراتب الأساسي للوظيفة المرقى منها، </w:t>
        <w:br/>
        <w:t xml:space="preserve">أيهما أعلى، وبما لا يتجاوز الحد الأعلى للوظيفة المرقى إليها. </w:t>
        <w:br/>
        <w:t xml:space="preserve"> </w:t>
        <w:br/>
        <w:t xml:space="preserve"> </w:t>
        <w:br/>
        <w:t xml:space="preserve">هـ.  </w:t>
        <w:br/>
        <w:t>هـ.</w:t>
      </w:r>
    </w:p>
    <w:p>
      <w:r>
        <w:t xml:space="preserve">لائحة الوظائف الدبلوماسية </w:t>
        <w:br/>
        <w:t xml:space="preserve"> </w:t>
        <w:br/>
        <w:t xml:space="preserve"> </w:t>
        <w:br/>
        <w:t xml:space="preserve">الباب السابع: الرواتب والبدلات والمزايا </w:t>
        <w:br/>
        <w:t xml:space="preserve"> </w:t>
        <w:br/>
        <w:t>المادة )32</w:t>
        <w:br/>
        <w:t xml:space="preserve">(: </w:t>
        <w:br/>
        <w:t xml:space="preserve">يصرف لعضو السلك راتب أساسي وفقاً للقيم الموضحة بجدول الرواتب الوارد في جداول الرواتب والبدلات والمزايا.  </w:t>
        <w:br/>
        <w:t xml:space="preserve"> </w:t>
        <w:br/>
        <w:t>المادة )33</w:t>
        <w:br/>
        <w:t xml:space="preserve">(:  </w:t>
        <w:br/>
        <w:t>يصرف لعضو السلك بدل سكن قدره )25</w:t>
        <w:br/>
        <w:t>%</w:t>
        <w:br/>
        <w:t>( من الراتب الأساسي بحد أقصى )120,000</w:t>
        <w:br/>
        <w:t xml:space="preserve">( ريال سعودي في السنة، ولا يجوز الجمع بين توفير </w:t>
        <w:br/>
        <w:t xml:space="preserve">السكن العيني في الداخل وصرف بدل السكن. </w:t>
        <w:br/>
        <w:t xml:space="preserve"> </w:t>
        <w:br/>
        <w:t>المادة )34</w:t>
        <w:br/>
        <w:t xml:space="preserve">(:  </w:t>
        <w:br/>
        <w:t>تُوفر الرعاية الصحية لعضو السلك، وزوجه، ووالديه، والبنات غير المتزوجات، والأبناء حتى سن 25</w:t>
        <w:br/>
        <w:t xml:space="preserve"> سنة، على أن يكونوا غير مشمولين </w:t>
        <w:br/>
        <w:t xml:space="preserve">برعاية صحية أخرى. </w:t>
        <w:br/>
        <w:t xml:space="preserve"> </w:t>
        <w:br/>
        <w:t>المادة )35</w:t>
        <w:br/>
        <w:t xml:space="preserve">(: </w:t>
        <w:br/>
        <w:t xml:space="preserve">يصرف لعضو السلك المنتدب خارج المملكة بدل انتداب وفقاً للقيم الموضحة بجداول الرواتب والبدلات والمزايا لأعضاء السلك. </w:t>
        <w:br/>
        <w:t xml:space="preserve"> </w:t>
        <w:br/>
        <w:t>المادة )36</w:t>
        <w:br/>
        <w:t xml:space="preserve">(:  </w:t>
        <w:br/>
        <w:t xml:space="preserve">يصرف لعضو السلك المنقول إلى إحدى البعثات أو إلى الديوان العام بدل انتداب عن أيام السفر وفقاً للقيم الموضحة في جداول </w:t>
        <w:br/>
        <w:t xml:space="preserve">الرواتب والبدلات والمزايا لأعضاء السلك. </w:t>
        <w:br/>
        <w:t>المادة )37</w:t>
        <w:br/>
        <w:t xml:space="preserve">(: 1 </w:t>
        <w:br/>
        <w:t xml:space="preserve">أ. يؤمّ ن لرئيس البعثة في الخارج سكن دائم، ويحدد مجلس السلك معاييره وضوابطه.  </w:t>
        <w:br/>
        <w:t xml:space="preserve">ب. في حال عدم وجود سكن دائم لرئيس البعثة عند وصوله إلى مقر البعثة أو عدم جاهزيته، توفر له إقامة مؤقتة في فندق لمدة لا </w:t>
        <w:br/>
        <w:t>تتجاوز )90</w:t>
        <w:br/>
        <w:t xml:space="preserve">( يوماً. </w:t>
        <w:br/>
        <w:t>المادة )38</w:t>
        <w:br/>
        <w:t xml:space="preserve">(:  </w:t>
        <w:br/>
        <w:t xml:space="preserve">تُوفر لعضو السلك عند وصوله إلى مقر البعثة الموفد إليها الإقامة في سكن لمدة )واحد وعشرين( يوماً.  </w:t>
        <w:br/>
        <w:t xml:space="preserve"> </w:t>
        <w:br/>
        <w:t>المادة )39</w:t>
        <w:br/>
        <w:t xml:space="preserve">(:  </w:t>
        <w:br/>
        <w:t xml:space="preserve">يصرف لعضو السلك الموفد بدل إقامة وفقً ا للقيم الموضحة في جداول الرواتب والبدلات والمزايا لأعضاء السلك، ويجوز في حالات </w:t>
        <w:br/>
        <w:t xml:space="preserve">يقدرها مجلس السلك توفير سكن عيني وفق الضوابط المنظمة لذلك. </w:t>
        <w:br/>
        <w:t>المادة )40</w:t>
        <w:br/>
        <w:t xml:space="preserve">(:  </w:t>
        <w:br/>
        <w:t xml:space="preserve">لا يجوز لعضو السلك في الدولة المضيفة الجمع بين السكن العيني وبدل الإقامة. </w:t>
        <w:br/>
        <w:t>المادة )41</w:t>
        <w:br/>
        <w:t xml:space="preserve">(: </w:t>
        <w:br/>
        <w:t xml:space="preserve">يستمر صرف بدل السكن لعضو السلك عند إيفاده للعمل بالبعثة. </w:t>
        <w:br/>
        <w:t>المادة )42</w:t>
        <w:br/>
        <w:t xml:space="preserve">(: </w:t>
        <w:br/>
        <w:t xml:space="preserve">يصرف لعضو السلك عند إيفاده للعمل بالبعثة بدل مواصلات وفقاً للقيم الموضحة في جداول الرواتب والبدلات والمزايا لأعضاء </w:t>
        <w:br/>
        <w:t xml:space="preserve">السلك، ولا يجوز الجمع بينه وبين بدل النقل. </w:t>
        <w:br/>
        <w:t>المادة )43</w:t>
        <w:br/>
        <w:t xml:space="preserve">(: </w:t>
        <w:br/>
        <w:t xml:space="preserve">يصرف لعضو السلك الموفد بدل تمثيل شاملاً التكاليف التي يتحملها عند شراء الملابس المناسبة لمتطلبات الوظيفة الدبلوماسية، </w:t>
        <w:br/>
        <w:t xml:space="preserve">وفقاً للقيم الموضحة في جداول الرواتب والبدلات والمزايا لأعضاء السلك. </w:t>
        <w:br/>
        <w:t>المادة )44</w:t>
        <w:br/>
        <w:t xml:space="preserve">(:  </w:t>
        <w:br/>
        <w:t>يصرف لرئيس البعثة المعتمد لدى دولة أو دول إضافية بدل تمثيل إضافي بنسبة )25</w:t>
        <w:br/>
        <w:t>%</w:t>
        <w:br/>
        <w:t xml:space="preserve">( من بدل التمثيل في الدولة المعتمد بها أساساً. </w:t>
        <w:br/>
        <w:t xml:space="preserve"> </w:t>
        <w:br/>
        <w:t>1 ﻋﺪﻟﺖ ﺑﻘﺮار ﻣﻌﺎﻟﻲ اﻟﻮزﻳﺮ رﺋﻴﺲ ﻟﺠﻨﺔ اﻟﺒﺖ ﻓﻲ ﺷﺄن اﻟﻠﻮاﺋﺢ اﻟﺘﻨﻔﻴﺬﻳﺔ ﻟﻨﻈﺎم اﻟﺨﺪﻣﺔ اﻟﻤﺪﻧﻴﺔ رﻗﻢ )61039</w:t>
        <w:br/>
        <w:t>( وﺗﺎرﻳﺦ 01</w:t>
        <w:br/>
        <w:t>/</w:t>
        <w:br/>
        <w:t>05</w:t>
        <w:br/>
        <w:t>/</w:t>
        <w:br/>
        <w:t xml:space="preserve">1446ﻫـ اﻟﻘﺎﺿﻲ ﻓﻲ اﻟﺒﻨﺪ )أوﻻً( ﺑﺤﺬف ﻋﺒﺎرة </w:t>
        <w:br/>
        <w:t>)ﻧﺎﺋﺒﻪ( ﻣﻦ اﻟﻔﻘﺮة )أ( ﻣﻦ اﻟﻤﺎدة )37</w:t>
        <w:br/>
        <w:t>( وﺣﺬف اﻟﻔﻘﺮة )ج(، وﻓﻲ اﻟﺒﻨﺪ )ﺛﺎﻧﻴﺎً( ﺑﺄن ﻳﻜﻮن اﻟﺘﻌﺪﻳﻞ اﻋﺘﺒﺎراً ﻣﻦ ﺗﺎرﻳﺦ اﻧﺘﻬﺎء ﻣﺪة )180</w:t>
        <w:br/>
        <w:t>( ﻳﻮﻣﺎً اﻟﻮاردة ﻓﻲ اﻟﻔﻘﺮة )ج( اﻟﻤﺤﺬوﻓﺔ.</w:t>
      </w:r>
    </w:p>
    <w:p>
      <w:r>
        <w:t xml:space="preserve">لائحة الوظائف الدبلوماسية </w:t>
        <w:br/>
        <w:t xml:space="preserve"> </w:t>
        <w:br/>
        <w:t xml:space="preserve"> </w:t>
        <w:br/>
        <w:t xml:space="preserve"> </w:t>
        <w:br/>
        <w:t>المادة )45</w:t>
        <w:br/>
        <w:t xml:space="preserve">(:  </w:t>
        <w:br/>
        <w:t xml:space="preserve">يصرف لعضو السلك الموفد إلى إحدى المدن مرتفعة المعيشة بدل ارتفاع المعيشة وفقاً للقيم الموضحة في جداول الرواتب </w:t>
        <w:br/>
        <w:t xml:space="preserve">والبدلات والمزايا لأعضاء السلك، ويكون احتساب البدل بناءً على العناصر والمعادلة الحسابية الآتية: </w:t>
        <w:br/>
        <w:t xml:space="preserve">أ- مدينة الإيفاد. </w:t>
        <w:br/>
        <w:t xml:space="preserve">ب- الراتب الأساسي السنوي. </w:t>
        <w:br/>
        <w:t xml:space="preserve">ج- عدد أفراد عائلته. </w:t>
        <w:br/>
        <w:t>د- قيمة الدخل المنفق في الوطن كنسبة من الراتب الأساسي السنوي )65</w:t>
        <w:br/>
        <w:t xml:space="preserve"> %</w:t>
        <w:br/>
        <w:t>( للمتزوج، و )60</w:t>
        <w:br/>
        <w:t xml:space="preserve"> %</w:t>
        <w:br/>
        <w:t xml:space="preserve">( للأعزب. </w:t>
        <w:br/>
        <w:t xml:space="preserve">ه- مؤشر المدن مرتفعة المعيشة. </w:t>
        <w:br/>
        <w:t xml:space="preserve"> </w:t>
        <w:br/>
        <w:t xml:space="preserve"> </w:t>
        <w:br/>
        <w:t xml:space="preserve"> </w:t>
        <w:br/>
        <w:t>المادة )46</w:t>
        <w:br/>
        <w:t xml:space="preserve">(:  </w:t>
        <w:br/>
        <w:t xml:space="preserve">يصرف لعضو السلك الموفد إلى إحدى المدن صعبة المعيشة بدل صعوبة معيشة وفقاً للقيم والمعايير والأوزان الموضحة في جداول </w:t>
        <w:br/>
        <w:t xml:space="preserve">الرواتب والبدلات والمزايا لأعضاء السلك. </w:t>
        <w:br/>
        <w:t xml:space="preserve"> </w:t>
        <w:br/>
        <w:t>المادة )47</w:t>
        <w:br/>
        <w:t xml:space="preserve">(:  </w:t>
        <w:br/>
        <w:t>تُحتسب قيمة بدل صعوبة المعيشة كنسبة مئوية من الراتب الأساسي بما لا يتجاوز )40</w:t>
        <w:br/>
        <w:t xml:space="preserve"> %</w:t>
        <w:br/>
        <w:t xml:space="preserve">( اعتماداً على مؤشر صعوبة المعيشة في </w:t>
        <w:br/>
        <w:t xml:space="preserve">المدينة الموفد إليها عضو السلك، ووفقاً للقيم الموضحة في جداول الرواتب والبدلات والمزايا لأعضاء السلك. </w:t>
        <w:br/>
        <w:t>المادة )48</w:t>
        <w:br/>
        <w:t xml:space="preserve">(:  </w:t>
        <w:br/>
        <w:t xml:space="preserve">تتكفل الوزارة برسوم تعليم أبناء عضو السلك في الخارج وفقاً لقيم رسوم التعليم الموضحة في جداول الرواتب والبدلات والمزايا </w:t>
        <w:br/>
        <w:t xml:space="preserve">لأعضاء السلك، وتتولى صرفها للمدارس مباشرة بعد التحقق من التحاقهم بها. </w:t>
        <w:br/>
        <w:t>المادة )49</w:t>
        <w:br/>
        <w:t xml:space="preserve">(:  </w:t>
        <w:br/>
        <w:t>تتحمل الوزارة رسوم تعليم أبناء عضو السلك من سن السادسة وحتى سن الثامنة عشرة في المملكة وبحد أقصى )20,000</w:t>
        <w:br/>
        <w:t xml:space="preserve">( ريال </w:t>
        <w:br/>
        <w:t xml:space="preserve">سعودي سنوياً لكل ابن، وبما لا يزيد على ثلاثة أبناء. </w:t>
        <w:br/>
        <w:t>المادة )50</w:t>
        <w:br/>
        <w:t xml:space="preserve">(:  </w:t>
        <w:br/>
        <w:t xml:space="preserve">يُشمل أبناء عضو السلك الذين صدرت أوامر بعودتهم إلى المملكة، لظروف سياسية أو أمنية أو كوارث طبيعية أو صحية في الدول التي </w:t>
        <w:br/>
        <w:t xml:space="preserve">يقيمون بها، ممن تقتضي ظروفهم ومساراتهم التعليمية إلحاقهم بمدارس أجنبية أو خاصة داخل المملكة، بصرف رسوم التعليم لهم </w:t>
        <w:br/>
        <w:t xml:space="preserve">داخل المملكة، ويوقف صرف هذه الرسوم فور صدور التوجيهات بزوال الأسباب التي تمنع اصطحاب الموفدين والعاملين بالخارج </w:t>
        <w:br/>
        <w:t xml:space="preserve">لأبنائهم، وذلك دون التأثير على مساراتهم التعليمية. وتقوم وزارة التعليم بتسهيل إلحاق من يرغب منهم في إكمال دراسته بالمدارس </w:t>
        <w:br/>
        <w:t xml:space="preserve">الحكومية. </w:t>
        <w:br/>
        <w:t>المادة )51</w:t>
        <w:br/>
        <w:t xml:space="preserve">(:  </w:t>
        <w:br/>
        <w:t xml:space="preserve">تصرف لعضو السلك العلاوة السنوية وفقاً للقيمة الموضحة في جداول الرواتب والبدلات والمزايا لأعضاء السلك. </w:t>
        <w:br/>
        <w:t>المادة )52</w:t>
        <w:br/>
        <w:t xml:space="preserve">(:  </w:t>
        <w:br/>
        <w:t xml:space="preserve">أ. تشكل لجنة دائمة برئاسة الوزارة وعضوية وزارتي المالية والموارد البشرية والتنمية الاجتماعية تتخذ قراراتها بالإجماع، تتولى تحديث </w:t>
        <w:br/>
        <w:t xml:space="preserve">واعتماد جداول البدلات والمزايا لأعضاء السلك، وتعقد اجتماعها خلال الربع الأخير من كل سنة مالية، وتسري قراراتها اعتباراً من </w:t>
        <w:br/>
        <w:t xml:space="preserve">الشهر الأول من السنة المالية التالية. </w:t>
        <w:br/>
        <w:t xml:space="preserve">ب. استثناءً مما ورد في الفقرة )أ(، يجوز للجنة أن تجتمع قبل الربع الأخير من السنة المالية وذلك في حال وقوع حروب أو نزاعات في </w:t>
        <w:br/>
        <w:t xml:space="preserve">المدن التي توجد فيها بعثات أو عند افتتاح بعثات دبلوماسية في مدن جديدة، وذلك بغرض مراجعة وتحديد البدلات والمزايا </w:t>
        <w:br/>
        <w:t xml:space="preserve">ومقدراها، وتسري قراراتها في هذه الحالة اعتباراً من التاريخ المحدد في القرار. </w:t>
        <w:br/>
        <w:t>المادة )53</w:t>
        <w:br/>
        <w:t xml:space="preserve">(: </w:t>
        <w:br/>
        <w:t xml:space="preserve">تكون سكرتارية اللجنة لدى الوزارة، وتتولى توفير البيانات الخاصة بالبدلات والمزايا ومقدارها من أحد بيوت الخبرة العالمية.  </w:t>
        <w:br/>
        <w:t xml:space="preserve"> </w:t>
        <w:br/>
        <w:t xml:space="preserve">ﻣﺆﺷﺮ ﺗﻜﻠﻔﺔ اﻟﻤﻌﻴﺸﺔ </w:t>
        <w:br/>
        <w:t xml:space="preserve">- </w:t>
        <w:br/>
        <w:t xml:space="preserve">100 </w:t>
        <w:br/>
        <w:t xml:space="preserve">1 0 0  </w:t>
        <w:br/>
        <w:t xml:space="preserve">=  اﻟﺪﺧﻞ اﻟﻤﻨﻔﻖ × ﺑﺪل ارﺗﻔﺎع اﻟﻤﻌﻴﺸﺔ </w:t>
        <w:br/>
        <w:t>هـ-</w:t>
      </w:r>
    </w:p>
    <w:p>
      <w:r>
        <w:t xml:space="preserve">لائحة الوظائف الدبلوماسية </w:t>
        <w:br/>
        <w:t xml:space="preserve"> </w:t>
        <w:br/>
        <w:t xml:space="preserve"> </w:t>
        <w:br/>
        <w:t>المادة )54</w:t>
        <w:br/>
        <w:t xml:space="preserve">(:  </w:t>
        <w:br/>
        <w:t xml:space="preserve">يمنح عضو السلك عند إيفاده للعمل في البعثة أو عند انتهاء إيفاده مزايا انتقال وفقاً لما ورد في جداول الرواتب والبدلات والمزايا لأعضاء </w:t>
        <w:br/>
        <w:t xml:space="preserve">السلك. </w:t>
        <w:br/>
        <w:t xml:space="preserve"> </w:t>
        <w:br/>
        <w:t xml:space="preserve"> </w:t>
        <w:br/>
        <w:t>المادة )55</w:t>
        <w:br/>
        <w:t xml:space="preserve">(: </w:t>
        <w:br/>
        <w:t xml:space="preserve">في الحالات التي يُستدعى فيها عضو السلك أو يُسحب لمدة مؤقتة بناءً على مقتضيات المصلحة العامة والحالات الاستثنائية الطارئة </w:t>
        <w:br/>
        <w:t xml:space="preserve">التي تشهدها الدولة المضيفة من اضطرابات أمنية أو سياسية أو أوبئة معدية أو كوارث طبيعية أو في حال إغلاق البعثة، يعامل من </w:t>
        <w:br/>
        <w:t xml:space="preserve">حيث المزايا المالية وفق ما يأتي: </w:t>
        <w:br/>
        <w:t>أ. مع مراعاة ماورد في المادة )50</w:t>
        <w:br/>
        <w:t xml:space="preserve">(، يوقف صرف جميع البدلات المتعلقة بالإيفاد التي يتقاضاها من تاريخ مغادرة الدولة المضيفة إلى </w:t>
        <w:br/>
        <w:t xml:space="preserve">حين عودته إلى مقر عمله، عدا بدل الإقامة، ويشترط لاستمرار صرف بدل الإقامة في هذه الحالة تقديم ما يثبت التزاماته المرتبطة </w:t>
        <w:br/>
        <w:t xml:space="preserve">بالسكن في الدولة المضيفة. </w:t>
        <w:br/>
        <w:t xml:space="preserve">ب. يصرف بدل النقل لحين عودته ومباشرته في مقر البعثة. </w:t>
        <w:br/>
        <w:t xml:space="preserve">وتشكل لجنة في الوزارة للنظر في حصر قيمة الأضرار المترتبة على هذا الاستدعاء، وترفع توصياتها في هذا الشأن إلى الوزير. </w:t>
        <w:br/>
        <w:t xml:space="preserve"> </w:t>
        <w:br/>
        <w:t>المادة )56</w:t>
        <w:br/>
        <w:t xml:space="preserve">(: </w:t>
        <w:br/>
        <w:t xml:space="preserve">تؤمن تذاكر إركاب بالطائرة ذهاباً لعضو السلك وعائلته ومن يعولهم شرعاً المقيمين معه عند إيفاده إلى إحدى البعثات أو نقله إلى </w:t>
        <w:br/>
        <w:t xml:space="preserve">الديوان العام.  </w:t>
        <w:br/>
        <w:t xml:space="preserve"> </w:t>
        <w:br/>
        <w:t>المادة )57</w:t>
        <w:br/>
        <w:t xml:space="preserve">(:  </w:t>
        <w:br/>
        <w:t xml:space="preserve">تؤمن تذاكر إركاب بالطائرة ذهاباً وإياباً لعضو السلك وعائلته ومن يعولهم شرعاً المقيمين معه في الحالات الآتية: </w:t>
        <w:br/>
        <w:t xml:space="preserve">أ. إذا أمضى أحد عشر شهراً بحد أدنى في مقر عمله. </w:t>
        <w:br/>
        <w:t xml:space="preserve">ب. في حالة وفاة زوجته/ زوجه أو أحد والديه أو أبنائه أو إخوته أو أخواته. </w:t>
        <w:br/>
        <w:t xml:space="preserve"> </w:t>
        <w:br/>
        <w:t>المادة )58</w:t>
        <w:br/>
        <w:t xml:space="preserve">(: </w:t>
        <w:br/>
        <w:t xml:space="preserve"> تؤمن تذكرة إركاب بالطائرة ذهاباً وإياباً لعضو السلك في الحالات الآتية: </w:t>
        <w:br/>
        <w:t>أ. إذا انتدب في الداخل أو الخارج مدة لا تزيد على )90</w:t>
        <w:br/>
        <w:t xml:space="preserve">( يوماً. </w:t>
        <w:br/>
        <w:t xml:space="preserve">ب. إذا استدعي للشهادة أمام إحدى المحاكم أو الهيئات الواقعة خارج مقر عمله. </w:t>
        <w:br/>
        <w:t xml:space="preserve">ج. إذا استدعي للمثول أمام لجنة طبية أو هيئة تحقيق أو محكمة لأمور مرتبطة بالعمل. </w:t>
        <w:br/>
        <w:t xml:space="preserve"> </w:t>
        <w:br/>
        <w:t>المادة )59</w:t>
        <w:br/>
        <w:t xml:space="preserve">(:  </w:t>
        <w:br/>
        <w:t xml:space="preserve">يجوز التعويض نقداً عن قيمة تذكرة الإركاب بالطائرة، وفق الضوابط التي يُتفق عليها بين الوزارة ووزارة المالية.  </w:t>
        <w:br/>
        <w:t xml:space="preserve"> </w:t>
        <w:br/>
        <w:t>المادة )60</w:t>
        <w:br/>
        <w:t xml:space="preserve">(:  </w:t>
        <w:br/>
        <w:t xml:space="preserve">تكون تذكرة الإركاب بالطائرة لعضو السلك وعائلته ومن يعولهم شرعاً المقيمين معه على النحو الآتي: </w:t>
        <w:br/>
        <w:t xml:space="preserve">أ. رئيس البعثة أو شاغل وظيفة )سفير(: درجة أولى )أو درجة أعمال في حال عدم توفر الدرجة الأولى(. </w:t>
        <w:br/>
        <w:t xml:space="preserve">ب. شاغل وظيفة )وزير مفوض( أو )مستشار(: درجة الأعمال. </w:t>
        <w:br/>
        <w:t xml:space="preserve">ج. شاغل وظيفة )سكرتير أول(، أو )سكرتير ثاني( أو )سكرتير ثالث( أو )ملحق(: درجة الضيافة.  </w:t>
        <w:br/>
        <w:t xml:space="preserve"> </w:t>
        <w:br/>
        <w:t>المادة )61</w:t>
        <w:br/>
        <w:t xml:space="preserve">(:  </w:t>
        <w:br/>
        <w:t xml:space="preserve">يجوز ترقية درجة الإركاب بالطائرة إلى درجة رجال الأعمال لشاغلي وظائف )ملحق( إلى )سكرتير أول( في أي من الحالات التالية: </w:t>
        <w:br/>
        <w:t xml:space="preserve">أ. إذا كانت مدة الإيفاد لا تقل عن )اثني عشر( شهراً. </w:t>
        <w:br/>
        <w:t xml:space="preserve">ب. إذا كان ضمن وفد رسمي. </w:t>
        <w:br/>
        <w:t xml:space="preserve">ج. إذا كان مرافقاً للوزير. </w:t>
        <w:br/>
        <w:t xml:space="preserve">د. إذا كانت مدة الرحلة أكثر من )ست( ساعات، مع مراحل التوقف إن وجدت. </w:t>
        <w:br/>
        <w:t xml:space="preserve"> </w:t>
        <w:br/>
        <w:t>المادة )62</w:t>
        <w:br/>
        <w:t xml:space="preserve">(:  </w:t>
        <w:br/>
        <w:t xml:space="preserve">في حال منع عضو السلك من اصطحاب عائلته، أو صدر قرار بإعادتها إلى المملكة لأي ظرف، تؤمن لعضو السلك تذكرة إركاب إلى </w:t>
        <w:br/>
        <w:t>المملكة بالطائرة مرتين سنوياً؛ على ألا تقل مدة هذه الظروف عن )ستة( أشهر وأن يرتبط العمل بذلك بمدى استمرار تلك الظروف.</w:t>
      </w:r>
    </w:p>
    <w:p>
      <w:r>
        <w:t xml:space="preserve">لائحة الوظائف الدبلوماسية </w:t>
        <w:br/>
        <w:t xml:space="preserve"> </w:t>
        <w:br/>
        <w:t xml:space="preserve"> </w:t>
        <w:br/>
        <w:t>المادة )63</w:t>
        <w:br/>
        <w:t xml:space="preserve">(:  </w:t>
        <w:br/>
        <w:t xml:space="preserve">تؤمن تذاكر إركاب بالطائرة ذهاباً وإياباً لعائلة عضو السلك ومن يعولهم شرعاً المقيمين معه، عندما تزيد مدة الانتداب أو الاستدعاء </w:t>
        <w:br/>
        <w:t xml:space="preserve">على )تسعين( يوماً.  </w:t>
        <w:br/>
        <w:t xml:space="preserve"> </w:t>
        <w:br/>
        <w:t>المادة )64</w:t>
        <w:br/>
        <w:t xml:space="preserve">(: </w:t>
        <w:br/>
        <w:t xml:space="preserve"> تؤمن تذاكر إركاب بالطائرة ذهاباً وإياباً لأبناء عضو البعثة )مع مرافق واحد( إلى المملكة أو إلى أقرب مدينة توجد بها مدرسة سعودية </w:t>
        <w:br/>
        <w:t xml:space="preserve">لغرض أداء الاختبارات النهائية.  </w:t>
        <w:br/>
        <w:t xml:space="preserve"> </w:t>
        <w:br/>
        <w:t>المادة )65</w:t>
        <w:br/>
        <w:t xml:space="preserve">(:  </w:t>
        <w:br/>
        <w:t xml:space="preserve">تؤمن تذكرة إركاب بالطائرة ذهاباً وإياباً لزوج رئيس البعثة عند مرافقته في مهماته الرسمية في الدولة الموفد إليها.  </w:t>
        <w:br/>
        <w:t xml:space="preserve"> </w:t>
        <w:br/>
        <w:t>المادة )66</w:t>
        <w:br/>
        <w:t xml:space="preserve">(:  </w:t>
        <w:br/>
        <w:t xml:space="preserve">في حال وفاة عضو السلك أو أحد أفراد عائلته أو من يعولهم شرعاً المرافقين له، تتحمل الوزارة تكاليف تجهيز الجثمان والدفن في الدولة </w:t>
        <w:br/>
        <w:t>المعتمدة لديها البعثة حسب رغبة ذويه، أو نقل الجثمان إلى المملكة.</w:t>
      </w:r>
    </w:p>
    <w:p>
      <w:r>
        <w:t xml:space="preserve">لائحة الوظائف الدبلوماسية </w:t>
        <w:br/>
        <w:t xml:space="preserve"> </w:t>
        <w:br/>
        <w:t xml:space="preserve"> </w:t>
        <w:br/>
        <w:t xml:space="preserve">الباب الثامن: انتهاء الخدمة </w:t>
        <w:br/>
        <w:t xml:space="preserve"> </w:t>
        <w:br/>
        <w:t>المادة )67</w:t>
        <w:br/>
        <w:t xml:space="preserve">(:  </w:t>
        <w:br/>
        <w:t xml:space="preserve">مع مراعاة أسباب إنهاء الخدمة التي تنص عليها الأنظمة، تنتهي خدمة عضو السلك لأحد الأسباب الآتية: </w:t>
        <w:br/>
        <w:t xml:space="preserve">أ. الاستقالة. </w:t>
        <w:br/>
        <w:t xml:space="preserve">ب. الموافقة على طلب الإحالة على التقاعد قبل إكمال السن النظامية للتقاعد. </w:t>
        <w:br/>
        <w:t xml:space="preserve">ج. بلوغ السن النظامية للتقاعد، ما لم تمدد خدمته بموجب الأوامر والقرارات والنصوص المنظمة لذلك.  </w:t>
        <w:br/>
        <w:t xml:space="preserve">د. العجز الصحي. </w:t>
        <w:br/>
        <w:t xml:space="preserve">ه. الفصل لأسباب تأديبية. </w:t>
        <w:br/>
        <w:t xml:space="preserve">و. الفصل بأمرٍ من رئيس مجلس الوزراء أو بقرار من مجلس الوزراء، إذا اقتضت المصلحة العامة ذلك. </w:t>
        <w:br/>
        <w:t xml:space="preserve">ز. الوفاة.  </w:t>
        <w:br/>
        <w:t>المادة )68</w:t>
        <w:br/>
        <w:t xml:space="preserve">(: </w:t>
        <w:br/>
        <w:t xml:space="preserve">يجوز للوزارة أن تنهي خدمة عضو السلك لأحد الأسباب الآتية: </w:t>
        <w:br/>
        <w:t xml:space="preserve">أ. إذا انقطع عن عمله دون عذر مشروع لمدة )خمسة عشر( يوماً متصلة أو )ثلاثين( يوماً متفرقة خلال السنة السابقة لإصدار القرار. </w:t>
        <w:br/>
        <w:t>ب. إذا لم ينفذ قرار النقل دون عذر مشروع خلال )30</w:t>
        <w:br/>
        <w:t xml:space="preserve">( يوماً من التاريخ المحدد لمباشرته العمل المنقول إليه.  </w:t>
        <w:br/>
        <w:t xml:space="preserve"> </w:t>
        <w:br/>
        <w:t>المادة )69</w:t>
        <w:br/>
        <w:t xml:space="preserve">(: </w:t>
        <w:br/>
        <w:t xml:space="preserve">يجوز للوزير تمديد خدمة عضو السلك الذي يشغل وظيفة )سفير أو وزير مفوض( مرة أو أكثر حتى إكماله سن الخامسة والستين. وللوزير </w:t>
        <w:br/>
        <w:t xml:space="preserve">تمديد خدمة من يشغل وظيفة سفير بعد بلوغه سن الخامسة والستين بما لا يتجاوز سن السبعين وذلك وفقاً للشروط الآتية: </w:t>
        <w:br/>
        <w:t xml:space="preserve">أ. أن يكون قد صدر أمر باعتماده سفيراً لخادم الحرمين الشريفين أو للمملكة في أي من المنظمات الدولية. </w:t>
        <w:br/>
        <w:t xml:space="preserve">ب. أن تكون هناك حاجة إلى خدماته لكفايته العملية، وعدم وجود بديل له. </w:t>
        <w:br/>
        <w:t xml:space="preserve">ج. أن يكون لائقاً طبياً. </w:t>
        <w:br/>
        <w:t xml:space="preserve">د. أن يكون تمديد الخدمة له سنوياً. </w:t>
        <w:br/>
        <w:t xml:space="preserve"> </w:t>
        <w:br/>
        <w:t>المادة )70</w:t>
        <w:br/>
        <w:t xml:space="preserve">(:  </w:t>
        <w:br/>
        <w:t xml:space="preserve">إذا توفي عضو السلك أو أصيب أو فُقد أو أُسر، بسبب أعمال إرهابية أو حرب أو استهداف بقصد الإساءة إلى المملكة، وكذلك أي فرد من </w:t>
        <w:br/>
        <w:t xml:space="preserve">أفراد عائلته إذا كان مرافقاً له أثناء عمله بالخارج، فيعامل وفقاً للأنظمة واللوائح والقرارات ذات العلاقة الصادرة من الجهة المختصة.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>هـ.</w:t>
      </w:r>
    </w:p>
    <w:p>
      <w:r>
        <w:t xml:space="preserve">لائحة الوظائف الدبلوماسية </w:t>
        <w:br/>
        <w:t xml:space="preserve"> </w:t>
        <w:br/>
        <w:t xml:space="preserve"> </w:t>
        <w:br/>
        <w:t xml:space="preserve">الباب التاسع: أحكام عامة </w:t>
        <w:br/>
        <w:t xml:space="preserve"> </w:t>
        <w:br/>
        <w:t>المادة )71</w:t>
        <w:br/>
        <w:t xml:space="preserve">(:  </w:t>
        <w:br/>
        <w:t xml:space="preserve">فيما عدا ما نُص عليه في اللائحة، يُصرف لعضو السلك البدلات والمكافآت وغيرها من الحقوق والمزايا المالية المقررة بنظام الخدمة </w:t>
        <w:br/>
        <w:t xml:space="preserve">المدنية ولوائحه التنفيذية على أساس المعادلة الآتية: </w:t>
        <w:br/>
        <w:t xml:space="preserve"> </w:t>
        <w:br/>
        <w:t xml:space="preserve">الوظائف الدبلوماسية المرتبة المقابلة في سلم رواتب الموظفين العام </w:t>
        <w:br/>
        <w:t xml:space="preserve">سفير المرتبة الخامسة عشرة </w:t>
        <w:br/>
        <w:t xml:space="preserve">وزير مفوض المرتبة الرابعة عشرة </w:t>
        <w:br/>
        <w:t xml:space="preserve">مستشار المرتبة الثانية عشرة </w:t>
        <w:br/>
        <w:t xml:space="preserve">سكرتير أول المرتبة العاشرة </w:t>
        <w:br/>
        <w:t xml:space="preserve">سكرتير ثاني المرتبة التاسعة </w:t>
        <w:br/>
        <w:t xml:space="preserve">سكرتير ثالث المرتبة الثامنة </w:t>
        <w:br/>
        <w:t xml:space="preserve">ملحق المرتبة السابعة </w:t>
        <w:br/>
        <w:t xml:space="preserve"> </w:t>
        <w:br/>
        <w:t>المادة )72</w:t>
        <w:br/>
        <w:t xml:space="preserve">(:  </w:t>
        <w:br/>
        <w:t xml:space="preserve">يجوز لعضو البعثة، بتوصية من رئيس البعثة وبعد موافقة الوزارة، متابعة تحصيله العلمي، على ألا يتعارض ذلك مع أوقات الدوام </w:t>
        <w:br/>
        <w:t xml:space="preserve">الرسمي وألا تتجاوز مدة الدراسة المدة الرسمية لبقائه بالبعثة. </w:t>
        <w:br/>
        <w:t xml:space="preserve"> </w:t>
        <w:br/>
        <w:t>المادة )73</w:t>
        <w:br/>
        <w:t xml:space="preserve">(: </w:t>
        <w:br/>
        <w:t xml:space="preserve">تنشأ البعثة وتلغى بأمر من رئيس مجلس الوزراء بناءً على اقتراح من الوزير. </w:t>
        <w:br/>
        <w:t xml:space="preserve"> </w:t>
        <w:br/>
        <w:t>المادة )74</w:t>
        <w:br/>
        <w:t xml:space="preserve">(: </w:t>
        <w:br/>
        <w:t xml:space="preserve">يجوز للممثليات ومكاتب الملحقين في الخارج التعاقد مع السعوديين أو غيرهم وفق قواعد يُتفق عليها بين الوزارة ووزارة الموارد </w:t>
        <w:br/>
        <w:t xml:space="preserve">البشرية والتنمية الاجتماعية. </w:t>
        <w:br/>
        <w:t xml:space="preserve"> </w:t>
        <w:br/>
        <w:t>المادة )75</w:t>
        <w:br/>
        <w:t xml:space="preserve">(: </w:t>
        <w:br/>
        <w:t xml:space="preserve">يكون نقل عضو البعثة إلى إحدى البعثات أو إلى الديوان العام بقرار من الوزير. </w:t>
        <w:br/>
        <w:t xml:space="preserve"> </w:t>
        <w:br/>
        <w:t>المادة )76</w:t>
        <w:br/>
        <w:t xml:space="preserve">(:  </w:t>
        <w:br/>
        <w:t xml:space="preserve">تضع الوزارة القواعد التنفيذية لتنقلات منسوبيها بما يتناسب مع خصوصية وطبيعة العمل فيها، ويعتمدها الوزير، وتلتزم   الجهات </w:t>
        <w:br/>
        <w:t xml:space="preserve">التي تتبعها ملحقية فنية في البعثة بالأحكام العامة لهذه القواعد وما يطرأ عليها من تعديل. </w:t>
        <w:br/>
        <w:t xml:space="preserve"> </w:t>
        <w:br/>
        <w:t>المادة )77</w:t>
        <w:br/>
        <w:t xml:space="preserve">(: </w:t>
        <w:br/>
        <w:t xml:space="preserve">مع عدم الإخلال بالأحكام الواردة في الأنظمة ذات العلاقة، يُبعَ د أي من المشمولين باللائحة عن ممارسة العمل الدبلوماسي في الحالات </w:t>
        <w:br/>
        <w:t xml:space="preserve">الآتية: </w:t>
        <w:br/>
        <w:t xml:space="preserve">أ. الإساءة إلى الذات الإلهية أو الدين الإسلامي أو إلى الرسول صلى ﷲ عليه وسلم أو إلى أحد الصحابة رضي ﷲ عنهم. </w:t>
        <w:br/>
        <w:t xml:space="preserve">ب. من يرد بشأنه توجيه من جهة أمنية مختصة في القضايا الأمنية أو الفكرية المتطرفة. </w:t>
        <w:br/>
        <w:t xml:space="preserve">ج. حيازة المخدرات أو المسكرات أو المواد المحظورة التي تؤثر سلباً على سلامة العقل والبدن، أو تعاطيها. </w:t>
        <w:br/>
        <w:t>د.</w:t>
        <w:br/>
        <w:t xml:space="preserve"> سوء السلوك الأخلاقي بالإيذاء الجسدي أو التحرش داخل العمل أو خارجه، أو استغلال الوظيفة لإقامة علاقات غير شرعية. </w:t>
        <w:br/>
        <w:t>ه.</w:t>
        <w:br/>
        <w:t xml:space="preserve"> ثبوت الإصابة بمرض )نفسي أو عقلي(، بناءً على تقرير وفقاً للائحة التنفيذية للموارد البشرية في الخدمة المدنية يقرر عدم </w:t>
        <w:br/>
        <w:t xml:space="preserve">صلاحيته للعمل الدبلوماسي. </w:t>
        <w:br/>
        <w:t xml:space="preserve">ولإثبات حالة التعاطي أو المرض النفسي أو العقلي الواردتين في الفقرتين )ج( و )هـ(؛ يجوز للوزارة إحالة الموظف إلى الجهة الطبية </w:t>
        <w:br/>
        <w:t xml:space="preserve">المختصة، وعند امتناعه عن مراجعة الجهة الطبية المختصة بعد مرور شهر من تاريخ تبليغه كتابة بذلك يبعد عن العمل الدبلوماسي.1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>1 عدلت المادة بموجب القرار الوزاري رقم )155336</w:t>
        <w:br/>
        <w:t>( وتاريخ 01</w:t>
        <w:br/>
        <w:t>/</w:t>
        <w:br/>
        <w:t>12</w:t>
        <w:br/>
        <w:t>/</w:t>
        <w:br/>
        <w:t xml:space="preserve">1446هـ. </w:t>
        <w:br/>
        <w:t>هـ.</w:t>
      </w:r>
    </w:p>
    <w:p>
      <w:r>
        <w:t xml:space="preserve">لائحة الوظائف الدبلوماسية </w:t>
        <w:br/>
        <w:t xml:space="preserve"> </w:t>
        <w:br/>
        <w:t xml:space="preserve"> </w:t>
        <w:br/>
        <w:t>المادة )78</w:t>
        <w:br/>
        <w:t xml:space="preserve">(: </w:t>
        <w:br/>
        <w:t>أ.</w:t>
        <w:br/>
        <w:t xml:space="preserve"> يعامل من يبعد لأحد الأسباب الواردة في الفقرات )أ( و )ب( و )ج( و )د( من المادة )77</w:t>
        <w:br/>
        <w:t xml:space="preserve">( من اللائحة بتخييره بين التقاعد إذا كانت خدمته </w:t>
        <w:br/>
        <w:t xml:space="preserve">تؤهله لذلك أو النقل إلى وظيفة إدارية مناسبة، وإذا لم يرغب في الإحالة إلى التقاعد أو كانت خدمته الوظيفية لا تؤهله للتقاعد، </w:t>
        <w:br/>
        <w:t xml:space="preserve">فينقل إلى وظيفة إدارية مناسبة بعد دراسة وضعه من قبل لجنة دائمة تشكل لهذا الغرض في الوزارة تضم ممثلين من وزارات </w:t>
        <w:br/>
        <w:t xml:space="preserve">)المالية، الموارد البشرية والتنمية الاجتماعية، الخارجية( ومن رئاسة أمن الدولة، لا تقل مراتبهم عن المرتبة الثانية عشرة أو ما </w:t>
        <w:br/>
        <w:t xml:space="preserve">يعادلها، وتكون مهمة اللجنة ما يلي:  </w:t>
        <w:br/>
        <w:t>1.</w:t>
        <w:br/>
        <w:t xml:space="preserve"> وضع آلية لكيفية توزيع المشمولين باللائحة المبعدين عن مزاولة العمل الدبلوماسي على الجهات الحكومية في ضوء البيانات </w:t>
        <w:br/>
        <w:t xml:space="preserve">التفصيلية التي ترفعها الوزارة إلى اللجنة بعد استكمالها لإجراءات تصنيفهم وتحوير وظائفهم الدبلوماسية إلى وظائف إدارية </w:t>
        <w:br/>
        <w:t xml:space="preserve">مع وزارة الموارد البشرية والتنمية الاجتماعية. </w:t>
        <w:br/>
        <w:t>2.</w:t>
        <w:br/>
        <w:t xml:space="preserve"> إعداد بيان يتضمن توزيع المبعدين على الجهات الحكومية خارج الوزارة، في ضوء ما تم وفقاً للفقرة )أ( من الفقرة )1( من هذه </w:t>
        <w:br/>
        <w:t xml:space="preserve">المادة. </w:t>
        <w:br/>
        <w:t>3.</w:t>
        <w:br/>
        <w:t xml:space="preserve"> الرفع للوزير ببيان تفصيلي يتضمن أسماء المبعدين عن مزاولة العمل الدبلوماسي، وبياناتهم الوظيفية، والوظائف والمراتب </w:t>
        <w:br/>
        <w:t xml:space="preserve">والدرجات الجديدة التي يستحقونها، بعد إعادة التصنيف والتحوير، والجهة المقترح النقل إليها لرفعه إلى المقام السامي بطلب </w:t>
        <w:br/>
        <w:t xml:space="preserve">الموافقة والاعتماد، وبعد صدور الموافقة يتم إخلاء طرف عضو السلك المبعد من الوزارة وإصدار القرار التنفيذي من الجهة </w:t>
        <w:br/>
        <w:t xml:space="preserve">المنقول إليها. </w:t>
        <w:br/>
        <w:t>ب. يعامل من يبعد لأحد الأسباب الواردة في الفقرة )ه( من المادة )77</w:t>
        <w:br/>
        <w:t xml:space="preserve">( من اللائحة، وفق الترتيبات الآتية: </w:t>
        <w:br/>
        <w:t>1.</w:t>
        <w:br/>
        <w:t xml:space="preserve"> ينقل من وظيفته إلى وظيفة غير دبلوماسية تتوفر لديه شروط شغلها بعد تصنيفه وظيفياً وفقاً للقواعد التي يتم بها تصنيف </w:t>
        <w:br/>
        <w:t xml:space="preserve">الموظف وذلك في الوزارة أو إلى جهة أخرى. </w:t>
        <w:br/>
        <w:t>2.</w:t>
        <w:br/>
        <w:t xml:space="preserve"> في حالة تعذر النقل إلى وظيفة غير دبلوماسية ذات مرتبة مناسبة وفقاً لتصنيفه سواء في الوزارة أو جهة أخرى، فيعامل وفق </w:t>
        <w:br/>
        <w:t xml:space="preserve">الخيارين الآتيين: </w:t>
        <w:br/>
        <w:t xml:space="preserve">أ- يحال على التقاعد بعد موافقته إذا كان مجموع خدماته يتيح له الحصول على معاش تقاعدي وفقاً لنظام التقاعد المدني.  </w:t>
        <w:br/>
        <w:t xml:space="preserve">ب- ينقل لوظيفة ذات مرتبة أقل في الوزارة أو جهة أخرى بناءً على طلبها ويوضع في الدرجة التي تساوي راتب الدرجة المستحقة </w:t>
        <w:br/>
        <w:t xml:space="preserve">له في المرتبة المناسبة وفق ما تم من تقييم لخبراته. </w:t>
        <w:br/>
        <w:t xml:space="preserve"> </w:t>
        <w:br/>
        <w:t>المادة )79</w:t>
        <w:br/>
        <w:t xml:space="preserve">(:  </w:t>
        <w:br/>
        <w:t xml:space="preserve">مع مراعاة العُ طل المعتمدة في وزارة خارجية الدولة الموفد إليها عضو البعثة، تكون عطلة عيدي الفطر والأضحى بالنسبة للبعثات في </w:t>
        <w:br/>
        <w:t xml:space="preserve">الخارج )خمسة( أيام.  </w:t>
        <w:br/>
        <w:t xml:space="preserve"> </w:t>
        <w:br/>
        <w:t>المادة )80</w:t>
        <w:br/>
        <w:t xml:space="preserve">(: </w:t>
        <w:br/>
        <w:t xml:space="preserve">مع مراعاة الأوامر والأنظمة والقرارات ذات العلاقة، يكون احتساب المدد المنصوص عليها في اللائحة وفق السنة الهجرية. </w:t>
        <w:br/>
        <w:t xml:space="preserve"> </w:t>
        <w:br/>
        <w:t>المادة )81</w:t>
        <w:br/>
        <w:t xml:space="preserve">(: </w:t>
        <w:br/>
        <w:t xml:space="preserve">يجوز للوزير تفويض بعض صلاحياته الواردة في اللائحة لأحد منسوبي الوزارة بقدر حاجة العمل ووفقاً لما يتناسب مع المركز الوظيفي </w:t>
        <w:br/>
        <w:t>للشخص المفوض.</w:t>
      </w:r>
    </w:p>
    <w:p>
      <w:r>
        <w:t xml:space="preserve">Classiﬁca(on: Strict ﻣﻘ$ﺪٍ  </w:t>
        <w:br/>
        <w:t xml:space="preserve"> </w:t>
        <w:br/>
        <w:t xml:space="preserve"> </w:t>
        <w:br/>
        <w:t xml:space="preserve"> </w:t>
        <w:br/>
        <w:t xml:space="preserve"> </w:t>
        <w:br/>
        <w:t>www.hrsd.gov.sa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