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مقيد</w:t>
      </w:r>
    </w:p>
    <w:p w:rtl="1">
      <w:pPr>
        <w:jc w:val="right"/>
      </w:pPr>
      <w:r>
        <w:t>تعممي عام</w:t>
      </w:r>
    </w:p>
    <w:p w:rtl="1">
      <w:pPr>
        <w:jc w:val="right"/>
      </w:pPr>
      <w:r>
        <w:t>شركاءنا األعزاء/ المرخص لهم "مكاتب االستقدام"</w:t>
      </w:r>
    </w:p>
    <w:p w:rtl="1">
      <w:pPr>
        <w:jc w:val="right"/>
      </w:pPr>
      <w:r>
        <w:t>،تحية طيبة وبعد</w:t>
      </w:r>
    </w:p>
    <w:p w:rtl="1">
      <w:pPr>
        <w:jc w:val="right"/>
      </w:pPr>
      <w:r>
        <w:t>استناداا على قواعد ممدستة شاتدا اتستنمدات وتمدال امادمدل امعمدمية امرتدارق بقل١٣٦٢٤١وتتدرا١٩/</w:t>
      </w:r>
    </w:p>
    <w:p w:rtl="1">
      <w:pPr>
        <w:jc w:val="right"/>
      </w:pPr>
      <w:r>
        <w:t>ه،فيمتد انعل بماتدت امورارق بتدافتتتتام على معمد اممالل متا واتم امدل،اممستتتنمق ت دت منالبدل امصاليل بدمااتتتدا ما الح امدحل امدورا ملمتدتمي وتميه ماا د وحيت تل تحت داتد حتد ماشى مبعا اممنالبتدل مفو ةواق اممتتدتتمي ف وثيمتة منالبتدل امحد األاشى ما اتم امدل اممسنمق امادصة بدألاء.</w:t>
      </w:r>
    </w:p>
    <w:p w:rtl="1">
      <w:pPr>
        <w:jc w:val="right"/>
      </w:pPr>
      <w:r>
        <w:t>فيمتاتل اتطحع على اموثيمتة اممفمتةوماضتتتتتد..عرب امابط على موقو امورارق اتمتصوش ومارة مسدشد،وتوا امورارق امنأكيد على كدفة اممالل مال ما فئة "متنمي" امنميد امندت بدمحد األاشى ما ذت اممنالبدل،وماةعة ماء اممتنمي ملنحم ما تحمي اتم امدل اممسنمق طيلة فصق امصاليل بدمااتدا،واتاد مد المت منحستيا ماء اممتنمي،وماةعة مد اا ما مارتة مستدشد.ما افعدرال واتم ات باد ما تدرا صدور د</w:t>
      </w:r>
    </w:p>
    <w:p w:rtl="1">
      <w:pPr>
        <w:jc w:val="right"/>
      </w:pPr>
      <w:r>
        <w:t>ممماد ما اممعلومدل اةى امنواصل عرب امرباد اامتصوش امندم:Care.E@musaned.gov.sa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