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João Pedro A. Couto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Atividade-Perguntas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1-Qual a função dos registradores em uma CPU? Cite dois tipos de registradores.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Os registradores são pequenas áreas de memória dentro da CPU que armazenam dados temporários e instruções em execução, permitindo acesso ultrarrápido para otimizar o desempenho do processamento. </w:t>
      </w:r>
      <w:r w:rsidDel="00000000" w:rsidR="00000000" w:rsidRPr="00000000">
        <w:rPr>
          <w:rtl w:val="0"/>
        </w:rPr>
        <w:t xml:space="preserve">Registrador EIP e Registrador Ponteiro da Pilha (Stack Pointer).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2-Quais são as partes de um processador? Cite brevemente suas funções.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Unidade de Controle (UC) - Coordena a execução das instruções.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Unidade Lógica e Aritmética (ULA) - Realiza operações matemáticas e lógicas.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Registradores - Armazenam dados e instruções temporariamente para acesso rápido, melhorando o desempenho do processamento.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Fontes: Slides da aula com auxílio de pesquisas utilizando o google.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