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que é um modelo em camadas?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em camadas</w:t>
      </w:r>
      <w:r w:rsidDel="00000000" w:rsidR="00000000" w:rsidRPr="00000000">
        <w:rPr>
          <w:sz w:val="24"/>
          <w:szCs w:val="24"/>
          <w:rtl w:val="0"/>
        </w:rPr>
        <w:t xml:space="preserve"> é uma forma de organizar sistemas complexos, dividindo-os em diferentes níveis, onde cada camada tem uma função específica e se comunica apenas com as camadas vizinhas.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42fpwd4xwpg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OSI (Redes de Computadores)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Tem 7 camadas (Física, Enlace, Rede, Transporte, etc.), cada uma responsável por uma parte da comunicação de dados.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 MVC (Desenvolvimento de Software)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Divide um sistema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(dados e lógica), Visão (interface) e Controlador (fluxo e regras de negócio)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principal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modularidade</w:t>
      </w:r>
      <w:r w:rsidDel="00000000" w:rsidR="00000000" w:rsidRPr="00000000">
        <w:rPr>
          <w:sz w:val="24"/>
          <w:szCs w:val="24"/>
          <w:rtl w:val="0"/>
        </w:rPr>
        <w:t xml:space="preserve">, facilitando manutenção, escalabilidade e compreensão do sistema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que é um protocolo?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protocolo</w:t>
      </w:r>
      <w:r w:rsidDel="00000000" w:rsidR="00000000" w:rsidRPr="00000000">
        <w:rPr>
          <w:sz w:val="24"/>
          <w:szCs w:val="24"/>
          <w:rtl w:val="0"/>
        </w:rPr>
        <w:t xml:space="preserve"> é um conjunto de regras e padrões que definem como a comunicação entre sistemas ou dispositivos deve acontecer. Ele garante que diferentes sistemas possam se entender e trocar informações de forma eficiente e segura.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apj17wb0euo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Exemplos de protocolos: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(Hypertext Transfer Protocol)</w:t>
      </w:r>
      <w:r w:rsidDel="00000000" w:rsidR="00000000" w:rsidRPr="00000000">
        <w:rPr>
          <w:sz w:val="24"/>
          <w:szCs w:val="24"/>
          <w:rtl w:val="0"/>
        </w:rPr>
        <w:t xml:space="preserve"> – Usado para comunicação entre navegadores e servidores web.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TCP/IP: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 base da comunicação na internet e é dividido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quatro camadas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Acesso à Rede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Transmite os dados fisicamente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Wi-Fi, Ethernet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Internet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Roteia os pacotes entre redes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IP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Transporte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Garante entrega dos dados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0"/>
        </w:rPr>
        <w:t xml:space="preserve"> – confiável, </w:t>
      </w:r>
      <w:r w:rsidDel="00000000" w:rsidR="00000000" w:rsidRPr="00000000">
        <w:rPr>
          <w:b w:val="1"/>
          <w:sz w:val="24"/>
          <w:szCs w:val="24"/>
          <w:rtl w:val="0"/>
        </w:rPr>
        <w:t xml:space="preserve">UDP</w:t>
      </w:r>
      <w:r w:rsidDel="00000000" w:rsidR="00000000" w:rsidRPr="00000000">
        <w:rPr>
          <w:sz w:val="24"/>
          <w:szCs w:val="24"/>
          <w:rtl w:val="0"/>
        </w:rPr>
        <w:t xml:space="preserve"> – rápido).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Aplicação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Comunicação entre usuários e sistemas (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HTTP, FTP, SMTP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garante que dados sejam enviados, roteados e entregues corretamente na internet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OSI</w:t>
      </w:r>
      <w:r w:rsidDel="00000000" w:rsidR="00000000" w:rsidRPr="00000000">
        <w:rPr>
          <w:sz w:val="24"/>
          <w:szCs w:val="24"/>
          <w:rtl w:val="0"/>
        </w:rPr>
        <w:t xml:space="preserve"> (Open Systems Interconnection) é um modelo teórico que divide a comunicação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7 camadas</w:t>
      </w:r>
      <w:r w:rsidDel="00000000" w:rsidR="00000000" w:rsidRPr="00000000">
        <w:rPr>
          <w:sz w:val="24"/>
          <w:szCs w:val="24"/>
          <w:rtl w:val="0"/>
        </w:rPr>
        <w:t xml:space="preserve">, ajudando a entender como os dados viajam pela rede.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q7sben4q29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OSI: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Física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Transmite os bits pelo meio físico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cabo, Wi-Fi, fibra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Enlace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Detecta e corrige erros na transmissão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Ethernet, MAC, Switch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Rede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Roteia pacotes entre diferentes redes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IP, Roteador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Transporte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Garante a entrega correta dos dados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TCP, UDP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Sessão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Gerencia conexões entre dispositivos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RPC, NetBIOS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Apresentação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Converte dados para um formato compreensível (</w:t>
      </w:r>
      <w:r w:rsidDel="00000000" w:rsidR="00000000" w:rsidRPr="00000000">
        <w:rPr>
          <w:b w:val="1"/>
          <w:sz w:val="24"/>
          <w:szCs w:val="24"/>
          <w:rtl w:val="0"/>
        </w:rPr>
        <w:t xml:space="preserve">SSL, criptografia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Aplicação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Interface com o usuário (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HTTP, FTP, SMTP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5shcnu15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Comparação entre os modelos OSI e TCP/IP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9.318628494173"/>
        <w:gridCol w:w="3003.720941877496"/>
        <w:gridCol w:w="3692.472240651954"/>
        <w:tblGridChange w:id="0">
          <w:tblGrid>
            <w:gridCol w:w="2329.318628494173"/>
            <w:gridCol w:w="3003.720941877496"/>
            <w:gridCol w:w="3692.472240651954"/>
          </w:tblGrid>
        </w:tblGridChange>
      </w:tblGrid>
      <w:tr>
        <w:trPr>
          <w:cantSplit w:val="0"/>
          <w:trHeight w:val="514.7716535433071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OSI (7 camadas)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TCP/IP (4 camadas)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Modelo teórico, criado pela ISO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Baseado na arquitetura real da internet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Referência para padronização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Utilizado na comunicação real da internet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Camadas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 camadas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 camadas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Camadas de Rede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Física, Enlace, Rede, Transporte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Acesso à Rede, Internet, Transporte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Camadas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Sessão, Apresentação,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Aplicação (engloba as 3 do OSI)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modelo OSI</w:t>
      </w:r>
      <w:r w:rsidDel="00000000" w:rsidR="00000000" w:rsidRPr="00000000">
        <w:rPr>
          <w:rtl w:val="0"/>
        </w:rPr>
        <w:t xml:space="preserve"> é mais detalhado e teórico.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modelo TCP/IP</w:t>
      </w:r>
      <w:r w:rsidDel="00000000" w:rsidR="00000000" w:rsidRPr="00000000">
        <w:rPr>
          <w:rtl w:val="0"/>
        </w:rPr>
        <w:t xml:space="preserve"> é mais prático e reflete como a internet realmente funciona.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