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85" w:rsidRPr="00235549" w:rsidRDefault="00713653" w:rsidP="00B80D2D">
      <w:pPr>
        <w:pStyle w:val="Title"/>
        <w:rPr>
          <w:rFonts w:ascii="Arial" w:hAnsi="Arial" w:cs="Arial"/>
          <w:sz w:val="20"/>
          <w:szCs w:val="20"/>
        </w:rPr>
      </w:pPr>
      <w:r>
        <w:rPr>
          <w:rFonts w:ascii="Arial" w:hAnsi="Arial" w:cs="Arial"/>
        </w:rPr>
        <w:t>Degradation Models of</w:t>
      </w:r>
      <w:r w:rsidR="00544E85" w:rsidRPr="00235549">
        <w:rPr>
          <w:rFonts w:ascii="Arial" w:hAnsi="Arial" w:cs="Arial"/>
        </w:rPr>
        <w:t xml:space="preserve"> </w:t>
      </w:r>
      <w:r w:rsidR="00B80D2D" w:rsidRPr="00235549">
        <w:rPr>
          <w:rFonts w:ascii="Arial" w:hAnsi="Arial" w:cs="Arial"/>
        </w:rPr>
        <w:t>H</w:t>
      </w:r>
      <w:r w:rsidR="00544E85" w:rsidRPr="00235549">
        <w:rPr>
          <w:rFonts w:ascii="Arial" w:hAnsi="Arial" w:cs="Arial"/>
        </w:rPr>
        <w:t xml:space="preserve">igh </w:t>
      </w:r>
      <w:r w:rsidR="00B80D2D" w:rsidRPr="00235549">
        <w:rPr>
          <w:rFonts w:ascii="Arial" w:hAnsi="Arial" w:cs="Arial"/>
        </w:rPr>
        <w:t>Performance Polymers</w:t>
      </w:r>
    </w:p>
    <w:p w:rsidR="00ED0BF9" w:rsidRDefault="00B80D2D" w:rsidP="00ED0BF9">
      <w:pPr>
        <w:rPr>
          <w:rFonts w:ascii="Arial" w:hAnsi="Arial" w:cs="Arial"/>
          <w:sz w:val="32"/>
        </w:rPr>
      </w:pPr>
      <w:r w:rsidRPr="00235549">
        <w:rPr>
          <w:rFonts w:ascii="Arial" w:hAnsi="Arial" w:cs="Arial"/>
        </w:rPr>
        <w:t>Abstract</w:t>
      </w:r>
      <w:r w:rsidR="00ED0BF9" w:rsidRPr="00ED0BF9">
        <w:rPr>
          <w:rFonts w:ascii="Arial" w:hAnsi="Arial" w:cs="Arial"/>
          <w:sz w:val="32"/>
        </w:rPr>
        <w:t xml:space="preserve"> </w:t>
      </w:r>
    </w:p>
    <w:p w:rsidR="00580DF0" w:rsidRPr="00580DF0" w:rsidRDefault="00580DF0" w:rsidP="00ED0BF9">
      <w:pPr>
        <w:rPr>
          <w:rFonts w:ascii="Arial" w:hAnsi="Arial" w:cs="Arial"/>
        </w:rPr>
      </w:pPr>
      <w:r>
        <w:rPr>
          <w:rFonts w:ascii="Arial" w:hAnsi="Arial" w:cs="Arial"/>
        </w:rPr>
        <w:t>A review of methods and techniques used to predict the properties of</w:t>
      </w:r>
      <w:r w:rsidR="00DE584F">
        <w:rPr>
          <w:rFonts w:ascii="Arial" w:hAnsi="Arial" w:cs="Arial"/>
        </w:rPr>
        <w:t>:</w:t>
      </w:r>
      <w:r>
        <w:rPr>
          <w:rFonts w:ascii="Arial" w:hAnsi="Arial" w:cs="Arial"/>
        </w:rPr>
        <w:t xml:space="preserve"> </w:t>
      </w:r>
      <w:r w:rsidR="00DE584F">
        <w:rPr>
          <w:rFonts w:ascii="Arial" w:hAnsi="Arial" w:cs="Arial"/>
        </w:rPr>
        <w:t>poly(</w:t>
      </w:r>
      <w:proofErr w:type="spellStart"/>
      <w:r w:rsidR="00DE584F">
        <w:rPr>
          <w:rFonts w:ascii="Arial" w:hAnsi="Arial" w:cs="Arial"/>
        </w:rPr>
        <w:t>aryletherketone</w:t>
      </w:r>
      <w:proofErr w:type="spellEnd"/>
      <w:r w:rsidR="00DE584F">
        <w:rPr>
          <w:rFonts w:ascii="Arial" w:hAnsi="Arial" w:cs="Arial"/>
        </w:rPr>
        <w:t xml:space="preserve">)s (PAEKs), </w:t>
      </w:r>
      <w:proofErr w:type="spellStart"/>
      <w:r w:rsidR="00DE584F">
        <w:rPr>
          <w:rFonts w:ascii="Arial" w:hAnsi="Arial" w:cs="Arial"/>
        </w:rPr>
        <w:t>bismaleimide</w:t>
      </w:r>
      <w:proofErr w:type="spellEnd"/>
      <w:r w:rsidR="00DE584F">
        <w:rPr>
          <w:rFonts w:ascii="Arial" w:hAnsi="Arial" w:cs="Arial"/>
        </w:rPr>
        <w:t xml:space="preserve"> </w:t>
      </w:r>
      <w:proofErr w:type="spellStart"/>
      <w:r w:rsidR="00DE584F">
        <w:rPr>
          <w:rFonts w:ascii="Arial" w:hAnsi="Arial" w:cs="Arial"/>
        </w:rPr>
        <w:t>resisns</w:t>
      </w:r>
      <w:proofErr w:type="spellEnd"/>
      <w:r w:rsidR="00DE584F">
        <w:rPr>
          <w:rFonts w:ascii="Arial" w:hAnsi="Arial" w:cs="Arial"/>
        </w:rPr>
        <w:t xml:space="preserve"> (BMIs) and poly(</w:t>
      </w:r>
      <w:proofErr w:type="spellStart"/>
      <w:r w:rsidR="00DE584F">
        <w:rPr>
          <w:rFonts w:ascii="Arial" w:hAnsi="Arial" w:cs="Arial"/>
        </w:rPr>
        <w:t>etherimide</w:t>
      </w:r>
      <w:proofErr w:type="spellEnd"/>
      <w:r w:rsidR="00DE584F">
        <w:rPr>
          <w:rFonts w:ascii="Arial" w:hAnsi="Arial" w:cs="Arial"/>
        </w:rPr>
        <w:t xml:space="preserve">) PEI as </w:t>
      </w:r>
      <w:proofErr w:type="gramStart"/>
      <w:r>
        <w:rPr>
          <w:rFonts w:ascii="Arial" w:hAnsi="Arial" w:cs="Arial"/>
        </w:rPr>
        <w:t>high performance</w:t>
      </w:r>
      <w:proofErr w:type="gramEnd"/>
      <w:r>
        <w:rPr>
          <w:rFonts w:ascii="Arial" w:hAnsi="Arial" w:cs="Arial"/>
        </w:rPr>
        <w:t xml:space="preserve"> polymers over time.</w:t>
      </w:r>
      <w:r w:rsidR="00DE584F">
        <w:rPr>
          <w:rFonts w:ascii="Arial" w:hAnsi="Arial" w:cs="Arial"/>
        </w:rPr>
        <w:t xml:space="preserve"> These</w:t>
      </w:r>
      <w:r>
        <w:rPr>
          <w:rFonts w:ascii="Arial" w:hAnsi="Arial" w:cs="Arial"/>
        </w:rPr>
        <w:t xml:space="preserve"> </w:t>
      </w:r>
      <w:r w:rsidR="00DE584F">
        <w:rPr>
          <w:rFonts w:ascii="Arial" w:hAnsi="Arial" w:cs="Arial"/>
        </w:rPr>
        <w:t>p</w:t>
      </w:r>
      <w:r>
        <w:rPr>
          <w:rFonts w:ascii="Arial" w:hAnsi="Arial" w:cs="Arial"/>
        </w:rPr>
        <w:t>olymers</w:t>
      </w:r>
      <w:r w:rsidR="00DE584F">
        <w:rPr>
          <w:rFonts w:ascii="Arial" w:hAnsi="Arial" w:cs="Arial"/>
        </w:rPr>
        <w:t>,</w:t>
      </w:r>
      <w:r>
        <w:rPr>
          <w:rFonts w:ascii="Arial" w:hAnsi="Arial" w:cs="Arial"/>
        </w:rPr>
        <w:t xml:space="preserve"> chosen for their resistance to high temperatures and pressures along with chemical inertness have found use in specialised areas of the oil and gas, automotive, aeronautical and healthcare in</w:t>
      </w:r>
      <w:r w:rsidR="00713653">
        <w:rPr>
          <w:rFonts w:ascii="Arial" w:hAnsi="Arial" w:cs="Arial"/>
        </w:rPr>
        <w:t xml:space="preserve">dustries. Understanding how these polymers degrade over time can have a big impact on their usefulness and long term cost. </w:t>
      </w:r>
    </w:p>
    <w:p w:rsidR="00E75AF8" w:rsidRDefault="00E75AF8" w:rsidP="00E75AF8">
      <w:pPr>
        <w:pStyle w:val="ListParagraph"/>
        <w:ind w:left="0"/>
        <w:rPr>
          <w:rFonts w:ascii="Arial" w:hAnsi="Arial" w:cs="Arial"/>
          <w:sz w:val="28"/>
        </w:rPr>
      </w:pPr>
    </w:p>
    <w:p w:rsidR="00E75AF8" w:rsidRDefault="00E75AF8" w:rsidP="00E75AF8">
      <w:pPr>
        <w:pStyle w:val="ListParagraph"/>
        <w:numPr>
          <w:ilvl w:val="0"/>
          <w:numId w:val="7"/>
        </w:numPr>
        <w:rPr>
          <w:rFonts w:ascii="Arial" w:hAnsi="Arial" w:cs="Arial"/>
          <w:sz w:val="28"/>
        </w:rPr>
      </w:pPr>
      <w:r>
        <w:rPr>
          <w:rFonts w:ascii="Arial" w:hAnsi="Arial" w:cs="Arial"/>
          <w:sz w:val="28"/>
        </w:rPr>
        <w:t>Introduction</w:t>
      </w:r>
    </w:p>
    <w:p w:rsidR="00E75AF8" w:rsidRPr="00E71BC5" w:rsidRDefault="00E75AF8" w:rsidP="00E75AF8">
      <w:pPr>
        <w:pStyle w:val="ListParagraph"/>
        <w:numPr>
          <w:ilvl w:val="0"/>
          <w:numId w:val="7"/>
        </w:numPr>
        <w:rPr>
          <w:rFonts w:ascii="Arial" w:hAnsi="Arial" w:cs="Arial"/>
          <w:sz w:val="28"/>
        </w:rPr>
      </w:pPr>
      <w:r>
        <w:rPr>
          <w:rFonts w:ascii="Arial" w:hAnsi="Arial" w:cs="Arial"/>
          <w:sz w:val="28"/>
        </w:rPr>
        <w:t>Modelling and Analysis</w:t>
      </w:r>
    </w:p>
    <w:p w:rsidR="00E75AF8" w:rsidRDefault="00E75AF8" w:rsidP="00E75AF8">
      <w:pPr>
        <w:pStyle w:val="ListParagraph"/>
        <w:numPr>
          <w:ilvl w:val="1"/>
          <w:numId w:val="7"/>
        </w:numPr>
        <w:rPr>
          <w:rFonts w:ascii="Arial" w:hAnsi="Arial" w:cs="Arial"/>
        </w:rPr>
      </w:pPr>
      <w:r>
        <w:rPr>
          <w:rFonts w:ascii="Arial" w:hAnsi="Arial" w:cs="Arial"/>
        </w:rPr>
        <w:t xml:space="preserve">Standard Arrhenius modelling of degradation (Control/current standard) </w:t>
      </w:r>
    </w:p>
    <w:p w:rsidR="00E75AF8" w:rsidRDefault="00E75AF8" w:rsidP="00E75AF8">
      <w:pPr>
        <w:pStyle w:val="ListParagraph"/>
        <w:numPr>
          <w:ilvl w:val="1"/>
          <w:numId w:val="7"/>
        </w:numPr>
        <w:rPr>
          <w:rFonts w:ascii="Arial" w:hAnsi="Arial" w:cs="Arial"/>
        </w:rPr>
      </w:pPr>
      <w:r>
        <w:rPr>
          <w:rFonts w:ascii="Arial" w:hAnsi="Arial" w:cs="Arial"/>
        </w:rPr>
        <w:t>Based on known/identified chemical mechanisms, used DFT/other computational methods to calculated activation energies / rates</w:t>
      </w:r>
    </w:p>
    <w:p w:rsidR="00E75AF8" w:rsidRDefault="00E75AF8" w:rsidP="00E75AF8">
      <w:pPr>
        <w:pStyle w:val="ListParagraph"/>
        <w:numPr>
          <w:ilvl w:val="2"/>
          <w:numId w:val="7"/>
        </w:numPr>
        <w:rPr>
          <w:rFonts w:ascii="Arial" w:hAnsi="Arial" w:cs="Arial"/>
        </w:rPr>
      </w:pPr>
      <w:r>
        <w:rPr>
          <w:rFonts w:ascii="Arial" w:hAnsi="Arial" w:cs="Arial"/>
        </w:rPr>
        <w:t>Limitations on size of molecules used</w:t>
      </w:r>
    </w:p>
    <w:p w:rsidR="00E75AF8" w:rsidRDefault="00E75AF8" w:rsidP="00E75AF8">
      <w:pPr>
        <w:pStyle w:val="ListParagraph"/>
        <w:numPr>
          <w:ilvl w:val="2"/>
          <w:numId w:val="7"/>
        </w:numPr>
        <w:rPr>
          <w:rFonts w:ascii="Arial" w:hAnsi="Arial" w:cs="Arial"/>
        </w:rPr>
      </w:pPr>
      <w:r>
        <w:rPr>
          <w:rFonts w:ascii="Arial" w:hAnsi="Arial" w:cs="Arial"/>
        </w:rPr>
        <w:t>Requires knowledge of specific reactions</w:t>
      </w:r>
    </w:p>
    <w:p w:rsidR="00E75AF8" w:rsidRDefault="00E75AF8" w:rsidP="00E75AF8">
      <w:pPr>
        <w:pStyle w:val="ListParagraph"/>
        <w:numPr>
          <w:ilvl w:val="2"/>
          <w:numId w:val="7"/>
        </w:numPr>
        <w:rPr>
          <w:rFonts w:ascii="Arial" w:hAnsi="Arial" w:cs="Arial"/>
        </w:rPr>
      </w:pPr>
      <w:r>
        <w:rPr>
          <w:rFonts w:ascii="Arial" w:hAnsi="Arial" w:cs="Arial"/>
        </w:rPr>
        <w:t xml:space="preserve">Combine values calculated for most impactful reactions to obtain an ‘overall’ degradation value and compare to accelerated data. </w:t>
      </w:r>
    </w:p>
    <w:p w:rsidR="00E75AF8" w:rsidRDefault="00E75AF8" w:rsidP="00E75AF8">
      <w:pPr>
        <w:pStyle w:val="ListParagraph"/>
        <w:numPr>
          <w:ilvl w:val="2"/>
          <w:numId w:val="7"/>
        </w:numPr>
        <w:rPr>
          <w:rFonts w:ascii="Arial" w:hAnsi="Arial" w:cs="Arial"/>
        </w:rPr>
      </w:pPr>
      <w:r>
        <w:rPr>
          <w:rFonts w:ascii="Arial" w:hAnsi="Arial" w:cs="Arial"/>
        </w:rPr>
        <w:t xml:space="preserve">Calculate against initial repeat unit and modified (degraded) repeat units </w:t>
      </w:r>
    </w:p>
    <w:p w:rsidR="00E75AF8" w:rsidRDefault="00E75AF8" w:rsidP="00E75AF8">
      <w:pPr>
        <w:pStyle w:val="ListParagraph"/>
        <w:numPr>
          <w:ilvl w:val="1"/>
          <w:numId w:val="7"/>
        </w:numPr>
        <w:rPr>
          <w:rFonts w:ascii="Arial" w:hAnsi="Arial" w:cs="Arial"/>
        </w:rPr>
      </w:pPr>
      <w:r>
        <w:rPr>
          <w:rFonts w:ascii="Arial" w:hAnsi="Arial" w:cs="Arial"/>
        </w:rPr>
        <w:t xml:space="preserve">Stochastic simulation of using rate of Chain Scission and Crosslinking which could inform prediction of mechanical properties. </w:t>
      </w:r>
    </w:p>
    <w:p w:rsidR="00E75AF8" w:rsidRDefault="00E75AF8" w:rsidP="00E75AF8">
      <w:pPr>
        <w:pStyle w:val="ListParagraph"/>
        <w:numPr>
          <w:ilvl w:val="2"/>
          <w:numId w:val="7"/>
        </w:numPr>
        <w:rPr>
          <w:rFonts w:ascii="Arial" w:hAnsi="Arial" w:cs="Arial"/>
        </w:rPr>
      </w:pPr>
      <w:r w:rsidRPr="00C876DF">
        <w:rPr>
          <w:rFonts w:ascii="Arial" w:hAnsi="Arial" w:cs="Arial"/>
        </w:rPr>
        <w:t xml:space="preserve">Prediction of free volume from these simulations </w:t>
      </w:r>
      <w:r w:rsidRPr="00C876DF">
        <w:rPr>
          <w:rFonts w:ascii="Arial" w:hAnsi="Arial" w:cs="Arial"/>
        </w:rPr>
        <w:sym w:font="Wingdings" w:char="F0E0"/>
      </w:r>
      <w:r w:rsidRPr="00C876DF">
        <w:rPr>
          <w:rFonts w:ascii="Arial" w:hAnsi="Arial" w:cs="Arial"/>
        </w:rPr>
        <w:t xml:space="preserve"> Permeability</w:t>
      </w:r>
    </w:p>
    <w:p w:rsidR="00E75AF8" w:rsidRDefault="00E75AF8" w:rsidP="00E75AF8">
      <w:pPr>
        <w:pStyle w:val="ListParagraph"/>
        <w:numPr>
          <w:ilvl w:val="2"/>
          <w:numId w:val="7"/>
        </w:numPr>
        <w:rPr>
          <w:rFonts w:ascii="Arial" w:hAnsi="Arial" w:cs="Arial"/>
        </w:rPr>
      </w:pPr>
      <w:r>
        <w:rPr>
          <w:rFonts w:ascii="Arial" w:hAnsi="Arial" w:cs="Arial"/>
        </w:rPr>
        <w:t>Existing models?</w:t>
      </w:r>
    </w:p>
    <w:p w:rsidR="00ED0BF9" w:rsidRPr="00E71BC5" w:rsidRDefault="00ED0BF9" w:rsidP="00ED0BF9">
      <w:pPr>
        <w:pStyle w:val="ListParagraph"/>
        <w:numPr>
          <w:ilvl w:val="0"/>
          <w:numId w:val="7"/>
        </w:numPr>
        <w:rPr>
          <w:rFonts w:ascii="Arial" w:hAnsi="Arial" w:cs="Arial"/>
          <w:sz w:val="28"/>
        </w:rPr>
      </w:pPr>
      <w:r w:rsidRPr="00E71BC5">
        <w:rPr>
          <w:rFonts w:ascii="Arial" w:hAnsi="Arial" w:cs="Arial"/>
          <w:sz w:val="28"/>
        </w:rPr>
        <w:t>Experimental</w:t>
      </w:r>
    </w:p>
    <w:p w:rsidR="00ED0BF9" w:rsidRDefault="00ED0BF9" w:rsidP="00ED0BF9">
      <w:pPr>
        <w:pStyle w:val="ListParagraph"/>
        <w:numPr>
          <w:ilvl w:val="1"/>
          <w:numId w:val="7"/>
        </w:numPr>
        <w:rPr>
          <w:rFonts w:ascii="Arial" w:hAnsi="Arial" w:cs="Arial"/>
        </w:rPr>
      </w:pPr>
      <w:r>
        <w:rPr>
          <w:rFonts w:ascii="Arial" w:hAnsi="Arial" w:cs="Arial"/>
        </w:rPr>
        <w:t>Degradation Conditions</w:t>
      </w:r>
    </w:p>
    <w:p w:rsidR="00ED0BF9" w:rsidRDefault="00ED0BF9" w:rsidP="00ED0BF9">
      <w:pPr>
        <w:pStyle w:val="ListParagraph"/>
        <w:numPr>
          <w:ilvl w:val="2"/>
          <w:numId w:val="7"/>
        </w:numPr>
        <w:rPr>
          <w:rFonts w:ascii="Arial" w:hAnsi="Arial" w:cs="Arial"/>
        </w:rPr>
      </w:pPr>
      <w:r>
        <w:rPr>
          <w:rFonts w:ascii="Arial" w:hAnsi="Arial" w:cs="Arial"/>
        </w:rPr>
        <w:t xml:space="preserve">Thermal </w:t>
      </w:r>
    </w:p>
    <w:p w:rsidR="00ED0BF9" w:rsidRPr="00923BDC" w:rsidRDefault="00ED0BF9" w:rsidP="00ED0BF9">
      <w:pPr>
        <w:pStyle w:val="ListParagraph"/>
        <w:numPr>
          <w:ilvl w:val="2"/>
          <w:numId w:val="7"/>
        </w:numPr>
        <w:rPr>
          <w:rFonts w:ascii="Arial" w:hAnsi="Arial" w:cs="Arial"/>
        </w:rPr>
      </w:pPr>
      <w:r w:rsidRPr="00923BDC">
        <w:rPr>
          <w:rFonts w:ascii="Arial" w:hAnsi="Arial" w:cs="Arial"/>
        </w:rPr>
        <w:t xml:space="preserve">Thermo-oxidative </w:t>
      </w:r>
    </w:p>
    <w:p w:rsidR="00ED0BF9" w:rsidRDefault="00ED0BF9" w:rsidP="00ED0BF9">
      <w:pPr>
        <w:pStyle w:val="ListParagraph"/>
        <w:numPr>
          <w:ilvl w:val="2"/>
          <w:numId w:val="7"/>
        </w:numPr>
        <w:rPr>
          <w:rFonts w:ascii="Arial" w:hAnsi="Arial" w:cs="Arial"/>
        </w:rPr>
      </w:pPr>
      <w:r>
        <w:rPr>
          <w:rFonts w:ascii="Arial" w:hAnsi="Arial" w:cs="Arial"/>
        </w:rPr>
        <w:t xml:space="preserve">Hot/Wet </w:t>
      </w:r>
    </w:p>
    <w:p w:rsidR="00ED0BF9" w:rsidRDefault="00ED0BF9" w:rsidP="00ED0BF9">
      <w:pPr>
        <w:pStyle w:val="ListParagraph"/>
        <w:numPr>
          <w:ilvl w:val="2"/>
          <w:numId w:val="7"/>
        </w:numPr>
        <w:rPr>
          <w:rFonts w:ascii="Arial" w:hAnsi="Arial" w:cs="Arial"/>
        </w:rPr>
      </w:pPr>
      <w:r>
        <w:rPr>
          <w:rFonts w:ascii="Arial" w:hAnsi="Arial" w:cs="Arial"/>
        </w:rPr>
        <w:t>H</w:t>
      </w:r>
      <w:r>
        <w:rPr>
          <w:rFonts w:ascii="Arial" w:hAnsi="Arial" w:cs="Arial"/>
          <w:vertAlign w:val="subscript"/>
        </w:rPr>
        <w:t>2</w:t>
      </w:r>
      <w:r>
        <w:rPr>
          <w:rFonts w:ascii="Arial" w:hAnsi="Arial" w:cs="Arial"/>
        </w:rPr>
        <w:t>S</w:t>
      </w:r>
    </w:p>
    <w:p w:rsidR="00ED0BF9" w:rsidRPr="00923BDC" w:rsidRDefault="00ED0BF9" w:rsidP="00ED0BF9">
      <w:pPr>
        <w:pStyle w:val="ListParagraph"/>
        <w:numPr>
          <w:ilvl w:val="2"/>
          <w:numId w:val="7"/>
        </w:numPr>
        <w:rPr>
          <w:rFonts w:ascii="Arial" w:hAnsi="Arial" w:cs="Arial"/>
        </w:rPr>
      </w:pPr>
      <w:r w:rsidRPr="00730C79">
        <w:rPr>
          <w:rFonts w:ascii="Arial" w:hAnsi="Arial" w:cs="Arial"/>
        </w:rPr>
        <w:t xml:space="preserve">Hydrocarbon </w:t>
      </w:r>
    </w:p>
    <w:p w:rsidR="00ED0BF9" w:rsidRDefault="00ED0BF9" w:rsidP="00ED0BF9">
      <w:pPr>
        <w:pStyle w:val="ListParagraph"/>
        <w:numPr>
          <w:ilvl w:val="2"/>
          <w:numId w:val="7"/>
        </w:numPr>
        <w:rPr>
          <w:rFonts w:ascii="Arial" w:hAnsi="Arial" w:cs="Arial"/>
        </w:rPr>
      </w:pPr>
      <w:r>
        <w:rPr>
          <w:rFonts w:ascii="Arial" w:hAnsi="Arial" w:cs="Arial"/>
        </w:rPr>
        <w:t>Accelerated degradation (TGA)</w:t>
      </w:r>
    </w:p>
    <w:p w:rsidR="00ED0BF9" w:rsidRDefault="00ED0BF9" w:rsidP="00ED0BF9">
      <w:pPr>
        <w:pStyle w:val="ListParagraph"/>
        <w:numPr>
          <w:ilvl w:val="3"/>
          <w:numId w:val="7"/>
        </w:numPr>
        <w:rPr>
          <w:rFonts w:ascii="Arial" w:hAnsi="Arial" w:cs="Arial"/>
        </w:rPr>
      </w:pPr>
      <w:r>
        <w:rPr>
          <w:rFonts w:ascii="Arial" w:hAnsi="Arial" w:cs="Arial"/>
        </w:rPr>
        <w:t>Separation of chemical degradation and thermal degradation</w:t>
      </w:r>
    </w:p>
    <w:p w:rsidR="00ED0BF9" w:rsidRDefault="00ED0BF9" w:rsidP="00ED0BF9">
      <w:pPr>
        <w:pStyle w:val="ListParagraph"/>
        <w:numPr>
          <w:ilvl w:val="3"/>
          <w:numId w:val="7"/>
        </w:numPr>
        <w:rPr>
          <w:rFonts w:ascii="Arial" w:hAnsi="Arial" w:cs="Arial"/>
        </w:rPr>
      </w:pPr>
      <w:r>
        <w:rPr>
          <w:rFonts w:ascii="Arial" w:hAnsi="Arial" w:cs="Arial"/>
        </w:rPr>
        <w:t xml:space="preserve">Ramping and isothermal TGA experiments </w:t>
      </w:r>
    </w:p>
    <w:p w:rsidR="00ED0BF9" w:rsidRPr="00923BDC" w:rsidRDefault="00ED0BF9" w:rsidP="00ED0BF9">
      <w:pPr>
        <w:pStyle w:val="ListParagraph"/>
        <w:numPr>
          <w:ilvl w:val="3"/>
          <w:numId w:val="7"/>
        </w:numPr>
        <w:rPr>
          <w:rFonts w:ascii="Arial" w:hAnsi="Arial" w:cs="Arial"/>
        </w:rPr>
      </w:pPr>
      <w:r>
        <w:rPr>
          <w:rFonts w:ascii="Arial" w:hAnsi="Arial" w:cs="Arial"/>
        </w:rPr>
        <w:t>Quantification of</w:t>
      </w:r>
      <w:r w:rsidRPr="00923BDC">
        <w:rPr>
          <w:rFonts w:ascii="Arial" w:hAnsi="Arial" w:cs="Arial"/>
        </w:rPr>
        <w:t xml:space="preserve"> Diffusion </w:t>
      </w:r>
      <w:r>
        <w:rPr>
          <w:rFonts w:ascii="Arial" w:hAnsi="Arial" w:cs="Arial"/>
        </w:rPr>
        <w:t>L</w:t>
      </w:r>
      <w:r w:rsidRPr="00923BDC">
        <w:rPr>
          <w:rFonts w:ascii="Arial" w:hAnsi="Arial" w:cs="Arial"/>
        </w:rPr>
        <w:t xml:space="preserve">imited </w:t>
      </w:r>
      <w:r>
        <w:rPr>
          <w:rFonts w:ascii="Arial" w:hAnsi="Arial" w:cs="Arial"/>
        </w:rPr>
        <w:t>O</w:t>
      </w:r>
      <w:r w:rsidRPr="00923BDC">
        <w:rPr>
          <w:rFonts w:ascii="Arial" w:hAnsi="Arial" w:cs="Arial"/>
        </w:rPr>
        <w:t>xidation processes</w:t>
      </w:r>
    </w:p>
    <w:p w:rsidR="00ED0BF9" w:rsidRPr="00E71BC5" w:rsidRDefault="00ED0BF9" w:rsidP="00ED0BF9">
      <w:pPr>
        <w:pStyle w:val="ListParagraph"/>
        <w:numPr>
          <w:ilvl w:val="2"/>
          <w:numId w:val="7"/>
        </w:numPr>
        <w:rPr>
          <w:rFonts w:ascii="Arial" w:hAnsi="Arial" w:cs="Arial"/>
        </w:rPr>
      </w:pPr>
      <w:r>
        <w:rPr>
          <w:rFonts w:ascii="Arial" w:hAnsi="Arial" w:cs="Arial"/>
        </w:rPr>
        <w:t>Real-time degradation</w:t>
      </w:r>
    </w:p>
    <w:p w:rsidR="00ED0BF9" w:rsidRDefault="00ED0BF9" w:rsidP="00ED0BF9">
      <w:pPr>
        <w:pStyle w:val="ListParagraph"/>
        <w:numPr>
          <w:ilvl w:val="3"/>
          <w:numId w:val="7"/>
        </w:numPr>
        <w:rPr>
          <w:rFonts w:ascii="Arial" w:hAnsi="Arial" w:cs="Arial"/>
        </w:rPr>
      </w:pPr>
      <w:r>
        <w:rPr>
          <w:rFonts w:ascii="Arial" w:hAnsi="Arial" w:cs="Arial"/>
        </w:rPr>
        <w:t>Temperature points at maximum use temperature and normal use temperature</w:t>
      </w:r>
    </w:p>
    <w:p w:rsidR="00ED0BF9" w:rsidRPr="00E71BC5" w:rsidRDefault="00ED0BF9" w:rsidP="00ED0BF9">
      <w:pPr>
        <w:pStyle w:val="ListParagraph"/>
        <w:numPr>
          <w:ilvl w:val="0"/>
          <w:numId w:val="7"/>
        </w:numPr>
        <w:rPr>
          <w:rFonts w:ascii="Arial" w:hAnsi="Arial" w:cs="Arial"/>
        </w:rPr>
      </w:pPr>
      <w:r>
        <w:rPr>
          <w:rFonts w:ascii="Arial" w:hAnsi="Arial" w:cs="Arial"/>
          <w:sz w:val="32"/>
        </w:rPr>
        <w:lastRenderedPageBreak/>
        <w:t>Analysis</w:t>
      </w:r>
    </w:p>
    <w:p w:rsidR="00ED0BF9" w:rsidRDefault="00ED0BF9" w:rsidP="00ED0BF9">
      <w:pPr>
        <w:pStyle w:val="ListParagraph"/>
        <w:numPr>
          <w:ilvl w:val="1"/>
          <w:numId w:val="7"/>
        </w:numPr>
        <w:rPr>
          <w:rFonts w:ascii="Arial" w:hAnsi="Arial" w:cs="Arial"/>
        </w:rPr>
      </w:pPr>
      <w:r>
        <w:rPr>
          <w:rFonts w:ascii="Arial" w:hAnsi="Arial" w:cs="Arial"/>
        </w:rPr>
        <w:t>Chemical Analysis - Identify specific chemical reactions and their mechanisms under the environmental conditions</w:t>
      </w:r>
    </w:p>
    <w:p w:rsidR="00ED0BF9" w:rsidRDefault="00ED0BF9" w:rsidP="00ED0BF9">
      <w:pPr>
        <w:pStyle w:val="ListParagraph"/>
        <w:numPr>
          <w:ilvl w:val="2"/>
          <w:numId w:val="7"/>
        </w:numPr>
        <w:rPr>
          <w:rFonts w:ascii="Arial" w:hAnsi="Arial" w:cs="Arial"/>
        </w:rPr>
      </w:pPr>
      <w:r>
        <w:rPr>
          <w:rFonts w:ascii="Arial" w:hAnsi="Arial" w:cs="Arial"/>
        </w:rPr>
        <w:t>Solid state NMR</w:t>
      </w:r>
    </w:p>
    <w:p w:rsidR="00ED0BF9" w:rsidRDefault="00ED0BF9" w:rsidP="00ED0BF9">
      <w:pPr>
        <w:pStyle w:val="ListParagraph"/>
        <w:numPr>
          <w:ilvl w:val="2"/>
          <w:numId w:val="7"/>
        </w:numPr>
        <w:rPr>
          <w:rFonts w:ascii="Arial" w:hAnsi="Arial" w:cs="Arial"/>
        </w:rPr>
      </w:pPr>
      <w:r w:rsidRPr="00923BDC">
        <w:rPr>
          <w:rFonts w:ascii="Arial" w:hAnsi="Arial" w:cs="Arial"/>
        </w:rPr>
        <w:t>FTIR</w:t>
      </w:r>
    </w:p>
    <w:p w:rsidR="00ED0BF9" w:rsidRDefault="00ED0BF9" w:rsidP="00ED0BF9">
      <w:pPr>
        <w:pStyle w:val="ListParagraph"/>
        <w:numPr>
          <w:ilvl w:val="2"/>
          <w:numId w:val="7"/>
        </w:numPr>
        <w:rPr>
          <w:rFonts w:ascii="Arial" w:hAnsi="Arial" w:cs="Arial"/>
        </w:rPr>
      </w:pPr>
      <w:r w:rsidRPr="00923BDC">
        <w:rPr>
          <w:rFonts w:ascii="Arial" w:hAnsi="Arial" w:cs="Arial"/>
        </w:rPr>
        <w:t>EPR</w:t>
      </w:r>
    </w:p>
    <w:p w:rsidR="00ED0BF9" w:rsidRDefault="00ED0BF9" w:rsidP="00ED0BF9">
      <w:pPr>
        <w:pStyle w:val="ListParagraph"/>
        <w:numPr>
          <w:ilvl w:val="2"/>
          <w:numId w:val="7"/>
        </w:numPr>
        <w:rPr>
          <w:rFonts w:ascii="Arial" w:hAnsi="Arial" w:cs="Arial"/>
        </w:rPr>
      </w:pPr>
      <w:r w:rsidRPr="00923BDC">
        <w:rPr>
          <w:rFonts w:ascii="Arial" w:hAnsi="Arial" w:cs="Arial"/>
        </w:rPr>
        <w:t>XPS</w:t>
      </w:r>
    </w:p>
    <w:p w:rsidR="00ED0BF9" w:rsidRPr="00F87F28" w:rsidRDefault="00ED0BF9" w:rsidP="00ED0BF9">
      <w:pPr>
        <w:pStyle w:val="ListParagraph"/>
        <w:numPr>
          <w:ilvl w:val="1"/>
          <w:numId w:val="7"/>
        </w:numPr>
        <w:rPr>
          <w:rFonts w:ascii="Arial" w:hAnsi="Arial" w:cs="Arial"/>
        </w:rPr>
      </w:pPr>
      <w:r>
        <w:rPr>
          <w:rFonts w:ascii="Arial" w:hAnsi="Arial" w:cs="Arial"/>
        </w:rPr>
        <w:t xml:space="preserve">Morphology / Tertiary structure Measurements </w:t>
      </w:r>
    </w:p>
    <w:p w:rsidR="00ED0BF9" w:rsidRDefault="00ED0BF9" w:rsidP="00ED0BF9">
      <w:pPr>
        <w:pStyle w:val="ListParagraph"/>
        <w:numPr>
          <w:ilvl w:val="2"/>
          <w:numId w:val="7"/>
        </w:numPr>
        <w:rPr>
          <w:rFonts w:ascii="Arial" w:hAnsi="Arial" w:cs="Arial"/>
        </w:rPr>
      </w:pPr>
      <w:r w:rsidRPr="00923BDC">
        <w:rPr>
          <w:rFonts w:ascii="Arial" w:hAnsi="Arial" w:cs="Arial"/>
        </w:rPr>
        <w:t>XRD</w:t>
      </w:r>
    </w:p>
    <w:p w:rsidR="00ED0BF9" w:rsidRDefault="00ED0BF9" w:rsidP="00ED0BF9">
      <w:pPr>
        <w:pStyle w:val="ListParagraph"/>
        <w:numPr>
          <w:ilvl w:val="2"/>
          <w:numId w:val="7"/>
        </w:numPr>
        <w:rPr>
          <w:rFonts w:ascii="Arial" w:hAnsi="Arial" w:cs="Arial"/>
        </w:rPr>
      </w:pPr>
      <w:r w:rsidRPr="00923BDC">
        <w:rPr>
          <w:rFonts w:ascii="Arial" w:hAnsi="Arial" w:cs="Arial"/>
        </w:rPr>
        <w:t>DSC</w:t>
      </w:r>
    </w:p>
    <w:p w:rsidR="00ED0BF9" w:rsidRDefault="00ED0BF9" w:rsidP="00ED0BF9">
      <w:pPr>
        <w:pStyle w:val="ListParagraph"/>
        <w:numPr>
          <w:ilvl w:val="2"/>
          <w:numId w:val="7"/>
        </w:numPr>
        <w:rPr>
          <w:rFonts w:ascii="Arial" w:hAnsi="Arial" w:cs="Arial"/>
        </w:rPr>
      </w:pPr>
      <w:r w:rsidRPr="00923BDC">
        <w:rPr>
          <w:rFonts w:ascii="Arial" w:hAnsi="Arial" w:cs="Arial"/>
        </w:rPr>
        <w:t>GPC</w:t>
      </w:r>
    </w:p>
    <w:p w:rsidR="00ED0BF9" w:rsidRDefault="00C93D69" w:rsidP="00ED0BF9">
      <w:pPr>
        <w:pStyle w:val="ListParagraph"/>
        <w:numPr>
          <w:ilvl w:val="1"/>
          <w:numId w:val="7"/>
        </w:numPr>
        <w:rPr>
          <w:rFonts w:ascii="Arial" w:hAnsi="Arial" w:cs="Arial"/>
        </w:rPr>
      </w:pPr>
      <w:r>
        <w:rPr>
          <w:rFonts w:ascii="Arial" w:hAnsi="Arial" w:cs="Arial"/>
        </w:rPr>
        <w:t>Predictive Measurements</w:t>
      </w:r>
    </w:p>
    <w:p w:rsidR="00ED0BF9" w:rsidRPr="0069061C" w:rsidRDefault="00C93D69" w:rsidP="00ED0BF9">
      <w:pPr>
        <w:pStyle w:val="ListParagraph"/>
        <w:numPr>
          <w:ilvl w:val="2"/>
          <w:numId w:val="7"/>
        </w:numPr>
        <w:rPr>
          <w:rFonts w:ascii="Arial" w:hAnsi="Arial" w:cs="Arial"/>
        </w:rPr>
      </w:pPr>
      <w:r>
        <w:rPr>
          <w:rFonts w:ascii="Arial" w:hAnsi="Arial" w:cs="Arial"/>
        </w:rPr>
        <w:t xml:space="preserve">Permeability measurements </w:t>
      </w:r>
    </w:p>
    <w:p w:rsidR="00ED0BF9" w:rsidRDefault="00ED0BF9" w:rsidP="00ED0BF9">
      <w:pPr>
        <w:pStyle w:val="ListParagraph"/>
        <w:numPr>
          <w:ilvl w:val="2"/>
          <w:numId w:val="7"/>
        </w:numPr>
        <w:rPr>
          <w:rFonts w:ascii="Arial" w:hAnsi="Arial" w:cs="Arial"/>
        </w:rPr>
      </w:pPr>
      <w:r w:rsidRPr="00923BDC">
        <w:rPr>
          <w:rFonts w:ascii="Arial" w:hAnsi="Arial" w:cs="Arial"/>
        </w:rPr>
        <w:t>SEM / Optical Microscopy</w:t>
      </w:r>
    </w:p>
    <w:p w:rsidR="00E75AF8" w:rsidRDefault="00ED0BF9" w:rsidP="00E75AF8">
      <w:pPr>
        <w:pStyle w:val="ListParagraph"/>
        <w:numPr>
          <w:ilvl w:val="3"/>
          <w:numId w:val="7"/>
        </w:numPr>
        <w:rPr>
          <w:rFonts w:ascii="Arial" w:hAnsi="Arial" w:cs="Arial"/>
        </w:rPr>
      </w:pPr>
      <w:r w:rsidRPr="00923BDC">
        <w:rPr>
          <w:rFonts w:ascii="Arial" w:hAnsi="Arial" w:cs="Arial"/>
        </w:rPr>
        <w:t>Track the formation of ‘micro cracks’ which may also impact permeability</w:t>
      </w:r>
    </w:p>
    <w:p w:rsidR="00ED0BF9" w:rsidRPr="00E75AF8" w:rsidRDefault="00ED0BF9" w:rsidP="00E75AF8">
      <w:pPr>
        <w:pStyle w:val="ListParagraph"/>
        <w:numPr>
          <w:ilvl w:val="0"/>
          <w:numId w:val="7"/>
        </w:numPr>
        <w:rPr>
          <w:rFonts w:ascii="Arial" w:hAnsi="Arial" w:cs="Arial"/>
        </w:rPr>
      </w:pPr>
      <w:r w:rsidRPr="00E75AF8">
        <w:rPr>
          <w:rFonts w:ascii="Arial" w:hAnsi="Arial" w:cs="Arial"/>
          <w:sz w:val="28"/>
        </w:rPr>
        <w:t>Extension</w:t>
      </w:r>
    </w:p>
    <w:p w:rsidR="00ED0BF9" w:rsidRDefault="00ED0BF9" w:rsidP="00ED0BF9">
      <w:pPr>
        <w:pStyle w:val="ListParagraph"/>
        <w:numPr>
          <w:ilvl w:val="1"/>
          <w:numId w:val="7"/>
        </w:numPr>
        <w:rPr>
          <w:rFonts w:ascii="Arial" w:hAnsi="Arial" w:cs="Arial"/>
        </w:rPr>
      </w:pPr>
      <w:r>
        <w:rPr>
          <w:rFonts w:ascii="Arial" w:hAnsi="Arial" w:cs="Arial"/>
        </w:rPr>
        <w:t>Comparison to samples from the field</w:t>
      </w:r>
    </w:p>
    <w:p w:rsidR="00ED0BF9" w:rsidRDefault="00ED0BF9" w:rsidP="00ED0BF9">
      <w:pPr>
        <w:pStyle w:val="ListParagraph"/>
        <w:numPr>
          <w:ilvl w:val="1"/>
          <w:numId w:val="7"/>
        </w:numPr>
        <w:rPr>
          <w:rFonts w:ascii="Arial" w:hAnsi="Arial" w:cs="Arial"/>
        </w:rPr>
      </w:pPr>
      <w:r>
        <w:rPr>
          <w:rFonts w:ascii="Arial" w:hAnsi="Arial" w:cs="Arial"/>
        </w:rPr>
        <w:t>Additional computational models based on access to higher computing power</w:t>
      </w:r>
    </w:p>
    <w:p w:rsidR="00ED0BF9" w:rsidRDefault="00ED0BF9" w:rsidP="00ED0BF9">
      <w:pPr>
        <w:pStyle w:val="ListParagraph"/>
        <w:numPr>
          <w:ilvl w:val="2"/>
          <w:numId w:val="7"/>
        </w:numPr>
        <w:rPr>
          <w:rFonts w:ascii="Arial" w:hAnsi="Arial" w:cs="Arial"/>
        </w:rPr>
      </w:pPr>
      <w:r>
        <w:rPr>
          <w:rFonts w:ascii="Arial" w:hAnsi="Arial" w:cs="Arial"/>
        </w:rPr>
        <w:t>Refinement of stochastic models</w:t>
      </w:r>
    </w:p>
    <w:p w:rsidR="00ED0BF9" w:rsidRDefault="00ED0BF9" w:rsidP="00ED0BF9">
      <w:pPr>
        <w:pStyle w:val="ListParagraph"/>
        <w:numPr>
          <w:ilvl w:val="1"/>
          <w:numId w:val="7"/>
        </w:numPr>
        <w:rPr>
          <w:rFonts w:ascii="Arial" w:hAnsi="Arial" w:cs="Arial"/>
        </w:rPr>
      </w:pPr>
      <w:r>
        <w:rPr>
          <w:rFonts w:ascii="Arial" w:hAnsi="Arial" w:cs="Arial"/>
        </w:rPr>
        <w:t>Model permeability of novel penetrants</w:t>
      </w:r>
    </w:p>
    <w:p w:rsidR="00E75AF8" w:rsidRDefault="00E75AF8" w:rsidP="00E75AF8">
      <w:pPr>
        <w:pStyle w:val="ListParagraph"/>
        <w:numPr>
          <w:ilvl w:val="0"/>
          <w:numId w:val="7"/>
        </w:numPr>
        <w:rPr>
          <w:rFonts w:ascii="Arial" w:hAnsi="Arial" w:cs="Arial"/>
        </w:rPr>
      </w:pPr>
      <w:r>
        <w:rPr>
          <w:rFonts w:ascii="Arial" w:hAnsi="Arial" w:cs="Arial"/>
          <w:sz w:val="32"/>
        </w:rPr>
        <w:t>Conclusions</w:t>
      </w:r>
    </w:p>
    <w:p w:rsidR="00580DF0" w:rsidRDefault="00580DF0">
      <w:pPr>
        <w:rPr>
          <w:rFonts w:ascii="Arial" w:hAnsi="Arial" w:cs="Arial"/>
          <w:smallCaps/>
          <w:spacing w:val="5"/>
          <w:sz w:val="36"/>
          <w:szCs w:val="36"/>
        </w:rPr>
      </w:pPr>
      <w:r>
        <w:rPr>
          <w:rFonts w:ascii="Arial" w:hAnsi="Arial" w:cs="Arial"/>
        </w:rPr>
        <w:br w:type="page"/>
      </w:r>
    </w:p>
    <w:p w:rsidR="00544E85" w:rsidRPr="001416E6" w:rsidRDefault="00544E85" w:rsidP="00E75AF8">
      <w:pPr>
        <w:pStyle w:val="Heading1"/>
        <w:numPr>
          <w:ilvl w:val="0"/>
          <w:numId w:val="9"/>
        </w:numPr>
        <w:rPr>
          <w:rFonts w:ascii="Arial" w:hAnsi="Arial" w:cs="Arial"/>
          <w:sz w:val="28"/>
        </w:rPr>
      </w:pPr>
      <w:r w:rsidRPr="001416E6">
        <w:rPr>
          <w:rFonts w:ascii="Arial" w:hAnsi="Arial" w:cs="Arial"/>
          <w:sz w:val="28"/>
        </w:rPr>
        <w:lastRenderedPageBreak/>
        <w:t>Introduction</w:t>
      </w:r>
    </w:p>
    <w:p w:rsidR="00A030F1" w:rsidRDefault="000B6906" w:rsidP="000B6906">
      <w:pPr>
        <w:rPr>
          <w:rFonts w:ascii="Arial" w:hAnsi="Arial" w:cs="Arial"/>
        </w:rPr>
      </w:pPr>
      <w:r>
        <w:rPr>
          <w:rFonts w:ascii="Arial" w:hAnsi="Arial" w:cs="Arial"/>
        </w:rPr>
        <w:t xml:space="preserve">High performance polymers have found widespread use over the last 50 years, frequently as a replacement for metals in existing technologies. In such applications, these polymers offer reduced weight while offering similar or improved mechanical properties and often strong chemical resistance. While their use is increasing, especially within the aerospace industry, the high cost and manufacturing difficulties associated with them has hampered further adoption. </w:t>
      </w:r>
    </w:p>
    <w:p w:rsidR="003D2E7D" w:rsidRDefault="00A030F1" w:rsidP="007828EC">
      <w:pPr>
        <w:rPr>
          <w:rFonts w:ascii="Arial" w:hAnsi="Arial" w:cs="Arial"/>
        </w:rPr>
      </w:pPr>
      <w:r>
        <w:rPr>
          <w:rFonts w:ascii="Arial" w:hAnsi="Arial" w:cs="Arial"/>
        </w:rPr>
        <w:t>There is no clear definition of what constitutes a ‘high performance’ polymer, as it is dependent on the application. However, commonly this category of materials has high long term durability at elevated temperatures (177</w:t>
      </w:r>
      <w:r>
        <w:rPr>
          <w:rFonts w:ascii="Arial" w:hAnsi="Arial" w:cs="Arial"/>
          <w:vertAlign w:val="superscript"/>
        </w:rPr>
        <w:t>o</w:t>
      </w:r>
      <w:r>
        <w:rPr>
          <w:rFonts w:ascii="Arial" w:hAnsi="Arial" w:cs="Arial"/>
        </w:rPr>
        <w:t>C, 10,000h) without significant loss of its mechanical properties and can withstand temperatures up to 450</w:t>
      </w:r>
      <w:r>
        <w:rPr>
          <w:rFonts w:ascii="Arial" w:hAnsi="Arial" w:cs="Arial"/>
          <w:vertAlign w:val="superscript"/>
        </w:rPr>
        <w:t>o</w:t>
      </w:r>
      <w:r>
        <w:rPr>
          <w:rFonts w:ascii="Arial" w:hAnsi="Arial" w:cs="Arial"/>
        </w:rPr>
        <w:t xml:space="preserve">C without experiencing rapid thermal decomposition. </w:t>
      </w:r>
      <w:r w:rsidR="007828EC">
        <w:rPr>
          <w:rFonts w:ascii="Arial" w:hAnsi="Arial" w:cs="Arial"/>
        </w:rPr>
        <w:t xml:space="preserve">Such properties are achieved through a combination of chemical bonding forces and their structure frequently includes: high primary bond strength, a rigid aromatic backbone and, significant secondary bonding. For many commercially produced polymers, different grades are available based on the molecular weight achieved during synthesis. Lower molecular weights are used for improved processability while the highest molecular weight </w:t>
      </w:r>
      <w:r w:rsidR="003D2E7D">
        <w:rPr>
          <w:rFonts w:ascii="Arial" w:hAnsi="Arial" w:cs="Arial"/>
        </w:rPr>
        <w:t xml:space="preserve">material has improved thermal resistance. </w:t>
      </w:r>
    </w:p>
    <w:p w:rsidR="003D2E7D" w:rsidRDefault="003D2E7D" w:rsidP="007828EC">
      <w:pPr>
        <w:rPr>
          <w:rFonts w:ascii="Arial" w:hAnsi="Arial" w:cs="Arial"/>
        </w:rPr>
      </w:pPr>
      <w:r>
        <w:rPr>
          <w:rFonts w:ascii="Arial" w:hAnsi="Arial" w:cs="Arial"/>
        </w:rPr>
        <w:t>[Diagram of Commercially available performance polymers]</w:t>
      </w:r>
    </w:p>
    <w:p w:rsidR="00A030F1" w:rsidRDefault="003D2E7D" w:rsidP="007828EC">
      <w:pPr>
        <w:rPr>
          <w:rFonts w:ascii="Arial" w:hAnsi="Arial" w:cs="Arial"/>
        </w:rPr>
      </w:pPr>
      <w:r>
        <w:rPr>
          <w:rFonts w:ascii="Arial" w:hAnsi="Arial" w:cs="Arial"/>
        </w:rPr>
        <w:t xml:space="preserve">Both thermoset and thermoplastic polymers find their most common application in the formation of composite materials. </w:t>
      </w:r>
      <w:r w:rsidR="00016982">
        <w:rPr>
          <w:rFonts w:ascii="Arial" w:hAnsi="Arial" w:cs="Arial"/>
        </w:rPr>
        <w:t>The</w:t>
      </w:r>
      <w:r>
        <w:rPr>
          <w:rFonts w:ascii="Arial" w:hAnsi="Arial" w:cs="Arial"/>
        </w:rPr>
        <w:t xml:space="preserve"> addition of glass or carbon fibre to the polymer matrix </w:t>
      </w:r>
      <w:r w:rsidR="00861A2A">
        <w:rPr>
          <w:rFonts w:ascii="Arial" w:hAnsi="Arial" w:cs="Arial"/>
        </w:rPr>
        <w:t xml:space="preserve">the mechanical properties of the resulting material are improved. There is a significant body of work dealing with the manufacture, use and degradation of these composite materials. </w:t>
      </w:r>
    </w:p>
    <w:p w:rsidR="00861A2A" w:rsidRDefault="00792206" w:rsidP="007828EC">
      <w:pPr>
        <w:rPr>
          <w:rFonts w:ascii="Arial" w:hAnsi="Arial" w:cs="Arial"/>
        </w:rPr>
      </w:pPr>
      <w:r>
        <w:rPr>
          <w:rFonts w:ascii="Arial" w:hAnsi="Arial" w:cs="Arial"/>
        </w:rPr>
        <w:t>Long term use</w:t>
      </w:r>
      <w:r w:rsidR="00BE12C7">
        <w:rPr>
          <w:rFonts w:ascii="Arial" w:hAnsi="Arial" w:cs="Arial"/>
        </w:rPr>
        <w:t xml:space="preserve"> of these materials </w:t>
      </w:r>
      <w:r w:rsidR="00AA6264">
        <w:rPr>
          <w:rFonts w:ascii="Arial" w:hAnsi="Arial" w:cs="Arial"/>
        </w:rPr>
        <w:t>requires an understanding of</w:t>
      </w:r>
      <w:r w:rsidR="00BE12C7">
        <w:rPr>
          <w:rFonts w:ascii="Arial" w:hAnsi="Arial" w:cs="Arial"/>
        </w:rPr>
        <w:t xml:space="preserve"> how relevant</w:t>
      </w:r>
      <w:r w:rsidR="00AA6264">
        <w:rPr>
          <w:rFonts w:ascii="Arial" w:hAnsi="Arial" w:cs="Arial"/>
        </w:rPr>
        <w:t xml:space="preserve"> properties</w:t>
      </w:r>
      <w:r w:rsidR="00BE12C7">
        <w:rPr>
          <w:rFonts w:ascii="Arial" w:hAnsi="Arial" w:cs="Arial"/>
        </w:rPr>
        <w:t xml:space="preserve"> change</w:t>
      </w:r>
      <w:r w:rsidR="00AA6264">
        <w:rPr>
          <w:rFonts w:ascii="Arial" w:hAnsi="Arial" w:cs="Arial"/>
        </w:rPr>
        <w:t xml:space="preserve"> over </w:t>
      </w:r>
      <w:r w:rsidR="00BE12C7">
        <w:rPr>
          <w:rFonts w:ascii="Arial" w:hAnsi="Arial" w:cs="Arial"/>
        </w:rPr>
        <w:t xml:space="preserve">the desired </w:t>
      </w:r>
      <w:r w:rsidR="00AA6264">
        <w:rPr>
          <w:rFonts w:ascii="Arial" w:hAnsi="Arial" w:cs="Arial"/>
        </w:rPr>
        <w:t>lifetime.</w:t>
      </w:r>
      <w:r w:rsidR="00BE12C7">
        <w:rPr>
          <w:rFonts w:ascii="Arial" w:hAnsi="Arial" w:cs="Arial"/>
        </w:rPr>
        <w:t xml:space="preserve"> The </w:t>
      </w:r>
      <w:r>
        <w:rPr>
          <w:rFonts w:ascii="Arial" w:hAnsi="Arial" w:cs="Arial"/>
        </w:rPr>
        <w:t xml:space="preserve">rate and mechanisms </w:t>
      </w:r>
      <w:r w:rsidR="00BE12C7">
        <w:rPr>
          <w:rFonts w:ascii="Arial" w:hAnsi="Arial" w:cs="Arial"/>
        </w:rPr>
        <w:t>of degradation for a material</w:t>
      </w:r>
      <w:r>
        <w:rPr>
          <w:rFonts w:ascii="Arial" w:hAnsi="Arial" w:cs="Arial"/>
        </w:rPr>
        <w:t xml:space="preserve"> vary</w:t>
      </w:r>
      <w:r w:rsidR="00BE12C7">
        <w:rPr>
          <w:rFonts w:ascii="Arial" w:hAnsi="Arial" w:cs="Arial"/>
        </w:rPr>
        <w:t xml:space="preserve"> heavily depending on the material and environment to which it is exposed.</w:t>
      </w:r>
      <w:r>
        <w:rPr>
          <w:rFonts w:ascii="Arial" w:hAnsi="Arial" w:cs="Arial"/>
        </w:rPr>
        <w:t xml:space="preserve"> </w:t>
      </w:r>
    </w:p>
    <w:p w:rsidR="00792206" w:rsidRPr="001416E6" w:rsidRDefault="00AC21B1" w:rsidP="00532231">
      <w:pPr>
        <w:rPr>
          <w:rFonts w:ascii="Arial" w:hAnsi="Arial" w:cs="Arial"/>
        </w:rPr>
      </w:pPr>
      <w:r w:rsidRPr="001416E6">
        <w:rPr>
          <w:rFonts w:ascii="Arial" w:hAnsi="Arial" w:cs="Arial"/>
        </w:rPr>
        <w:t>[</w:t>
      </w:r>
      <w:r w:rsidR="00DE584F" w:rsidRPr="001416E6">
        <w:rPr>
          <w:rFonts w:ascii="Arial" w:hAnsi="Arial" w:cs="Arial"/>
        </w:rPr>
        <w:t>Document layout and logic.</w:t>
      </w:r>
      <w:r w:rsidRPr="001416E6">
        <w:rPr>
          <w:rFonts w:ascii="Arial" w:hAnsi="Arial" w:cs="Arial"/>
        </w:rPr>
        <w:t>]</w:t>
      </w:r>
      <w:r w:rsidR="00DE584F" w:rsidRPr="001416E6">
        <w:rPr>
          <w:rFonts w:ascii="Arial" w:hAnsi="Arial" w:cs="Arial"/>
        </w:rPr>
        <w:t xml:space="preserve"> </w:t>
      </w:r>
    </w:p>
    <w:p w:rsidR="005E1E91" w:rsidRDefault="00B248CD" w:rsidP="005E1E91">
      <w:pPr>
        <w:rPr>
          <w:rFonts w:ascii="Arial" w:hAnsi="Arial" w:cs="Arial"/>
        </w:rPr>
      </w:pPr>
      <w:r>
        <w:rPr>
          <w:rFonts w:ascii="Arial" w:hAnsi="Arial" w:cs="Arial"/>
        </w:rPr>
        <w:t>Mathematical modelling of these polymer systems can better our understanding of their behaviour and lifetimes under a wide range of conditions</w:t>
      </w:r>
      <w:r w:rsidRPr="001674BB">
        <w:rPr>
          <w:rFonts w:ascii="Arial" w:hAnsi="Arial" w:cs="Arial"/>
        </w:rPr>
        <w:t xml:space="preserve">. </w:t>
      </w:r>
      <w:r>
        <w:rPr>
          <w:rFonts w:ascii="Arial" w:hAnsi="Arial" w:cs="Arial"/>
        </w:rPr>
        <w:t xml:space="preserve">Current predictive models widely used in industry use many simplifications to make calculations and experiments easier, cheaper and faster. However, through this simplification accuracy is sacrificed which, for the large extrapolations required, limits the effective predictive power of these models. </w:t>
      </w:r>
      <w:r w:rsidR="005E1E91" w:rsidRPr="001674BB">
        <w:rPr>
          <w:rFonts w:ascii="Arial" w:hAnsi="Arial" w:cs="Arial"/>
        </w:rPr>
        <w:t>Lifetime prediction relies on the extrapolation of accelerated degradation studies to predict the point at which the measured variable drops below acceptable limits.</w:t>
      </w:r>
      <w:r w:rsidR="005E1E91" w:rsidRPr="005E1E91">
        <w:rPr>
          <w:rFonts w:ascii="Arial" w:hAnsi="Arial" w:cs="Arial"/>
        </w:rPr>
        <w:t xml:space="preserve"> </w:t>
      </w:r>
      <w:r w:rsidR="005E1E91">
        <w:rPr>
          <w:rFonts w:ascii="Arial" w:hAnsi="Arial" w:cs="Arial"/>
        </w:rPr>
        <w:t xml:space="preserve">The chosen variable depends on the application under consideration for the polymer. Typically, for HTHP polymers, this is some mechanical property e.g. Elongation at break. </w:t>
      </w:r>
    </w:p>
    <w:p w:rsidR="00016982" w:rsidRDefault="00016982" w:rsidP="00016982">
      <w:pPr>
        <w:pStyle w:val="Heading1"/>
      </w:pPr>
      <w:r>
        <w:t>Degradation and its measurement</w:t>
      </w:r>
    </w:p>
    <w:p w:rsidR="00016982" w:rsidRPr="00EB4D1F" w:rsidRDefault="00016982" w:rsidP="00016982">
      <w:pPr>
        <w:rPr>
          <w:rFonts w:ascii="Arial" w:hAnsi="Arial" w:cs="Arial"/>
        </w:rPr>
      </w:pPr>
      <w:r>
        <w:rPr>
          <w:rFonts w:ascii="Arial" w:hAnsi="Arial" w:cs="Arial"/>
        </w:rPr>
        <w:t xml:space="preserve">The degradation of a polymer can be caused by chemical, physical or mechanical environmental stresses.  </w:t>
      </w:r>
    </w:p>
    <w:p w:rsidR="00016982" w:rsidRDefault="00016982" w:rsidP="00016982">
      <w:pPr>
        <w:rPr>
          <w:rFonts w:ascii="Arial" w:hAnsi="Arial" w:cs="Arial"/>
        </w:rPr>
      </w:pPr>
      <w:r w:rsidRPr="00235549">
        <w:rPr>
          <w:rFonts w:ascii="Arial" w:hAnsi="Arial" w:cs="Arial"/>
        </w:rPr>
        <w:lastRenderedPageBreak/>
        <w:t>Chemical</w:t>
      </w:r>
      <w:r>
        <w:rPr>
          <w:rFonts w:ascii="Arial" w:hAnsi="Arial" w:cs="Arial"/>
        </w:rPr>
        <w:t xml:space="preserve"> degradation involves any structural modification to the polymer’s backbone. This is the focus of most investigation, as the macroscale properties of the material are controlled by changes in the chemical structure.</w:t>
      </w:r>
    </w:p>
    <w:p w:rsidR="00016982" w:rsidRPr="00235549" w:rsidRDefault="00016982" w:rsidP="00016982">
      <w:pPr>
        <w:rPr>
          <w:rFonts w:ascii="Arial" w:hAnsi="Arial" w:cs="Arial"/>
        </w:rPr>
      </w:pPr>
      <w:r>
        <w:rPr>
          <w:rFonts w:ascii="Arial" w:hAnsi="Arial" w:cs="Arial"/>
        </w:rPr>
        <w:t xml:space="preserve">The diffusion of chemical agents into the polymer can be a controlling factor in the rate of degradation. For many polymers, the diffusion of water into the sample is a good predictor of degradation due to hydrolysis.  </w:t>
      </w:r>
    </w:p>
    <w:p w:rsidR="00016982" w:rsidRDefault="00016982" w:rsidP="00016982">
      <w:pPr>
        <w:rPr>
          <w:rFonts w:ascii="Arial" w:hAnsi="Arial" w:cs="Arial"/>
        </w:rPr>
      </w:pPr>
      <w:r w:rsidRPr="00235549">
        <w:rPr>
          <w:rFonts w:ascii="Arial" w:hAnsi="Arial" w:cs="Arial"/>
        </w:rPr>
        <w:t>Physical</w:t>
      </w:r>
      <w:r>
        <w:rPr>
          <w:rFonts w:ascii="Arial" w:hAnsi="Arial" w:cs="Arial"/>
        </w:rPr>
        <w:t xml:space="preserve"> degradation can cause changes in the mechanical properties of the polymer. Clearly this can become a concern in environments where the material could be cycled above and below the </w:t>
      </w:r>
      <w:proofErr w:type="spellStart"/>
      <w:r>
        <w:rPr>
          <w:rFonts w:ascii="Arial" w:hAnsi="Arial" w:cs="Arial"/>
        </w:rPr>
        <w:t>T</w:t>
      </w:r>
      <w:r>
        <w:rPr>
          <w:rFonts w:ascii="Arial" w:hAnsi="Arial" w:cs="Arial"/>
          <w:vertAlign w:val="subscript"/>
        </w:rPr>
        <w:t>g</w:t>
      </w:r>
      <w:proofErr w:type="spellEnd"/>
      <w:r>
        <w:rPr>
          <w:rFonts w:ascii="Arial" w:hAnsi="Arial" w:cs="Arial"/>
        </w:rPr>
        <w:t xml:space="preserve"> frequently.</w:t>
      </w:r>
    </w:p>
    <w:p w:rsidR="00016982" w:rsidRPr="00235549" w:rsidRDefault="00016982" w:rsidP="00016982">
      <w:pPr>
        <w:rPr>
          <w:rFonts w:ascii="Arial" w:hAnsi="Arial" w:cs="Arial"/>
        </w:rPr>
      </w:pPr>
      <w:r w:rsidRPr="00235549">
        <w:rPr>
          <w:rFonts w:ascii="Arial" w:hAnsi="Arial" w:cs="Arial"/>
        </w:rPr>
        <w:t>Mechanical</w:t>
      </w:r>
      <w:r>
        <w:rPr>
          <w:rFonts w:ascii="Arial" w:hAnsi="Arial" w:cs="Arial"/>
        </w:rPr>
        <w:t xml:space="preserve"> ageing occurs through the loads and stresses applied to the material in use. This may occur secondary to chemical or physical ageing as the weakened material is no longer able to properly handle the mechanical stresses in its use case. </w:t>
      </w:r>
    </w:p>
    <w:p w:rsidR="00016982" w:rsidRDefault="00016982" w:rsidP="00016982">
      <w:r>
        <w:rPr>
          <w:rFonts w:ascii="Arial" w:hAnsi="Arial" w:cs="Arial"/>
        </w:rPr>
        <w:t>There is little w</w:t>
      </w:r>
      <w:bookmarkStart w:id="0" w:name="_GoBack"/>
      <w:bookmarkEnd w:id="0"/>
      <w:r>
        <w:rPr>
          <w:rFonts w:ascii="Arial" w:hAnsi="Arial" w:cs="Arial"/>
        </w:rPr>
        <w:t xml:space="preserve">ork in understanding how different mechanisms of degradation affect each other. </w:t>
      </w:r>
    </w:p>
    <w:p w:rsidR="00B474FF" w:rsidRDefault="00B474FF" w:rsidP="000F0A05">
      <w:pPr>
        <w:pStyle w:val="Heading1"/>
        <w:rPr>
          <w:rFonts w:ascii="Arial" w:hAnsi="Arial" w:cs="Arial"/>
          <w:sz w:val="28"/>
        </w:rPr>
      </w:pPr>
      <w:r>
        <w:rPr>
          <w:rFonts w:ascii="Arial" w:hAnsi="Arial" w:cs="Arial"/>
          <w:sz w:val="28"/>
        </w:rPr>
        <w:t>PEEK</w:t>
      </w:r>
    </w:p>
    <w:p w:rsidR="00B474FF" w:rsidRDefault="00B474FF" w:rsidP="000F0A05">
      <w:pPr>
        <w:pStyle w:val="Heading1"/>
        <w:rPr>
          <w:rFonts w:ascii="Arial" w:hAnsi="Arial" w:cs="Arial"/>
          <w:sz w:val="28"/>
        </w:rPr>
      </w:pPr>
      <w:r>
        <w:rPr>
          <w:rFonts w:ascii="Arial" w:hAnsi="Arial" w:cs="Arial"/>
          <w:sz w:val="28"/>
        </w:rPr>
        <w:t xml:space="preserve">Thermal Degradation </w:t>
      </w:r>
    </w:p>
    <w:p w:rsidR="00B474FF" w:rsidRDefault="00B474FF" w:rsidP="000F0A05">
      <w:pPr>
        <w:pStyle w:val="Heading1"/>
        <w:rPr>
          <w:rFonts w:ascii="Arial" w:hAnsi="Arial" w:cs="Arial"/>
          <w:sz w:val="28"/>
        </w:rPr>
      </w:pPr>
      <w:r>
        <w:rPr>
          <w:rFonts w:ascii="Arial" w:hAnsi="Arial" w:cs="Arial"/>
          <w:sz w:val="28"/>
        </w:rPr>
        <w:t xml:space="preserve">UV Degradation </w:t>
      </w:r>
    </w:p>
    <w:p w:rsidR="001416E6" w:rsidRDefault="001416E6" w:rsidP="000F0A05">
      <w:pPr>
        <w:pStyle w:val="Heading1"/>
      </w:pPr>
      <w:r>
        <w:br w:type="page"/>
      </w:r>
    </w:p>
    <w:p w:rsidR="00B248CD" w:rsidRPr="001674BB" w:rsidRDefault="00B248CD" w:rsidP="00B248CD">
      <w:pPr>
        <w:rPr>
          <w:rFonts w:ascii="Arial" w:hAnsi="Arial" w:cs="Arial"/>
        </w:rPr>
      </w:pPr>
    </w:p>
    <w:p w:rsidR="00321207" w:rsidRDefault="00321207" w:rsidP="00321207">
      <w:pPr>
        <w:rPr>
          <w:rFonts w:ascii="Arial" w:hAnsi="Arial" w:cs="Arial"/>
        </w:rPr>
      </w:pPr>
    </w:p>
    <w:p w:rsidR="00D6248A" w:rsidRPr="00D6248A" w:rsidRDefault="00D6248A" w:rsidP="00B80D2D">
      <w:pPr>
        <w:rPr>
          <w:rFonts w:ascii="Arial" w:hAnsi="Arial" w:cs="Arial"/>
          <w:sz w:val="28"/>
        </w:rPr>
      </w:pPr>
    </w:p>
    <w:p w:rsidR="00544E85" w:rsidRPr="00544E85" w:rsidRDefault="00544E85" w:rsidP="00544E85">
      <w:pPr>
        <w:pStyle w:val="Heading2"/>
      </w:pPr>
    </w:p>
    <w:sectPr w:rsidR="00544E85" w:rsidRPr="00544E85">
      <w:headerReference w:type="default" r:id="rId8"/>
      <w:footerReference w:type="default" r:id="rId9"/>
      <w:pgSz w:w="12240" w:h="15840"/>
      <w:pgMar w:top="1440" w:right="1440" w:bottom="1440" w:left="1440" w:header="720" w:footer="720"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AA4" w:rsidRDefault="00FA1AA4">
      <w:pPr>
        <w:spacing w:after="0" w:line="240" w:lineRule="auto"/>
      </w:pPr>
      <w:r>
        <w:separator/>
      </w:r>
    </w:p>
  </w:endnote>
  <w:endnote w:type="continuationSeparator" w:id="0">
    <w:p w:rsidR="00FA1AA4" w:rsidRDefault="00FA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008" w:rsidRDefault="00E47008">
    <w:pPr>
      <w:widowControl w:val="0"/>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AA4" w:rsidRDefault="00FA1AA4">
      <w:pPr>
        <w:spacing w:after="0" w:line="240" w:lineRule="auto"/>
      </w:pPr>
      <w:r>
        <w:separator/>
      </w:r>
    </w:p>
  </w:footnote>
  <w:footnote w:type="continuationSeparator" w:id="0">
    <w:p w:rsidR="00FA1AA4" w:rsidRDefault="00FA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008" w:rsidRDefault="00E47008">
    <w:pPr>
      <w:widowControl w:val="0"/>
      <w:autoSpaceDE w:val="0"/>
      <w:autoSpaceDN w:val="0"/>
      <w:adjustRightInd w:val="0"/>
      <w:spacing w:after="0" w:line="240" w:lineRule="auto"/>
      <w:jc w:val="right"/>
      <w:rPr>
        <w:rFonts w:ascii="Courier New" w:hAnsi="Courier New" w:cs="Courier Ne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1A55"/>
    <w:multiLevelType w:val="hybridMultilevel"/>
    <w:tmpl w:val="99781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89B"/>
    <w:multiLevelType w:val="hybridMultilevel"/>
    <w:tmpl w:val="C3BE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E5D58"/>
    <w:multiLevelType w:val="multilevel"/>
    <w:tmpl w:val="50568B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966322"/>
    <w:multiLevelType w:val="hybridMultilevel"/>
    <w:tmpl w:val="B8C0557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1DAA2EDA"/>
    <w:multiLevelType w:val="multilevel"/>
    <w:tmpl w:val="6846CE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3A7E1A"/>
    <w:multiLevelType w:val="multilevel"/>
    <w:tmpl w:val="50568B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540A8B"/>
    <w:multiLevelType w:val="hybridMultilevel"/>
    <w:tmpl w:val="3FD421F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2958B1"/>
    <w:multiLevelType w:val="multilevel"/>
    <w:tmpl w:val="50568B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612AF"/>
    <w:multiLevelType w:val="hybridMultilevel"/>
    <w:tmpl w:val="DC765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97514D"/>
    <w:multiLevelType w:val="hybridMultilevel"/>
    <w:tmpl w:val="9B6623B2"/>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0" w15:restartNumberingAfterBreak="0">
    <w:nsid w:val="2F8361C9"/>
    <w:multiLevelType w:val="multilevel"/>
    <w:tmpl w:val="50568B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A343AB"/>
    <w:multiLevelType w:val="hybridMultilevel"/>
    <w:tmpl w:val="54ACB4D4"/>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2" w15:restartNumberingAfterBreak="0">
    <w:nsid w:val="3D2629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4867A8"/>
    <w:multiLevelType w:val="multilevel"/>
    <w:tmpl w:val="F3BAB2D8"/>
    <w:lvl w:ilvl="0">
      <w:start w:val="5"/>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B00854"/>
    <w:multiLevelType w:val="multilevel"/>
    <w:tmpl w:val="4A1A5F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825E0B"/>
    <w:multiLevelType w:val="hybridMultilevel"/>
    <w:tmpl w:val="FF621ED2"/>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9462D"/>
    <w:multiLevelType w:val="multilevel"/>
    <w:tmpl w:val="29700B8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866983"/>
    <w:multiLevelType w:val="hybridMultilevel"/>
    <w:tmpl w:val="0F6C03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B3025"/>
    <w:multiLevelType w:val="hybridMultilevel"/>
    <w:tmpl w:val="800A7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
  </w:num>
  <w:num w:numId="4">
    <w:abstractNumId w:val="8"/>
  </w:num>
  <w:num w:numId="5">
    <w:abstractNumId w:val="11"/>
  </w:num>
  <w:num w:numId="6">
    <w:abstractNumId w:val="0"/>
  </w:num>
  <w:num w:numId="7">
    <w:abstractNumId w:val="16"/>
  </w:num>
  <w:num w:numId="8">
    <w:abstractNumId w:val="10"/>
  </w:num>
  <w:num w:numId="9">
    <w:abstractNumId w:val="15"/>
  </w:num>
  <w:num w:numId="10">
    <w:abstractNumId w:val="7"/>
  </w:num>
  <w:num w:numId="11">
    <w:abstractNumId w:val="5"/>
  </w:num>
  <w:num w:numId="12">
    <w:abstractNumId w:val="2"/>
  </w:num>
  <w:num w:numId="13">
    <w:abstractNumId w:val="17"/>
  </w:num>
  <w:num w:numId="14">
    <w:abstractNumId w:val="6"/>
  </w:num>
  <w:num w:numId="15">
    <w:abstractNumId w:val="12"/>
  </w:num>
  <w:num w:numId="16">
    <w:abstractNumId w:val="4"/>
  </w:num>
  <w:num w:numId="17">
    <w:abstractNumId w:val="14"/>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C4"/>
    <w:rsid w:val="0000000E"/>
    <w:rsid w:val="00016982"/>
    <w:rsid w:val="00042C77"/>
    <w:rsid w:val="000468AB"/>
    <w:rsid w:val="00080444"/>
    <w:rsid w:val="000874C5"/>
    <w:rsid w:val="000B6906"/>
    <w:rsid w:val="000D1112"/>
    <w:rsid w:val="000E25BA"/>
    <w:rsid w:val="000E561E"/>
    <w:rsid w:val="000F0A05"/>
    <w:rsid w:val="0010575D"/>
    <w:rsid w:val="0012600E"/>
    <w:rsid w:val="0013112F"/>
    <w:rsid w:val="001416E6"/>
    <w:rsid w:val="001574DD"/>
    <w:rsid w:val="0016180D"/>
    <w:rsid w:val="001674BB"/>
    <w:rsid w:val="00180FD8"/>
    <w:rsid w:val="00187215"/>
    <w:rsid w:val="001F57BB"/>
    <w:rsid w:val="001F5922"/>
    <w:rsid w:val="00227747"/>
    <w:rsid w:val="00234517"/>
    <w:rsid w:val="00235549"/>
    <w:rsid w:val="00240D73"/>
    <w:rsid w:val="00270962"/>
    <w:rsid w:val="00297D9B"/>
    <w:rsid w:val="002B40A6"/>
    <w:rsid w:val="002F2F93"/>
    <w:rsid w:val="00321207"/>
    <w:rsid w:val="0033101A"/>
    <w:rsid w:val="003748F6"/>
    <w:rsid w:val="00385425"/>
    <w:rsid w:val="003859BA"/>
    <w:rsid w:val="003A2A3C"/>
    <w:rsid w:val="003D2E7D"/>
    <w:rsid w:val="004264F5"/>
    <w:rsid w:val="004311BF"/>
    <w:rsid w:val="0048511C"/>
    <w:rsid w:val="004A1BC4"/>
    <w:rsid w:val="004E0FB8"/>
    <w:rsid w:val="00532231"/>
    <w:rsid w:val="00544E85"/>
    <w:rsid w:val="005457FB"/>
    <w:rsid w:val="00580DF0"/>
    <w:rsid w:val="005834FE"/>
    <w:rsid w:val="00590795"/>
    <w:rsid w:val="00592F71"/>
    <w:rsid w:val="00593E75"/>
    <w:rsid w:val="005B1BBC"/>
    <w:rsid w:val="005B62B5"/>
    <w:rsid w:val="005E1E91"/>
    <w:rsid w:val="00602A31"/>
    <w:rsid w:val="00606C30"/>
    <w:rsid w:val="00632AE0"/>
    <w:rsid w:val="00635517"/>
    <w:rsid w:val="00637719"/>
    <w:rsid w:val="006471C9"/>
    <w:rsid w:val="0067390F"/>
    <w:rsid w:val="006A1EAB"/>
    <w:rsid w:val="006A7463"/>
    <w:rsid w:val="006C60F1"/>
    <w:rsid w:val="006D7D47"/>
    <w:rsid w:val="007004BF"/>
    <w:rsid w:val="00713653"/>
    <w:rsid w:val="007215DF"/>
    <w:rsid w:val="00726CD5"/>
    <w:rsid w:val="0073335E"/>
    <w:rsid w:val="00735100"/>
    <w:rsid w:val="007409A9"/>
    <w:rsid w:val="00775427"/>
    <w:rsid w:val="007777FE"/>
    <w:rsid w:val="007828EC"/>
    <w:rsid w:val="00791F86"/>
    <w:rsid w:val="00792206"/>
    <w:rsid w:val="0080336B"/>
    <w:rsid w:val="0083362A"/>
    <w:rsid w:val="00835328"/>
    <w:rsid w:val="00840853"/>
    <w:rsid w:val="00844D0A"/>
    <w:rsid w:val="00861A2A"/>
    <w:rsid w:val="00871513"/>
    <w:rsid w:val="00872DFD"/>
    <w:rsid w:val="00874113"/>
    <w:rsid w:val="008837CD"/>
    <w:rsid w:val="008B34E3"/>
    <w:rsid w:val="0090145F"/>
    <w:rsid w:val="00913042"/>
    <w:rsid w:val="009525BB"/>
    <w:rsid w:val="00970F2C"/>
    <w:rsid w:val="009753A1"/>
    <w:rsid w:val="009B2653"/>
    <w:rsid w:val="009D08BE"/>
    <w:rsid w:val="009E5530"/>
    <w:rsid w:val="009E605A"/>
    <w:rsid w:val="00A030F1"/>
    <w:rsid w:val="00A40091"/>
    <w:rsid w:val="00A45B88"/>
    <w:rsid w:val="00A51A5D"/>
    <w:rsid w:val="00A64F56"/>
    <w:rsid w:val="00A80FC5"/>
    <w:rsid w:val="00AA6264"/>
    <w:rsid w:val="00AA721D"/>
    <w:rsid w:val="00AC21B1"/>
    <w:rsid w:val="00AE7745"/>
    <w:rsid w:val="00B1095C"/>
    <w:rsid w:val="00B248CD"/>
    <w:rsid w:val="00B451B5"/>
    <w:rsid w:val="00B474FF"/>
    <w:rsid w:val="00B80D2D"/>
    <w:rsid w:val="00BA7D74"/>
    <w:rsid w:val="00BB5232"/>
    <w:rsid w:val="00BE12C7"/>
    <w:rsid w:val="00BE6BC2"/>
    <w:rsid w:val="00C7292B"/>
    <w:rsid w:val="00C81E3E"/>
    <w:rsid w:val="00C93D69"/>
    <w:rsid w:val="00CE713A"/>
    <w:rsid w:val="00CF742F"/>
    <w:rsid w:val="00D03472"/>
    <w:rsid w:val="00D3663B"/>
    <w:rsid w:val="00D6248A"/>
    <w:rsid w:val="00D83B89"/>
    <w:rsid w:val="00D95821"/>
    <w:rsid w:val="00D959BE"/>
    <w:rsid w:val="00DC316F"/>
    <w:rsid w:val="00DD1C52"/>
    <w:rsid w:val="00DE584F"/>
    <w:rsid w:val="00DE631B"/>
    <w:rsid w:val="00E04661"/>
    <w:rsid w:val="00E1585D"/>
    <w:rsid w:val="00E2415E"/>
    <w:rsid w:val="00E328E8"/>
    <w:rsid w:val="00E47008"/>
    <w:rsid w:val="00E75AF8"/>
    <w:rsid w:val="00E838FE"/>
    <w:rsid w:val="00EA105E"/>
    <w:rsid w:val="00EB4D1F"/>
    <w:rsid w:val="00ED0BF9"/>
    <w:rsid w:val="00EE5120"/>
    <w:rsid w:val="00F01FF4"/>
    <w:rsid w:val="00F07616"/>
    <w:rsid w:val="00F22DFE"/>
    <w:rsid w:val="00F40149"/>
    <w:rsid w:val="00F448D8"/>
    <w:rsid w:val="00F566BE"/>
    <w:rsid w:val="00FA1AA4"/>
    <w:rsid w:val="00FB20CC"/>
    <w:rsid w:val="00FC0B15"/>
    <w:rsid w:val="00FD5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0AFD78-3168-40BB-AE85-C6010DEB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549"/>
  </w:style>
  <w:style w:type="paragraph" w:styleId="Heading1">
    <w:name w:val="heading 1"/>
    <w:basedOn w:val="Normal"/>
    <w:next w:val="Normal"/>
    <w:link w:val="Heading1Char"/>
    <w:uiPriority w:val="9"/>
    <w:qFormat/>
    <w:rsid w:val="0023554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23554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23554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23554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3554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3554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23554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23554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23554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35549"/>
    <w:rPr>
      <w:rFonts w:cs="Times New Roman"/>
      <w:smallCaps/>
      <w:spacing w:val="5"/>
      <w:sz w:val="36"/>
    </w:rPr>
  </w:style>
  <w:style w:type="character" w:customStyle="1" w:styleId="Heading2Char">
    <w:name w:val="Heading 2 Char"/>
    <w:basedOn w:val="DefaultParagraphFont"/>
    <w:link w:val="Heading2"/>
    <w:uiPriority w:val="9"/>
    <w:locked/>
    <w:rsid w:val="00235549"/>
    <w:rPr>
      <w:rFonts w:cs="Times New Roman"/>
      <w:smallCaps/>
      <w:sz w:val="28"/>
    </w:rPr>
  </w:style>
  <w:style w:type="character" w:customStyle="1" w:styleId="Heading3Char">
    <w:name w:val="Heading 3 Char"/>
    <w:basedOn w:val="DefaultParagraphFont"/>
    <w:link w:val="Heading3"/>
    <w:uiPriority w:val="9"/>
    <w:locked/>
    <w:rsid w:val="00235549"/>
    <w:rPr>
      <w:rFonts w:cs="Times New Roman"/>
      <w:i/>
      <w:smallCaps/>
      <w:spacing w:val="5"/>
      <w:sz w:val="26"/>
    </w:rPr>
  </w:style>
  <w:style w:type="character" w:customStyle="1" w:styleId="Heading4Char">
    <w:name w:val="Heading 4 Char"/>
    <w:basedOn w:val="DefaultParagraphFont"/>
    <w:link w:val="Heading4"/>
    <w:uiPriority w:val="9"/>
    <w:locked/>
    <w:rsid w:val="00235549"/>
    <w:rPr>
      <w:rFonts w:cs="Times New Roman"/>
      <w:b/>
      <w:spacing w:val="5"/>
      <w:sz w:val="24"/>
    </w:rPr>
  </w:style>
  <w:style w:type="character" w:customStyle="1" w:styleId="Heading5Char">
    <w:name w:val="Heading 5 Char"/>
    <w:basedOn w:val="DefaultParagraphFont"/>
    <w:link w:val="Heading5"/>
    <w:uiPriority w:val="9"/>
    <w:semiHidden/>
    <w:locked/>
    <w:rsid w:val="00235549"/>
    <w:rPr>
      <w:rFonts w:cs="Times New Roman"/>
      <w:i/>
      <w:sz w:val="24"/>
    </w:rPr>
  </w:style>
  <w:style w:type="character" w:customStyle="1" w:styleId="Heading6Char">
    <w:name w:val="Heading 6 Char"/>
    <w:basedOn w:val="DefaultParagraphFont"/>
    <w:link w:val="Heading6"/>
    <w:uiPriority w:val="9"/>
    <w:semiHidden/>
    <w:locked/>
    <w:rsid w:val="00235549"/>
    <w:rPr>
      <w:rFonts w:cs="Times New Roman"/>
      <w:b/>
      <w:color w:val="595959"/>
      <w:spacing w:val="5"/>
      <w:shd w:val="clear" w:color="auto" w:fill="FFFFFF"/>
    </w:rPr>
  </w:style>
  <w:style w:type="character" w:customStyle="1" w:styleId="Heading7Char">
    <w:name w:val="Heading 7 Char"/>
    <w:basedOn w:val="DefaultParagraphFont"/>
    <w:link w:val="Heading7"/>
    <w:uiPriority w:val="9"/>
    <w:semiHidden/>
    <w:locked/>
    <w:rsid w:val="00235549"/>
    <w:rPr>
      <w:rFonts w:cs="Times New Roman"/>
      <w:b/>
      <w:i/>
      <w:color w:val="5A5A5A"/>
      <w:sz w:val="20"/>
    </w:rPr>
  </w:style>
  <w:style w:type="character" w:customStyle="1" w:styleId="Heading8Char">
    <w:name w:val="Heading 8 Char"/>
    <w:basedOn w:val="DefaultParagraphFont"/>
    <w:link w:val="Heading8"/>
    <w:uiPriority w:val="9"/>
    <w:semiHidden/>
    <w:locked/>
    <w:rsid w:val="00235549"/>
    <w:rPr>
      <w:rFonts w:cs="Times New Roman"/>
      <w:b/>
      <w:color w:val="7F7F7F"/>
      <w:sz w:val="20"/>
    </w:rPr>
  </w:style>
  <w:style w:type="character" w:customStyle="1" w:styleId="Heading9Char">
    <w:name w:val="Heading 9 Char"/>
    <w:basedOn w:val="DefaultParagraphFont"/>
    <w:link w:val="Heading9"/>
    <w:uiPriority w:val="9"/>
    <w:semiHidden/>
    <w:locked/>
    <w:rsid w:val="00235549"/>
    <w:rPr>
      <w:rFonts w:cs="Times New Roman"/>
      <w:b/>
      <w:i/>
      <w:color w:val="7F7F7F"/>
      <w:sz w:val="18"/>
    </w:rPr>
  </w:style>
  <w:style w:type="paragraph" w:styleId="Header">
    <w:name w:val="header"/>
    <w:basedOn w:val="Normal"/>
    <w:link w:val="HeaderChar"/>
    <w:uiPriority w:val="99"/>
    <w:unhideWhenUsed/>
    <w:rsid w:val="004A1BC4"/>
    <w:pPr>
      <w:tabs>
        <w:tab w:val="center" w:pos="4513"/>
        <w:tab w:val="right" w:pos="9026"/>
      </w:tabs>
    </w:pPr>
  </w:style>
  <w:style w:type="character" w:customStyle="1" w:styleId="HeaderChar">
    <w:name w:val="Header Char"/>
    <w:basedOn w:val="DefaultParagraphFont"/>
    <w:link w:val="Header"/>
    <w:uiPriority w:val="99"/>
    <w:locked/>
    <w:rsid w:val="004A1BC4"/>
    <w:rPr>
      <w:rFonts w:cs="Times New Roman"/>
    </w:rPr>
  </w:style>
  <w:style w:type="paragraph" w:styleId="Footer">
    <w:name w:val="footer"/>
    <w:basedOn w:val="Normal"/>
    <w:link w:val="FooterChar"/>
    <w:uiPriority w:val="99"/>
    <w:unhideWhenUsed/>
    <w:rsid w:val="004A1BC4"/>
    <w:pPr>
      <w:tabs>
        <w:tab w:val="center" w:pos="4513"/>
        <w:tab w:val="right" w:pos="9026"/>
      </w:tabs>
    </w:pPr>
  </w:style>
  <w:style w:type="character" w:customStyle="1" w:styleId="FooterChar">
    <w:name w:val="Footer Char"/>
    <w:basedOn w:val="DefaultParagraphFont"/>
    <w:link w:val="Footer"/>
    <w:uiPriority w:val="99"/>
    <w:locked/>
    <w:rsid w:val="004A1BC4"/>
    <w:rPr>
      <w:rFonts w:cs="Times New Roman"/>
    </w:rPr>
  </w:style>
  <w:style w:type="paragraph" w:styleId="Caption">
    <w:name w:val="caption"/>
    <w:basedOn w:val="Normal"/>
    <w:next w:val="Normal"/>
    <w:uiPriority w:val="35"/>
    <w:semiHidden/>
    <w:unhideWhenUsed/>
    <w:rsid w:val="00544E85"/>
    <w:rPr>
      <w:b/>
      <w:bCs/>
      <w:caps/>
      <w:sz w:val="16"/>
      <w:szCs w:val="18"/>
    </w:rPr>
  </w:style>
  <w:style w:type="paragraph" w:styleId="Title">
    <w:name w:val="Title"/>
    <w:basedOn w:val="Normal"/>
    <w:next w:val="Normal"/>
    <w:link w:val="TitleChar"/>
    <w:uiPriority w:val="10"/>
    <w:qFormat/>
    <w:rsid w:val="00235549"/>
    <w:pPr>
      <w:spacing w:after="300" w:line="240" w:lineRule="auto"/>
      <w:contextualSpacing/>
    </w:pPr>
    <w:rPr>
      <w:smallCaps/>
      <w:sz w:val="52"/>
      <w:szCs w:val="52"/>
    </w:rPr>
  </w:style>
  <w:style w:type="character" w:customStyle="1" w:styleId="TitleChar">
    <w:name w:val="Title Char"/>
    <w:basedOn w:val="DefaultParagraphFont"/>
    <w:link w:val="Title"/>
    <w:uiPriority w:val="10"/>
    <w:locked/>
    <w:rsid w:val="00235549"/>
    <w:rPr>
      <w:rFonts w:cs="Times New Roman"/>
      <w:smallCaps/>
      <w:sz w:val="52"/>
    </w:rPr>
  </w:style>
  <w:style w:type="paragraph" w:styleId="Subtitle">
    <w:name w:val="Subtitle"/>
    <w:basedOn w:val="Normal"/>
    <w:next w:val="Normal"/>
    <w:link w:val="SubtitleChar"/>
    <w:uiPriority w:val="11"/>
    <w:qFormat/>
    <w:rsid w:val="00235549"/>
    <w:rPr>
      <w:i/>
      <w:iCs/>
      <w:smallCaps/>
      <w:spacing w:val="10"/>
      <w:sz w:val="28"/>
      <w:szCs w:val="28"/>
    </w:rPr>
  </w:style>
  <w:style w:type="character" w:customStyle="1" w:styleId="SubtitleChar">
    <w:name w:val="Subtitle Char"/>
    <w:basedOn w:val="DefaultParagraphFont"/>
    <w:link w:val="Subtitle"/>
    <w:uiPriority w:val="11"/>
    <w:locked/>
    <w:rsid w:val="00235549"/>
    <w:rPr>
      <w:rFonts w:cs="Times New Roman"/>
      <w:i/>
      <w:smallCaps/>
      <w:spacing w:val="10"/>
      <w:sz w:val="28"/>
    </w:rPr>
  </w:style>
  <w:style w:type="character" w:styleId="Strong">
    <w:name w:val="Strong"/>
    <w:basedOn w:val="DefaultParagraphFont"/>
    <w:uiPriority w:val="22"/>
    <w:qFormat/>
    <w:rsid w:val="00235549"/>
    <w:rPr>
      <w:rFonts w:cs="Times New Roman"/>
      <w:b/>
    </w:rPr>
  </w:style>
  <w:style w:type="character" w:styleId="Emphasis">
    <w:name w:val="Emphasis"/>
    <w:basedOn w:val="DefaultParagraphFont"/>
    <w:uiPriority w:val="20"/>
    <w:qFormat/>
    <w:rsid w:val="00235549"/>
    <w:rPr>
      <w:rFonts w:cs="Times New Roman"/>
      <w:b/>
      <w:i/>
      <w:spacing w:val="10"/>
    </w:rPr>
  </w:style>
  <w:style w:type="paragraph" w:styleId="NoSpacing">
    <w:name w:val="No Spacing"/>
    <w:basedOn w:val="Normal"/>
    <w:link w:val="NoSpacingChar"/>
    <w:uiPriority w:val="1"/>
    <w:qFormat/>
    <w:rsid w:val="00235549"/>
    <w:pPr>
      <w:spacing w:after="0" w:line="240" w:lineRule="auto"/>
    </w:pPr>
  </w:style>
  <w:style w:type="character" w:customStyle="1" w:styleId="NoSpacingChar">
    <w:name w:val="No Spacing Char"/>
    <w:link w:val="NoSpacing"/>
    <w:uiPriority w:val="1"/>
    <w:locked/>
    <w:rsid w:val="00544E85"/>
  </w:style>
  <w:style w:type="paragraph" w:styleId="ListParagraph">
    <w:name w:val="List Paragraph"/>
    <w:basedOn w:val="Normal"/>
    <w:uiPriority w:val="34"/>
    <w:qFormat/>
    <w:rsid w:val="00235549"/>
    <w:pPr>
      <w:ind w:left="720"/>
      <w:contextualSpacing/>
    </w:pPr>
  </w:style>
  <w:style w:type="paragraph" w:styleId="Quote">
    <w:name w:val="Quote"/>
    <w:basedOn w:val="Normal"/>
    <w:next w:val="Normal"/>
    <w:link w:val="QuoteChar"/>
    <w:uiPriority w:val="29"/>
    <w:qFormat/>
    <w:rsid w:val="00235549"/>
    <w:rPr>
      <w:i/>
      <w:iCs/>
    </w:rPr>
  </w:style>
  <w:style w:type="character" w:customStyle="1" w:styleId="QuoteChar">
    <w:name w:val="Quote Char"/>
    <w:basedOn w:val="DefaultParagraphFont"/>
    <w:link w:val="Quote"/>
    <w:uiPriority w:val="29"/>
    <w:locked/>
    <w:rsid w:val="00235549"/>
    <w:rPr>
      <w:rFonts w:cs="Times New Roman"/>
      <w:i/>
    </w:rPr>
  </w:style>
  <w:style w:type="paragraph" w:styleId="IntenseQuote">
    <w:name w:val="Intense Quote"/>
    <w:basedOn w:val="Normal"/>
    <w:next w:val="Normal"/>
    <w:link w:val="IntenseQuoteChar"/>
    <w:uiPriority w:val="30"/>
    <w:qFormat/>
    <w:rsid w:val="0023554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locked/>
    <w:rsid w:val="00235549"/>
    <w:rPr>
      <w:rFonts w:cs="Times New Roman"/>
      <w:i/>
    </w:rPr>
  </w:style>
  <w:style w:type="character" w:styleId="SubtleEmphasis">
    <w:name w:val="Subtle Emphasis"/>
    <w:basedOn w:val="DefaultParagraphFont"/>
    <w:uiPriority w:val="19"/>
    <w:qFormat/>
    <w:rsid w:val="00235549"/>
    <w:rPr>
      <w:rFonts w:cs="Times New Roman"/>
      <w:i/>
    </w:rPr>
  </w:style>
  <w:style w:type="character" w:styleId="IntenseEmphasis">
    <w:name w:val="Intense Emphasis"/>
    <w:basedOn w:val="DefaultParagraphFont"/>
    <w:uiPriority w:val="21"/>
    <w:qFormat/>
    <w:rsid w:val="00235549"/>
    <w:rPr>
      <w:rFonts w:cs="Times New Roman"/>
      <w:b/>
      <w:i/>
    </w:rPr>
  </w:style>
  <w:style w:type="character" w:styleId="SubtleReference">
    <w:name w:val="Subtle Reference"/>
    <w:basedOn w:val="DefaultParagraphFont"/>
    <w:uiPriority w:val="31"/>
    <w:qFormat/>
    <w:rsid w:val="00235549"/>
    <w:rPr>
      <w:rFonts w:cs="Times New Roman"/>
      <w:smallCaps/>
    </w:rPr>
  </w:style>
  <w:style w:type="character" w:styleId="IntenseReference">
    <w:name w:val="Intense Reference"/>
    <w:basedOn w:val="DefaultParagraphFont"/>
    <w:uiPriority w:val="32"/>
    <w:qFormat/>
    <w:rsid w:val="00235549"/>
    <w:rPr>
      <w:rFonts w:cs="Times New Roman"/>
      <w:b/>
      <w:smallCaps/>
    </w:rPr>
  </w:style>
  <w:style w:type="character" w:styleId="BookTitle">
    <w:name w:val="Book Title"/>
    <w:basedOn w:val="DefaultParagraphFont"/>
    <w:uiPriority w:val="33"/>
    <w:qFormat/>
    <w:rsid w:val="00235549"/>
    <w:rPr>
      <w:rFonts w:cs="Times New Roman"/>
      <w:i/>
      <w:smallCaps/>
      <w:spacing w:val="5"/>
    </w:rPr>
  </w:style>
  <w:style w:type="paragraph" w:styleId="TOCHeading">
    <w:name w:val="TOC Heading"/>
    <w:basedOn w:val="Heading1"/>
    <w:next w:val="Normal"/>
    <w:uiPriority w:val="39"/>
    <w:semiHidden/>
    <w:unhideWhenUsed/>
    <w:qFormat/>
    <w:rsid w:val="002355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9801C-A12C-4F96-B4F1-3F9AB218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Crossland</dc:creator>
  <cp:lastModifiedBy>James</cp:lastModifiedBy>
  <cp:revision>2</cp:revision>
  <dcterms:created xsi:type="dcterms:W3CDTF">2018-01-15T21:02:00Z</dcterms:created>
  <dcterms:modified xsi:type="dcterms:W3CDTF">2018-01-15T21:02:00Z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6b6f0618-836c-328a-b3f8-8ed467b0e28c</vt:lpwstr>
  </property>
</Properties>
</file>