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Quantum Play: Circuit Tuner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Página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Sistemas de juego previstos</w:t>
      </w:r>
    </w:p>
    <w:p w:rsidR="00000000" w:rsidDel="00000000" w:rsidP="00000000" w:rsidRDefault="00000000" w:rsidRPr="00000000" w14:paraId="0000000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Clásico: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modo de juego clásico cuenta con una serie de niveles en los cuales se incrementa progresivamente la dificultad, estos se dan en el contexto de capítulos.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capítulo añade nuevas mecánicas ya que se añade una nueva compuerta lógica al llegar a cada nuevo capítulo.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nivel el objetivo es transformar el estado de un q</w:t>
      </w:r>
      <w:r w:rsidDel="00000000" w:rsidR="00000000" w:rsidRPr="00000000">
        <w:rPr>
          <w:sz w:val="24"/>
          <w:szCs w:val="24"/>
          <w:rtl w:val="0"/>
        </w:rPr>
        <w:t xml:space="preserve">bit</w:t>
      </w:r>
      <w:r w:rsidDel="00000000" w:rsidR="00000000" w:rsidRPr="00000000">
        <w:rPr>
          <w:sz w:val="24"/>
          <w:szCs w:val="24"/>
          <w:rtl w:val="0"/>
        </w:rPr>
        <w:t xml:space="preserve"> de un estado inicial a un estado objetivo. Para conseguir lo anterior se cuenta con una cierta cantidad limitada de compuertas logicas de diversos tipos (dependen del capítulo y nivel) que garantizan que con su uso correcto logren llegar al estado objetivo.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Edad de los jugadores a los cuales está destinado</w:t>
      </w:r>
    </w:p>
    <w:p w:rsidR="00000000" w:rsidDel="00000000" w:rsidP="00000000" w:rsidRDefault="00000000" w:rsidRPr="00000000" w14:paraId="0000001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El videojuego está destinado para jugadores mayores de 3 años de edad, ya que solamente presenta puzzles con una interfaz simple y amigable.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Calificación Legal Prevista</w:t>
      </w:r>
    </w:p>
    <w:p w:rsidR="00000000" w:rsidDel="00000000" w:rsidP="00000000" w:rsidRDefault="00000000" w:rsidRPr="00000000" w14:paraId="0000001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Según lo aclarado en el ítem anterior, la clasificación corresponde a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Apto para todos</w:t>
      </w:r>
      <w:r w:rsidDel="00000000" w:rsidR="00000000" w:rsidRPr="00000000">
        <w:rPr>
          <w:sz w:val="24"/>
          <w:szCs w:val="24"/>
          <w:rtl w:val="0"/>
        </w:rPr>
        <w:t xml:space="preserve">” (clasificación de Google Play que engloba a todas las edades).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Fecha proyectada de lanzamiento: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Agosto del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Página 2:</w:t>
      </w:r>
    </w:p>
    <w:p w:rsidR="00000000" w:rsidDel="00000000" w:rsidP="00000000" w:rsidRDefault="00000000" w:rsidRPr="00000000" w14:paraId="0000002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Resumen de la historia del juego</w:t>
      </w:r>
    </w:p>
    <w:p w:rsidR="00000000" w:rsidDel="00000000" w:rsidP="00000000" w:rsidRDefault="00000000" w:rsidRPr="00000000" w14:paraId="0000002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de qbit que pasan por compuertas lógicas para llegar a cierto estado objetivo. Las compuertas lógicas son colocadas por un programador (jugador).</w:t>
      </w:r>
    </w:p>
    <w:p w:rsidR="00000000" w:rsidDel="00000000" w:rsidP="00000000" w:rsidRDefault="00000000" w:rsidRPr="00000000" w14:paraId="0000002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Flujo de juego</w:t>
      </w:r>
    </w:p>
    <w:p w:rsidR="00000000" w:rsidDel="00000000" w:rsidP="00000000" w:rsidRDefault="00000000" w:rsidRPr="00000000" w14:paraId="0000002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Clásico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situación que se presenta inicialmente es la de un qbit actual y un qbit objetivo con estados distintos.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jugador al arrastrar compuertas hacia la serie de activación de compuertas genera cambios en el estado del qbit actual, pudiendo a su vez quitar compuertas agregadas anteriormente.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Hay una cantidad limitada de cada tipo de compuertas que dependen del nivel.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Qbit actual llega al mismo estado que el qbit objetivo se da por finalizado el nivel y se toma como completado.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finalizar el nivel o poniendo pausa en cualquier momento se puede volver al menú inicial.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Página 3:</w:t>
      </w:r>
    </w:p>
    <w:p w:rsidR="00000000" w:rsidDel="00000000" w:rsidP="00000000" w:rsidRDefault="00000000" w:rsidRPr="00000000" w14:paraId="00000032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Descripción personajes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El único personaje es el jugador cuyo objetivo es descifrar qué combinación de compuertas lógicas llevan de un estado del qbit a otro en cada nivel.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Página 4:</w:t>
      </w:r>
    </w:p>
    <w:p w:rsidR="00000000" w:rsidDel="00000000" w:rsidP="00000000" w:rsidRDefault="00000000" w:rsidRPr="00000000" w14:paraId="00000039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Géneros del juego</w:t>
      </w:r>
    </w:p>
    <w:p w:rsidR="00000000" w:rsidDel="00000000" w:rsidP="00000000" w:rsidRDefault="00000000" w:rsidRPr="00000000" w14:paraId="0000003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Puzzles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Interacción del jugador con el juego</w:t>
      </w:r>
    </w:p>
    <w:p w:rsidR="00000000" w:rsidDel="00000000" w:rsidP="00000000" w:rsidRDefault="00000000" w:rsidRPr="00000000" w14:paraId="0000003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jugador decide qué compuertas colocar de un grupo de compuertas disponibles que tenga en cada nivel. Esas compuertas colocadas van a influir en el estado del qbit, si logra llegar al estado objetivo el jugador gana el nivel.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Descripción de los eventos inmersivos más importantes</w:t>
      </w:r>
    </w:p>
    <w:p w:rsidR="00000000" w:rsidDel="00000000" w:rsidP="00000000" w:rsidRDefault="00000000" w:rsidRPr="00000000" w14:paraId="0000004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Lograr llegar al estado objetivo en cada nivel causa satisfacción en el jugador ya que va a sentir que pudo descifrar ese nivel que en un principio parecía difícil de conseguir. La dificultad creciente a medida que avanzan los niveles y la innovación generada por las nuevas compuertas presentadas despiertan interés en el jugador.</w:t>
      </w:r>
    </w:p>
    <w:p w:rsidR="00000000" w:rsidDel="00000000" w:rsidP="00000000" w:rsidRDefault="00000000" w:rsidRPr="00000000" w14:paraId="00000046">
      <w:pPr>
        <w:rPr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Página 5 </w:t>
      </w:r>
    </w:p>
    <w:p w:rsidR="00000000" w:rsidDel="00000000" w:rsidP="00000000" w:rsidRDefault="00000000" w:rsidRPr="00000000" w14:paraId="00000048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Descripción del mundo o ambiente en que transcurre el juego</w:t>
      </w:r>
    </w:p>
    <w:p w:rsidR="00000000" w:rsidDel="00000000" w:rsidP="00000000" w:rsidRDefault="00000000" w:rsidRPr="00000000" w14:paraId="0000004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El juego transcurre en un circuito de una computadora cuántica en la que vemos pasar qbits y los podemos afectar con una secuencia de compuertas lógicas.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Página 6</w:t>
      </w:r>
    </w:p>
    <w:p w:rsidR="00000000" w:rsidDel="00000000" w:rsidP="00000000" w:rsidRDefault="00000000" w:rsidRPr="00000000" w14:paraId="0000004F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Descripción concisa de la Inmersión del juego</w:t>
      </w:r>
    </w:p>
    <w:p w:rsidR="00000000" w:rsidDel="00000000" w:rsidP="00000000" w:rsidRDefault="00000000" w:rsidRPr="00000000" w14:paraId="0000005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inmersión en el juego se logra gracias al reto creciente que presentan los niveles y a superar retos que en un principio parecen difíciles o imposibles. Esta superación se logra con el entendimiento del funcionamiento de las compuertas lógicas que el jugador usa a lo largo de sus niveles. En consecuencia de lo anterior se logra otro objetivo en el juego además de entretener que es el de educar.</w:t>
      </w:r>
    </w:p>
    <w:p w:rsidR="00000000" w:rsidDel="00000000" w:rsidP="00000000" w:rsidRDefault="00000000" w:rsidRPr="00000000" w14:paraId="00000053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Página 7</w:t>
      </w:r>
    </w:p>
    <w:p w:rsidR="00000000" w:rsidDel="00000000" w:rsidP="00000000" w:rsidRDefault="00000000" w:rsidRPr="00000000" w14:paraId="00000057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Descripción de las mecánicas usadas</w:t>
      </w:r>
    </w:p>
    <w:p w:rsidR="00000000" w:rsidDel="00000000" w:rsidP="00000000" w:rsidRDefault="00000000" w:rsidRPr="00000000" w14:paraId="0000005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mecánicas principales del juego </w:t>
      </w:r>
      <w:r w:rsidDel="00000000" w:rsidR="00000000" w:rsidRPr="00000000">
        <w:rPr>
          <w:sz w:val="24"/>
          <w:szCs w:val="24"/>
          <w:rtl w:val="0"/>
        </w:rPr>
        <w:t xml:space="preserve">involucran</w:t>
      </w:r>
      <w:r w:rsidDel="00000000" w:rsidR="00000000" w:rsidRPr="00000000">
        <w:rPr>
          <w:sz w:val="24"/>
          <w:szCs w:val="24"/>
          <w:rtl w:val="0"/>
        </w:rPr>
        <w:t xml:space="preserve"> el uso de una serie de compuertas lógicas que son aplicadas al estado de el o los qbits que pasen por ellas, estas son las siguientes: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Pauli X:</w:t>
      </w:r>
    </w:p>
    <w:p w:rsidR="00000000" w:rsidDel="00000000" w:rsidP="00000000" w:rsidRDefault="00000000" w:rsidRPr="00000000" w14:paraId="0000005C">
      <w:pPr>
        <w:spacing w:after="160" w:line="259" w:lineRule="auto"/>
        <w:ind w:left="2160" w:firstLine="720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</w:rPr>
        <w:drawing>
          <wp:inline distB="0" distT="0" distL="0" distR="0">
            <wp:extent cx="2362188" cy="11205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188" cy="112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Pauli Y:</w:t>
      </w:r>
    </w:p>
    <w:p w:rsidR="00000000" w:rsidDel="00000000" w:rsidP="00000000" w:rsidRDefault="00000000" w:rsidRPr="00000000" w14:paraId="0000005F">
      <w:pPr>
        <w:spacing w:after="160" w:line="259" w:lineRule="auto"/>
        <w:ind w:left="2160" w:firstLine="7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</w:rPr>
        <w:drawing>
          <wp:inline distB="0" distT="0" distL="0" distR="0">
            <wp:extent cx="2407112" cy="104780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7112" cy="1047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Pauli Z:</w:t>
      </w:r>
    </w:p>
    <w:p w:rsidR="00000000" w:rsidDel="00000000" w:rsidP="00000000" w:rsidRDefault="00000000" w:rsidRPr="00000000" w14:paraId="00000063">
      <w:pPr>
        <w:spacing w:after="160" w:line="259" w:lineRule="auto"/>
        <w:ind w:left="2160" w:firstLine="7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</w:rPr>
        <w:drawing>
          <wp:inline distB="0" distT="0" distL="0" distR="0">
            <wp:extent cx="2447680" cy="104096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680" cy="1040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Hadamard:</w:t>
      </w:r>
    </w:p>
    <w:p w:rsidR="00000000" w:rsidDel="00000000" w:rsidP="00000000" w:rsidRDefault="00000000" w:rsidRPr="00000000" w14:paraId="00000067">
      <w:pPr>
        <w:spacing w:after="160" w:line="259" w:lineRule="auto"/>
        <w:ind w:left="2160" w:firstLine="7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</w:rPr>
        <w:drawing>
          <wp:inline distB="0" distT="0" distL="0" distR="0">
            <wp:extent cx="2473415" cy="85365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3415" cy="853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CNOT(cX):</w:t>
      </w:r>
    </w:p>
    <w:p w:rsidR="00000000" w:rsidDel="00000000" w:rsidP="00000000" w:rsidRDefault="00000000" w:rsidRPr="00000000" w14:paraId="0000006C">
      <w:pPr>
        <w:spacing w:after="160" w:line="259" w:lineRule="auto"/>
        <w:ind w:left="2160" w:firstLine="720"/>
        <w:rPr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</w:rPr>
        <w:drawing>
          <wp:inline distB="0" distT="0" distL="0" distR="0">
            <wp:extent cx="3701853" cy="146898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1853" cy="1468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Página 8</w:t>
      </w:r>
    </w:p>
    <w:p w:rsidR="00000000" w:rsidDel="00000000" w:rsidP="00000000" w:rsidRDefault="00000000" w:rsidRPr="00000000" w14:paraId="0000006F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Descripción enemigos</w:t>
      </w:r>
    </w:p>
    <w:p w:rsidR="00000000" w:rsidDel="00000000" w:rsidP="00000000" w:rsidRDefault="00000000" w:rsidRPr="00000000" w14:paraId="0000007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hay enemigos.</w:t>
      </w:r>
    </w:p>
    <w:p w:rsidR="00000000" w:rsidDel="00000000" w:rsidP="00000000" w:rsidRDefault="00000000" w:rsidRPr="00000000" w14:paraId="0000007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Página 9</w:t>
      </w:r>
    </w:p>
    <w:p w:rsidR="00000000" w:rsidDel="00000000" w:rsidP="00000000" w:rsidRDefault="00000000" w:rsidRPr="00000000" w14:paraId="00000079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Descripción películas/escenas</w:t>
      </w:r>
    </w:p>
    <w:p w:rsidR="00000000" w:rsidDel="00000000" w:rsidP="00000000" w:rsidRDefault="00000000" w:rsidRPr="00000000" w14:paraId="0000007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Quantum Play: Circuit Tuner no tiene planificado, al menos por el momento, implementar escenas de video.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Página 10</w:t>
      </w:r>
    </w:p>
    <w:p w:rsidR="00000000" w:rsidDel="00000000" w:rsidP="00000000" w:rsidRDefault="00000000" w:rsidRPr="00000000" w14:paraId="00000082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Material extra o atajos que motivan al jugador para volver a jugar el juego</w:t>
      </w:r>
    </w:p>
    <w:p w:rsidR="00000000" w:rsidDel="00000000" w:rsidP="00000000" w:rsidRDefault="00000000" w:rsidRPr="00000000" w14:paraId="0000008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motivación principal para volver a jugar es conseguir desbloquear los niveles y capítulos siguientes del juego en los que habrá nuevos desafíos y se podrán usar nuevas compuertas lógicas (se van añadiendo en cada capítulo).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MmKEYFCsP8Wi03Wm+x9DpYEGnw==">AMUW2mXaNggwHKBEnHoC4vX29qI+EYgf/j0mO7BAZQA9OIoGFLXYmNxcbDWc+G2kTeV5IpMwIP4PdBJljeQlRPelWYzPEjTyZo7YPY+DoVSXpmrNnl/31v4=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