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64"/>
          <w:szCs w:val="64"/>
        </w:rPr>
        <w:t xml:space="preserve">Warner Algebra relacional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Aplicar produto cartesiano = destorcer todos os dados.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seleção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SELECT *FROM...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Projeção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Atributos e campos que quero projetar pra mim, no caso, o dado que quero, não necessariamente todos.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Sigma = seleção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INTERSSANTE.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converter expressões de álgebra relacioanal em comandos DDL.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Projeção(pi)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Dá pra cair na prova.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União (u [union])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requer atributos idênticos da projeçã.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Não fazer: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SELECT * FROM CASO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UNION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SELECT * FROM ALUNO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Trazer estruturas semelhantes para serem unificadas.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Dados de tabelas diferentes em um unico resultado, na instrução os atributos tem que ser iguais.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Query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instrução. Ex: Um select é uma query.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UNTERSECÇÃO()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Comum entre duas tabelas, não confundir com inner join.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ex: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SELECT CURSOID * FROM CURSO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INTERSECT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SELECT CURSOID *FROM ALUNO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Quando usar intersect e quando usar o inner join?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Sistema antigo e novo, estou fazendo a verificação se tem. No intersect podemos retornar algum registro no antigo, se retornar migramos. “owue tenho aqui que também tenho aqui?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inner join curso on curso.codcurso = matricula.codcurso.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diferença(-)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EXCEPT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Basicamente trazer oque tem em uma tupla que não tenho na outra e e não tem relação com outra.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PRODUTO CARTESIANO(x)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Esse tipo deve ser aplicado quando temos muita clareza doque estamos fazendo, para não distorcer.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ele faz de forma combinatória. Num produto cartesiano entre as tabelas cursos e desciplinas, ele faz a réplica em todas as matérias tem todas as discilplinas. 
</w:t>
      </w:r>
    </w:p>
    <w:p>
      <w:pPr>
        <w:numPr>
          <w:ilvl w:val="2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Corrigimos usando join.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Famosa capilaridade.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3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Aluno tá num curso, que está numa torma, que tem disciplinas, etc...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Divisão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1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Relevância na parte de validação.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NO SQL SERVER: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--DML LINGUAGEMD E MANIPULAÇÃO DE DADOS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--MANIPULAR OS DADOS.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/*WHERE sempre condifional, nunca dê update sem where, ce vai atualizar tudo com o memo dado.*/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CREATE TABLE PROFESSORES(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CODPROF INT PRIMARY KEY		IDENTITY(1,1), --IDENTITY = AUTO INCREMENTO. VAI COMEÇAR NO 1 E VAI DE 1 EM 1.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NOME NVARCHAR(200),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EMAIL NVARCHAR(150), 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CPF NVARCHAR(11), 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RG NVARCHAR(15)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--INSERÇÃO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INSERT INTO PROFESSORES(NOME, EMAIL, CPF, RG) VALUES ('WARNER', 'WBREZOLIN@GMAIL.COM', '12312312311', '123123-111'),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('JOÃO', 'JOAO4456771@GMAIL.COM', '111234', '111') --POSSO INSERIR MAIS DE UM DADO NO MESO INSERT.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SELECT * FROM PROFESSORES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--UPDATE, pelo amor, com where sempre.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UPDATE PROFESSORES SET CPF='11111111111', RG=NULL --NULL é diferente de 'NULL', no primeiro ele recebe NULL, no segundo											--o valor de string é null.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WHERE CODPROF=2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SELECT * FROM PROFESSORES WHERE RG IS NULL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--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CREATE TABLE PROFESSORES4(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CODPROF INT PRIMARY KEY		IDENTITY(1,1), --IDENTITY = AUTO INCREMENTO. VAI COMEÇAR NO 1 E VAI DE 1 EM 1.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NOME NVARCHAR(200),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EMAIL NVARCHAR(150), 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CPF NVARCHAR(11), 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RG NVARCHAR(15)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--DELETE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DELETE FROM PROFESSORES WHERE CODPROF=2 --se os dados não tiverem relação, ele não delete. Isso é integridade.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INSERT INTO PROFESSORES4 VALUES ('WARNER', 'WBREOLIN@GMAIL.COM', '1113223423', '123222'),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('FEIXAS', 'FEICHAS.COM', '121232', '122123'),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('FIRULA', 'FIRULA.COM', '121323', '2312')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SELECT *FROM PROFESSORES4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--PROJETA SÓ O ATRIBUTO QUE QUEREMOS.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SELECT CODPROF, NOME FROM PROFESSORES4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SELECT * FROM PROFESSORES4 WHERE NOME='WARNER' --se colocar igual, tem que ser exatamente igual?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SELECT * FROM PROFESSORES WHERE NOME IN('WARNER', 'FEIXAS')--USAR IN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--COMNINAR INSTRUÇÕES DO WHERE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SELECT * FROM PROFESSORES WHERE CODPROF &gt; 5 AND NOME LIKE 'W%' --TODOS OS PROFESSORES QUE TENHAM CÓDIGOS MAIOR QUE 5,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-- E TODOS QUE COMEÇAM COM W.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48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SELECT * FROM PROFESSORES4 WHERE CODPROF &lt;5 AND NOME LIKE '%E%'--E no meio do nome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">
    <w:panose1 w:val="020B0604020202020204"/>
    <w:charset w:characterSet="1"/>
    <w:embedRegular r:id="rId2"/>
  </w:font>
  <w:font w:name="Arimo Bold">
    <w:panose1 w:val="020B0704020202020204"/>
    <w:charset w:characterSet="1"/>
    <w:embedBold r:id="rId3"/>
  </w:font>
  <w:font w:name="Arimo Italics">
    <w:panose1 w:val="020B0604020202090204"/>
    <w:charset w:characterSet="1"/>
    <w:embedItalic r:id="rId4"/>
  </w:font>
  <w:font w:name="Open Sans Light">
    <w:panose1 w:val="020B0306030504020204"/>
    <w:charset w:characterSet="1"/>
    <w:embedRegular r:id="rId5"/>
  </w:font>
  <w:font w:name="Open Sans Bold Italics">
    <w:panose1 w:val="020B0806030504020204"/>
    <w:charset w:characterSet="1"/>
    <w:embedBoldItalic r:id="rId6"/>
  </w:font>
  <w:font w:name="Open Sans Light Italics">
    <w:panose1 w:val="020B0306030504020204"/>
    <w:charset w:characterSet="1"/>
    <w:embedItalic r:id="rId7"/>
  </w:font>
  <w:font w:name="Open Sans Ultra-Bold Italics">
    <w:panose1 w:val="00000000000000000000"/>
    <w:charset w:characterSet="1"/>
    <w:embedBoldItalic r:id="rId8"/>
  </w:font>
  <w:font w:name="Open Sans">
    <w:panose1 w:val="020B0606030504020204"/>
    <w:charset w:characterSet="1"/>
    <w:embedRegular r:id="rId9"/>
  </w:font>
  <w:font w:name="Open Sans Bold">
    <w:panose1 w:val="020B0806030504020204"/>
    <w:charset w:characterSet="1"/>
    <w:embedBold r:id="rId10"/>
  </w:font>
  <w:font w:name="Open Sans Ultra-Bold">
    <w:panose1 w:val="00000000000000000000"/>
    <w:charset w:characterSet="1"/>
    <w:embedBold r:id="rId11"/>
  </w:font>
  <w:font w:name="Open Sans Italics">
    <w:panose1 w:val="020B0606030504020204"/>
    <w:charset w:characterSet="1"/>
    <w:embedItalic r:id="rId12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11" Target="fonts/font11.odttf" Type="http://schemas.openxmlformats.org/officeDocument/2006/relationships/font"/><Relationship Id="rId12" Target="fonts/font12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2025-03-26T18:37:39Z</dcterms:created>
  <dc:creator>Apache POI</dc:creator>
</cp:coreProperties>
</file>