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9F7C" w14:textId="77777777" w:rsidR="00E41C98" w:rsidRPr="008B5D00" w:rsidRDefault="00E11E55" w:rsidP="00E41C98">
      <w:pPr>
        <w:tabs>
          <w:tab w:val="left" w:pos="3060"/>
        </w:tabs>
        <w:ind w:right="227"/>
        <w:jc w:val="both"/>
        <w:rPr>
          <w:rFonts w:ascii="Calibri" w:hAnsi="Calibri"/>
          <w:b/>
          <w:color w:val="003366"/>
          <w:sz w:val="34"/>
          <w:szCs w:val="34"/>
        </w:rPr>
      </w:pPr>
      <w:r>
        <w:rPr>
          <w:noProof/>
          <w:lang w:eastAsia="ca-ES"/>
        </w:rPr>
        <w:drawing>
          <wp:inline distT="0" distB="0" distL="0" distR="0" wp14:anchorId="00A33E34" wp14:editId="1195F070">
            <wp:extent cx="1833656" cy="510277"/>
            <wp:effectExtent l="19050" t="0" r="0" b="0"/>
            <wp:docPr id="1" name="Imagen 1" descr="Universitat de Barcel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t de Barcelona"/>
                    <pic:cNvPicPr>
                      <a:picLocks noChangeAspect="1" noChangeArrowheads="1"/>
                    </pic:cNvPicPr>
                  </pic:nvPicPr>
                  <pic:blipFill>
                    <a:blip r:embed="rId6" cstate="print"/>
                    <a:srcRect t="11797" r="13939" b="13321"/>
                    <a:stretch>
                      <a:fillRect/>
                    </a:stretch>
                  </pic:blipFill>
                  <pic:spPr bwMode="auto">
                    <a:xfrm>
                      <a:off x="0" y="0"/>
                      <a:ext cx="1834027" cy="510380"/>
                    </a:xfrm>
                    <a:prstGeom prst="rect">
                      <a:avLst/>
                    </a:prstGeom>
                    <a:noFill/>
                    <a:ln w="9525">
                      <a:noFill/>
                      <a:miter lim="800000"/>
                      <a:headEnd/>
                      <a:tailEnd/>
                    </a:ln>
                  </pic:spPr>
                </pic:pic>
              </a:graphicData>
            </a:graphic>
          </wp:inline>
        </w:drawing>
      </w:r>
    </w:p>
    <w:p w14:paraId="74DB3A0D" w14:textId="77777777" w:rsidR="00E41C98" w:rsidRPr="00E11E55" w:rsidRDefault="00E41C98" w:rsidP="00E41C98">
      <w:pPr>
        <w:tabs>
          <w:tab w:val="left" w:pos="3060"/>
        </w:tabs>
        <w:ind w:right="227"/>
        <w:jc w:val="both"/>
        <w:rPr>
          <w:rFonts w:ascii="Calibri" w:hAnsi="Calibri"/>
          <w:b/>
          <w:color w:val="003366"/>
          <w:sz w:val="34"/>
          <w:szCs w:val="34"/>
          <w:lang w:val="es-ES"/>
        </w:rPr>
      </w:pPr>
    </w:p>
    <w:p w14:paraId="194EF50B" w14:textId="77777777" w:rsidR="00E41C98" w:rsidRPr="00E11E55" w:rsidRDefault="00E41C98" w:rsidP="00E41C98">
      <w:pPr>
        <w:tabs>
          <w:tab w:val="left" w:pos="3060"/>
        </w:tabs>
        <w:ind w:right="227"/>
        <w:jc w:val="both"/>
        <w:rPr>
          <w:rFonts w:ascii="Calibri" w:hAnsi="Calibri"/>
          <w:b/>
          <w:color w:val="003366"/>
          <w:sz w:val="34"/>
          <w:szCs w:val="34"/>
          <w:lang w:val="es-ES"/>
        </w:rPr>
      </w:pPr>
    </w:p>
    <w:p w14:paraId="07089302" w14:textId="77777777" w:rsidR="00E11E55" w:rsidRDefault="00E11E55" w:rsidP="00E41C98">
      <w:pPr>
        <w:tabs>
          <w:tab w:val="left" w:pos="3060"/>
        </w:tabs>
        <w:ind w:right="227"/>
        <w:jc w:val="both"/>
        <w:rPr>
          <w:rFonts w:ascii="Calibri" w:hAnsi="Calibri"/>
          <w:b/>
          <w:color w:val="003366"/>
          <w:sz w:val="34"/>
          <w:szCs w:val="34"/>
          <w:lang w:val="es-ES"/>
        </w:rPr>
      </w:pPr>
    </w:p>
    <w:p w14:paraId="6EFC7B21" w14:textId="77777777" w:rsidR="00E11E55" w:rsidRPr="00E11E55" w:rsidRDefault="00E11E55" w:rsidP="00E41C98">
      <w:pPr>
        <w:tabs>
          <w:tab w:val="left" w:pos="3060"/>
        </w:tabs>
        <w:ind w:right="227"/>
        <w:jc w:val="both"/>
        <w:rPr>
          <w:rFonts w:ascii="Calibri" w:hAnsi="Calibri"/>
          <w:b/>
          <w:color w:val="003366"/>
          <w:sz w:val="34"/>
          <w:szCs w:val="34"/>
          <w:lang w:val="es-ES"/>
        </w:rPr>
      </w:pPr>
    </w:p>
    <w:p w14:paraId="670CA529" w14:textId="77777777" w:rsidR="00E41C98" w:rsidRPr="00E11E55" w:rsidRDefault="00E41C98" w:rsidP="00E41C98">
      <w:pPr>
        <w:tabs>
          <w:tab w:val="left" w:pos="3060"/>
        </w:tabs>
        <w:ind w:right="227"/>
        <w:jc w:val="both"/>
        <w:rPr>
          <w:rFonts w:ascii="Calibri" w:hAnsi="Calibri"/>
          <w:b/>
          <w:color w:val="003366"/>
          <w:sz w:val="34"/>
          <w:szCs w:val="34"/>
          <w:lang w:val="es-ES"/>
        </w:rPr>
      </w:pPr>
    </w:p>
    <w:p w14:paraId="2EA26116" w14:textId="77777777" w:rsidR="00965C55" w:rsidRPr="00965C55" w:rsidRDefault="00E41C98" w:rsidP="00965C55">
      <w:pPr>
        <w:tabs>
          <w:tab w:val="left" w:pos="3060"/>
        </w:tabs>
        <w:ind w:right="227"/>
        <w:jc w:val="both"/>
        <w:rPr>
          <w:rFonts w:ascii="Calibri" w:hAnsi="Calibri" w:cs="Arial"/>
          <w:color w:val="003366"/>
          <w:sz w:val="44"/>
          <w:szCs w:val="44"/>
          <w:lang w:val="es-ES"/>
        </w:rPr>
      </w:pPr>
      <w:r w:rsidRPr="00965C55">
        <w:rPr>
          <w:rFonts w:ascii="Calibri" w:hAnsi="Calibri" w:cs="Arial"/>
          <w:color w:val="003366"/>
          <w:sz w:val="44"/>
          <w:szCs w:val="44"/>
          <w:lang w:val="es-ES"/>
        </w:rPr>
        <w:t xml:space="preserve">Asignatura: </w:t>
      </w:r>
      <w:r w:rsidR="00965C55" w:rsidRPr="00965C55">
        <w:rPr>
          <w:rFonts w:ascii="Calibri" w:hAnsi="Calibri" w:cs="Arial"/>
          <w:b/>
          <w:bCs/>
          <w:color w:val="003366"/>
          <w:sz w:val="44"/>
          <w:szCs w:val="44"/>
          <w:lang w:val="es-ES"/>
        </w:rPr>
        <w:t>Modelización y análisis de datos en diseño y desarrollo de producto</w:t>
      </w:r>
      <w:r w:rsidR="00965C55" w:rsidRPr="00965C55">
        <w:rPr>
          <w:rFonts w:ascii="Calibri" w:hAnsi="Calibri" w:cs="Arial"/>
          <w:color w:val="003366"/>
          <w:sz w:val="44"/>
          <w:szCs w:val="44"/>
          <w:lang w:val="es-ES"/>
        </w:rPr>
        <w:t xml:space="preserve"> </w:t>
      </w:r>
    </w:p>
    <w:p w14:paraId="315EB12D" w14:textId="77777777" w:rsidR="00965C55" w:rsidRDefault="00965C55" w:rsidP="00965C55">
      <w:pPr>
        <w:tabs>
          <w:tab w:val="left" w:pos="3060"/>
        </w:tabs>
        <w:ind w:right="227"/>
        <w:jc w:val="both"/>
        <w:rPr>
          <w:rFonts w:ascii="Calibri" w:hAnsi="Calibri" w:cs="Arial"/>
          <w:color w:val="003366"/>
          <w:sz w:val="48"/>
          <w:szCs w:val="48"/>
          <w:lang w:val="es-ES"/>
        </w:rPr>
      </w:pPr>
    </w:p>
    <w:p w14:paraId="1EE3358E" w14:textId="267353B3" w:rsidR="00E41C98" w:rsidRPr="00E11E55" w:rsidRDefault="00E41C98" w:rsidP="00965C55">
      <w:pPr>
        <w:tabs>
          <w:tab w:val="left" w:pos="3060"/>
        </w:tabs>
        <w:ind w:right="227"/>
        <w:jc w:val="both"/>
        <w:rPr>
          <w:rFonts w:ascii="Calibri" w:hAnsi="Calibri"/>
          <w:color w:val="003366"/>
          <w:sz w:val="40"/>
          <w:szCs w:val="40"/>
          <w:lang w:val="es-ES"/>
        </w:rPr>
      </w:pPr>
      <w:r w:rsidRPr="00E11E55">
        <w:rPr>
          <w:rFonts w:ascii="Calibri" w:hAnsi="Calibri"/>
          <w:color w:val="003366"/>
          <w:sz w:val="40"/>
          <w:szCs w:val="40"/>
          <w:lang w:val="es-ES"/>
        </w:rPr>
        <w:t>Material p</w:t>
      </w:r>
      <w:r w:rsidR="00965C55">
        <w:rPr>
          <w:rFonts w:ascii="Calibri" w:hAnsi="Calibri"/>
          <w:color w:val="003366"/>
          <w:sz w:val="40"/>
          <w:szCs w:val="40"/>
          <w:lang w:val="es-ES"/>
        </w:rPr>
        <w:t>a</w:t>
      </w:r>
      <w:r w:rsidRPr="00E11E55">
        <w:rPr>
          <w:rFonts w:ascii="Calibri" w:hAnsi="Calibri"/>
          <w:color w:val="003366"/>
          <w:sz w:val="40"/>
          <w:szCs w:val="40"/>
          <w:lang w:val="es-ES"/>
        </w:rPr>
        <w:t>r</w:t>
      </w:r>
      <w:r w:rsidR="00E11E55">
        <w:rPr>
          <w:rFonts w:ascii="Calibri" w:hAnsi="Calibri"/>
          <w:color w:val="003366"/>
          <w:sz w:val="40"/>
          <w:szCs w:val="40"/>
          <w:lang w:val="es-ES"/>
        </w:rPr>
        <w:t>a</w:t>
      </w:r>
      <w:r w:rsidRPr="00E11E55">
        <w:rPr>
          <w:rFonts w:ascii="Calibri" w:hAnsi="Calibri"/>
          <w:color w:val="003366"/>
          <w:sz w:val="40"/>
          <w:szCs w:val="40"/>
          <w:lang w:val="es-ES"/>
        </w:rPr>
        <w:t xml:space="preserve"> </w:t>
      </w:r>
      <w:r w:rsidR="00E11E55">
        <w:rPr>
          <w:rFonts w:ascii="Calibri" w:hAnsi="Calibri"/>
          <w:color w:val="003366"/>
          <w:sz w:val="40"/>
          <w:szCs w:val="40"/>
          <w:lang w:val="es-ES"/>
        </w:rPr>
        <w:t>evaluación</w:t>
      </w:r>
      <w:r w:rsidRPr="00E11E55">
        <w:rPr>
          <w:rFonts w:ascii="Calibri" w:hAnsi="Calibri"/>
          <w:color w:val="003366"/>
          <w:sz w:val="40"/>
          <w:szCs w:val="40"/>
          <w:lang w:val="es-ES"/>
        </w:rPr>
        <w:t>. Curs</w:t>
      </w:r>
      <w:r w:rsidR="00E11E55">
        <w:rPr>
          <w:rFonts w:ascii="Calibri" w:hAnsi="Calibri"/>
          <w:color w:val="003366"/>
          <w:sz w:val="40"/>
          <w:szCs w:val="40"/>
          <w:lang w:val="es-ES"/>
        </w:rPr>
        <w:t>o 20</w:t>
      </w:r>
      <w:r w:rsidR="00965C55">
        <w:rPr>
          <w:rFonts w:ascii="Calibri" w:hAnsi="Calibri"/>
          <w:color w:val="003366"/>
          <w:sz w:val="40"/>
          <w:szCs w:val="40"/>
          <w:lang w:val="es-ES"/>
        </w:rPr>
        <w:t>20-21</w:t>
      </w:r>
    </w:p>
    <w:p w14:paraId="0D8A4475" w14:textId="77777777" w:rsidR="00E41C98" w:rsidRPr="00E11E55" w:rsidRDefault="00E41C98" w:rsidP="00E41C98">
      <w:pPr>
        <w:tabs>
          <w:tab w:val="left" w:pos="3060"/>
        </w:tabs>
        <w:spacing w:before="240" w:after="120"/>
        <w:ind w:right="227"/>
        <w:jc w:val="both"/>
        <w:rPr>
          <w:rFonts w:ascii="Calibri" w:hAnsi="Calibri" w:cs="Arial"/>
          <w:color w:val="003366"/>
          <w:sz w:val="48"/>
          <w:szCs w:val="48"/>
          <w:lang w:val="es-ES"/>
        </w:rPr>
      </w:pPr>
    </w:p>
    <w:p w14:paraId="0C70F501" w14:textId="77777777" w:rsidR="00E41C98" w:rsidRPr="00E11E55" w:rsidRDefault="00E41C98" w:rsidP="00E41C98">
      <w:pPr>
        <w:tabs>
          <w:tab w:val="left" w:pos="3060"/>
        </w:tabs>
        <w:spacing w:before="240" w:after="120"/>
        <w:ind w:right="227"/>
        <w:jc w:val="both"/>
        <w:rPr>
          <w:rFonts w:ascii="Calibri" w:hAnsi="Calibri" w:cs="Arial"/>
          <w:color w:val="003366"/>
          <w:sz w:val="48"/>
          <w:szCs w:val="48"/>
          <w:lang w:val="es-ES"/>
        </w:rPr>
      </w:pPr>
    </w:p>
    <w:p w14:paraId="6473D930" w14:textId="77777777" w:rsidR="00E41C98" w:rsidRPr="00E11E55" w:rsidRDefault="00E41C98" w:rsidP="00E41C98">
      <w:pPr>
        <w:tabs>
          <w:tab w:val="left" w:pos="3060"/>
        </w:tabs>
        <w:spacing w:before="240" w:after="120"/>
        <w:ind w:right="227"/>
        <w:jc w:val="both"/>
        <w:rPr>
          <w:rFonts w:ascii="Calibri" w:hAnsi="Calibri" w:cs="Arial"/>
          <w:color w:val="003366"/>
          <w:sz w:val="48"/>
          <w:szCs w:val="48"/>
          <w:lang w:val="es-ES"/>
        </w:rPr>
      </w:pPr>
    </w:p>
    <w:p w14:paraId="4B5FFE9F" w14:textId="77777777" w:rsidR="00E41C98" w:rsidRPr="00E11E55" w:rsidRDefault="00E41C98" w:rsidP="00E41C98">
      <w:pPr>
        <w:tabs>
          <w:tab w:val="left" w:pos="3060"/>
        </w:tabs>
        <w:spacing w:before="240" w:after="120"/>
        <w:ind w:right="227"/>
        <w:jc w:val="both"/>
        <w:rPr>
          <w:rFonts w:ascii="Calibri" w:hAnsi="Calibri" w:cs="Arial"/>
          <w:color w:val="003366"/>
          <w:sz w:val="48"/>
          <w:szCs w:val="48"/>
          <w:lang w:val="es-ES"/>
        </w:rPr>
      </w:pPr>
    </w:p>
    <w:p w14:paraId="3CB80117" w14:textId="77777777" w:rsidR="00E41C98" w:rsidRPr="00E11E55" w:rsidRDefault="00E41C98" w:rsidP="00E11E55">
      <w:pPr>
        <w:tabs>
          <w:tab w:val="left" w:pos="3060"/>
        </w:tabs>
        <w:spacing w:before="120" w:after="240"/>
        <w:ind w:right="227"/>
        <w:jc w:val="both"/>
        <w:rPr>
          <w:rFonts w:ascii="Calibri" w:hAnsi="Calibri" w:cs="Arial"/>
          <w:b/>
          <w:color w:val="003366"/>
          <w:sz w:val="36"/>
          <w:szCs w:val="36"/>
          <w:lang w:val="es-ES"/>
        </w:rPr>
      </w:pPr>
      <w:r w:rsidRPr="00E11E55">
        <w:rPr>
          <w:rFonts w:ascii="Calibri" w:hAnsi="Calibri" w:cs="Arial"/>
          <w:color w:val="003366"/>
          <w:sz w:val="34"/>
          <w:szCs w:val="34"/>
          <w:lang w:val="es-ES"/>
        </w:rPr>
        <w:t>Profesor:</w:t>
      </w:r>
      <w:r w:rsidR="00E11E55">
        <w:rPr>
          <w:rFonts w:ascii="Calibri" w:hAnsi="Calibri" w:cs="Arial"/>
          <w:color w:val="003366"/>
          <w:sz w:val="34"/>
          <w:szCs w:val="34"/>
          <w:lang w:val="es-ES"/>
        </w:rPr>
        <w:t xml:space="preserve"> </w:t>
      </w:r>
      <w:r w:rsidRPr="00E11E55">
        <w:rPr>
          <w:rFonts w:ascii="Calibri" w:hAnsi="Calibri" w:cs="Arial"/>
          <w:b/>
          <w:color w:val="003366"/>
          <w:sz w:val="36"/>
          <w:szCs w:val="36"/>
          <w:lang w:val="es-ES"/>
        </w:rPr>
        <w:t xml:space="preserve">Dr. Miquel </w:t>
      </w:r>
      <w:proofErr w:type="spellStart"/>
      <w:r w:rsidRPr="00E11E55">
        <w:rPr>
          <w:rFonts w:ascii="Calibri" w:hAnsi="Calibri" w:cs="Arial"/>
          <w:b/>
          <w:color w:val="003366"/>
          <w:sz w:val="36"/>
          <w:szCs w:val="36"/>
          <w:lang w:val="es-ES"/>
        </w:rPr>
        <w:t>Salicrú</w:t>
      </w:r>
      <w:proofErr w:type="spellEnd"/>
    </w:p>
    <w:p w14:paraId="7A0E9556" w14:textId="77777777" w:rsidR="00E41C98" w:rsidRDefault="00E41C98" w:rsidP="00E41C98">
      <w:pPr>
        <w:tabs>
          <w:tab w:val="left" w:pos="3060"/>
        </w:tabs>
        <w:spacing w:before="240" w:after="240" w:line="312" w:lineRule="auto"/>
        <w:ind w:right="45" w:firstLine="539"/>
        <w:jc w:val="both"/>
        <w:rPr>
          <w:rFonts w:ascii="Calibri" w:hAnsi="Calibri" w:cs="Arial"/>
          <w:b/>
          <w:color w:val="003366"/>
          <w:sz w:val="36"/>
          <w:szCs w:val="36"/>
          <w:lang w:val="es-ES"/>
        </w:rPr>
      </w:pPr>
    </w:p>
    <w:p w14:paraId="1C83F71C" w14:textId="77777777" w:rsidR="00E11E55" w:rsidRPr="00E11E55" w:rsidRDefault="00E11E55" w:rsidP="00E41C98">
      <w:pPr>
        <w:tabs>
          <w:tab w:val="left" w:pos="3060"/>
        </w:tabs>
        <w:spacing w:before="240" w:after="240" w:line="312" w:lineRule="auto"/>
        <w:ind w:right="45" w:firstLine="539"/>
        <w:jc w:val="both"/>
        <w:rPr>
          <w:rFonts w:ascii="Calibri" w:hAnsi="Calibri" w:cs="Arial"/>
          <w:b/>
          <w:color w:val="003366"/>
          <w:sz w:val="36"/>
          <w:szCs w:val="36"/>
          <w:lang w:val="es-ES"/>
        </w:rPr>
      </w:pPr>
    </w:p>
    <w:p w14:paraId="0DABB22F" w14:textId="77777777" w:rsidR="00E41C98" w:rsidRDefault="00E41C98" w:rsidP="00E41C98">
      <w:pPr>
        <w:tabs>
          <w:tab w:val="left" w:pos="2520"/>
          <w:tab w:val="left" w:pos="3060"/>
        </w:tabs>
        <w:spacing w:before="240" w:after="240" w:line="312" w:lineRule="auto"/>
        <w:ind w:right="45"/>
        <w:jc w:val="center"/>
        <w:rPr>
          <w:rFonts w:ascii="Calibri" w:hAnsi="Calibri" w:cs="Arial"/>
          <w:color w:val="003366"/>
          <w:sz w:val="34"/>
          <w:szCs w:val="34"/>
          <w:lang w:val="es-ES"/>
        </w:rPr>
      </w:pPr>
    </w:p>
    <w:p w14:paraId="2D6707A0" w14:textId="18BFD933" w:rsidR="00E41C98" w:rsidRDefault="00E41C98" w:rsidP="00E41C98">
      <w:pPr>
        <w:autoSpaceDE w:val="0"/>
        <w:autoSpaceDN w:val="0"/>
        <w:adjustRightInd w:val="0"/>
        <w:spacing w:line="312" w:lineRule="auto"/>
        <w:jc w:val="both"/>
        <w:rPr>
          <w:rFonts w:ascii="Calibri" w:hAnsi="Calibri" w:cs="ArialMT"/>
          <w:b/>
          <w:lang w:val="es-ES"/>
        </w:rPr>
      </w:pPr>
      <w:r w:rsidRPr="00E11E55">
        <w:rPr>
          <w:rFonts w:ascii="Calibri" w:hAnsi="Calibri" w:cs="Arial"/>
          <w:b/>
          <w:color w:val="003366"/>
          <w:sz w:val="42"/>
          <w:szCs w:val="42"/>
          <w:lang w:val="es-ES"/>
        </w:rPr>
        <w:t xml:space="preserve">Master </w:t>
      </w:r>
      <w:proofErr w:type="spellStart"/>
      <w:r w:rsidRPr="00E11E55">
        <w:rPr>
          <w:rFonts w:ascii="Calibri" w:hAnsi="Calibri" w:cs="Arial"/>
          <w:b/>
          <w:color w:val="003366"/>
          <w:sz w:val="42"/>
          <w:szCs w:val="42"/>
          <w:lang w:val="es-ES"/>
        </w:rPr>
        <w:t>Universitari</w:t>
      </w:r>
      <w:proofErr w:type="spellEnd"/>
      <w:r w:rsidRPr="00E11E55">
        <w:rPr>
          <w:rFonts w:ascii="Calibri" w:hAnsi="Calibri" w:cs="Arial"/>
          <w:b/>
          <w:color w:val="003366"/>
          <w:sz w:val="42"/>
          <w:szCs w:val="42"/>
          <w:lang w:val="es-ES"/>
        </w:rPr>
        <w:t xml:space="preserve"> en </w:t>
      </w:r>
      <w:proofErr w:type="spellStart"/>
      <w:r w:rsidRPr="00E11E55">
        <w:rPr>
          <w:rFonts w:ascii="Calibri" w:hAnsi="Calibri" w:cs="Arial"/>
          <w:b/>
          <w:color w:val="003366"/>
          <w:sz w:val="42"/>
          <w:szCs w:val="42"/>
          <w:lang w:val="es-ES"/>
        </w:rPr>
        <w:t>Agrobiologia</w:t>
      </w:r>
      <w:proofErr w:type="spellEnd"/>
      <w:r w:rsidRPr="00E11E55">
        <w:rPr>
          <w:rFonts w:ascii="Calibri" w:hAnsi="Calibri" w:cs="Arial"/>
          <w:b/>
          <w:color w:val="003366"/>
          <w:sz w:val="42"/>
          <w:szCs w:val="42"/>
          <w:lang w:val="es-ES"/>
        </w:rPr>
        <w:t xml:space="preserve"> Ambiental</w:t>
      </w:r>
      <w:r>
        <w:rPr>
          <w:rFonts w:ascii="Calibri" w:hAnsi="Calibri" w:cs="ArialMT"/>
          <w:b/>
          <w:lang w:val="es-ES"/>
        </w:rPr>
        <w:br w:type="page"/>
      </w:r>
    </w:p>
    <w:p w14:paraId="649C5E4A" w14:textId="77777777" w:rsidR="00885DC7" w:rsidRPr="000F7ACE" w:rsidRDefault="00B11F53" w:rsidP="00B11F53">
      <w:pPr>
        <w:spacing w:after="120" w:line="312" w:lineRule="auto"/>
        <w:ind w:right="566" w:firstLine="567"/>
        <w:jc w:val="center"/>
        <w:rPr>
          <w:rStyle w:val="tlid-translation"/>
          <w:rFonts w:cstheme="minorHAnsi"/>
          <w:sz w:val="28"/>
          <w:szCs w:val="28"/>
          <w:lang w:val="es-ES"/>
        </w:rPr>
      </w:pPr>
      <w:r>
        <w:rPr>
          <w:rStyle w:val="tlid-translation"/>
          <w:rFonts w:cstheme="minorHAnsi"/>
          <w:sz w:val="28"/>
          <w:szCs w:val="28"/>
          <w:lang w:val="es-ES"/>
        </w:rPr>
        <w:lastRenderedPageBreak/>
        <w:t xml:space="preserve">Mejora de la resistencia </w:t>
      </w:r>
      <w:r w:rsidRPr="00B11F53">
        <w:rPr>
          <w:rStyle w:val="tlid-translation"/>
          <w:rFonts w:cstheme="minorHAnsi"/>
          <w:sz w:val="28"/>
          <w:szCs w:val="28"/>
          <w:lang w:val="es-ES"/>
        </w:rPr>
        <w:t xml:space="preserve">a la </w:t>
      </w:r>
      <w:r>
        <w:rPr>
          <w:rStyle w:val="tlid-translation"/>
          <w:rFonts w:cstheme="minorHAnsi"/>
          <w:sz w:val="28"/>
          <w:szCs w:val="28"/>
          <w:lang w:val="es-ES"/>
        </w:rPr>
        <w:t xml:space="preserve">temperatura y al estrés hídrico en </w:t>
      </w:r>
      <w:r w:rsidRPr="00B11F53">
        <w:rPr>
          <w:rStyle w:val="tlid-translation"/>
          <w:rFonts w:cstheme="minorHAnsi"/>
          <w:sz w:val="28"/>
          <w:szCs w:val="28"/>
          <w:lang w:val="es-ES"/>
        </w:rPr>
        <w:t xml:space="preserve">variedades </w:t>
      </w:r>
      <w:r>
        <w:rPr>
          <w:rStyle w:val="tlid-translation"/>
          <w:rFonts w:cstheme="minorHAnsi"/>
          <w:sz w:val="28"/>
          <w:szCs w:val="28"/>
          <w:lang w:val="es-ES"/>
        </w:rPr>
        <w:t xml:space="preserve">de tomate </w:t>
      </w:r>
      <w:proofErr w:type="spellStart"/>
      <w:r>
        <w:rPr>
          <w:rStyle w:val="tlid-translation"/>
          <w:rFonts w:cstheme="minorHAnsi"/>
          <w:sz w:val="28"/>
          <w:szCs w:val="28"/>
          <w:lang w:val="es-ES"/>
        </w:rPr>
        <w:t>raf</w:t>
      </w:r>
      <w:proofErr w:type="spellEnd"/>
      <w:r>
        <w:rPr>
          <w:rStyle w:val="tlid-translation"/>
          <w:rFonts w:cstheme="minorHAnsi"/>
          <w:sz w:val="28"/>
          <w:szCs w:val="28"/>
          <w:lang w:val="es-ES"/>
        </w:rPr>
        <w:t>: una aproximación</w:t>
      </w:r>
    </w:p>
    <w:p w14:paraId="5DDA1C91" w14:textId="77777777" w:rsidR="00FA7762" w:rsidRDefault="00FA7762" w:rsidP="00101D7F">
      <w:pPr>
        <w:spacing w:after="120" w:line="312" w:lineRule="auto"/>
        <w:jc w:val="both"/>
        <w:rPr>
          <w:rStyle w:val="tlid-translation"/>
          <w:rFonts w:cstheme="minorHAnsi"/>
          <w:b/>
          <w:lang w:val="es-ES"/>
        </w:rPr>
      </w:pPr>
    </w:p>
    <w:p w14:paraId="1386BECB" w14:textId="77777777" w:rsidR="00101D7F" w:rsidRDefault="00FA7762" w:rsidP="00101D7F">
      <w:pPr>
        <w:spacing w:after="120" w:line="312" w:lineRule="auto"/>
        <w:jc w:val="both"/>
        <w:rPr>
          <w:rStyle w:val="tlid-translation"/>
          <w:rFonts w:cstheme="minorHAnsi"/>
          <w:lang w:val="es-ES"/>
        </w:rPr>
      </w:pPr>
      <w:r>
        <w:rPr>
          <w:rStyle w:val="tlid-translation"/>
          <w:rFonts w:cstheme="minorHAnsi"/>
          <w:b/>
          <w:lang w:val="es-ES"/>
        </w:rPr>
        <w:t>1.-</w:t>
      </w:r>
      <w:r w:rsidR="00101D7F" w:rsidRPr="00101D7F">
        <w:rPr>
          <w:rStyle w:val="tlid-translation"/>
          <w:rFonts w:cstheme="minorHAnsi"/>
          <w:b/>
          <w:lang w:val="es-ES"/>
        </w:rPr>
        <w:t>Breve explicación</w:t>
      </w:r>
      <w:r w:rsidR="00101D7F" w:rsidRPr="00101D7F">
        <w:rPr>
          <w:rStyle w:val="tlid-translation"/>
          <w:rFonts w:cstheme="minorHAnsi"/>
          <w:lang w:val="es-ES"/>
        </w:rPr>
        <w:t>. La mejora genética de plantas tiene como objetivo la obtención de variedades de plantas de cultivo que garanticen la calidad del producto con alta efectividad económica</w:t>
      </w:r>
      <w:r w:rsidR="00101D7F">
        <w:rPr>
          <w:rStyle w:val="tlid-translation"/>
          <w:rFonts w:cstheme="minorHAnsi"/>
          <w:lang w:val="es-ES"/>
        </w:rPr>
        <w:t xml:space="preserve"> o proporcionen un valor diferencial en el mercado</w:t>
      </w:r>
      <w:r w:rsidR="00101D7F" w:rsidRPr="00101D7F">
        <w:rPr>
          <w:rStyle w:val="tlid-translation"/>
          <w:rFonts w:cstheme="minorHAnsi"/>
          <w:lang w:val="es-ES"/>
        </w:rPr>
        <w:t xml:space="preserve">. Para unas condiciones ambientales y de producción requeridas, </w:t>
      </w:r>
      <w:r w:rsidR="00101D7F">
        <w:rPr>
          <w:rStyle w:val="tlid-translation"/>
          <w:rFonts w:cstheme="minorHAnsi"/>
          <w:lang w:val="es-ES"/>
        </w:rPr>
        <w:t xml:space="preserve">la efectividad económica se ha relacionado con el </w:t>
      </w:r>
      <w:r w:rsidR="00101D7F" w:rsidRPr="00101D7F">
        <w:rPr>
          <w:rStyle w:val="tlid-translation"/>
          <w:rFonts w:cstheme="minorHAnsi"/>
          <w:lang w:val="es-ES"/>
        </w:rPr>
        <w:t>desarroll</w:t>
      </w:r>
      <w:r w:rsidR="00101D7F">
        <w:rPr>
          <w:rStyle w:val="tlid-translation"/>
          <w:rFonts w:cstheme="minorHAnsi"/>
          <w:lang w:val="es-ES"/>
        </w:rPr>
        <w:t>o</w:t>
      </w:r>
      <w:r w:rsidR="00101D7F" w:rsidRPr="00101D7F">
        <w:rPr>
          <w:rStyle w:val="tlid-translation"/>
          <w:rFonts w:cstheme="minorHAnsi"/>
          <w:lang w:val="es-ES"/>
        </w:rPr>
        <w:t xml:space="preserve"> </w:t>
      </w:r>
      <w:r w:rsidR="00101D7F">
        <w:rPr>
          <w:rStyle w:val="tlid-translation"/>
          <w:rFonts w:cstheme="minorHAnsi"/>
          <w:lang w:val="es-ES"/>
        </w:rPr>
        <w:t xml:space="preserve">de </w:t>
      </w:r>
      <w:r w:rsidR="00101D7F" w:rsidRPr="00101D7F">
        <w:rPr>
          <w:rStyle w:val="tlid-translation"/>
          <w:rFonts w:cstheme="minorHAnsi"/>
          <w:lang w:val="es-ES"/>
        </w:rPr>
        <w:t xml:space="preserve">caracteres y cualidades internas </w:t>
      </w:r>
      <w:r w:rsidR="00101D7F">
        <w:rPr>
          <w:rStyle w:val="tlid-translation"/>
          <w:rFonts w:cstheme="minorHAnsi"/>
          <w:lang w:val="es-ES"/>
        </w:rPr>
        <w:t xml:space="preserve">tales como: </w:t>
      </w:r>
      <w:r w:rsidR="00101D7F" w:rsidRPr="00101D7F">
        <w:rPr>
          <w:rStyle w:val="tlid-translation"/>
          <w:rFonts w:cstheme="minorHAnsi"/>
          <w:lang w:val="es-ES"/>
        </w:rPr>
        <w:t>número o peso de semillas y frutos</w:t>
      </w:r>
      <w:r w:rsidR="00101D7F">
        <w:rPr>
          <w:rStyle w:val="tlid-translation"/>
          <w:rFonts w:cstheme="minorHAnsi"/>
          <w:lang w:val="es-ES"/>
        </w:rPr>
        <w:t>;</w:t>
      </w:r>
      <w:r w:rsidR="00101D7F" w:rsidRPr="00101D7F">
        <w:rPr>
          <w:rStyle w:val="tlid-translation"/>
          <w:rFonts w:cstheme="minorHAnsi"/>
          <w:lang w:val="es-ES"/>
        </w:rPr>
        <w:t xml:space="preserve"> tallos productivas</w:t>
      </w:r>
      <w:r w:rsidR="00101D7F">
        <w:rPr>
          <w:rStyle w:val="tlid-translation"/>
          <w:rFonts w:cstheme="minorHAnsi"/>
          <w:lang w:val="es-ES"/>
        </w:rPr>
        <w:t xml:space="preserve">; estabilidad en el rendimiento; </w:t>
      </w:r>
      <w:r w:rsidR="00101D7F" w:rsidRPr="00101D7F">
        <w:rPr>
          <w:rStyle w:val="tlid-translation"/>
          <w:rFonts w:cstheme="minorHAnsi"/>
          <w:lang w:val="es-ES"/>
        </w:rPr>
        <w:t>resistencia a plagas y factores abióticos del medio</w:t>
      </w:r>
      <w:r w:rsidR="00101D7F">
        <w:rPr>
          <w:rStyle w:val="tlid-translation"/>
          <w:rFonts w:cstheme="minorHAnsi"/>
          <w:lang w:val="es-ES"/>
        </w:rPr>
        <w:t xml:space="preserve">; </w:t>
      </w:r>
      <w:r w:rsidR="00101D7F" w:rsidRPr="00101D7F">
        <w:rPr>
          <w:rStyle w:val="tlid-translation"/>
          <w:rFonts w:cstheme="minorHAnsi"/>
          <w:lang w:val="es-ES"/>
        </w:rPr>
        <w:t>calidad de las cosechas</w:t>
      </w:r>
      <w:r w:rsidR="00101D7F">
        <w:rPr>
          <w:rStyle w:val="tlid-translation"/>
          <w:rFonts w:cstheme="minorHAnsi"/>
          <w:lang w:val="es-ES"/>
        </w:rPr>
        <w:t xml:space="preserve">; </w:t>
      </w:r>
      <w:r w:rsidR="00101D7F" w:rsidRPr="00101D7F">
        <w:rPr>
          <w:rStyle w:val="tlid-translation"/>
          <w:rFonts w:cstheme="minorHAnsi"/>
          <w:lang w:val="es-ES"/>
        </w:rPr>
        <w:t xml:space="preserve">aptitud para el cultivo y la cosecha </w:t>
      </w:r>
      <w:proofErr w:type="gramStart"/>
      <w:r w:rsidR="00101D7F" w:rsidRPr="00101D7F">
        <w:rPr>
          <w:rStyle w:val="tlid-translation"/>
          <w:rFonts w:cstheme="minorHAnsi"/>
          <w:lang w:val="es-ES"/>
        </w:rPr>
        <w:t>mecanizada</w:t>
      </w:r>
      <w:r w:rsidR="00101D7F">
        <w:rPr>
          <w:rStyle w:val="tlid-translation"/>
          <w:rFonts w:cstheme="minorHAnsi"/>
          <w:lang w:val="es-ES"/>
        </w:rPr>
        <w:t>;</w:t>
      </w:r>
      <w:r w:rsidR="00101D7F" w:rsidRPr="00101D7F">
        <w:rPr>
          <w:rStyle w:val="tlid-translation"/>
          <w:rFonts w:cstheme="minorHAnsi"/>
          <w:lang w:val="es-ES"/>
        </w:rPr>
        <w:t>...</w:t>
      </w:r>
      <w:proofErr w:type="gramEnd"/>
      <w:r w:rsidR="00101D7F" w:rsidRPr="00101D7F">
        <w:rPr>
          <w:rStyle w:val="tlid-translation"/>
          <w:rFonts w:cstheme="minorHAnsi"/>
          <w:lang w:val="es-ES"/>
        </w:rPr>
        <w:t>. De forma conjunta y coordinada con otras ramas de la producción vegetal se desarrollan las condiciones óptimas para el logro de las potencialidades productivas hereditarias.</w:t>
      </w:r>
    </w:p>
    <w:p w14:paraId="33523C9A" w14:textId="77777777" w:rsidR="00885DC7" w:rsidRDefault="00101D7F" w:rsidP="00101D7F">
      <w:pPr>
        <w:spacing w:after="120" w:line="312" w:lineRule="auto"/>
        <w:jc w:val="both"/>
        <w:rPr>
          <w:rStyle w:val="tlid-translation"/>
          <w:rFonts w:cstheme="minorHAnsi"/>
          <w:lang w:val="es-ES"/>
        </w:rPr>
      </w:pPr>
      <w:r w:rsidRPr="00101D7F">
        <w:rPr>
          <w:rStyle w:val="tlid-translation"/>
          <w:rFonts w:cstheme="minorHAnsi"/>
          <w:lang w:val="es-ES"/>
        </w:rPr>
        <w:t>El calentamiento global es un fenómeno complejo y sus impactos a gran escala son difíciles de predecir con certeza. Las altas temperaturas pueden afectar adversamente la fotosíntesis, la respiración, las relaciones hídricas y la estabilidad de las membranas, la regulación hormonal y el metabolismo secundario de las plantas. La fotosíntesis neta, se incrementa progresivamente con el aumento del CO2, en particular, en especies C3, pero a altas temperaturas, se reduce por efecto del aumento en la fotorrespiración y de la pérdida de eficiencia enzimática. Por otra parte, la exposición al ozono (O3) disminuye la difusión estomática, la tasa fotosintética, afecta a la partición de asimilados y, en general, reduce el crecimiento de las plantas.</w:t>
      </w:r>
    </w:p>
    <w:p w14:paraId="74EBA507" w14:textId="6C67E58C" w:rsidR="00221139" w:rsidRDefault="00FA7762" w:rsidP="00101D7F">
      <w:pPr>
        <w:spacing w:after="120" w:line="312" w:lineRule="auto"/>
        <w:jc w:val="both"/>
        <w:rPr>
          <w:rStyle w:val="tlid-translation"/>
          <w:rFonts w:cstheme="minorHAnsi"/>
          <w:lang w:val="es-ES"/>
        </w:rPr>
      </w:pPr>
      <w:r>
        <w:rPr>
          <w:rStyle w:val="tlid-translation"/>
          <w:rFonts w:cstheme="minorHAnsi"/>
          <w:b/>
          <w:lang w:val="es-ES"/>
        </w:rPr>
        <w:t>2.-</w:t>
      </w:r>
      <w:r w:rsidR="00101D7F" w:rsidRPr="00885DC7">
        <w:rPr>
          <w:rStyle w:val="tlid-translation"/>
          <w:rFonts w:cstheme="minorHAnsi"/>
          <w:b/>
          <w:lang w:val="es-ES"/>
        </w:rPr>
        <w:t>Objetivos y plan de trabajo</w:t>
      </w:r>
      <w:r w:rsidR="00101D7F" w:rsidRPr="00101D7F">
        <w:rPr>
          <w:rStyle w:val="tlid-translation"/>
          <w:rFonts w:cstheme="minorHAnsi"/>
          <w:lang w:val="es-ES"/>
        </w:rPr>
        <w:t>. En un contexto de cambio climático, estamos interesados</w:t>
      </w:r>
      <w:r w:rsidR="00885DC7">
        <w:rPr>
          <w:rStyle w:val="tlid-translation"/>
          <w:rFonts w:cstheme="minorHAnsi"/>
          <w:lang w:val="es-ES"/>
        </w:rPr>
        <w:t xml:space="preserve"> </w:t>
      </w:r>
      <w:r w:rsidR="00101D7F" w:rsidRPr="00101D7F">
        <w:rPr>
          <w:rStyle w:val="tlid-translation"/>
          <w:rFonts w:cstheme="minorHAnsi"/>
          <w:lang w:val="es-ES"/>
        </w:rPr>
        <w:t xml:space="preserve">en </w:t>
      </w:r>
      <w:r w:rsidR="00101D7F" w:rsidRPr="00A55784">
        <w:rPr>
          <w:rStyle w:val="tlid-translation"/>
          <w:rFonts w:cstheme="minorHAnsi"/>
          <w:highlight w:val="yellow"/>
          <w:lang w:val="es-ES"/>
        </w:rPr>
        <w:t xml:space="preserve">obtener variedades de </w:t>
      </w:r>
      <w:r w:rsidR="00B11F53" w:rsidRPr="00A55784">
        <w:rPr>
          <w:rStyle w:val="tlid-translation"/>
          <w:rFonts w:cstheme="minorHAnsi"/>
          <w:highlight w:val="yellow"/>
          <w:lang w:val="es-ES"/>
        </w:rPr>
        <w:t xml:space="preserve">tomate </w:t>
      </w:r>
      <w:proofErr w:type="spellStart"/>
      <w:r w:rsidR="00B11F53" w:rsidRPr="00A55784">
        <w:rPr>
          <w:rStyle w:val="tlid-translation"/>
          <w:rFonts w:cstheme="minorHAnsi"/>
          <w:highlight w:val="yellow"/>
          <w:lang w:val="es-ES"/>
        </w:rPr>
        <w:t>raf</w:t>
      </w:r>
      <w:proofErr w:type="spellEnd"/>
      <w:r w:rsidR="00B11F53">
        <w:rPr>
          <w:rStyle w:val="tlid-translation"/>
          <w:rFonts w:cstheme="minorHAnsi"/>
          <w:lang w:val="es-ES"/>
        </w:rPr>
        <w:t xml:space="preserve"> </w:t>
      </w:r>
      <w:r w:rsidR="00101D7F" w:rsidRPr="00101D7F">
        <w:rPr>
          <w:rStyle w:val="tlid-translation"/>
          <w:rFonts w:cstheme="minorHAnsi"/>
          <w:lang w:val="es-ES"/>
        </w:rPr>
        <w:t xml:space="preserve">con alto valor comercial, más resistentes a la temperatura y al estrés hídrico asociado. Para conseguir este objetivo, se ha previsto: a) la </w:t>
      </w:r>
      <w:r w:rsidR="00101D7F" w:rsidRPr="00A55784">
        <w:rPr>
          <w:rStyle w:val="tlid-translation"/>
          <w:rFonts w:cstheme="minorHAnsi"/>
          <w:highlight w:val="yellow"/>
          <w:lang w:val="es-ES"/>
        </w:rPr>
        <w:t>selección inicial de variedade</w:t>
      </w:r>
      <w:r w:rsidR="00101D7F" w:rsidRPr="00101D7F">
        <w:rPr>
          <w:rStyle w:val="tlid-translation"/>
          <w:rFonts w:cstheme="minorHAnsi"/>
          <w:lang w:val="es-ES"/>
        </w:rPr>
        <w:t xml:space="preserve">s establecidas que resulten de interés; b) la </w:t>
      </w:r>
      <w:r w:rsidR="00101D7F" w:rsidRPr="00A55784">
        <w:rPr>
          <w:rStyle w:val="tlid-translation"/>
          <w:rFonts w:cstheme="minorHAnsi"/>
          <w:highlight w:val="yellow"/>
          <w:lang w:val="es-ES"/>
        </w:rPr>
        <w:t>obtención en el laboratorio de nuevas cepas</w:t>
      </w:r>
      <w:r w:rsidR="00101D7F" w:rsidRPr="00101D7F">
        <w:rPr>
          <w:rStyle w:val="tlid-translation"/>
          <w:rFonts w:cstheme="minorHAnsi"/>
          <w:lang w:val="es-ES"/>
        </w:rPr>
        <w:t xml:space="preserve"> mutantes resistentes; c) el </w:t>
      </w:r>
      <w:r w:rsidR="00101D7F" w:rsidRPr="00A55784">
        <w:rPr>
          <w:rStyle w:val="tlid-translation"/>
          <w:rFonts w:cstheme="minorHAnsi"/>
          <w:highlight w:val="yellow"/>
          <w:lang w:val="es-ES"/>
        </w:rPr>
        <w:t>contraste</w:t>
      </w:r>
      <w:r w:rsidR="00101D7F" w:rsidRPr="00101D7F">
        <w:rPr>
          <w:rStyle w:val="tlid-translation"/>
          <w:rFonts w:cstheme="minorHAnsi"/>
          <w:lang w:val="es-ES"/>
        </w:rPr>
        <w:t xml:space="preserve"> de eficiencias en condiciones controladas de </w:t>
      </w:r>
      <w:r w:rsidR="00101D7F" w:rsidRPr="00A55784">
        <w:rPr>
          <w:rStyle w:val="tlid-translation"/>
          <w:rFonts w:cstheme="minorHAnsi"/>
          <w:highlight w:val="yellow"/>
          <w:lang w:val="es-ES"/>
        </w:rPr>
        <w:t>laboratorio o invernadero</w:t>
      </w:r>
      <w:r w:rsidR="00101D7F" w:rsidRPr="00101D7F">
        <w:rPr>
          <w:rStyle w:val="tlid-translation"/>
          <w:rFonts w:cstheme="minorHAnsi"/>
          <w:lang w:val="es-ES"/>
        </w:rPr>
        <w:t xml:space="preserve">; d) la </w:t>
      </w:r>
      <w:r w:rsidR="00101D7F" w:rsidRPr="00A55784">
        <w:rPr>
          <w:rStyle w:val="tlid-translation"/>
          <w:rFonts w:cstheme="minorHAnsi"/>
          <w:highlight w:val="yellow"/>
          <w:lang w:val="es-ES"/>
        </w:rPr>
        <w:t>validación efectiva en estudio de campo</w:t>
      </w:r>
      <w:r w:rsidR="00101D7F" w:rsidRPr="00101D7F">
        <w:rPr>
          <w:rStyle w:val="tlid-translation"/>
          <w:rFonts w:cstheme="minorHAnsi"/>
          <w:lang w:val="es-ES"/>
        </w:rPr>
        <w:t>; y</w:t>
      </w:r>
      <w:r w:rsidR="00885DC7">
        <w:rPr>
          <w:rStyle w:val="tlid-translation"/>
          <w:rFonts w:cstheme="minorHAnsi"/>
          <w:lang w:val="es-ES"/>
        </w:rPr>
        <w:t xml:space="preserve"> </w:t>
      </w:r>
      <w:r w:rsidR="00101D7F" w:rsidRPr="00101D7F">
        <w:rPr>
          <w:rStyle w:val="tlid-translation"/>
          <w:rFonts w:cstheme="minorHAnsi"/>
          <w:lang w:val="es-ES"/>
        </w:rPr>
        <w:t xml:space="preserve">e) la obtención de las </w:t>
      </w:r>
      <w:r w:rsidR="00101D7F" w:rsidRPr="00A55784">
        <w:rPr>
          <w:rStyle w:val="tlid-translation"/>
          <w:rFonts w:cstheme="minorHAnsi"/>
          <w:highlight w:val="yellow"/>
          <w:lang w:val="es-ES"/>
        </w:rPr>
        <w:t>condiciones que optimizan las respuestas</w:t>
      </w:r>
      <w:r w:rsidR="00101D7F" w:rsidRPr="00101D7F">
        <w:rPr>
          <w:rStyle w:val="tlid-translation"/>
          <w:rFonts w:cstheme="minorHAnsi"/>
          <w:lang w:val="es-ES"/>
        </w:rPr>
        <w:t xml:space="preserve"> (producción, peso medio del fruto, diámetro transversal del fruto, dureza, acidez total titulable (ATT), sólidos solubles totales del fruto (SST), madurez, color, ... ). Desde la perspectiva técnica, el cribado masivo</w:t>
      </w:r>
      <w:r w:rsidR="008F76CC">
        <w:rPr>
          <w:rStyle w:val="tlid-translation"/>
          <w:rFonts w:cstheme="minorHAnsi"/>
          <w:lang w:val="es-ES"/>
        </w:rPr>
        <w:t>, la i</w:t>
      </w:r>
      <w:r w:rsidR="008F76CC" w:rsidRPr="008F76CC">
        <w:rPr>
          <w:rFonts w:cstheme="minorHAnsi"/>
          <w:lang w:val="es-ES"/>
        </w:rPr>
        <w:t xml:space="preserve">dentificación y </w:t>
      </w:r>
      <w:r w:rsidR="008F76CC">
        <w:rPr>
          <w:rFonts w:cstheme="minorHAnsi"/>
          <w:lang w:val="es-ES"/>
        </w:rPr>
        <w:t xml:space="preserve">la </w:t>
      </w:r>
      <w:r w:rsidR="008F76CC" w:rsidRPr="008F76CC">
        <w:rPr>
          <w:rFonts w:cstheme="minorHAnsi"/>
          <w:lang w:val="es-ES"/>
        </w:rPr>
        <w:t>priorización de asociaciones genéticas en plantas</w:t>
      </w:r>
      <w:r w:rsidR="00101D7F" w:rsidRPr="00101D7F">
        <w:rPr>
          <w:rStyle w:val="tlid-translation"/>
          <w:rFonts w:cstheme="minorHAnsi"/>
          <w:lang w:val="es-ES"/>
        </w:rPr>
        <w:t xml:space="preserve"> y el conocimiento experto (procesos biológicos) ha</w:t>
      </w:r>
      <w:r w:rsidR="00B11F53">
        <w:rPr>
          <w:rStyle w:val="tlid-translation"/>
          <w:rFonts w:cstheme="minorHAnsi"/>
          <w:lang w:val="es-ES"/>
        </w:rPr>
        <w:t>n</w:t>
      </w:r>
      <w:r w:rsidR="00101D7F" w:rsidRPr="00101D7F">
        <w:rPr>
          <w:rStyle w:val="tlid-translation"/>
          <w:rFonts w:cstheme="minorHAnsi"/>
          <w:lang w:val="es-ES"/>
        </w:rPr>
        <w:t xml:space="preserve"> orientado la </w:t>
      </w:r>
      <w:r w:rsidR="00885DC7">
        <w:rPr>
          <w:rStyle w:val="tlid-translation"/>
          <w:rFonts w:cstheme="minorHAnsi"/>
          <w:lang w:val="es-ES"/>
        </w:rPr>
        <w:t xml:space="preserve">línea de </w:t>
      </w:r>
      <w:r w:rsidR="00101D7F" w:rsidRPr="00101D7F">
        <w:rPr>
          <w:rStyle w:val="tlid-translation"/>
          <w:rFonts w:cstheme="minorHAnsi"/>
          <w:lang w:val="es-ES"/>
        </w:rPr>
        <w:t xml:space="preserve">investigación. En concreto, se ha contrastado el </w:t>
      </w:r>
      <w:r w:rsidR="00262F9F">
        <w:rPr>
          <w:rStyle w:val="tlid-translation"/>
          <w:rFonts w:cstheme="minorHAnsi"/>
          <w:lang w:val="es-ES"/>
        </w:rPr>
        <w:t xml:space="preserve">comportamiento diferencial </w:t>
      </w:r>
      <w:r w:rsidR="00101D7F" w:rsidRPr="00101D7F">
        <w:rPr>
          <w:rStyle w:val="tlid-translation"/>
          <w:rFonts w:cstheme="minorHAnsi"/>
          <w:lang w:val="es-ES"/>
        </w:rPr>
        <w:t xml:space="preserve">de los genes </w:t>
      </w:r>
      <w:r w:rsidR="00101D7F" w:rsidRPr="00A55784">
        <w:rPr>
          <w:rStyle w:val="tlid-translation"/>
          <w:rFonts w:cstheme="minorHAnsi"/>
          <w:highlight w:val="yellow"/>
          <w:lang w:val="es-ES"/>
        </w:rPr>
        <w:t xml:space="preserve">en dos variedades (variedad </w:t>
      </w:r>
      <w:r w:rsidR="00885DC7" w:rsidRPr="00A55784">
        <w:rPr>
          <w:rStyle w:val="tlid-translation"/>
          <w:rFonts w:cstheme="minorHAnsi"/>
          <w:highlight w:val="yellow"/>
          <w:lang w:val="es-ES"/>
        </w:rPr>
        <w:t xml:space="preserve">a </w:t>
      </w:r>
      <w:r w:rsidR="00101D7F" w:rsidRPr="00A55784">
        <w:rPr>
          <w:rStyle w:val="tlid-translation"/>
          <w:rFonts w:cstheme="minorHAnsi"/>
          <w:highlight w:val="yellow"/>
          <w:lang w:val="es-ES"/>
        </w:rPr>
        <w:t>mejorar y variedad que presenta la propiedad deseada)</w:t>
      </w:r>
      <w:r w:rsidR="005F3F7F">
        <w:rPr>
          <w:rStyle w:val="tlid-translation"/>
          <w:rFonts w:cstheme="minorHAnsi"/>
          <w:lang w:val="es-ES"/>
        </w:rPr>
        <w:t xml:space="preserve"> </w:t>
      </w:r>
      <w:r w:rsidR="008E69A7">
        <w:rPr>
          <w:rStyle w:val="tlid-translation"/>
          <w:rFonts w:cstheme="minorHAnsi"/>
          <w:lang w:val="es-ES"/>
        </w:rPr>
        <w:t>o en relación a un</w:t>
      </w:r>
      <w:r w:rsidR="009F00FB">
        <w:rPr>
          <w:rStyle w:val="tlid-translation"/>
          <w:rFonts w:cstheme="minorHAnsi"/>
          <w:lang w:val="es-ES"/>
        </w:rPr>
        <w:t>a planta patrón</w:t>
      </w:r>
      <w:r w:rsidR="00101D7F" w:rsidRPr="00101D7F">
        <w:rPr>
          <w:rStyle w:val="tlid-translation"/>
          <w:rFonts w:cstheme="minorHAnsi"/>
          <w:lang w:val="es-ES"/>
        </w:rPr>
        <w:t xml:space="preserve">, se ha proyectado la lista de genes diferencialmente expresados </w:t>
      </w:r>
      <w:r w:rsidR="00885DC7">
        <w:rPr>
          <w:rStyle w:val="tlid-translation"/>
          <w:rFonts w:cstheme="minorHAnsi"/>
          <w:lang w:val="es-ES"/>
        </w:rPr>
        <w:t>e</w:t>
      </w:r>
      <w:r w:rsidR="00101D7F" w:rsidRPr="00101D7F">
        <w:rPr>
          <w:rStyle w:val="tlid-translation"/>
          <w:rFonts w:cstheme="minorHAnsi"/>
          <w:lang w:val="es-ES"/>
        </w:rPr>
        <w:t>n una base de datos funcional (</w:t>
      </w:r>
      <w:proofErr w:type="spellStart"/>
      <w:r w:rsidR="00101D7F" w:rsidRPr="00101D7F">
        <w:rPr>
          <w:rStyle w:val="tlid-translation"/>
          <w:rFonts w:cstheme="minorHAnsi"/>
          <w:lang w:val="es-ES"/>
        </w:rPr>
        <w:t>Go</w:t>
      </w:r>
      <w:proofErr w:type="spellEnd"/>
      <w:r w:rsidR="00101D7F" w:rsidRPr="00101D7F">
        <w:rPr>
          <w:rStyle w:val="tlid-translation"/>
          <w:rFonts w:cstheme="minorHAnsi"/>
          <w:lang w:val="es-ES"/>
        </w:rPr>
        <w:t xml:space="preserve"> </w:t>
      </w:r>
      <w:proofErr w:type="spellStart"/>
      <w:r w:rsidR="00101D7F" w:rsidRPr="00101D7F">
        <w:rPr>
          <w:rStyle w:val="tlid-translation"/>
          <w:rFonts w:cstheme="minorHAnsi"/>
          <w:lang w:val="es-ES"/>
        </w:rPr>
        <w:t>profiles</w:t>
      </w:r>
      <w:proofErr w:type="spellEnd"/>
      <w:r w:rsidR="00101D7F" w:rsidRPr="00101D7F">
        <w:rPr>
          <w:rStyle w:val="tlid-translation"/>
          <w:rFonts w:cstheme="minorHAnsi"/>
          <w:lang w:val="es-ES"/>
        </w:rPr>
        <w:t xml:space="preserve">, por ejemplo), se han determinado las categorías enriquecidas y se han identificado las que se pueden relacionar con las características de interés y, finalmente, se han seleccionado los genes de interés potencial (siguiendo el camino inverso: de las categorías los genes). Por otra parte, el diseño de experimentos ha permitido asegurar la fiabilidad en la medida, identificar y </w:t>
      </w:r>
      <w:r w:rsidR="00101D7F" w:rsidRPr="00101D7F">
        <w:rPr>
          <w:rStyle w:val="tlid-translation"/>
          <w:rFonts w:cstheme="minorHAnsi"/>
          <w:lang w:val="es-ES"/>
        </w:rPr>
        <w:lastRenderedPageBreak/>
        <w:t>seleccionar los factores que afectan en mayor medida a la variable respuesta, contrastar y validar el producto y predecir resultados.</w:t>
      </w:r>
    </w:p>
    <w:p w14:paraId="0F26E985" w14:textId="77777777" w:rsidR="00AD4FF5" w:rsidRPr="00E84FE1" w:rsidRDefault="00AD4FF5" w:rsidP="00AD4FF5">
      <w:pPr>
        <w:spacing w:after="120" w:line="312" w:lineRule="auto"/>
        <w:jc w:val="both"/>
        <w:rPr>
          <w:rStyle w:val="tlid-translation"/>
          <w:rFonts w:cstheme="minorHAnsi"/>
          <w:b/>
          <w:lang w:val="es-ES"/>
        </w:rPr>
      </w:pPr>
      <w:r w:rsidRPr="00E84FE1">
        <w:rPr>
          <w:rStyle w:val="tlid-translation"/>
          <w:rFonts w:cstheme="minorHAnsi"/>
          <w:b/>
          <w:lang w:val="es-ES"/>
        </w:rPr>
        <w:t>3.-Tratamiento cuantitativo</w:t>
      </w:r>
    </w:p>
    <w:p w14:paraId="62D93D0D" w14:textId="1A8FA854" w:rsidR="006E73E8" w:rsidRPr="006E73E8" w:rsidRDefault="00FA7762" w:rsidP="00017BDE">
      <w:pPr>
        <w:spacing w:after="0" w:line="312" w:lineRule="auto"/>
        <w:jc w:val="both"/>
        <w:rPr>
          <w:rFonts w:cstheme="minorHAnsi"/>
          <w:lang w:val="es-ES"/>
        </w:rPr>
      </w:pPr>
      <w:r w:rsidRPr="00E84FE1">
        <w:rPr>
          <w:rStyle w:val="tlid-translation"/>
          <w:rFonts w:cstheme="minorHAnsi"/>
          <w:b/>
          <w:lang w:val="es-ES"/>
        </w:rPr>
        <w:t>3.</w:t>
      </w:r>
      <w:r w:rsidR="00AD4FF5" w:rsidRPr="00E84FE1">
        <w:rPr>
          <w:rStyle w:val="tlid-translation"/>
          <w:rFonts w:cstheme="minorHAnsi"/>
          <w:b/>
          <w:lang w:val="es-ES"/>
        </w:rPr>
        <w:t xml:space="preserve">1. </w:t>
      </w:r>
      <w:r w:rsidRPr="00E84FE1">
        <w:rPr>
          <w:rStyle w:val="tlid-translation"/>
          <w:rFonts w:cstheme="minorHAnsi"/>
          <w:b/>
          <w:lang w:val="es-ES"/>
        </w:rPr>
        <w:t>E</w:t>
      </w:r>
      <w:r w:rsidR="006E73E8" w:rsidRPr="00E84FE1">
        <w:rPr>
          <w:rFonts w:cstheme="minorHAnsi"/>
          <w:b/>
          <w:lang w:val="es-ES"/>
        </w:rPr>
        <w:t xml:space="preserve">studio inicial </w:t>
      </w:r>
      <w:r w:rsidR="008223ED" w:rsidRPr="00E84FE1">
        <w:rPr>
          <w:rFonts w:cstheme="minorHAnsi"/>
          <w:b/>
          <w:lang w:val="es-ES"/>
        </w:rPr>
        <w:t xml:space="preserve">de la </w:t>
      </w:r>
      <w:r w:rsidR="0092491C" w:rsidRPr="00E84FE1">
        <w:rPr>
          <w:rFonts w:cstheme="minorHAnsi"/>
          <w:b/>
          <w:lang w:val="es-ES"/>
        </w:rPr>
        <w:t>calidad</w:t>
      </w:r>
      <w:r w:rsidR="006E73E8" w:rsidRPr="00E84FE1">
        <w:rPr>
          <w:rFonts w:cstheme="minorHAnsi"/>
          <w:lang w:val="es-ES"/>
        </w:rPr>
        <w:t xml:space="preserve">. Basándonos en la información que ha proporcionado el cribado masivo, la proyección en la base de datos funcional, la vigilancia del entorno, los resultados descritos en la literatura, el conocimiento experto y la experiencia previa, se han </w:t>
      </w:r>
      <w:r w:rsidR="006E73E8" w:rsidRPr="00A55784">
        <w:rPr>
          <w:rFonts w:cstheme="minorHAnsi"/>
          <w:highlight w:val="yellow"/>
          <w:lang w:val="es-ES"/>
        </w:rPr>
        <w:t xml:space="preserve">desarrollado </w:t>
      </w:r>
      <w:r w:rsidR="0092491C" w:rsidRPr="00A55784">
        <w:rPr>
          <w:rFonts w:cstheme="minorHAnsi"/>
          <w:highlight w:val="yellow"/>
          <w:lang w:val="es-ES"/>
        </w:rPr>
        <w:t xml:space="preserve">9 </w:t>
      </w:r>
      <w:r w:rsidR="006E73E8" w:rsidRPr="00A55784">
        <w:rPr>
          <w:rFonts w:cstheme="minorHAnsi"/>
          <w:highlight w:val="yellow"/>
          <w:lang w:val="es-ES"/>
        </w:rPr>
        <w:t>nuevas subvariedades de la variedad "</w:t>
      </w:r>
      <w:proofErr w:type="spellStart"/>
      <w:r w:rsidR="00B11F53" w:rsidRPr="00A55784">
        <w:rPr>
          <w:rFonts w:cstheme="minorHAnsi"/>
          <w:highlight w:val="yellow"/>
          <w:lang w:val="es-ES"/>
        </w:rPr>
        <w:t>raf</w:t>
      </w:r>
      <w:proofErr w:type="spellEnd"/>
      <w:r w:rsidR="006E73E8" w:rsidRPr="00E84FE1">
        <w:rPr>
          <w:rFonts w:cstheme="minorHAnsi"/>
          <w:lang w:val="es-ES"/>
        </w:rPr>
        <w:t xml:space="preserve">". </w:t>
      </w:r>
      <w:r w:rsidR="0092491C" w:rsidRPr="00A55784">
        <w:rPr>
          <w:rFonts w:cstheme="minorHAnsi"/>
          <w:highlight w:val="green"/>
          <w:lang w:val="es-ES"/>
        </w:rPr>
        <w:t>Cinco subvariedades se han mostrado inicialmente viable</w:t>
      </w:r>
      <w:r w:rsidR="0092491C" w:rsidRPr="00E84FE1">
        <w:rPr>
          <w:rFonts w:cstheme="minorHAnsi"/>
          <w:lang w:val="es-ES"/>
        </w:rPr>
        <w:t>s en tamaño, forma y color (</w:t>
      </w:r>
      <w:r w:rsidR="0092491C" w:rsidRPr="00A55784">
        <w:rPr>
          <w:rFonts w:cstheme="minorHAnsi"/>
          <w:highlight w:val="green"/>
          <w:lang w:val="es-ES"/>
        </w:rPr>
        <w:t>SCR1, SCR2, SCR3, SCR4 y SCR5</w:t>
      </w:r>
      <w:r w:rsidR="0092491C" w:rsidRPr="00E84FE1">
        <w:rPr>
          <w:rFonts w:cstheme="minorHAnsi"/>
          <w:lang w:val="es-ES"/>
        </w:rPr>
        <w:t xml:space="preserve">) y las otras cuatro </w:t>
      </w:r>
      <w:r w:rsidR="006E73E8" w:rsidRPr="00E84FE1">
        <w:rPr>
          <w:rFonts w:cstheme="minorHAnsi"/>
          <w:lang w:val="es-ES"/>
        </w:rPr>
        <w:t>han sido rechazadas</w:t>
      </w:r>
      <w:r w:rsidR="0092491C" w:rsidRPr="00E84FE1">
        <w:rPr>
          <w:rFonts w:cstheme="minorHAnsi"/>
          <w:lang w:val="es-ES"/>
        </w:rPr>
        <w:t xml:space="preserve">. </w:t>
      </w:r>
      <w:r w:rsidR="006E73E8" w:rsidRPr="00E84FE1">
        <w:rPr>
          <w:rFonts w:cstheme="minorHAnsi"/>
          <w:lang w:val="es-ES"/>
        </w:rPr>
        <w:t xml:space="preserve">Para contrastar la </w:t>
      </w:r>
      <w:r w:rsidR="0092491C" w:rsidRPr="00E84FE1">
        <w:rPr>
          <w:rFonts w:cstheme="minorHAnsi"/>
          <w:lang w:val="es-ES"/>
        </w:rPr>
        <w:t xml:space="preserve">calidad </w:t>
      </w:r>
      <w:r w:rsidR="006E73E8" w:rsidRPr="00E84FE1">
        <w:rPr>
          <w:rFonts w:cstheme="minorHAnsi"/>
          <w:lang w:val="es-ES"/>
        </w:rPr>
        <w:t>de las subvariedades en condiciones controladas</w:t>
      </w:r>
      <w:r w:rsidR="00E84FE1" w:rsidRPr="00E84FE1">
        <w:rPr>
          <w:rFonts w:cstheme="minorHAnsi"/>
          <w:lang w:val="es-ES"/>
        </w:rPr>
        <w:t xml:space="preserve"> de </w:t>
      </w:r>
      <w:proofErr w:type="spellStart"/>
      <w:r w:rsidR="00E84FE1" w:rsidRPr="00A55784">
        <w:rPr>
          <w:rFonts w:cstheme="minorHAnsi"/>
          <w:highlight w:val="cyan"/>
          <w:lang w:val="es-ES"/>
        </w:rPr>
        <w:t>pseudo-laboratorio</w:t>
      </w:r>
      <w:proofErr w:type="spellEnd"/>
      <w:r w:rsidR="006E73E8" w:rsidRPr="006E73E8">
        <w:rPr>
          <w:rFonts w:cstheme="minorHAnsi"/>
          <w:lang w:val="es-ES"/>
        </w:rPr>
        <w:t xml:space="preserve">, el trabajo </w:t>
      </w:r>
      <w:r w:rsidR="0092491C">
        <w:rPr>
          <w:rFonts w:cstheme="minorHAnsi"/>
          <w:lang w:val="es-ES"/>
        </w:rPr>
        <w:t xml:space="preserve">de </w:t>
      </w:r>
      <w:r w:rsidR="00E84FE1">
        <w:rPr>
          <w:rFonts w:cstheme="minorHAnsi"/>
          <w:lang w:val="es-ES"/>
        </w:rPr>
        <w:t xml:space="preserve">experimental </w:t>
      </w:r>
      <w:r w:rsidR="006E73E8" w:rsidRPr="006E73E8">
        <w:rPr>
          <w:rFonts w:cstheme="minorHAnsi"/>
          <w:lang w:val="es-ES"/>
        </w:rPr>
        <w:t xml:space="preserve">se ha realizado como sigue: a) en condiciones homogéneas (aporte hídrico, temperatura, coeficiente de evaporación, sustrato base, fertilizante foliar y nutrientes complementarios) </w:t>
      </w:r>
      <w:r w:rsidR="006E73E8" w:rsidRPr="00A55784">
        <w:rPr>
          <w:rFonts w:cstheme="minorHAnsi"/>
          <w:highlight w:val="cyan"/>
          <w:lang w:val="es-ES"/>
        </w:rPr>
        <w:t>se han cultivado 10 plantas de cada una de las subvariedades obtenidas por modificación genética (P1, P2, ..., P10);</w:t>
      </w:r>
      <w:r w:rsidR="006E73E8" w:rsidRPr="006E73E8">
        <w:rPr>
          <w:rFonts w:cstheme="minorHAnsi"/>
          <w:lang w:val="es-ES"/>
        </w:rPr>
        <w:t xml:space="preserve"> y </w:t>
      </w:r>
      <w:r w:rsidR="006E73E8" w:rsidRPr="00A55784">
        <w:rPr>
          <w:rFonts w:cstheme="minorHAnsi"/>
          <w:highlight w:val="cyan"/>
          <w:lang w:val="es-ES"/>
        </w:rPr>
        <w:t xml:space="preserve">b) de cada planta se ha evaluado la acidez total titulable (ATT) obtenida en cuatro </w:t>
      </w:r>
      <w:r w:rsidR="00D3208D" w:rsidRPr="00A55784">
        <w:rPr>
          <w:rFonts w:cstheme="minorHAnsi"/>
          <w:highlight w:val="cyan"/>
          <w:lang w:val="es-ES"/>
        </w:rPr>
        <w:t>tomates</w:t>
      </w:r>
      <w:r w:rsidR="006E73E8" w:rsidRPr="00FD0104">
        <w:rPr>
          <w:rFonts w:cstheme="minorHAnsi"/>
          <w:lang w:val="es-ES"/>
        </w:rPr>
        <w:t>. Los resultados o</w:t>
      </w:r>
      <w:r w:rsidR="006E73E8" w:rsidRPr="006E73E8">
        <w:rPr>
          <w:rFonts w:cstheme="minorHAnsi"/>
          <w:lang w:val="es-ES"/>
        </w:rPr>
        <w:t xml:space="preserve">btenidos se muestran en el archivo </w:t>
      </w:r>
      <w:r w:rsidR="000D5D93" w:rsidRPr="00A55784">
        <w:rPr>
          <w:rFonts w:cstheme="minorHAnsi"/>
          <w:b/>
          <w:highlight w:val="red"/>
          <w:lang w:val="es-ES"/>
        </w:rPr>
        <w:t>ATTlaboratori</w:t>
      </w:r>
      <w:r w:rsidR="006E73E8" w:rsidRPr="00A55784">
        <w:rPr>
          <w:rFonts w:cstheme="minorHAnsi"/>
          <w:b/>
          <w:highlight w:val="red"/>
          <w:lang w:val="es-ES"/>
        </w:rPr>
        <w:t>.sf3</w:t>
      </w:r>
      <w:r w:rsidR="006E73E8" w:rsidRPr="006E73E8">
        <w:rPr>
          <w:rFonts w:cstheme="minorHAnsi"/>
          <w:lang w:val="es-ES"/>
        </w:rPr>
        <w:t>.</w:t>
      </w:r>
      <w:r w:rsidR="00A33646">
        <w:rPr>
          <w:rFonts w:cstheme="minorHAnsi"/>
          <w:lang w:val="es-ES"/>
        </w:rPr>
        <w:t xml:space="preserve"> </w:t>
      </w:r>
      <w:r w:rsidR="006E73E8" w:rsidRPr="00A33646">
        <w:rPr>
          <w:rFonts w:cstheme="minorHAnsi"/>
          <w:b/>
          <w:lang w:val="es-ES"/>
        </w:rPr>
        <w:t>Se pide</w:t>
      </w:r>
      <w:r w:rsidR="00A33646">
        <w:rPr>
          <w:rFonts w:cstheme="minorHAnsi"/>
          <w:lang w:val="es-ES"/>
        </w:rPr>
        <w:t xml:space="preserve">: analizar los resultados, sabiendo que el </w:t>
      </w:r>
      <w:r w:rsidR="0092491C" w:rsidRPr="006E73E8">
        <w:rPr>
          <w:rFonts w:cstheme="minorHAnsi"/>
          <w:lang w:val="es-ES"/>
        </w:rPr>
        <w:t xml:space="preserve">objetivo de </w:t>
      </w:r>
      <w:r w:rsidR="0092491C" w:rsidRPr="00DF799D">
        <w:rPr>
          <w:rFonts w:cstheme="minorHAnsi"/>
          <w:color w:val="FF0000"/>
          <w:lang w:val="es-ES"/>
        </w:rPr>
        <w:t xml:space="preserve">acidez ATT </w:t>
      </w:r>
      <w:r w:rsidR="00A33646" w:rsidRPr="00DF799D">
        <w:rPr>
          <w:rFonts w:cstheme="minorHAnsi"/>
          <w:color w:val="FF0000"/>
          <w:lang w:val="es-ES"/>
        </w:rPr>
        <w:t xml:space="preserve">es </w:t>
      </w:r>
      <w:r w:rsidR="0092491C" w:rsidRPr="00DF799D">
        <w:rPr>
          <w:rFonts w:cstheme="minorHAnsi"/>
          <w:color w:val="FF0000"/>
          <w:lang w:val="es-ES"/>
        </w:rPr>
        <w:t xml:space="preserve">3.4 </w:t>
      </w:r>
      <w:r w:rsidR="0092491C" w:rsidRPr="006E73E8">
        <w:rPr>
          <w:rFonts w:cstheme="minorHAnsi"/>
          <w:lang w:val="es-ES"/>
        </w:rPr>
        <w:t>(referencia organoléptica que más valora el cliente)</w:t>
      </w:r>
      <w:r w:rsidR="00A33646">
        <w:rPr>
          <w:rFonts w:cstheme="minorHAnsi"/>
          <w:lang w:val="es-ES"/>
        </w:rPr>
        <w:t>.</w:t>
      </w:r>
    </w:p>
    <w:p w14:paraId="4307FC3B" w14:textId="4DB920E9" w:rsidR="006E73E8" w:rsidRDefault="00A33646" w:rsidP="00017BDE">
      <w:pPr>
        <w:spacing w:after="60" w:line="312" w:lineRule="auto"/>
        <w:jc w:val="both"/>
        <w:rPr>
          <w:rFonts w:cstheme="minorHAnsi"/>
          <w:lang w:val="es-ES"/>
        </w:rPr>
      </w:pPr>
      <w:r w:rsidRPr="00FA7762">
        <w:rPr>
          <w:rFonts w:cstheme="minorHAnsi"/>
          <w:i/>
          <w:color w:val="A6A6A6" w:themeColor="background1" w:themeShade="A6"/>
          <w:lang w:val="es-ES"/>
        </w:rPr>
        <w:t>Esquema orientativo</w:t>
      </w:r>
      <w:r w:rsidR="00FA7762" w:rsidRPr="00FA7762">
        <w:rPr>
          <w:rFonts w:cstheme="minorHAnsi"/>
          <w:i/>
          <w:color w:val="A6A6A6" w:themeColor="background1" w:themeShade="A6"/>
          <w:lang w:val="es-ES"/>
        </w:rPr>
        <w:t xml:space="preserve"> para la resolución: </w:t>
      </w:r>
      <w:r w:rsidR="006E73E8" w:rsidRPr="00FA7762">
        <w:rPr>
          <w:rFonts w:cstheme="minorHAnsi"/>
          <w:color w:val="A6A6A6" w:themeColor="background1" w:themeShade="A6"/>
          <w:lang w:val="es-ES"/>
        </w:rPr>
        <w:t>a. Escribir el objetivo, el modelo</w:t>
      </w:r>
      <w:r w:rsidR="00EA29D9" w:rsidRPr="00FA7762">
        <w:rPr>
          <w:rFonts w:cstheme="minorHAnsi"/>
          <w:color w:val="A6A6A6" w:themeColor="background1" w:themeShade="A6"/>
          <w:lang w:val="es-ES"/>
        </w:rPr>
        <w:t>,</w:t>
      </w:r>
      <w:r w:rsidR="006E73E8" w:rsidRPr="00FA7762">
        <w:rPr>
          <w:rFonts w:cstheme="minorHAnsi"/>
          <w:color w:val="A6A6A6" w:themeColor="background1" w:themeShade="A6"/>
          <w:lang w:val="es-ES"/>
        </w:rPr>
        <w:t xml:space="preserve"> la parametrización, los test</w:t>
      </w:r>
      <w:r w:rsidRPr="00FA7762">
        <w:rPr>
          <w:rFonts w:cstheme="minorHAnsi"/>
          <w:color w:val="A6A6A6" w:themeColor="background1" w:themeShade="A6"/>
          <w:lang w:val="es-ES"/>
        </w:rPr>
        <w:t xml:space="preserve"> de hipótesis</w:t>
      </w:r>
      <w:r w:rsidR="006E73E8" w:rsidRPr="00FA7762">
        <w:rPr>
          <w:rFonts w:cstheme="minorHAnsi"/>
          <w:color w:val="A6A6A6" w:themeColor="background1" w:themeShade="A6"/>
          <w:lang w:val="es-ES"/>
        </w:rPr>
        <w:t xml:space="preserve"> y las estimaciones de interés.</w:t>
      </w:r>
      <w:r w:rsidRPr="00FA7762">
        <w:rPr>
          <w:rFonts w:cstheme="minorHAnsi"/>
          <w:color w:val="A6A6A6" w:themeColor="background1" w:themeShade="A6"/>
          <w:lang w:val="es-ES"/>
        </w:rPr>
        <w:t xml:space="preserve"> ¿Los factores son cruzados o jerarquizados?</w:t>
      </w:r>
      <w:r w:rsidR="00FA7762" w:rsidRPr="00FA7762">
        <w:rPr>
          <w:rFonts w:cstheme="minorHAnsi"/>
          <w:color w:val="A6A6A6" w:themeColor="background1" w:themeShade="A6"/>
          <w:lang w:val="es-ES"/>
        </w:rPr>
        <w:t xml:space="preserve">; </w:t>
      </w:r>
      <w:r w:rsidR="006E73E8" w:rsidRPr="00FA7762">
        <w:rPr>
          <w:rFonts w:cstheme="minorHAnsi"/>
          <w:color w:val="A6A6A6" w:themeColor="background1" w:themeShade="A6"/>
          <w:lang w:val="es-ES"/>
        </w:rPr>
        <w:t>b. Resolver el diseño en base a la tabla ANOVA</w:t>
      </w:r>
      <w:r w:rsidR="00FA7762" w:rsidRPr="00FA7762">
        <w:rPr>
          <w:rFonts w:cstheme="minorHAnsi"/>
          <w:color w:val="A6A6A6" w:themeColor="background1" w:themeShade="A6"/>
          <w:lang w:val="es-ES"/>
        </w:rPr>
        <w:t xml:space="preserve"> (</w:t>
      </w:r>
      <w:r w:rsidR="006E73E8" w:rsidRPr="00FA7762">
        <w:rPr>
          <w:rFonts w:cstheme="minorHAnsi"/>
          <w:color w:val="A6A6A6" w:themeColor="background1" w:themeShade="A6"/>
          <w:lang w:val="es-ES"/>
        </w:rPr>
        <w:t xml:space="preserve">resolver los </w:t>
      </w:r>
      <w:proofErr w:type="spellStart"/>
      <w:r w:rsidR="006E73E8" w:rsidRPr="00FA7762">
        <w:rPr>
          <w:rFonts w:cstheme="minorHAnsi"/>
          <w:color w:val="A6A6A6" w:themeColor="background1" w:themeShade="A6"/>
          <w:lang w:val="es-ES"/>
        </w:rPr>
        <w:t>tests</w:t>
      </w:r>
      <w:proofErr w:type="spellEnd"/>
      <w:r w:rsidR="006E73E8" w:rsidRPr="00FA7762">
        <w:rPr>
          <w:rFonts w:cstheme="minorHAnsi"/>
          <w:color w:val="A6A6A6" w:themeColor="background1" w:themeShade="A6"/>
          <w:lang w:val="es-ES"/>
        </w:rPr>
        <w:t xml:space="preserve"> de hipótesis, estimar las componentes de la varianza </w:t>
      </w:r>
      <w:r w:rsidRPr="00FA7762">
        <w:rPr>
          <w:rFonts w:cstheme="minorHAnsi"/>
          <w:color w:val="A6A6A6" w:themeColor="background1" w:themeShade="A6"/>
          <w:lang w:val="es-ES"/>
        </w:rPr>
        <w:t>(si procede)</w:t>
      </w:r>
      <w:r w:rsidR="006E73E8" w:rsidRPr="00FA7762">
        <w:rPr>
          <w:rFonts w:cstheme="minorHAnsi"/>
          <w:color w:val="A6A6A6" w:themeColor="background1" w:themeShade="A6"/>
          <w:lang w:val="es-ES"/>
        </w:rPr>
        <w:t xml:space="preserve"> y realizar las comparaciones dos a dos</w:t>
      </w:r>
      <w:r w:rsidR="00FA7762" w:rsidRPr="00FA7762">
        <w:rPr>
          <w:rFonts w:cstheme="minorHAnsi"/>
          <w:color w:val="A6A6A6" w:themeColor="background1" w:themeShade="A6"/>
          <w:lang w:val="es-ES"/>
        </w:rPr>
        <w:t>)</w:t>
      </w:r>
      <w:r w:rsidR="006E73E8" w:rsidRPr="00FA7762">
        <w:rPr>
          <w:rFonts w:cstheme="minorHAnsi"/>
          <w:color w:val="A6A6A6" w:themeColor="background1" w:themeShade="A6"/>
          <w:lang w:val="es-ES"/>
        </w:rPr>
        <w:t xml:space="preserve">. Establecer conclusiones iniciales. </w:t>
      </w:r>
      <w:proofErr w:type="gramStart"/>
      <w:r w:rsidRPr="00FA7762">
        <w:rPr>
          <w:rFonts w:cstheme="minorHAnsi"/>
          <w:color w:val="A6A6A6" w:themeColor="background1" w:themeShade="A6"/>
          <w:lang w:val="es-ES"/>
        </w:rPr>
        <w:t>C</w:t>
      </w:r>
      <w:r w:rsidR="006E73E8" w:rsidRPr="00FA7762">
        <w:rPr>
          <w:rFonts w:cstheme="minorHAnsi"/>
          <w:color w:val="A6A6A6" w:themeColor="background1" w:themeShade="A6"/>
          <w:lang w:val="es-ES"/>
        </w:rPr>
        <w:t xml:space="preserve">uál </w:t>
      </w:r>
      <w:r w:rsidRPr="00FA7762">
        <w:rPr>
          <w:rFonts w:cstheme="minorHAnsi"/>
          <w:color w:val="A6A6A6" w:themeColor="background1" w:themeShade="A6"/>
          <w:lang w:val="es-ES"/>
        </w:rPr>
        <w:t>o cuáles son las mejores subvariedades</w:t>
      </w:r>
      <w:r w:rsidR="006E73E8" w:rsidRPr="00FA7762">
        <w:rPr>
          <w:rFonts w:cstheme="minorHAnsi"/>
          <w:color w:val="A6A6A6" w:themeColor="background1" w:themeShade="A6"/>
          <w:lang w:val="es-ES"/>
        </w:rPr>
        <w:t>?</w:t>
      </w:r>
      <w:proofErr w:type="gramEnd"/>
      <w:r w:rsidR="00FA7762" w:rsidRPr="00FA7762">
        <w:rPr>
          <w:rFonts w:cstheme="minorHAnsi"/>
          <w:color w:val="A6A6A6" w:themeColor="background1" w:themeShade="A6"/>
          <w:lang w:val="es-ES"/>
        </w:rPr>
        <w:t xml:space="preserve">; y </w:t>
      </w:r>
      <w:r w:rsidR="006E73E8" w:rsidRPr="00FA7762">
        <w:rPr>
          <w:rFonts w:cstheme="minorHAnsi"/>
          <w:color w:val="A6A6A6" w:themeColor="background1" w:themeShade="A6"/>
          <w:lang w:val="es-ES"/>
        </w:rPr>
        <w:t>c. Comprobar las condiciones de validez del modelo</w:t>
      </w:r>
      <w:r w:rsidR="00FA7762">
        <w:rPr>
          <w:rFonts w:cstheme="minorHAnsi"/>
          <w:lang w:val="es-ES"/>
        </w:rPr>
        <w:t>.</w:t>
      </w:r>
    </w:p>
    <w:p w14:paraId="52306EBF" w14:textId="01C37287" w:rsidR="003F13D6" w:rsidRDefault="003F13D6" w:rsidP="00017BDE">
      <w:pPr>
        <w:spacing w:after="60" w:line="312" w:lineRule="auto"/>
        <w:jc w:val="both"/>
        <w:rPr>
          <w:rFonts w:cstheme="minorHAnsi"/>
          <w:vertAlign w:val="subscript"/>
          <w:lang w:val="es-ES"/>
        </w:rPr>
      </w:pPr>
      <w:proofErr w:type="spellStart"/>
      <w:r>
        <w:rPr>
          <w:rFonts w:cstheme="minorHAnsi"/>
          <w:lang w:val="es-ES"/>
        </w:rPr>
        <w:t>γ</w:t>
      </w:r>
      <w:r w:rsidRPr="003F13D6">
        <w:rPr>
          <w:rFonts w:cstheme="minorHAnsi"/>
          <w:vertAlign w:val="subscript"/>
          <w:lang w:val="es-ES"/>
        </w:rPr>
        <w:t>k</w:t>
      </w:r>
      <w:proofErr w:type="spellEnd"/>
      <w:r>
        <w:rPr>
          <w:rFonts w:cstheme="minorHAnsi"/>
          <w:lang w:val="es-ES"/>
        </w:rPr>
        <w:t xml:space="preserve"> </w:t>
      </w:r>
      <w:proofErr w:type="spellStart"/>
      <w:r>
        <w:rPr>
          <w:rFonts w:cstheme="minorHAnsi"/>
          <w:lang w:val="es-ES"/>
        </w:rPr>
        <w:t>δ</w:t>
      </w:r>
      <w:r w:rsidRPr="003F13D6">
        <w:rPr>
          <w:rFonts w:cstheme="minorHAnsi"/>
          <w:vertAlign w:val="subscript"/>
          <w:lang w:val="es-ES"/>
        </w:rPr>
        <w:t>l</w:t>
      </w:r>
      <w:proofErr w:type="spellEnd"/>
    </w:p>
    <w:p w14:paraId="420D548C" w14:textId="11C31F75" w:rsidR="003F13D6" w:rsidRDefault="003F13D6" w:rsidP="00017BDE">
      <w:pPr>
        <w:spacing w:after="60" w:line="312" w:lineRule="auto"/>
        <w:jc w:val="both"/>
        <w:rPr>
          <w:rFonts w:ascii="Arial" w:hAnsi="Arial" w:cs="Arial"/>
          <w:color w:val="000000"/>
          <w:sz w:val="34"/>
          <w:szCs w:val="34"/>
          <w:vertAlign w:val="subscript"/>
        </w:rPr>
      </w:pPr>
      <w:r>
        <w:rPr>
          <w:rFonts w:ascii="Arial" w:hAnsi="Arial" w:cs="Arial"/>
          <w:color w:val="000000"/>
          <w:sz w:val="34"/>
          <w:szCs w:val="34"/>
        </w:rPr>
        <w:t>αδ</w:t>
      </w:r>
      <w:r w:rsidRPr="003F13D6">
        <w:rPr>
          <w:rFonts w:ascii="Arial" w:hAnsi="Arial" w:cs="Arial"/>
          <w:color w:val="000000"/>
          <w:sz w:val="34"/>
          <w:szCs w:val="34"/>
          <w:vertAlign w:val="subscript"/>
        </w:rPr>
        <w:t>il</w:t>
      </w:r>
    </w:p>
    <w:p w14:paraId="5EE5BEA0" w14:textId="430CE62E" w:rsidR="003F13D6" w:rsidRDefault="003F13D6" w:rsidP="003F13D6">
      <w:pPr>
        <w:spacing w:after="60" w:line="312" w:lineRule="auto"/>
        <w:jc w:val="both"/>
        <w:rPr>
          <w:rFonts w:ascii="Arial" w:hAnsi="Arial" w:cs="Arial"/>
          <w:color w:val="000000"/>
          <w:sz w:val="34"/>
          <w:szCs w:val="34"/>
          <w:vertAlign w:val="subscript"/>
        </w:rPr>
      </w:pPr>
      <w:r>
        <w:rPr>
          <w:rFonts w:ascii="Arial" w:hAnsi="Arial" w:cs="Arial"/>
          <w:color w:val="000000"/>
          <w:sz w:val="34"/>
          <w:szCs w:val="34"/>
        </w:rPr>
        <w:t>βδ</w:t>
      </w:r>
      <w:r w:rsidRPr="003F13D6">
        <w:rPr>
          <w:rFonts w:ascii="Arial" w:hAnsi="Arial" w:cs="Arial"/>
          <w:color w:val="000000"/>
          <w:sz w:val="34"/>
          <w:szCs w:val="34"/>
          <w:vertAlign w:val="subscript"/>
        </w:rPr>
        <w:t>jl</w:t>
      </w:r>
    </w:p>
    <w:p w14:paraId="60E74F19" w14:textId="0EFCF65C" w:rsidR="003F13D6" w:rsidRDefault="003F13D6" w:rsidP="003F13D6">
      <w:pPr>
        <w:spacing w:after="60" w:line="312" w:lineRule="auto"/>
        <w:jc w:val="both"/>
        <w:rPr>
          <w:rFonts w:ascii="Arial" w:hAnsi="Arial" w:cs="Arial"/>
          <w:color w:val="000000"/>
          <w:sz w:val="34"/>
          <w:szCs w:val="34"/>
          <w:vertAlign w:val="subscript"/>
        </w:rPr>
      </w:pPr>
      <w:r>
        <w:rPr>
          <w:rFonts w:ascii="Arial" w:hAnsi="Arial" w:cs="Arial"/>
          <w:color w:val="000000"/>
          <w:sz w:val="34"/>
          <w:szCs w:val="34"/>
        </w:rPr>
        <w:t>γδ</w:t>
      </w:r>
      <w:r w:rsidRPr="003F13D6">
        <w:rPr>
          <w:rFonts w:ascii="Arial" w:hAnsi="Arial" w:cs="Arial"/>
          <w:color w:val="000000"/>
          <w:sz w:val="34"/>
          <w:szCs w:val="34"/>
          <w:vertAlign w:val="subscript"/>
        </w:rPr>
        <w:t>kl</w:t>
      </w:r>
    </w:p>
    <w:p w14:paraId="1983D26F" w14:textId="37C7917C" w:rsidR="003F13D6" w:rsidRDefault="003F13D6" w:rsidP="003F13D6">
      <w:pPr>
        <w:spacing w:after="60" w:line="312" w:lineRule="auto"/>
        <w:jc w:val="both"/>
        <w:rPr>
          <w:rFonts w:ascii="Arial" w:hAnsi="Arial" w:cs="Arial"/>
          <w:color w:val="000000"/>
          <w:sz w:val="34"/>
          <w:szCs w:val="34"/>
          <w:vertAlign w:val="subscript"/>
        </w:rPr>
      </w:pPr>
      <w:r>
        <w:rPr>
          <w:rFonts w:ascii="Arial" w:hAnsi="Arial" w:cs="Arial"/>
          <w:color w:val="000000"/>
          <w:sz w:val="34"/>
          <w:szCs w:val="34"/>
        </w:rPr>
        <w:t>e</w:t>
      </w:r>
      <w:r>
        <w:rPr>
          <w:rFonts w:ascii="Arial" w:hAnsi="Arial" w:cs="Arial"/>
          <w:color w:val="000000"/>
          <w:sz w:val="20"/>
          <w:szCs w:val="20"/>
          <w:vertAlign w:val="subscript"/>
        </w:rPr>
        <w:t>ij</w:t>
      </w:r>
      <w:r w:rsidR="00211806">
        <w:rPr>
          <w:rFonts w:ascii="Arial" w:hAnsi="Arial" w:cs="Arial"/>
          <w:color w:val="000000"/>
          <w:sz w:val="20"/>
          <w:szCs w:val="20"/>
          <w:vertAlign w:val="subscript"/>
        </w:rPr>
        <w:t>kl</w:t>
      </w:r>
    </w:p>
    <w:p w14:paraId="24643B7A" w14:textId="1E8B3E67" w:rsidR="00AD4FF5" w:rsidRDefault="00AD4FF5" w:rsidP="003F13D6">
      <w:pPr>
        <w:spacing w:after="60" w:line="312" w:lineRule="auto"/>
        <w:jc w:val="both"/>
        <w:rPr>
          <w:rFonts w:cstheme="minorHAnsi"/>
          <w:lang w:val="es-ES"/>
        </w:rPr>
      </w:pPr>
      <w:r w:rsidRPr="00E134BB">
        <w:rPr>
          <w:rFonts w:cstheme="minorHAnsi"/>
          <w:b/>
          <w:lang w:val="es-ES"/>
        </w:rPr>
        <w:t>3.2</w:t>
      </w:r>
      <w:r w:rsidR="00B26F08">
        <w:rPr>
          <w:rFonts w:cstheme="minorHAnsi"/>
          <w:b/>
          <w:lang w:val="es-ES"/>
        </w:rPr>
        <w:t>.</w:t>
      </w:r>
      <w:r w:rsidRPr="00E134BB">
        <w:rPr>
          <w:rFonts w:cstheme="minorHAnsi"/>
          <w:b/>
          <w:lang w:val="es-ES"/>
        </w:rPr>
        <w:t xml:space="preserve"> </w:t>
      </w:r>
      <w:r w:rsidR="00FC4809" w:rsidRPr="00E134BB">
        <w:rPr>
          <w:rFonts w:cstheme="minorHAnsi"/>
          <w:b/>
          <w:lang w:val="es-ES"/>
        </w:rPr>
        <w:t>E</w:t>
      </w:r>
      <w:r w:rsidRPr="00E134BB">
        <w:rPr>
          <w:rFonts w:cstheme="minorHAnsi"/>
          <w:b/>
          <w:lang w:val="es-ES"/>
        </w:rPr>
        <w:t xml:space="preserve">studio preliminar </w:t>
      </w:r>
      <w:r w:rsidR="00B26F08">
        <w:rPr>
          <w:rFonts w:cstheme="minorHAnsi"/>
          <w:b/>
          <w:lang w:val="es-ES"/>
        </w:rPr>
        <w:t xml:space="preserve">de </w:t>
      </w:r>
      <w:r w:rsidR="00FC4809" w:rsidRPr="00E134BB">
        <w:rPr>
          <w:rFonts w:cstheme="minorHAnsi"/>
          <w:b/>
          <w:lang w:val="es-ES"/>
        </w:rPr>
        <w:t xml:space="preserve">la efectividad económica </w:t>
      </w:r>
      <w:r w:rsidRPr="00E134BB">
        <w:rPr>
          <w:rFonts w:cstheme="minorHAnsi"/>
          <w:b/>
          <w:lang w:val="es-ES"/>
        </w:rPr>
        <w:t xml:space="preserve">con una </w:t>
      </w:r>
      <w:r w:rsidRPr="0019295F">
        <w:rPr>
          <w:rFonts w:cstheme="minorHAnsi"/>
          <w:b/>
          <w:highlight w:val="yellow"/>
          <w:lang w:val="es-ES"/>
        </w:rPr>
        <w:t>única finca</w:t>
      </w:r>
      <w:r w:rsidRPr="00E134BB">
        <w:rPr>
          <w:rFonts w:cstheme="minorHAnsi"/>
          <w:lang w:val="es-ES"/>
        </w:rPr>
        <w:t xml:space="preserve">. </w:t>
      </w:r>
      <w:r w:rsidR="00E84FE1" w:rsidRPr="00E134BB">
        <w:rPr>
          <w:rFonts w:cstheme="minorHAnsi"/>
          <w:lang w:val="es-ES"/>
        </w:rPr>
        <w:t xml:space="preserve">Las condiciones </w:t>
      </w:r>
      <w:r w:rsidR="00E84FE1" w:rsidRPr="0019295F">
        <w:rPr>
          <w:rFonts w:cstheme="minorHAnsi"/>
          <w:highlight w:val="yellow"/>
          <w:lang w:val="es-ES"/>
        </w:rPr>
        <w:t xml:space="preserve">controladas en </w:t>
      </w:r>
      <w:proofErr w:type="spellStart"/>
      <w:r w:rsidR="00E84FE1" w:rsidRPr="0019295F">
        <w:rPr>
          <w:rFonts w:cstheme="minorHAnsi"/>
          <w:highlight w:val="yellow"/>
          <w:lang w:val="es-ES"/>
        </w:rPr>
        <w:t>pseudo-laboratorio</w:t>
      </w:r>
      <w:proofErr w:type="spellEnd"/>
      <w:r w:rsidR="00E84FE1" w:rsidRPr="00E134BB">
        <w:rPr>
          <w:rFonts w:cstheme="minorHAnsi"/>
          <w:lang w:val="es-ES"/>
        </w:rPr>
        <w:t xml:space="preserve"> permiten contrastar las características de </w:t>
      </w:r>
      <w:r w:rsidR="00376AF2" w:rsidRPr="00E134BB">
        <w:rPr>
          <w:rFonts w:cstheme="minorHAnsi"/>
          <w:lang w:val="es-ES"/>
        </w:rPr>
        <w:t>calidad,</w:t>
      </w:r>
      <w:r w:rsidR="00E84FE1" w:rsidRPr="00E134BB">
        <w:rPr>
          <w:rFonts w:cstheme="minorHAnsi"/>
          <w:lang w:val="es-ES"/>
        </w:rPr>
        <w:t xml:space="preserve"> pero los valores de producción pueden alejarse de la realidad efectiva en este entorno. </w:t>
      </w:r>
      <w:r w:rsidR="00017BDE" w:rsidRPr="00E134BB">
        <w:rPr>
          <w:rFonts w:cstheme="minorHAnsi"/>
          <w:lang w:val="es-ES"/>
        </w:rPr>
        <w:t xml:space="preserve">Para contrastar la efectividad económica de las </w:t>
      </w:r>
      <w:r w:rsidRPr="00E134BB">
        <w:rPr>
          <w:rFonts w:cstheme="minorHAnsi"/>
          <w:lang w:val="es-ES"/>
        </w:rPr>
        <w:t>subvariedades</w:t>
      </w:r>
      <w:r>
        <w:rPr>
          <w:rFonts w:cstheme="minorHAnsi"/>
          <w:lang w:val="es-ES"/>
        </w:rPr>
        <w:t xml:space="preserve"> </w:t>
      </w:r>
      <w:r w:rsidRPr="006E73E8">
        <w:rPr>
          <w:rFonts w:cstheme="minorHAnsi"/>
          <w:lang w:val="es-ES"/>
        </w:rPr>
        <w:t xml:space="preserve">(SCR1, SCR2, SCR3, SCR4 y SCR5) </w:t>
      </w:r>
      <w:r>
        <w:rPr>
          <w:rFonts w:cstheme="minorHAnsi"/>
          <w:lang w:val="es-ES"/>
        </w:rPr>
        <w:t xml:space="preserve">y </w:t>
      </w:r>
      <w:r w:rsidRPr="0019295F">
        <w:rPr>
          <w:rFonts w:cstheme="minorHAnsi"/>
          <w:highlight w:val="yellow"/>
          <w:lang w:val="es-ES"/>
        </w:rPr>
        <w:t>evaluar el efecto de los dos fertilizantes más usados (F1 y F2)</w:t>
      </w:r>
      <w:r>
        <w:rPr>
          <w:rFonts w:cstheme="minorHAnsi"/>
          <w:lang w:val="es-ES"/>
        </w:rPr>
        <w:t xml:space="preserve">, el estudio preliminar </w:t>
      </w:r>
      <w:r w:rsidRPr="006E73E8">
        <w:rPr>
          <w:rFonts w:cstheme="minorHAnsi"/>
          <w:lang w:val="es-ES"/>
        </w:rPr>
        <w:t xml:space="preserve">se ha realizado </w:t>
      </w:r>
      <w:r>
        <w:rPr>
          <w:rFonts w:cstheme="minorHAnsi"/>
          <w:lang w:val="es-ES"/>
        </w:rPr>
        <w:t xml:space="preserve">en una única finca </w:t>
      </w:r>
      <w:r w:rsidR="00BF1D10">
        <w:rPr>
          <w:rFonts w:cstheme="minorHAnsi"/>
          <w:lang w:val="es-ES"/>
        </w:rPr>
        <w:t xml:space="preserve">irregular </w:t>
      </w:r>
      <w:r>
        <w:rPr>
          <w:rFonts w:cstheme="minorHAnsi"/>
          <w:lang w:val="es-ES"/>
        </w:rPr>
        <w:t xml:space="preserve">con dos gradientes (este-oeste: ligera inclinación; norte-sur: humedad) y se ha planteado un diseño </w:t>
      </w:r>
      <w:r w:rsidRPr="0019295F">
        <w:rPr>
          <w:rFonts w:cstheme="minorHAnsi"/>
          <w:highlight w:val="yellow"/>
          <w:lang w:val="es-ES"/>
        </w:rPr>
        <w:t>en parcela dividida.</w:t>
      </w:r>
      <w:r>
        <w:rPr>
          <w:rFonts w:cstheme="minorHAnsi"/>
          <w:lang w:val="es-ES"/>
        </w:rPr>
        <w:t xml:space="preserve"> Los resultados obtenidos en producción se muestran en la tabla que se adjunta</w:t>
      </w:r>
      <w:r w:rsidR="00B26F08">
        <w:rPr>
          <w:rFonts w:cstheme="minorHAnsi"/>
          <w:lang w:val="es-ES"/>
        </w:rPr>
        <w:t xml:space="preserve"> y en el fichero </w:t>
      </w:r>
      <w:r w:rsidR="00B26F08" w:rsidRPr="00B26F08">
        <w:rPr>
          <w:rFonts w:cstheme="minorHAnsi"/>
          <w:b/>
          <w:lang w:val="es-ES"/>
        </w:rPr>
        <w:t>SCRpreliminar.sf3</w:t>
      </w:r>
      <w:r>
        <w:rPr>
          <w:rFonts w:cstheme="minorHAnsi"/>
          <w:lang w:val="es-ES"/>
        </w:rPr>
        <w:t xml:space="preserve">. </w:t>
      </w:r>
      <w:r w:rsidRPr="00A33646">
        <w:rPr>
          <w:rFonts w:cstheme="minorHAnsi"/>
          <w:b/>
          <w:lang w:val="es-ES"/>
        </w:rPr>
        <w:t>Se pide</w:t>
      </w:r>
      <w:r>
        <w:rPr>
          <w:rFonts w:cstheme="minorHAnsi"/>
          <w:lang w:val="es-ES"/>
        </w:rPr>
        <w:t xml:space="preserve">: analizar los resultados (objetivo: maximizar la producción) y contraponer la eficiencia de las siguientes alternativas en un ANEXO: a) considerar un cuadrado latino 5x5 para las subvariedades y dividir cada subparcela en dos, una para cada fertilizante (planteamiento propuesto); b) considerar un cuadrado latino 2x2 para los fertilizantes y dividir cada subparcela en cinco, una para cada subvariedad; y c) </w:t>
      </w:r>
      <w:commentRangeStart w:id="0"/>
      <w:r>
        <w:rPr>
          <w:rFonts w:cstheme="minorHAnsi"/>
          <w:lang w:val="es-ES"/>
        </w:rPr>
        <w:t>analizar el cuadrado latino dividido como un cuadrado latino en el que los resultados con los fertilizantes se consideren como réplicas.</w:t>
      </w:r>
      <w:commentRangeEnd w:id="0"/>
      <w:r w:rsidR="00127E41">
        <w:rPr>
          <w:rStyle w:val="Refdecomentrio"/>
        </w:rPr>
        <w:commentReference w:id="0"/>
      </w:r>
    </w:p>
    <w:p w14:paraId="344A7B35" w14:textId="77777777" w:rsidR="00BF1D10" w:rsidRDefault="00BF1D10" w:rsidP="00E84FE1">
      <w:pPr>
        <w:spacing w:after="120" w:line="312" w:lineRule="auto"/>
        <w:jc w:val="both"/>
        <w:rPr>
          <w:rFonts w:cstheme="minorHAnsi"/>
          <w:lang w:val="es-ES"/>
        </w:rPr>
      </w:pPr>
    </w:p>
    <w:p w14:paraId="28656976" w14:textId="77777777" w:rsidR="00BF1D10" w:rsidRDefault="00BF1D10" w:rsidP="00E84FE1">
      <w:pPr>
        <w:spacing w:after="120" w:line="312" w:lineRule="auto"/>
        <w:jc w:val="both"/>
        <w:rPr>
          <w:rFonts w:cstheme="minorHAnsi"/>
          <w:lang w:val="es-ES"/>
        </w:rPr>
      </w:pPr>
    </w:p>
    <w:tbl>
      <w:tblPr>
        <w:tblpPr w:leftFromText="141" w:rightFromText="141" w:vertAnchor="text" w:tblpXSpec="center" w:tblpY="1"/>
        <w:tblOverlap w:val="never"/>
        <w:tblW w:w="87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04"/>
        <w:gridCol w:w="405"/>
        <w:gridCol w:w="738"/>
        <w:gridCol w:w="815"/>
        <w:gridCol w:w="815"/>
        <w:gridCol w:w="815"/>
        <w:gridCol w:w="815"/>
        <w:gridCol w:w="815"/>
        <w:gridCol w:w="815"/>
        <w:gridCol w:w="815"/>
        <w:gridCol w:w="815"/>
        <w:gridCol w:w="815"/>
      </w:tblGrid>
      <w:tr w:rsidR="00AD4FF5" w:rsidRPr="002020CE" w14:paraId="3ED1E060" w14:textId="77777777" w:rsidTr="002020CE">
        <w:trPr>
          <w:trHeight w:val="20"/>
        </w:trPr>
        <w:tc>
          <w:tcPr>
            <w:tcW w:w="304" w:type="dxa"/>
            <w:tcBorders>
              <w:top w:val="nil"/>
              <w:left w:val="nil"/>
              <w:bottom w:val="nil"/>
              <w:right w:val="nil"/>
            </w:tcBorders>
            <w:vAlign w:val="center"/>
          </w:tcPr>
          <w:p w14:paraId="558B991A" w14:textId="77777777" w:rsidR="00AD4FF5" w:rsidRPr="0065428A" w:rsidRDefault="00AD4FF5" w:rsidP="005D7D6C">
            <w:pPr>
              <w:autoSpaceDE w:val="0"/>
              <w:autoSpaceDN w:val="0"/>
              <w:adjustRightInd w:val="0"/>
              <w:spacing w:after="0" w:line="240" w:lineRule="auto"/>
              <w:jc w:val="center"/>
              <w:rPr>
                <w:rFonts w:ascii="Calibri" w:hAnsi="Calibri" w:cs="ArialMT"/>
                <w:lang w:val="es-ES"/>
              </w:rPr>
            </w:pPr>
          </w:p>
        </w:tc>
        <w:tc>
          <w:tcPr>
            <w:tcW w:w="405" w:type="dxa"/>
            <w:tcBorders>
              <w:top w:val="nil"/>
              <w:left w:val="nil"/>
              <w:bottom w:val="nil"/>
              <w:right w:val="single" w:sz="12" w:space="0" w:color="auto"/>
            </w:tcBorders>
            <w:vAlign w:val="center"/>
          </w:tcPr>
          <w:p w14:paraId="677D4DFD" w14:textId="77777777" w:rsidR="00AD4FF5" w:rsidRPr="0065428A" w:rsidRDefault="00AD4FF5" w:rsidP="005D7D6C">
            <w:pPr>
              <w:autoSpaceDE w:val="0"/>
              <w:autoSpaceDN w:val="0"/>
              <w:adjustRightInd w:val="0"/>
              <w:spacing w:after="0" w:line="240" w:lineRule="auto"/>
              <w:jc w:val="center"/>
              <w:rPr>
                <w:rFonts w:ascii="Calibri" w:hAnsi="Calibri" w:cs="ArialMT"/>
                <w:lang w:val="es-ES"/>
              </w:rPr>
            </w:pPr>
          </w:p>
        </w:tc>
        <w:tc>
          <w:tcPr>
            <w:tcW w:w="8073" w:type="dxa"/>
            <w:gridSpan w:val="10"/>
            <w:tcBorders>
              <w:left w:val="single" w:sz="12" w:space="0" w:color="auto"/>
              <w:bottom w:val="nil"/>
            </w:tcBorders>
            <w:vAlign w:val="center"/>
          </w:tcPr>
          <w:p w14:paraId="4D25D10E" w14:textId="77777777" w:rsidR="00AD4FF5" w:rsidRPr="002020CE" w:rsidRDefault="00AD4FF5" w:rsidP="005D7D6C">
            <w:pPr>
              <w:autoSpaceDE w:val="0"/>
              <w:autoSpaceDN w:val="0"/>
              <w:adjustRightInd w:val="0"/>
              <w:spacing w:after="0" w:line="240" w:lineRule="auto"/>
              <w:jc w:val="center"/>
              <w:rPr>
                <w:rFonts w:ascii="Calibri" w:hAnsi="Calibri" w:cs="ArialMT"/>
                <w:lang w:val="es-ES"/>
              </w:rPr>
            </w:pPr>
            <w:r w:rsidRPr="002020CE">
              <w:rPr>
                <w:rFonts w:ascii="Calibri" w:hAnsi="Calibri" w:cs="ArialMT"/>
                <w:b/>
                <w:lang w:val="es-ES"/>
              </w:rPr>
              <w:t>Gradiente inclinación</w:t>
            </w:r>
          </w:p>
        </w:tc>
      </w:tr>
      <w:tr w:rsidR="00AD4FF5" w:rsidRPr="002020CE" w14:paraId="238AF344" w14:textId="77777777" w:rsidTr="002020CE">
        <w:trPr>
          <w:trHeight w:val="20"/>
        </w:trPr>
        <w:tc>
          <w:tcPr>
            <w:tcW w:w="304" w:type="dxa"/>
            <w:tcBorders>
              <w:top w:val="nil"/>
              <w:left w:val="nil"/>
              <w:right w:val="nil"/>
            </w:tcBorders>
            <w:vAlign w:val="center"/>
          </w:tcPr>
          <w:p w14:paraId="149997FF" w14:textId="77777777" w:rsidR="00AD4FF5" w:rsidRPr="002020CE" w:rsidRDefault="00AD4FF5" w:rsidP="005D7D6C">
            <w:pPr>
              <w:autoSpaceDE w:val="0"/>
              <w:autoSpaceDN w:val="0"/>
              <w:adjustRightInd w:val="0"/>
              <w:spacing w:after="0" w:line="240" w:lineRule="auto"/>
              <w:jc w:val="center"/>
              <w:rPr>
                <w:rFonts w:ascii="Calibri" w:hAnsi="Calibri" w:cs="ArialMT"/>
                <w:lang w:val="es-ES"/>
              </w:rPr>
            </w:pPr>
          </w:p>
        </w:tc>
        <w:tc>
          <w:tcPr>
            <w:tcW w:w="405" w:type="dxa"/>
            <w:tcBorders>
              <w:top w:val="nil"/>
              <w:left w:val="nil"/>
              <w:bottom w:val="single" w:sz="12" w:space="0" w:color="auto"/>
              <w:right w:val="single" w:sz="12" w:space="0" w:color="auto"/>
            </w:tcBorders>
            <w:vAlign w:val="center"/>
          </w:tcPr>
          <w:p w14:paraId="6368D24C" w14:textId="77777777" w:rsidR="00AD4FF5" w:rsidRPr="002020CE" w:rsidRDefault="00AD4FF5" w:rsidP="005D7D6C">
            <w:pPr>
              <w:autoSpaceDE w:val="0"/>
              <w:autoSpaceDN w:val="0"/>
              <w:adjustRightInd w:val="0"/>
              <w:spacing w:after="0" w:line="240" w:lineRule="auto"/>
              <w:jc w:val="center"/>
              <w:rPr>
                <w:rFonts w:ascii="Calibri" w:hAnsi="Calibri" w:cs="ArialMT"/>
                <w:lang w:val="es-ES"/>
              </w:rPr>
            </w:pPr>
          </w:p>
        </w:tc>
        <w:tc>
          <w:tcPr>
            <w:tcW w:w="1553" w:type="dxa"/>
            <w:gridSpan w:val="2"/>
            <w:tcBorders>
              <w:top w:val="nil"/>
              <w:left w:val="single" w:sz="12" w:space="0" w:color="auto"/>
              <w:right w:val="dashed" w:sz="4" w:space="0" w:color="auto"/>
            </w:tcBorders>
            <w:vAlign w:val="center"/>
          </w:tcPr>
          <w:p w14:paraId="4758A472" w14:textId="77777777" w:rsidR="00AD4FF5" w:rsidRPr="002020CE" w:rsidRDefault="00AD4FF5" w:rsidP="005D7D6C">
            <w:pPr>
              <w:autoSpaceDE w:val="0"/>
              <w:autoSpaceDN w:val="0"/>
              <w:adjustRightInd w:val="0"/>
              <w:spacing w:after="0" w:line="240" w:lineRule="auto"/>
              <w:jc w:val="center"/>
              <w:rPr>
                <w:rFonts w:ascii="Calibri" w:hAnsi="Calibri" w:cs="ArialMT"/>
                <w:sz w:val="20"/>
                <w:szCs w:val="20"/>
                <w:lang w:val="es-ES"/>
              </w:rPr>
            </w:pPr>
            <w:r w:rsidRPr="002020CE">
              <w:rPr>
                <w:rFonts w:ascii="Calibri" w:hAnsi="Calibri" w:cs="ArialMT"/>
                <w:sz w:val="20"/>
                <w:szCs w:val="20"/>
                <w:lang w:val="es-ES"/>
              </w:rPr>
              <w:t>1</w:t>
            </w:r>
          </w:p>
        </w:tc>
        <w:tc>
          <w:tcPr>
            <w:tcW w:w="1630" w:type="dxa"/>
            <w:gridSpan w:val="2"/>
            <w:tcBorders>
              <w:top w:val="nil"/>
              <w:left w:val="dashed" w:sz="4" w:space="0" w:color="auto"/>
              <w:right w:val="dashed" w:sz="4" w:space="0" w:color="auto"/>
            </w:tcBorders>
            <w:vAlign w:val="center"/>
          </w:tcPr>
          <w:p w14:paraId="2EA98667" w14:textId="77777777" w:rsidR="00AD4FF5" w:rsidRPr="002020CE" w:rsidRDefault="00AD4FF5" w:rsidP="005D7D6C">
            <w:pPr>
              <w:autoSpaceDE w:val="0"/>
              <w:autoSpaceDN w:val="0"/>
              <w:adjustRightInd w:val="0"/>
              <w:spacing w:after="0" w:line="240" w:lineRule="auto"/>
              <w:jc w:val="center"/>
              <w:rPr>
                <w:rFonts w:ascii="Calibri" w:hAnsi="Calibri" w:cs="ArialMT"/>
                <w:sz w:val="20"/>
                <w:szCs w:val="20"/>
                <w:lang w:val="es-ES"/>
              </w:rPr>
            </w:pPr>
            <w:r w:rsidRPr="002020CE">
              <w:rPr>
                <w:rFonts w:ascii="Calibri" w:hAnsi="Calibri" w:cs="ArialMT"/>
                <w:sz w:val="20"/>
                <w:szCs w:val="20"/>
                <w:lang w:val="es-ES"/>
              </w:rPr>
              <w:t>2</w:t>
            </w:r>
          </w:p>
        </w:tc>
        <w:tc>
          <w:tcPr>
            <w:tcW w:w="1630" w:type="dxa"/>
            <w:gridSpan w:val="2"/>
            <w:tcBorders>
              <w:top w:val="nil"/>
              <w:left w:val="dashed" w:sz="4" w:space="0" w:color="auto"/>
              <w:right w:val="dashed" w:sz="4" w:space="0" w:color="auto"/>
            </w:tcBorders>
            <w:vAlign w:val="center"/>
          </w:tcPr>
          <w:p w14:paraId="3895E0DB" w14:textId="77777777" w:rsidR="00AD4FF5" w:rsidRPr="002020CE" w:rsidRDefault="00AD4FF5" w:rsidP="005D7D6C">
            <w:pPr>
              <w:autoSpaceDE w:val="0"/>
              <w:autoSpaceDN w:val="0"/>
              <w:adjustRightInd w:val="0"/>
              <w:spacing w:after="0" w:line="240" w:lineRule="auto"/>
              <w:jc w:val="center"/>
              <w:rPr>
                <w:rFonts w:ascii="Calibri" w:hAnsi="Calibri" w:cs="ArialMT"/>
                <w:sz w:val="20"/>
                <w:szCs w:val="20"/>
                <w:lang w:val="es-ES"/>
              </w:rPr>
            </w:pPr>
            <w:r w:rsidRPr="002020CE">
              <w:rPr>
                <w:rFonts w:ascii="Calibri" w:hAnsi="Calibri" w:cs="ArialMT"/>
                <w:sz w:val="20"/>
                <w:szCs w:val="20"/>
                <w:lang w:val="es-ES"/>
              </w:rPr>
              <w:t>3</w:t>
            </w:r>
          </w:p>
        </w:tc>
        <w:tc>
          <w:tcPr>
            <w:tcW w:w="1630" w:type="dxa"/>
            <w:gridSpan w:val="2"/>
            <w:tcBorders>
              <w:top w:val="nil"/>
              <w:left w:val="dashed" w:sz="4" w:space="0" w:color="auto"/>
              <w:right w:val="dashed" w:sz="4" w:space="0" w:color="auto"/>
            </w:tcBorders>
            <w:vAlign w:val="center"/>
          </w:tcPr>
          <w:p w14:paraId="68DFF751" w14:textId="77777777" w:rsidR="00AD4FF5" w:rsidRPr="002020CE" w:rsidRDefault="00AD4FF5" w:rsidP="005D7D6C">
            <w:pPr>
              <w:autoSpaceDE w:val="0"/>
              <w:autoSpaceDN w:val="0"/>
              <w:adjustRightInd w:val="0"/>
              <w:spacing w:after="0" w:line="240" w:lineRule="auto"/>
              <w:jc w:val="center"/>
              <w:rPr>
                <w:rFonts w:ascii="Calibri" w:hAnsi="Calibri" w:cs="ArialMT"/>
                <w:sz w:val="20"/>
                <w:szCs w:val="20"/>
                <w:lang w:val="es-ES"/>
              </w:rPr>
            </w:pPr>
            <w:r w:rsidRPr="002020CE">
              <w:rPr>
                <w:rFonts w:ascii="Calibri" w:hAnsi="Calibri" w:cs="ArialMT"/>
                <w:sz w:val="20"/>
                <w:szCs w:val="20"/>
                <w:lang w:val="es-ES"/>
              </w:rPr>
              <w:t>4</w:t>
            </w:r>
          </w:p>
        </w:tc>
        <w:tc>
          <w:tcPr>
            <w:tcW w:w="1630" w:type="dxa"/>
            <w:gridSpan w:val="2"/>
            <w:tcBorders>
              <w:top w:val="nil"/>
              <w:left w:val="dashed" w:sz="4" w:space="0" w:color="auto"/>
            </w:tcBorders>
          </w:tcPr>
          <w:p w14:paraId="731FBC62" w14:textId="77777777" w:rsidR="00AD4FF5" w:rsidRPr="002020CE" w:rsidRDefault="00AD4FF5" w:rsidP="005D7D6C">
            <w:pPr>
              <w:autoSpaceDE w:val="0"/>
              <w:autoSpaceDN w:val="0"/>
              <w:adjustRightInd w:val="0"/>
              <w:spacing w:after="0" w:line="240" w:lineRule="auto"/>
              <w:jc w:val="center"/>
              <w:rPr>
                <w:rFonts w:ascii="Calibri" w:hAnsi="Calibri" w:cs="ArialMT"/>
                <w:sz w:val="20"/>
                <w:szCs w:val="20"/>
                <w:lang w:val="es-ES"/>
              </w:rPr>
            </w:pPr>
            <w:r w:rsidRPr="002020CE">
              <w:rPr>
                <w:rFonts w:ascii="Calibri" w:hAnsi="Calibri" w:cs="ArialMT"/>
                <w:sz w:val="20"/>
                <w:szCs w:val="20"/>
                <w:lang w:val="es-ES"/>
              </w:rPr>
              <w:t>5</w:t>
            </w:r>
          </w:p>
        </w:tc>
      </w:tr>
      <w:tr w:rsidR="00AD4FF5" w:rsidRPr="002020CE" w14:paraId="39536FDD" w14:textId="77777777" w:rsidTr="002020CE">
        <w:trPr>
          <w:trHeight w:val="20"/>
        </w:trPr>
        <w:tc>
          <w:tcPr>
            <w:tcW w:w="304" w:type="dxa"/>
            <w:vMerge w:val="restart"/>
            <w:tcBorders>
              <w:right w:val="nil"/>
            </w:tcBorders>
            <w:textDirection w:val="btLr"/>
            <w:vAlign w:val="center"/>
          </w:tcPr>
          <w:p w14:paraId="24A32E54"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lang w:val="es-ES"/>
              </w:rPr>
            </w:pPr>
            <w:r w:rsidRPr="002020CE">
              <w:rPr>
                <w:rFonts w:ascii="Calibri" w:hAnsi="Calibri" w:cs="ArialMT"/>
                <w:lang w:val="es-ES"/>
              </w:rPr>
              <w:t>Humedad</w:t>
            </w:r>
          </w:p>
        </w:tc>
        <w:tc>
          <w:tcPr>
            <w:tcW w:w="405" w:type="dxa"/>
            <w:vMerge w:val="restart"/>
            <w:tcBorders>
              <w:left w:val="nil"/>
              <w:bottom w:val="single" w:sz="12" w:space="0" w:color="auto"/>
              <w:right w:val="single" w:sz="12" w:space="0" w:color="auto"/>
            </w:tcBorders>
            <w:vAlign w:val="center"/>
          </w:tcPr>
          <w:p w14:paraId="23350FF4"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sz w:val="20"/>
                <w:szCs w:val="20"/>
                <w:lang w:val="es-ES"/>
              </w:rPr>
            </w:pPr>
          </w:p>
          <w:p w14:paraId="45B1C966"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sz w:val="20"/>
                <w:szCs w:val="20"/>
                <w:lang w:val="es-ES"/>
              </w:rPr>
            </w:pPr>
            <w:r w:rsidRPr="002020CE">
              <w:rPr>
                <w:rFonts w:ascii="Calibri" w:hAnsi="Calibri" w:cs="ArialMT"/>
                <w:sz w:val="20"/>
                <w:szCs w:val="20"/>
                <w:lang w:val="es-ES"/>
              </w:rPr>
              <w:t>1</w:t>
            </w:r>
          </w:p>
        </w:tc>
        <w:tc>
          <w:tcPr>
            <w:tcW w:w="1553" w:type="dxa"/>
            <w:gridSpan w:val="2"/>
            <w:tcBorders>
              <w:left w:val="single" w:sz="12" w:space="0" w:color="auto"/>
              <w:bottom w:val="nil"/>
              <w:right w:val="dashed" w:sz="4" w:space="0" w:color="auto"/>
            </w:tcBorders>
            <w:vAlign w:val="center"/>
          </w:tcPr>
          <w:p w14:paraId="50882C04"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A</w:t>
            </w:r>
          </w:p>
        </w:tc>
        <w:tc>
          <w:tcPr>
            <w:tcW w:w="1630" w:type="dxa"/>
            <w:gridSpan w:val="2"/>
            <w:tcBorders>
              <w:left w:val="dashed" w:sz="4" w:space="0" w:color="auto"/>
              <w:bottom w:val="nil"/>
              <w:right w:val="dashed" w:sz="4" w:space="0" w:color="auto"/>
            </w:tcBorders>
            <w:vAlign w:val="center"/>
          </w:tcPr>
          <w:p w14:paraId="130D66C1"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B</w:t>
            </w:r>
          </w:p>
        </w:tc>
        <w:tc>
          <w:tcPr>
            <w:tcW w:w="1630" w:type="dxa"/>
            <w:gridSpan w:val="2"/>
            <w:tcBorders>
              <w:left w:val="dashed" w:sz="4" w:space="0" w:color="auto"/>
              <w:bottom w:val="nil"/>
              <w:right w:val="dashed" w:sz="4" w:space="0" w:color="auto"/>
            </w:tcBorders>
            <w:vAlign w:val="center"/>
          </w:tcPr>
          <w:p w14:paraId="042BB0AA"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C</w:t>
            </w:r>
          </w:p>
        </w:tc>
        <w:tc>
          <w:tcPr>
            <w:tcW w:w="1630" w:type="dxa"/>
            <w:gridSpan w:val="2"/>
            <w:tcBorders>
              <w:left w:val="dashed" w:sz="4" w:space="0" w:color="auto"/>
              <w:bottom w:val="nil"/>
              <w:right w:val="dashed" w:sz="4" w:space="0" w:color="auto"/>
            </w:tcBorders>
            <w:vAlign w:val="center"/>
          </w:tcPr>
          <w:p w14:paraId="1B25263A"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D</w:t>
            </w:r>
          </w:p>
        </w:tc>
        <w:tc>
          <w:tcPr>
            <w:tcW w:w="1630" w:type="dxa"/>
            <w:gridSpan w:val="2"/>
            <w:tcBorders>
              <w:left w:val="dashed" w:sz="4" w:space="0" w:color="auto"/>
              <w:bottom w:val="nil"/>
            </w:tcBorders>
            <w:vAlign w:val="center"/>
          </w:tcPr>
          <w:p w14:paraId="7B3848F2"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b/>
                <w:sz w:val="20"/>
                <w:szCs w:val="20"/>
                <w:lang w:val="es-ES"/>
              </w:rPr>
              <w:t>Var E</w:t>
            </w:r>
          </w:p>
        </w:tc>
      </w:tr>
      <w:tr w:rsidR="00AD4FF5" w:rsidRPr="002020CE" w14:paraId="3F4DB5F5" w14:textId="77777777" w:rsidTr="002020CE">
        <w:trPr>
          <w:trHeight w:val="20"/>
        </w:trPr>
        <w:tc>
          <w:tcPr>
            <w:tcW w:w="304" w:type="dxa"/>
            <w:vMerge/>
            <w:tcBorders>
              <w:right w:val="nil"/>
            </w:tcBorders>
            <w:textDirection w:val="btLr"/>
            <w:vAlign w:val="center"/>
          </w:tcPr>
          <w:p w14:paraId="50F7462E"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lang w:val="es-ES"/>
              </w:rPr>
            </w:pPr>
          </w:p>
        </w:tc>
        <w:tc>
          <w:tcPr>
            <w:tcW w:w="405" w:type="dxa"/>
            <w:vMerge/>
            <w:tcBorders>
              <w:top w:val="dashSmallGap" w:sz="4" w:space="0" w:color="auto"/>
              <w:left w:val="nil"/>
              <w:bottom w:val="single" w:sz="12" w:space="0" w:color="auto"/>
              <w:right w:val="single" w:sz="12" w:space="0" w:color="auto"/>
            </w:tcBorders>
            <w:vAlign w:val="center"/>
          </w:tcPr>
          <w:p w14:paraId="394C24D5"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sz w:val="20"/>
                <w:szCs w:val="20"/>
                <w:lang w:val="es-ES"/>
              </w:rPr>
            </w:pPr>
          </w:p>
        </w:tc>
        <w:tc>
          <w:tcPr>
            <w:tcW w:w="738" w:type="dxa"/>
            <w:tcBorders>
              <w:top w:val="nil"/>
              <w:left w:val="single" w:sz="12" w:space="0" w:color="auto"/>
              <w:bottom w:val="dashSmallGap" w:sz="4" w:space="0" w:color="auto"/>
              <w:right w:val="dashed" w:sz="4" w:space="0" w:color="auto"/>
            </w:tcBorders>
            <w:vAlign w:val="center"/>
          </w:tcPr>
          <w:p w14:paraId="392DDC37"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18"/>
                <w:szCs w:val="18"/>
                <w:lang w:val="es-ES"/>
              </w:rPr>
            </w:pPr>
            <w:r w:rsidRPr="002020CE">
              <w:rPr>
                <w:rFonts w:ascii="Calibri" w:hAnsi="Calibri" w:cs="ArialMT"/>
                <w:sz w:val="18"/>
                <w:szCs w:val="18"/>
                <w:lang w:val="es-ES"/>
              </w:rPr>
              <w:t>F1(</w:t>
            </w:r>
            <w:r w:rsidR="00BF1D10" w:rsidRPr="002020CE">
              <w:rPr>
                <w:rFonts w:ascii="Calibri" w:hAnsi="Calibri" w:cs="ArialMT"/>
                <w:sz w:val="18"/>
                <w:szCs w:val="18"/>
                <w:lang w:val="es-ES"/>
              </w:rPr>
              <w:t>42.3</w:t>
            </w:r>
            <w:r w:rsidRPr="002020CE">
              <w:rPr>
                <w:rFonts w:ascii="Calibri" w:hAnsi="Calibri" w:cs="ArialMT"/>
                <w:sz w:val="18"/>
                <w:szCs w:val="18"/>
                <w:lang w:val="es-ES"/>
              </w:rPr>
              <w:t>)</w:t>
            </w:r>
          </w:p>
        </w:tc>
        <w:tc>
          <w:tcPr>
            <w:tcW w:w="815" w:type="dxa"/>
            <w:tcBorders>
              <w:top w:val="nil"/>
              <w:left w:val="dashed" w:sz="4" w:space="0" w:color="auto"/>
              <w:bottom w:val="dashSmallGap" w:sz="4" w:space="0" w:color="auto"/>
              <w:right w:val="dashed" w:sz="4" w:space="0" w:color="auto"/>
            </w:tcBorders>
            <w:vAlign w:val="center"/>
          </w:tcPr>
          <w:p w14:paraId="2F6605D8"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BF1D10" w:rsidRPr="002020CE">
              <w:rPr>
                <w:rFonts w:ascii="Calibri" w:hAnsi="Calibri" w:cs="ArialMT"/>
                <w:sz w:val="20"/>
                <w:szCs w:val="20"/>
                <w:lang w:val="es-ES"/>
              </w:rPr>
              <w:t>42.9</w:t>
            </w:r>
            <w:r w:rsidRPr="002020CE">
              <w:rPr>
                <w:rFonts w:ascii="Calibri" w:hAnsi="Calibri" w:cs="ArialMT"/>
                <w:sz w:val="20"/>
                <w:szCs w:val="20"/>
                <w:lang w:val="es-ES"/>
              </w:rPr>
              <w:t>)</w:t>
            </w:r>
          </w:p>
        </w:tc>
        <w:tc>
          <w:tcPr>
            <w:tcW w:w="815" w:type="dxa"/>
            <w:tcBorders>
              <w:top w:val="nil"/>
              <w:left w:val="dashed" w:sz="4" w:space="0" w:color="auto"/>
              <w:bottom w:val="dashSmallGap" w:sz="4" w:space="0" w:color="auto"/>
              <w:right w:val="dashed" w:sz="4" w:space="0" w:color="auto"/>
            </w:tcBorders>
            <w:vAlign w:val="center"/>
          </w:tcPr>
          <w:p w14:paraId="77FAFD77"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BF1D10" w:rsidRPr="002020CE">
              <w:rPr>
                <w:rFonts w:ascii="Calibri" w:hAnsi="Calibri" w:cs="ArialMT"/>
                <w:sz w:val="20"/>
                <w:szCs w:val="20"/>
                <w:lang w:val="es-ES"/>
              </w:rPr>
              <w:t>43.0</w:t>
            </w:r>
            <w:r w:rsidRPr="002020CE">
              <w:rPr>
                <w:rFonts w:ascii="Calibri" w:hAnsi="Calibri" w:cs="ArialMT"/>
                <w:sz w:val="20"/>
                <w:szCs w:val="20"/>
                <w:lang w:val="es-ES"/>
              </w:rPr>
              <w:t>)</w:t>
            </w:r>
          </w:p>
        </w:tc>
        <w:tc>
          <w:tcPr>
            <w:tcW w:w="815" w:type="dxa"/>
            <w:tcBorders>
              <w:top w:val="nil"/>
              <w:left w:val="dashed" w:sz="4" w:space="0" w:color="auto"/>
              <w:bottom w:val="dashSmallGap" w:sz="4" w:space="0" w:color="auto"/>
              <w:right w:val="dashed" w:sz="4" w:space="0" w:color="auto"/>
            </w:tcBorders>
            <w:vAlign w:val="center"/>
          </w:tcPr>
          <w:p w14:paraId="72DAC1CD"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BF1D10" w:rsidRPr="002020CE">
              <w:rPr>
                <w:rFonts w:ascii="Calibri" w:hAnsi="Calibri" w:cs="ArialMT"/>
                <w:sz w:val="20"/>
                <w:szCs w:val="20"/>
                <w:lang w:val="es-ES"/>
              </w:rPr>
              <w:t>42.4)</w:t>
            </w:r>
          </w:p>
        </w:tc>
        <w:tc>
          <w:tcPr>
            <w:tcW w:w="815" w:type="dxa"/>
            <w:tcBorders>
              <w:top w:val="nil"/>
              <w:left w:val="dashed" w:sz="4" w:space="0" w:color="auto"/>
              <w:bottom w:val="dashSmallGap" w:sz="4" w:space="0" w:color="auto"/>
              <w:right w:val="dashed" w:sz="4" w:space="0" w:color="auto"/>
            </w:tcBorders>
            <w:vAlign w:val="center"/>
          </w:tcPr>
          <w:p w14:paraId="4D49D42D"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087F8F" w:rsidRPr="002020CE">
              <w:rPr>
                <w:rFonts w:ascii="Calibri" w:hAnsi="Calibri" w:cs="ArialMT"/>
                <w:sz w:val="20"/>
                <w:szCs w:val="20"/>
                <w:lang w:val="es-ES"/>
              </w:rPr>
              <w:t>46.0</w:t>
            </w:r>
            <w:r w:rsidRPr="002020CE">
              <w:rPr>
                <w:rFonts w:ascii="Calibri" w:hAnsi="Calibri" w:cs="ArialMT"/>
                <w:sz w:val="20"/>
                <w:szCs w:val="20"/>
                <w:lang w:val="es-ES"/>
              </w:rPr>
              <w:t>)</w:t>
            </w:r>
          </w:p>
        </w:tc>
        <w:tc>
          <w:tcPr>
            <w:tcW w:w="815" w:type="dxa"/>
            <w:tcBorders>
              <w:top w:val="nil"/>
              <w:left w:val="dashed" w:sz="4" w:space="0" w:color="auto"/>
              <w:bottom w:val="dashSmallGap" w:sz="4" w:space="0" w:color="auto"/>
              <w:right w:val="dashed" w:sz="4" w:space="0" w:color="auto"/>
            </w:tcBorders>
            <w:vAlign w:val="center"/>
          </w:tcPr>
          <w:p w14:paraId="245DA22F"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087F8F" w:rsidRPr="002020CE">
              <w:rPr>
                <w:rFonts w:ascii="Calibri" w:hAnsi="Calibri" w:cs="ArialMT"/>
                <w:sz w:val="20"/>
                <w:szCs w:val="20"/>
                <w:lang w:val="es-ES"/>
              </w:rPr>
              <w:t>45.0</w:t>
            </w:r>
            <w:r w:rsidRPr="002020CE">
              <w:rPr>
                <w:rFonts w:ascii="Calibri" w:hAnsi="Calibri" w:cs="ArialMT"/>
                <w:sz w:val="20"/>
                <w:szCs w:val="20"/>
                <w:lang w:val="es-ES"/>
              </w:rPr>
              <w:t>)</w:t>
            </w:r>
          </w:p>
        </w:tc>
        <w:tc>
          <w:tcPr>
            <w:tcW w:w="815" w:type="dxa"/>
            <w:tcBorders>
              <w:top w:val="nil"/>
              <w:left w:val="dashed" w:sz="4" w:space="0" w:color="auto"/>
              <w:bottom w:val="dashSmallGap" w:sz="4" w:space="0" w:color="auto"/>
              <w:right w:val="dashed" w:sz="4" w:space="0" w:color="auto"/>
            </w:tcBorders>
            <w:vAlign w:val="center"/>
          </w:tcPr>
          <w:p w14:paraId="3723A4C4"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2020CE" w:rsidRPr="002020CE">
              <w:rPr>
                <w:rFonts w:ascii="Calibri" w:hAnsi="Calibri" w:cs="ArialMT"/>
                <w:sz w:val="20"/>
                <w:szCs w:val="20"/>
                <w:lang w:val="es-ES"/>
              </w:rPr>
              <w:t>44.8</w:t>
            </w:r>
            <w:r w:rsidRPr="002020CE">
              <w:rPr>
                <w:rFonts w:ascii="Calibri" w:hAnsi="Calibri" w:cs="ArialMT"/>
                <w:sz w:val="20"/>
                <w:szCs w:val="20"/>
                <w:lang w:val="es-ES"/>
              </w:rPr>
              <w:t>)</w:t>
            </w:r>
          </w:p>
        </w:tc>
        <w:tc>
          <w:tcPr>
            <w:tcW w:w="815" w:type="dxa"/>
            <w:tcBorders>
              <w:top w:val="nil"/>
              <w:left w:val="dashed" w:sz="4" w:space="0" w:color="auto"/>
              <w:bottom w:val="dashSmallGap" w:sz="4" w:space="0" w:color="auto"/>
              <w:right w:val="dashed" w:sz="4" w:space="0" w:color="auto"/>
            </w:tcBorders>
            <w:vAlign w:val="center"/>
          </w:tcPr>
          <w:p w14:paraId="6D74B5D0"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2020CE" w:rsidRPr="002020CE">
              <w:rPr>
                <w:rFonts w:ascii="Calibri" w:hAnsi="Calibri" w:cs="ArialMT"/>
                <w:sz w:val="20"/>
                <w:szCs w:val="20"/>
                <w:lang w:val="es-ES"/>
              </w:rPr>
              <w:t>44.9</w:t>
            </w:r>
            <w:r w:rsidRPr="002020CE">
              <w:rPr>
                <w:rFonts w:ascii="Calibri" w:hAnsi="Calibri" w:cs="ArialMT"/>
                <w:sz w:val="20"/>
                <w:szCs w:val="20"/>
                <w:lang w:val="es-ES"/>
              </w:rPr>
              <w:t>)</w:t>
            </w:r>
          </w:p>
        </w:tc>
        <w:tc>
          <w:tcPr>
            <w:tcW w:w="815" w:type="dxa"/>
            <w:tcBorders>
              <w:top w:val="nil"/>
              <w:left w:val="dashed" w:sz="4" w:space="0" w:color="auto"/>
              <w:bottom w:val="dashSmallGap" w:sz="4" w:space="0" w:color="auto"/>
              <w:right w:val="dashed" w:sz="4" w:space="0" w:color="auto"/>
            </w:tcBorders>
            <w:vAlign w:val="center"/>
          </w:tcPr>
          <w:p w14:paraId="316FD8C3"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2020CE" w:rsidRPr="002020CE">
              <w:rPr>
                <w:rFonts w:ascii="Calibri" w:hAnsi="Calibri" w:cs="ArialMT"/>
                <w:sz w:val="20"/>
                <w:szCs w:val="20"/>
                <w:lang w:val="es-ES"/>
              </w:rPr>
              <w:t>45.1</w:t>
            </w:r>
            <w:r w:rsidRPr="002020CE">
              <w:rPr>
                <w:rFonts w:ascii="Calibri" w:hAnsi="Calibri" w:cs="ArialMT"/>
                <w:sz w:val="20"/>
                <w:szCs w:val="20"/>
                <w:lang w:val="es-ES"/>
              </w:rPr>
              <w:t>)</w:t>
            </w:r>
          </w:p>
        </w:tc>
        <w:tc>
          <w:tcPr>
            <w:tcW w:w="815" w:type="dxa"/>
            <w:tcBorders>
              <w:top w:val="nil"/>
              <w:left w:val="dashed" w:sz="4" w:space="0" w:color="auto"/>
              <w:bottom w:val="dashSmallGap" w:sz="4" w:space="0" w:color="auto"/>
            </w:tcBorders>
            <w:vAlign w:val="center"/>
          </w:tcPr>
          <w:p w14:paraId="2ADB6F68"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2020CE" w:rsidRPr="002020CE">
              <w:rPr>
                <w:rFonts w:ascii="Calibri" w:hAnsi="Calibri" w:cs="ArialMT"/>
                <w:sz w:val="20"/>
                <w:szCs w:val="20"/>
                <w:lang w:val="es-ES"/>
              </w:rPr>
              <w:t>42.1</w:t>
            </w:r>
            <w:r w:rsidRPr="002020CE">
              <w:rPr>
                <w:rFonts w:ascii="Calibri" w:hAnsi="Calibri" w:cs="ArialMT"/>
                <w:sz w:val="20"/>
                <w:szCs w:val="20"/>
                <w:lang w:val="es-ES"/>
              </w:rPr>
              <w:t>)</w:t>
            </w:r>
          </w:p>
        </w:tc>
      </w:tr>
      <w:tr w:rsidR="00AD4FF5" w:rsidRPr="002020CE" w14:paraId="0E8A3921" w14:textId="77777777" w:rsidTr="002020CE">
        <w:trPr>
          <w:trHeight w:val="20"/>
        </w:trPr>
        <w:tc>
          <w:tcPr>
            <w:tcW w:w="304" w:type="dxa"/>
            <w:vMerge/>
            <w:tcBorders>
              <w:right w:val="nil"/>
            </w:tcBorders>
            <w:textDirection w:val="btLr"/>
            <w:vAlign w:val="center"/>
          </w:tcPr>
          <w:p w14:paraId="234A554B"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lang w:val="es-ES"/>
              </w:rPr>
            </w:pPr>
          </w:p>
        </w:tc>
        <w:tc>
          <w:tcPr>
            <w:tcW w:w="405" w:type="dxa"/>
            <w:vMerge w:val="restart"/>
            <w:tcBorders>
              <w:top w:val="dashSmallGap" w:sz="4" w:space="0" w:color="auto"/>
              <w:left w:val="nil"/>
              <w:bottom w:val="single" w:sz="12" w:space="0" w:color="auto"/>
              <w:right w:val="single" w:sz="12" w:space="0" w:color="auto"/>
            </w:tcBorders>
            <w:vAlign w:val="center"/>
          </w:tcPr>
          <w:p w14:paraId="75B6D730"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sz w:val="20"/>
                <w:szCs w:val="20"/>
                <w:lang w:val="es-ES"/>
              </w:rPr>
            </w:pPr>
          </w:p>
          <w:p w14:paraId="026A4E71"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sz w:val="20"/>
                <w:szCs w:val="20"/>
                <w:lang w:val="es-ES"/>
              </w:rPr>
            </w:pPr>
            <w:r w:rsidRPr="002020CE">
              <w:rPr>
                <w:rFonts w:ascii="Calibri" w:hAnsi="Calibri" w:cs="ArialMT"/>
                <w:sz w:val="20"/>
                <w:szCs w:val="20"/>
                <w:lang w:val="es-ES"/>
              </w:rPr>
              <w:t>2</w:t>
            </w:r>
          </w:p>
        </w:tc>
        <w:tc>
          <w:tcPr>
            <w:tcW w:w="1553" w:type="dxa"/>
            <w:gridSpan w:val="2"/>
            <w:tcBorders>
              <w:top w:val="dashSmallGap" w:sz="4" w:space="0" w:color="auto"/>
              <w:left w:val="single" w:sz="12" w:space="0" w:color="auto"/>
              <w:bottom w:val="nil"/>
              <w:right w:val="dashed" w:sz="4" w:space="0" w:color="auto"/>
            </w:tcBorders>
            <w:vAlign w:val="center"/>
          </w:tcPr>
          <w:p w14:paraId="434FFE39"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C</w:t>
            </w:r>
          </w:p>
        </w:tc>
        <w:tc>
          <w:tcPr>
            <w:tcW w:w="1630" w:type="dxa"/>
            <w:gridSpan w:val="2"/>
            <w:tcBorders>
              <w:top w:val="dashSmallGap" w:sz="4" w:space="0" w:color="auto"/>
              <w:left w:val="dashed" w:sz="4" w:space="0" w:color="auto"/>
              <w:bottom w:val="nil"/>
              <w:right w:val="dashed" w:sz="4" w:space="0" w:color="auto"/>
            </w:tcBorders>
            <w:vAlign w:val="center"/>
          </w:tcPr>
          <w:p w14:paraId="6ED89AE3"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D</w:t>
            </w:r>
          </w:p>
        </w:tc>
        <w:tc>
          <w:tcPr>
            <w:tcW w:w="1630" w:type="dxa"/>
            <w:gridSpan w:val="2"/>
            <w:tcBorders>
              <w:top w:val="dashSmallGap" w:sz="4" w:space="0" w:color="auto"/>
              <w:left w:val="dashed" w:sz="4" w:space="0" w:color="auto"/>
              <w:bottom w:val="nil"/>
              <w:right w:val="dashed" w:sz="4" w:space="0" w:color="auto"/>
            </w:tcBorders>
            <w:vAlign w:val="center"/>
          </w:tcPr>
          <w:p w14:paraId="06BAE091"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E</w:t>
            </w:r>
          </w:p>
        </w:tc>
        <w:tc>
          <w:tcPr>
            <w:tcW w:w="1630" w:type="dxa"/>
            <w:gridSpan w:val="2"/>
            <w:tcBorders>
              <w:top w:val="dashSmallGap" w:sz="4" w:space="0" w:color="auto"/>
              <w:left w:val="dashed" w:sz="4" w:space="0" w:color="auto"/>
              <w:bottom w:val="nil"/>
              <w:right w:val="dashed" w:sz="4" w:space="0" w:color="auto"/>
            </w:tcBorders>
            <w:vAlign w:val="center"/>
          </w:tcPr>
          <w:p w14:paraId="4A45D5F2"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A</w:t>
            </w:r>
          </w:p>
        </w:tc>
        <w:tc>
          <w:tcPr>
            <w:tcW w:w="1630" w:type="dxa"/>
            <w:gridSpan w:val="2"/>
            <w:tcBorders>
              <w:top w:val="dashSmallGap" w:sz="4" w:space="0" w:color="auto"/>
              <w:left w:val="dashed" w:sz="4" w:space="0" w:color="auto"/>
              <w:bottom w:val="nil"/>
            </w:tcBorders>
            <w:vAlign w:val="center"/>
          </w:tcPr>
          <w:p w14:paraId="742D7263"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B</w:t>
            </w:r>
          </w:p>
        </w:tc>
      </w:tr>
      <w:tr w:rsidR="00AD4FF5" w:rsidRPr="002020CE" w14:paraId="0E147F0B" w14:textId="77777777" w:rsidTr="002020CE">
        <w:trPr>
          <w:trHeight w:val="20"/>
        </w:trPr>
        <w:tc>
          <w:tcPr>
            <w:tcW w:w="304" w:type="dxa"/>
            <w:vMerge/>
            <w:tcBorders>
              <w:right w:val="nil"/>
            </w:tcBorders>
            <w:vAlign w:val="center"/>
          </w:tcPr>
          <w:p w14:paraId="67BE4F86"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lang w:val="es-ES"/>
              </w:rPr>
            </w:pPr>
          </w:p>
        </w:tc>
        <w:tc>
          <w:tcPr>
            <w:tcW w:w="405" w:type="dxa"/>
            <w:vMerge/>
            <w:tcBorders>
              <w:top w:val="dashSmallGap" w:sz="4" w:space="0" w:color="auto"/>
              <w:left w:val="nil"/>
              <w:bottom w:val="single" w:sz="12" w:space="0" w:color="auto"/>
              <w:right w:val="single" w:sz="12" w:space="0" w:color="auto"/>
            </w:tcBorders>
            <w:vAlign w:val="center"/>
          </w:tcPr>
          <w:p w14:paraId="0AFDABCA"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sz w:val="20"/>
                <w:szCs w:val="20"/>
                <w:lang w:val="es-ES"/>
              </w:rPr>
            </w:pPr>
          </w:p>
        </w:tc>
        <w:tc>
          <w:tcPr>
            <w:tcW w:w="738" w:type="dxa"/>
            <w:tcBorders>
              <w:top w:val="nil"/>
              <w:left w:val="single" w:sz="12" w:space="0" w:color="auto"/>
              <w:bottom w:val="dashed" w:sz="4" w:space="0" w:color="auto"/>
              <w:right w:val="dashed" w:sz="4" w:space="0" w:color="auto"/>
            </w:tcBorders>
            <w:vAlign w:val="center"/>
          </w:tcPr>
          <w:p w14:paraId="40B40B45"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18"/>
                <w:szCs w:val="18"/>
                <w:lang w:val="es-ES"/>
              </w:rPr>
            </w:pPr>
            <w:r w:rsidRPr="002020CE">
              <w:rPr>
                <w:rFonts w:ascii="Calibri" w:hAnsi="Calibri" w:cs="ArialMT"/>
                <w:sz w:val="18"/>
                <w:szCs w:val="18"/>
                <w:lang w:val="es-ES"/>
              </w:rPr>
              <w:t>F1(</w:t>
            </w:r>
            <w:r w:rsidR="00087F8F" w:rsidRPr="002020CE">
              <w:rPr>
                <w:rFonts w:ascii="Calibri" w:hAnsi="Calibri" w:cs="ArialMT"/>
                <w:sz w:val="18"/>
                <w:szCs w:val="18"/>
                <w:lang w:val="es-ES"/>
              </w:rPr>
              <w:t>48.4</w:t>
            </w:r>
            <w:r w:rsidRPr="002020CE">
              <w:rPr>
                <w:rFonts w:ascii="Calibri" w:hAnsi="Calibri" w:cs="ArialMT"/>
                <w:sz w:val="18"/>
                <w:szCs w:val="18"/>
                <w:lang w:val="es-ES"/>
              </w:rPr>
              <w:t>)</w:t>
            </w:r>
          </w:p>
        </w:tc>
        <w:tc>
          <w:tcPr>
            <w:tcW w:w="815" w:type="dxa"/>
            <w:tcBorders>
              <w:top w:val="nil"/>
              <w:left w:val="dashed" w:sz="4" w:space="0" w:color="auto"/>
              <w:bottom w:val="dashed" w:sz="4" w:space="0" w:color="auto"/>
              <w:right w:val="dashed" w:sz="4" w:space="0" w:color="auto"/>
            </w:tcBorders>
            <w:vAlign w:val="center"/>
          </w:tcPr>
          <w:p w14:paraId="56213A52"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087F8F" w:rsidRPr="002020CE">
              <w:rPr>
                <w:rFonts w:ascii="Calibri" w:hAnsi="Calibri" w:cs="ArialMT"/>
                <w:sz w:val="20"/>
                <w:szCs w:val="20"/>
                <w:lang w:val="es-ES"/>
              </w:rPr>
              <w:t>44.8</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53C736FA"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2020CE" w:rsidRPr="002020CE">
              <w:rPr>
                <w:rFonts w:ascii="Calibri" w:hAnsi="Calibri" w:cs="ArialMT"/>
                <w:sz w:val="20"/>
                <w:szCs w:val="20"/>
                <w:lang w:val="es-ES"/>
              </w:rPr>
              <w:t>46.0</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1C94F0D6"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2020CE" w:rsidRPr="002020CE">
              <w:rPr>
                <w:rFonts w:ascii="Calibri" w:hAnsi="Calibri" w:cs="ArialMT"/>
                <w:sz w:val="20"/>
                <w:szCs w:val="20"/>
                <w:lang w:val="es-ES"/>
              </w:rPr>
              <w:t>47.0</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18E7F752"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2020CE" w:rsidRPr="002020CE">
              <w:rPr>
                <w:rFonts w:ascii="Calibri" w:hAnsi="Calibri" w:cs="ArialMT"/>
                <w:sz w:val="20"/>
                <w:szCs w:val="20"/>
                <w:lang w:val="es-ES"/>
              </w:rPr>
              <w:t>45.1</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1607B366"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2020CE" w:rsidRPr="002020CE">
              <w:rPr>
                <w:rFonts w:ascii="Calibri" w:hAnsi="Calibri" w:cs="ArialMT"/>
                <w:sz w:val="20"/>
                <w:szCs w:val="20"/>
                <w:lang w:val="es-ES"/>
              </w:rPr>
              <w:t>43.5</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407A02C8"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BF1D10" w:rsidRPr="002020CE">
              <w:rPr>
                <w:rFonts w:ascii="Calibri" w:hAnsi="Calibri" w:cs="ArialMT"/>
                <w:sz w:val="20"/>
                <w:szCs w:val="20"/>
                <w:lang w:val="es-ES"/>
              </w:rPr>
              <w:t>42.5</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23C98B60"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BF1D10" w:rsidRPr="002020CE">
              <w:rPr>
                <w:rFonts w:ascii="Calibri" w:hAnsi="Calibri" w:cs="ArialMT"/>
                <w:sz w:val="20"/>
                <w:szCs w:val="20"/>
                <w:lang w:val="es-ES"/>
              </w:rPr>
              <w:t>41.0</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05F497C1"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BF1D10" w:rsidRPr="002020CE">
              <w:rPr>
                <w:rFonts w:ascii="Calibri" w:hAnsi="Calibri" w:cs="ArialMT"/>
                <w:sz w:val="20"/>
                <w:szCs w:val="20"/>
                <w:lang w:val="es-ES"/>
              </w:rPr>
              <w:t>44.0</w:t>
            </w:r>
            <w:r w:rsidRPr="002020CE">
              <w:rPr>
                <w:rFonts w:ascii="Calibri" w:hAnsi="Calibri" w:cs="ArialMT"/>
                <w:sz w:val="20"/>
                <w:szCs w:val="20"/>
                <w:lang w:val="es-ES"/>
              </w:rPr>
              <w:t>)</w:t>
            </w:r>
          </w:p>
        </w:tc>
        <w:tc>
          <w:tcPr>
            <w:tcW w:w="815" w:type="dxa"/>
            <w:tcBorders>
              <w:top w:val="nil"/>
              <w:left w:val="dashed" w:sz="4" w:space="0" w:color="auto"/>
              <w:bottom w:val="dashed" w:sz="4" w:space="0" w:color="auto"/>
            </w:tcBorders>
            <w:vAlign w:val="center"/>
          </w:tcPr>
          <w:p w14:paraId="136E6B3B"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BF1D10" w:rsidRPr="002020CE">
              <w:rPr>
                <w:rFonts w:ascii="Calibri" w:hAnsi="Calibri" w:cs="ArialMT"/>
                <w:sz w:val="20"/>
                <w:szCs w:val="20"/>
                <w:lang w:val="es-ES"/>
              </w:rPr>
              <w:t>44.7</w:t>
            </w:r>
            <w:r w:rsidRPr="002020CE">
              <w:rPr>
                <w:rFonts w:ascii="Calibri" w:hAnsi="Calibri" w:cs="ArialMT"/>
                <w:sz w:val="20"/>
                <w:szCs w:val="20"/>
                <w:lang w:val="es-ES"/>
              </w:rPr>
              <w:t>)</w:t>
            </w:r>
          </w:p>
        </w:tc>
      </w:tr>
      <w:tr w:rsidR="00AD4FF5" w:rsidRPr="002020CE" w14:paraId="7FFB58F7" w14:textId="77777777" w:rsidTr="002020CE">
        <w:trPr>
          <w:trHeight w:val="20"/>
        </w:trPr>
        <w:tc>
          <w:tcPr>
            <w:tcW w:w="304" w:type="dxa"/>
            <w:vMerge/>
            <w:tcBorders>
              <w:right w:val="nil"/>
            </w:tcBorders>
            <w:vAlign w:val="center"/>
          </w:tcPr>
          <w:p w14:paraId="435A7CD9"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lang w:val="es-ES"/>
              </w:rPr>
            </w:pPr>
          </w:p>
        </w:tc>
        <w:tc>
          <w:tcPr>
            <w:tcW w:w="405" w:type="dxa"/>
            <w:vMerge w:val="restart"/>
            <w:tcBorders>
              <w:top w:val="dashSmallGap" w:sz="4" w:space="0" w:color="auto"/>
              <w:left w:val="nil"/>
              <w:bottom w:val="single" w:sz="12" w:space="0" w:color="auto"/>
              <w:right w:val="single" w:sz="12" w:space="0" w:color="auto"/>
            </w:tcBorders>
            <w:vAlign w:val="center"/>
          </w:tcPr>
          <w:p w14:paraId="01745EFD"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sz w:val="20"/>
                <w:szCs w:val="20"/>
                <w:lang w:val="es-ES"/>
              </w:rPr>
            </w:pPr>
          </w:p>
          <w:p w14:paraId="686CAE54"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sz w:val="20"/>
                <w:szCs w:val="20"/>
                <w:lang w:val="es-ES"/>
              </w:rPr>
            </w:pPr>
            <w:r w:rsidRPr="002020CE">
              <w:rPr>
                <w:rFonts w:ascii="Calibri" w:hAnsi="Calibri" w:cs="ArialMT"/>
                <w:sz w:val="20"/>
                <w:szCs w:val="20"/>
                <w:lang w:val="es-ES"/>
              </w:rPr>
              <w:t>3</w:t>
            </w:r>
          </w:p>
        </w:tc>
        <w:tc>
          <w:tcPr>
            <w:tcW w:w="1553" w:type="dxa"/>
            <w:gridSpan w:val="2"/>
            <w:tcBorders>
              <w:top w:val="dashed" w:sz="4" w:space="0" w:color="auto"/>
              <w:left w:val="single" w:sz="12" w:space="0" w:color="auto"/>
              <w:bottom w:val="nil"/>
              <w:right w:val="dashed" w:sz="4" w:space="0" w:color="auto"/>
            </w:tcBorders>
            <w:vAlign w:val="center"/>
          </w:tcPr>
          <w:p w14:paraId="2C68C2FB"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E</w:t>
            </w:r>
          </w:p>
        </w:tc>
        <w:tc>
          <w:tcPr>
            <w:tcW w:w="1630" w:type="dxa"/>
            <w:gridSpan w:val="2"/>
            <w:tcBorders>
              <w:top w:val="dashed" w:sz="4" w:space="0" w:color="auto"/>
              <w:left w:val="dashed" w:sz="4" w:space="0" w:color="auto"/>
              <w:bottom w:val="nil"/>
              <w:right w:val="dashed" w:sz="4" w:space="0" w:color="auto"/>
            </w:tcBorders>
            <w:vAlign w:val="center"/>
          </w:tcPr>
          <w:p w14:paraId="4A0CDCCB"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A</w:t>
            </w:r>
          </w:p>
        </w:tc>
        <w:tc>
          <w:tcPr>
            <w:tcW w:w="1630" w:type="dxa"/>
            <w:gridSpan w:val="2"/>
            <w:tcBorders>
              <w:top w:val="dashed" w:sz="4" w:space="0" w:color="auto"/>
              <w:left w:val="dashed" w:sz="4" w:space="0" w:color="auto"/>
              <w:bottom w:val="nil"/>
              <w:right w:val="dashed" w:sz="4" w:space="0" w:color="auto"/>
            </w:tcBorders>
            <w:vAlign w:val="center"/>
          </w:tcPr>
          <w:p w14:paraId="6A7F27C4"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B</w:t>
            </w:r>
          </w:p>
        </w:tc>
        <w:tc>
          <w:tcPr>
            <w:tcW w:w="1630" w:type="dxa"/>
            <w:gridSpan w:val="2"/>
            <w:tcBorders>
              <w:top w:val="dashed" w:sz="4" w:space="0" w:color="auto"/>
              <w:left w:val="dashed" w:sz="4" w:space="0" w:color="auto"/>
              <w:bottom w:val="nil"/>
              <w:right w:val="dashed" w:sz="4" w:space="0" w:color="auto"/>
            </w:tcBorders>
            <w:vAlign w:val="center"/>
          </w:tcPr>
          <w:p w14:paraId="2B258A1B"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C</w:t>
            </w:r>
          </w:p>
        </w:tc>
        <w:tc>
          <w:tcPr>
            <w:tcW w:w="1630" w:type="dxa"/>
            <w:gridSpan w:val="2"/>
            <w:tcBorders>
              <w:top w:val="dashed" w:sz="4" w:space="0" w:color="auto"/>
              <w:left w:val="dashed" w:sz="4" w:space="0" w:color="auto"/>
              <w:bottom w:val="nil"/>
            </w:tcBorders>
            <w:vAlign w:val="center"/>
          </w:tcPr>
          <w:p w14:paraId="5A3009F8"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D</w:t>
            </w:r>
          </w:p>
        </w:tc>
      </w:tr>
      <w:tr w:rsidR="00AD4FF5" w:rsidRPr="002020CE" w14:paraId="2D602320" w14:textId="77777777" w:rsidTr="002020CE">
        <w:trPr>
          <w:trHeight w:val="20"/>
        </w:trPr>
        <w:tc>
          <w:tcPr>
            <w:tcW w:w="304" w:type="dxa"/>
            <w:vMerge/>
            <w:tcBorders>
              <w:right w:val="nil"/>
            </w:tcBorders>
            <w:vAlign w:val="center"/>
          </w:tcPr>
          <w:p w14:paraId="6890EED1"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lang w:val="es-ES"/>
              </w:rPr>
            </w:pPr>
          </w:p>
        </w:tc>
        <w:tc>
          <w:tcPr>
            <w:tcW w:w="405" w:type="dxa"/>
            <w:vMerge/>
            <w:tcBorders>
              <w:top w:val="dashSmallGap" w:sz="4" w:space="0" w:color="auto"/>
              <w:left w:val="nil"/>
              <w:bottom w:val="single" w:sz="12" w:space="0" w:color="auto"/>
              <w:right w:val="single" w:sz="12" w:space="0" w:color="auto"/>
            </w:tcBorders>
            <w:vAlign w:val="center"/>
          </w:tcPr>
          <w:p w14:paraId="1B26C821"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sz w:val="20"/>
                <w:szCs w:val="20"/>
                <w:lang w:val="es-ES"/>
              </w:rPr>
            </w:pPr>
          </w:p>
        </w:tc>
        <w:tc>
          <w:tcPr>
            <w:tcW w:w="738" w:type="dxa"/>
            <w:tcBorders>
              <w:top w:val="nil"/>
              <w:left w:val="single" w:sz="12" w:space="0" w:color="auto"/>
              <w:bottom w:val="dashed" w:sz="4" w:space="0" w:color="auto"/>
              <w:right w:val="dashed" w:sz="4" w:space="0" w:color="auto"/>
            </w:tcBorders>
            <w:vAlign w:val="center"/>
          </w:tcPr>
          <w:p w14:paraId="39D86BA9"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18"/>
                <w:szCs w:val="18"/>
                <w:lang w:val="es-ES"/>
              </w:rPr>
            </w:pPr>
            <w:r w:rsidRPr="002020CE">
              <w:rPr>
                <w:rFonts w:ascii="Calibri" w:hAnsi="Calibri" w:cs="ArialMT"/>
                <w:sz w:val="18"/>
                <w:szCs w:val="18"/>
                <w:lang w:val="es-ES"/>
              </w:rPr>
              <w:t>F1(</w:t>
            </w:r>
            <w:r w:rsidR="002020CE" w:rsidRPr="002020CE">
              <w:rPr>
                <w:rFonts w:ascii="Calibri" w:hAnsi="Calibri" w:cs="ArialMT"/>
                <w:sz w:val="18"/>
                <w:szCs w:val="18"/>
                <w:lang w:val="es-ES"/>
              </w:rPr>
              <w:t>45.4</w:t>
            </w:r>
            <w:r w:rsidRPr="002020CE">
              <w:rPr>
                <w:rFonts w:ascii="Calibri" w:hAnsi="Calibri" w:cs="ArialMT"/>
                <w:sz w:val="18"/>
                <w:szCs w:val="18"/>
                <w:lang w:val="es-ES"/>
              </w:rPr>
              <w:t>)</w:t>
            </w:r>
          </w:p>
        </w:tc>
        <w:tc>
          <w:tcPr>
            <w:tcW w:w="815" w:type="dxa"/>
            <w:tcBorders>
              <w:top w:val="nil"/>
              <w:left w:val="dashed" w:sz="4" w:space="0" w:color="auto"/>
              <w:bottom w:val="dashed" w:sz="4" w:space="0" w:color="auto"/>
              <w:right w:val="dashed" w:sz="4" w:space="0" w:color="auto"/>
            </w:tcBorders>
            <w:vAlign w:val="center"/>
          </w:tcPr>
          <w:p w14:paraId="3EA70BC9"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2020CE" w:rsidRPr="002020CE">
              <w:rPr>
                <w:rFonts w:ascii="Calibri" w:hAnsi="Calibri" w:cs="ArialMT"/>
                <w:sz w:val="20"/>
                <w:szCs w:val="20"/>
                <w:lang w:val="es-ES"/>
              </w:rPr>
              <w:t>44.4</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297BEC3F"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BF1D10" w:rsidRPr="002020CE">
              <w:rPr>
                <w:rFonts w:ascii="Calibri" w:hAnsi="Calibri" w:cs="ArialMT"/>
                <w:sz w:val="20"/>
                <w:szCs w:val="20"/>
                <w:lang w:val="es-ES"/>
              </w:rPr>
              <w:t>44.1</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1222F8A4"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BF1D10" w:rsidRPr="002020CE">
              <w:rPr>
                <w:rFonts w:ascii="Calibri" w:hAnsi="Calibri" w:cs="ArialMT"/>
                <w:sz w:val="20"/>
                <w:szCs w:val="20"/>
                <w:lang w:val="es-ES"/>
              </w:rPr>
              <w:t>43.1)</w:t>
            </w:r>
          </w:p>
        </w:tc>
        <w:tc>
          <w:tcPr>
            <w:tcW w:w="815" w:type="dxa"/>
            <w:tcBorders>
              <w:top w:val="nil"/>
              <w:left w:val="dashed" w:sz="4" w:space="0" w:color="auto"/>
              <w:bottom w:val="dashed" w:sz="4" w:space="0" w:color="auto"/>
              <w:right w:val="dashed" w:sz="4" w:space="0" w:color="auto"/>
            </w:tcBorders>
            <w:vAlign w:val="center"/>
          </w:tcPr>
          <w:p w14:paraId="62A9778E"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BF1D10" w:rsidRPr="002020CE">
              <w:rPr>
                <w:rFonts w:ascii="Calibri" w:hAnsi="Calibri" w:cs="ArialMT"/>
                <w:sz w:val="20"/>
                <w:szCs w:val="20"/>
                <w:lang w:val="es-ES"/>
              </w:rPr>
              <w:t>43.6</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1A5C6379"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BF1D10" w:rsidRPr="002020CE">
              <w:rPr>
                <w:rFonts w:ascii="Calibri" w:hAnsi="Calibri" w:cs="ArialMT"/>
                <w:sz w:val="20"/>
                <w:szCs w:val="20"/>
                <w:lang w:val="es-ES"/>
              </w:rPr>
              <w:t>45.5</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6560C71C"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087F8F" w:rsidRPr="002020CE">
              <w:rPr>
                <w:rFonts w:ascii="Calibri" w:hAnsi="Calibri" w:cs="ArialMT"/>
                <w:sz w:val="20"/>
                <w:szCs w:val="20"/>
                <w:lang w:val="es-ES"/>
              </w:rPr>
              <w:t>49.5</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4CC3792E"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087F8F" w:rsidRPr="002020CE">
              <w:rPr>
                <w:rFonts w:ascii="Calibri" w:hAnsi="Calibri" w:cs="ArialMT"/>
                <w:sz w:val="20"/>
                <w:szCs w:val="20"/>
                <w:lang w:val="es-ES"/>
              </w:rPr>
              <w:t>48.5</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020CA4CB"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2020CE" w:rsidRPr="002020CE">
              <w:rPr>
                <w:rFonts w:ascii="Calibri" w:hAnsi="Calibri" w:cs="ArialMT"/>
                <w:sz w:val="20"/>
                <w:szCs w:val="20"/>
                <w:lang w:val="es-ES"/>
              </w:rPr>
              <w:t>45.5</w:t>
            </w:r>
            <w:r w:rsidRPr="002020CE">
              <w:rPr>
                <w:rFonts w:ascii="Calibri" w:hAnsi="Calibri" w:cs="ArialMT"/>
                <w:sz w:val="20"/>
                <w:szCs w:val="20"/>
                <w:lang w:val="es-ES"/>
              </w:rPr>
              <w:t>)</w:t>
            </w:r>
          </w:p>
        </w:tc>
        <w:tc>
          <w:tcPr>
            <w:tcW w:w="815" w:type="dxa"/>
            <w:tcBorders>
              <w:top w:val="nil"/>
              <w:left w:val="dashed" w:sz="4" w:space="0" w:color="auto"/>
              <w:bottom w:val="dashed" w:sz="4" w:space="0" w:color="auto"/>
            </w:tcBorders>
            <w:vAlign w:val="center"/>
          </w:tcPr>
          <w:p w14:paraId="3A1AB35F"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2020CE" w:rsidRPr="002020CE">
              <w:rPr>
                <w:rFonts w:ascii="Calibri" w:hAnsi="Calibri" w:cs="ArialMT"/>
                <w:sz w:val="20"/>
                <w:szCs w:val="20"/>
                <w:lang w:val="es-ES"/>
              </w:rPr>
              <w:t>48.2</w:t>
            </w:r>
            <w:r w:rsidRPr="002020CE">
              <w:rPr>
                <w:rFonts w:ascii="Calibri" w:hAnsi="Calibri" w:cs="ArialMT"/>
                <w:sz w:val="20"/>
                <w:szCs w:val="20"/>
                <w:lang w:val="es-ES"/>
              </w:rPr>
              <w:t>)</w:t>
            </w:r>
          </w:p>
        </w:tc>
      </w:tr>
      <w:tr w:rsidR="00AD4FF5" w:rsidRPr="002020CE" w14:paraId="1B89F064" w14:textId="77777777" w:rsidTr="002020CE">
        <w:trPr>
          <w:trHeight w:val="20"/>
        </w:trPr>
        <w:tc>
          <w:tcPr>
            <w:tcW w:w="304" w:type="dxa"/>
            <w:vMerge/>
            <w:tcBorders>
              <w:right w:val="nil"/>
            </w:tcBorders>
            <w:vAlign w:val="center"/>
          </w:tcPr>
          <w:p w14:paraId="5C304469"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lang w:val="es-ES"/>
              </w:rPr>
            </w:pPr>
          </w:p>
        </w:tc>
        <w:tc>
          <w:tcPr>
            <w:tcW w:w="405" w:type="dxa"/>
            <w:vMerge w:val="restart"/>
            <w:tcBorders>
              <w:top w:val="dashSmallGap" w:sz="4" w:space="0" w:color="auto"/>
              <w:left w:val="nil"/>
              <w:bottom w:val="single" w:sz="12" w:space="0" w:color="auto"/>
              <w:right w:val="single" w:sz="12" w:space="0" w:color="auto"/>
            </w:tcBorders>
            <w:vAlign w:val="center"/>
          </w:tcPr>
          <w:p w14:paraId="42BD5C6B"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sz w:val="20"/>
                <w:szCs w:val="20"/>
                <w:lang w:val="es-ES"/>
              </w:rPr>
            </w:pPr>
          </w:p>
          <w:p w14:paraId="758F3A67"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sz w:val="20"/>
                <w:szCs w:val="20"/>
                <w:lang w:val="es-ES"/>
              </w:rPr>
            </w:pPr>
            <w:r w:rsidRPr="002020CE">
              <w:rPr>
                <w:rFonts w:ascii="Calibri" w:hAnsi="Calibri" w:cs="ArialMT"/>
                <w:sz w:val="20"/>
                <w:szCs w:val="20"/>
                <w:lang w:val="es-ES"/>
              </w:rPr>
              <w:t>4</w:t>
            </w:r>
          </w:p>
        </w:tc>
        <w:tc>
          <w:tcPr>
            <w:tcW w:w="1553" w:type="dxa"/>
            <w:gridSpan w:val="2"/>
            <w:tcBorders>
              <w:top w:val="dashed" w:sz="4" w:space="0" w:color="auto"/>
              <w:left w:val="single" w:sz="12" w:space="0" w:color="auto"/>
              <w:bottom w:val="nil"/>
              <w:right w:val="dashed" w:sz="4" w:space="0" w:color="auto"/>
            </w:tcBorders>
            <w:vAlign w:val="center"/>
          </w:tcPr>
          <w:p w14:paraId="12C070D7"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B</w:t>
            </w:r>
          </w:p>
        </w:tc>
        <w:tc>
          <w:tcPr>
            <w:tcW w:w="1630" w:type="dxa"/>
            <w:gridSpan w:val="2"/>
            <w:tcBorders>
              <w:top w:val="dashed" w:sz="4" w:space="0" w:color="auto"/>
              <w:left w:val="dashed" w:sz="4" w:space="0" w:color="auto"/>
              <w:bottom w:val="nil"/>
              <w:right w:val="dashed" w:sz="4" w:space="0" w:color="auto"/>
            </w:tcBorders>
            <w:vAlign w:val="center"/>
          </w:tcPr>
          <w:p w14:paraId="7BB59F79"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C</w:t>
            </w:r>
          </w:p>
        </w:tc>
        <w:tc>
          <w:tcPr>
            <w:tcW w:w="1630" w:type="dxa"/>
            <w:gridSpan w:val="2"/>
            <w:tcBorders>
              <w:top w:val="dashed" w:sz="4" w:space="0" w:color="auto"/>
              <w:left w:val="dashed" w:sz="4" w:space="0" w:color="auto"/>
              <w:bottom w:val="nil"/>
              <w:right w:val="dashed" w:sz="4" w:space="0" w:color="auto"/>
            </w:tcBorders>
            <w:vAlign w:val="center"/>
          </w:tcPr>
          <w:p w14:paraId="01B3EE14"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D</w:t>
            </w:r>
          </w:p>
        </w:tc>
        <w:tc>
          <w:tcPr>
            <w:tcW w:w="1630" w:type="dxa"/>
            <w:gridSpan w:val="2"/>
            <w:tcBorders>
              <w:top w:val="dashed" w:sz="4" w:space="0" w:color="auto"/>
              <w:left w:val="dashed" w:sz="4" w:space="0" w:color="auto"/>
              <w:bottom w:val="nil"/>
              <w:right w:val="dashed" w:sz="4" w:space="0" w:color="auto"/>
            </w:tcBorders>
            <w:vAlign w:val="center"/>
          </w:tcPr>
          <w:p w14:paraId="6EC13853"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E</w:t>
            </w:r>
          </w:p>
        </w:tc>
        <w:tc>
          <w:tcPr>
            <w:tcW w:w="1630" w:type="dxa"/>
            <w:gridSpan w:val="2"/>
            <w:tcBorders>
              <w:top w:val="dashed" w:sz="4" w:space="0" w:color="auto"/>
              <w:left w:val="dashed" w:sz="4" w:space="0" w:color="auto"/>
              <w:bottom w:val="nil"/>
            </w:tcBorders>
            <w:vAlign w:val="center"/>
          </w:tcPr>
          <w:p w14:paraId="059AB7CD"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A</w:t>
            </w:r>
          </w:p>
        </w:tc>
      </w:tr>
      <w:tr w:rsidR="00AD4FF5" w:rsidRPr="002020CE" w14:paraId="2D2DC529" w14:textId="77777777" w:rsidTr="002020CE">
        <w:trPr>
          <w:trHeight w:val="20"/>
        </w:trPr>
        <w:tc>
          <w:tcPr>
            <w:tcW w:w="304" w:type="dxa"/>
            <w:vMerge/>
            <w:tcBorders>
              <w:right w:val="nil"/>
            </w:tcBorders>
            <w:vAlign w:val="center"/>
          </w:tcPr>
          <w:p w14:paraId="15D7F9A8"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lang w:val="es-ES"/>
              </w:rPr>
            </w:pPr>
          </w:p>
        </w:tc>
        <w:tc>
          <w:tcPr>
            <w:tcW w:w="405" w:type="dxa"/>
            <w:vMerge/>
            <w:tcBorders>
              <w:top w:val="dashSmallGap" w:sz="4" w:space="0" w:color="auto"/>
              <w:left w:val="nil"/>
              <w:bottom w:val="single" w:sz="12" w:space="0" w:color="auto"/>
              <w:right w:val="single" w:sz="12" w:space="0" w:color="auto"/>
            </w:tcBorders>
            <w:vAlign w:val="center"/>
          </w:tcPr>
          <w:p w14:paraId="199166E5"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sz w:val="20"/>
                <w:szCs w:val="20"/>
                <w:lang w:val="es-ES"/>
              </w:rPr>
            </w:pPr>
          </w:p>
        </w:tc>
        <w:tc>
          <w:tcPr>
            <w:tcW w:w="738" w:type="dxa"/>
            <w:tcBorders>
              <w:top w:val="nil"/>
              <w:left w:val="single" w:sz="12" w:space="0" w:color="auto"/>
              <w:bottom w:val="dashed" w:sz="4" w:space="0" w:color="auto"/>
              <w:right w:val="dashed" w:sz="4" w:space="0" w:color="auto"/>
            </w:tcBorders>
            <w:vAlign w:val="center"/>
          </w:tcPr>
          <w:p w14:paraId="7A250FE4"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18"/>
                <w:szCs w:val="18"/>
                <w:lang w:val="es-ES"/>
              </w:rPr>
            </w:pPr>
            <w:r w:rsidRPr="002020CE">
              <w:rPr>
                <w:rFonts w:ascii="Calibri" w:hAnsi="Calibri" w:cs="ArialMT"/>
                <w:sz w:val="18"/>
                <w:szCs w:val="18"/>
                <w:lang w:val="es-ES"/>
              </w:rPr>
              <w:t>F1(</w:t>
            </w:r>
            <w:r w:rsidR="00BF1D10" w:rsidRPr="002020CE">
              <w:rPr>
                <w:rFonts w:ascii="Calibri" w:hAnsi="Calibri" w:cs="ArialMT"/>
                <w:sz w:val="18"/>
                <w:szCs w:val="18"/>
                <w:lang w:val="es-ES"/>
              </w:rPr>
              <w:t>46.5</w:t>
            </w:r>
            <w:r w:rsidRPr="002020CE">
              <w:rPr>
                <w:rFonts w:ascii="Calibri" w:hAnsi="Calibri" w:cs="ArialMT"/>
                <w:sz w:val="18"/>
                <w:szCs w:val="18"/>
                <w:lang w:val="es-ES"/>
              </w:rPr>
              <w:t>)</w:t>
            </w:r>
          </w:p>
        </w:tc>
        <w:tc>
          <w:tcPr>
            <w:tcW w:w="815" w:type="dxa"/>
            <w:tcBorders>
              <w:top w:val="nil"/>
              <w:left w:val="dashed" w:sz="4" w:space="0" w:color="auto"/>
              <w:bottom w:val="dashed" w:sz="4" w:space="0" w:color="auto"/>
              <w:right w:val="dashed" w:sz="4" w:space="0" w:color="auto"/>
            </w:tcBorders>
            <w:vAlign w:val="center"/>
          </w:tcPr>
          <w:p w14:paraId="7ADFA093"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BF1D10" w:rsidRPr="002020CE">
              <w:rPr>
                <w:rFonts w:ascii="Calibri" w:hAnsi="Calibri" w:cs="ArialMT"/>
                <w:sz w:val="20"/>
                <w:szCs w:val="20"/>
                <w:lang w:val="es-ES"/>
              </w:rPr>
              <w:t>45.7</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70202641"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087F8F" w:rsidRPr="002020CE">
              <w:rPr>
                <w:rFonts w:ascii="Calibri" w:hAnsi="Calibri" w:cs="ArialMT"/>
                <w:sz w:val="20"/>
                <w:szCs w:val="20"/>
                <w:lang w:val="es-ES"/>
              </w:rPr>
              <w:t>49.9</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1C687963"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087F8F" w:rsidRPr="002020CE">
              <w:rPr>
                <w:rFonts w:ascii="Calibri" w:hAnsi="Calibri" w:cs="ArialMT"/>
                <w:sz w:val="20"/>
                <w:szCs w:val="20"/>
                <w:lang w:val="es-ES"/>
              </w:rPr>
              <w:t>46.4</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6F05827C"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2020CE" w:rsidRPr="002020CE">
              <w:rPr>
                <w:rFonts w:ascii="Calibri" w:hAnsi="Calibri" w:cs="ArialMT"/>
                <w:sz w:val="20"/>
                <w:szCs w:val="20"/>
                <w:lang w:val="es-ES"/>
              </w:rPr>
              <w:t>49.4</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416BBFBD"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2020CE" w:rsidRPr="002020CE">
              <w:rPr>
                <w:rFonts w:ascii="Calibri" w:hAnsi="Calibri" w:cs="ArialMT"/>
                <w:sz w:val="20"/>
                <w:szCs w:val="20"/>
                <w:lang w:val="es-ES"/>
              </w:rPr>
              <w:t>49.2</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5DA796B1"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2020CE" w:rsidRPr="002020CE">
              <w:rPr>
                <w:rFonts w:ascii="Calibri" w:hAnsi="Calibri" w:cs="ArialMT"/>
                <w:sz w:val="20"/>
                <w:szCs w:val="20"/>
                <w:lang w:val="es-ES"/>
              </w:rPr>
              <w:t>47.0</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014CE6C3"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2020CE" w:rsidRPr="002020CE">
              <w:rPr>
                <w:rFonts w:ascii="Calibri" w:hAnsi="Calibri" w:cs="ArialMT"/>
                <w:sz w:val="20"/>
                <w:szCs w:val="20"/>
                <w:lang w:val="es-ES"/>
              </w:rPr>
              <w:t>44.0</w:t>
            </w:r>
            <w:r w:rsidRPr="002020CE">
              <w:rPr>
                <w:rFonts w:ascii="Calibri" w:hAnsi="Calibri" w:cs="ArialMT"/>
                <w:sz w:val="20"/>
                <w:szCs w:val="20"/>
                <w:lang w:val="es-ES"/>
              </w:rPr>
              <w:t>)</w:t>
            </w:r>
          </w:p>
        </w:tc>
        <w:tc>
          <w:tcPr>
            <w:tcW w:w="815" w:type="dxa"/>
            <w:tcBorders>
              <w:top w:val="nil"/>
              <w:left w:val="dashed" w:sz="4" w:space="0" w:color="auto"/>
              <w:bottom w:val="dashed" w:sz="4" w:space="0" w:color="auto"/>
              <w:right w:val="dashed" w:sz="4" w:space="0" w:color="auto"/>
            </w:tcBorders>
            <w:vAlign w:val="center"/>
          </w:tcPr>
          <w:p w14:paraId="7E3D6DE0"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BF1D10" w:rsidRPr="002020CE">
              <w:rPr>
                <w:rFonts w:ascii="Calibri" w:hAnsi="Calibri" w:cs="ArialMT"/>
                <w:sz w:val="20"/>
                <w:szCs w:val="20"/>
                <w:lang w:val="es-ES"/>
              </w:rPr>
              <w:t>45.7</w:t>
            </w:r>
            <w:r w:rsidRPr="002020CE">
              <w:rPr>
                <w:rFonts w:ascii="Calibri" w:hAnsi="Calibri" w:cs="ArialMT"/>
                <w:sz w:val="20"/>
                <w:szCs w:val="20"/>
                <w:lang w:val="es-ES"/>
              </w:rPr>
              <w:t>)</w:t>
            </w:r>
          </w:p>
        </w:tc>
        <w:tc>
          <w:tcPr>
            <w:tcW w:w="815" w:type="dxa"/>
            <w:tcBorders>
              <w:top w:val="nil"/>
              <w:left w:val="dashed" w:sz="4" w:space="0" w:color="auto"/>
              <w:bottom w:val="dashed" w:sz="4" w:space="0" w:color="auto"/>
            </w:tcBorders>
            <w:vAlign w:val="center"/>
          </w:tcPr>
          <w:p w14:paraId="15AD1C92"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BF1D10" w:rsidRPr="002020CE">
              <w:rPr>
                <w:rFonts w:ascii="Calibri" w:hAnsi="Calibri" w:cs="ArialMT"/>
                <w:sz w:val="20"/>
                <w:szCs w:val="20"/>
                <w:lang w:val="es-ES"/>
              </w:rPr>
              <w:t>43.6</w:t>
            </w:r>
            <w:r w:rsidRPr="002020CE">
              <w:rPr>
                <w:rFonts w:ascii="Calibri" w:hAnsi="Calibri" w:cs="ArialMT"/>
                <w:sz w:val="20"/>
                <w:szCs w:val="20"/>
                <w:lang w:val="es-ES"/>
              </w:rPr>
              <w:t>)</w:t>
            </w:r>
          </w:p>
        </w:tc>
      </w:tr>
      <w:tr w:rsidR="00AD4FF5" w:rsidRPr="002020CE" w14:paraId="45C2C116" w14:textId="77777777" w:rsidTr="002020CE">
        <w:trPr>
          <w:trHeight w:val="20"/>
        </w:trPr>
        <w:tc>
          <w:tcPr>
            <w:tcW w:w="304" w:type="dxa"/>
            <w:vMerge/>
            <w:tcBorders>
              <w:right w:val="nil"/>
            </w:tcBorders>
            <w:vAlign w:val="center"/>
          </w:tcPr>
          <w:p w14:paraId="4FF1919B"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lang w:val="es-ES"/>
              </w:rPr>
            </w:pPr>
          </w:p>
        </w:tc>
        <w:tc>
          <w:tcPr>
            <w:tcW w:w="405" w:type="dxa"/>
            <w:vMerge w:val="restart"/>
            <w:tcBorders>
              <w:top w:val="dashSmallGap" w:sz="4" w:space="0" w:color="auto"/>
              <w:left w:val="nil"/>
              <w:bottom w:val="single" w:sz="12" w:space="0" w:color="auto"/>
              <w:right w:val="single" w:sz="12" w:space="0" w:color="auto"/>
            </w:tcBorders>
            <w:vAlign w:val="center"/>
          </w:tcPr>
          <w:p w14:paraId="016BCDBD"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sz w:val="20"/>
                <w:szCs w:val="20"/>
                <w:lang w:val="es-ES"/>
              </w:rPr>
            </w:pPr>
            <w:r w:rsidRPr="002020CE">
              <w:rPr>
                <w:rFonts w:ascii="Calibri" w:hAnsi="Calibri" w:cs="ArialMT"/>
                <w:sz w:val="20"/>
                <w:szCs w:val="20"/>
                <w:lang w:val="es-ES"/>
              </w:rPr>
              <w:t>5</w:t>
            </w:r>
          </w:p>
        </w:tc>
        <w:tc>
          <w:tcPr>
            <w:tcW w:w="1553" w:type="dxa"/>
            <w:gridSpan w:val="2"/>
            <w:tcBorders>
              <w:top w:val="dashed" w:sz="4" w:space="0" w:color="auto"/>
              <w:left w:val="single" w:sz="12" w:space="0" w:color="auto"/>
              <w:bottom w:val="nil"/>
              <w:right w:val="dashed" w:sz="4" w:space="0" w:color="auto"/>
            </w:tcBorders>
            <w:vAlign w:val="center"/>
          </w:tcPr>
          <w:p w14:paraId="1FC08AC1"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D</w:t>
            </w:r>
          </w:p>
        </w:tc>
        <w:tc>
          <w:tcPr>
            <w:tcW w:w="1630" w:type="dxa"/>
            <w:gridSpan w:val="2"/>
            <w:tcBorders>
              <w:top w:val="dashed" w:sz="4" w:space="0" w:color="auto"/>
              <w:left w:val="dashed" w:sz="4" w:space="0" w:color="auto"/>
              <w:bottom w:val="nil"/>
              <w:right w:val="dashed" w:sz="4" w:space="0" w:color="auto"/>
            </w:tcBorders>
            <w:vAlign w:val="center"/>
          </w:tcPr>
          <w:p w14:paraId="3897BF58"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E</w:t>
            </w:r>
          </w:p>
        </w:tc>
        <w:tc>
          <w:tcPr>
            <w:tcW w:w="1630" w:type="dxa"/>
            <w:gridSpan w:val="2"/>
            <w:tcBorders>
              <w:top w:val="dashed" w:sz="4" w:space="0" w:color="auto"/>
              <w:left w:val="dashed" w:sz="4" w:space="0" w:color="auto"/>
              <w:bottom w:val="nil"/>
              <w:right w:val="dashed" w:sz="4" w:space="0" w:color="auto"/>
            </w:tcBorders>
            <w:vAlign w:val="center"/>
          </w:tcPr>
          <w:p w14:paraId="30945EE9"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A</w:t>
            </w:r>
          </w:p>
        </w:tc>
        <w:tc>
          <w:tcPr>
            <w:tcW w:w="1630" w:type="dxa"/>
            <w:gridSpan w:val="2"/>
            <w:tcBorders>
              <w:top w:val="dashed" w:sz="4" w:space="0" w:color="auto"/>
              <w:left w:val="dashed" w:sz="4" w:space="0" w:color="auto"/>
              <w:bottom w:val="nil"/>
              <w:right w:val="dashed" w:sz="4" w:space="0" w:color="auto"/>
            </w:tcBorders>
            <w:vAlign w:val="center"/>
          </w:tcPr>
          <w:p w14:paraId="4709DAD3"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B</w:t>
            </w:r>
          </w:p>
        </w:tc>
        <w:tc>
          <w:tcPr>
            <w:tcW w:w="1630" w:type="dxa"/>
            <w:gridSpan w:val="2"/>
            <w:tcBorders>
              <w:top w:val="dashed" w:sz="4" w:space="0" w:color="auto"/>
              <w:left w:val="dashed" w:sz="4" w:space="0" w:color="auto"/>
              <w:bottom w:val="nil"/>
            </w:tcBorders>
            <w:vAlign w:val="center"/>
          </w:tcPr>
          <w:p w14:paraId="601CA3BF"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b/>
                <w:sz w:val="20"/>
                <w:szCs w:val="20"/>
                <w:lang w:val="es-ES"/>
              </w:rPr>
            </w:pPr>
            <w:r w:rsidRPr="002020CE">
              <w:rPr>
                <w:rFonts w:ascii="Calibri" w:hAnsi="Calibri" w:cs="ArialMT"/>
                <w:b/>
                <w:sz w:val="20"/>
                <w:szCs w:val="20"/>
                <w:lang w:val="es-ES"/>
              </w:rPr>
              <w:t>Var C</w:t>
            </w:r>
          </w:p>
        </w:tc>
      </w:tr>
      <w:tr w:rsidR="00AD4FF5" w:rsidRPr="0065428A" w14:paraId="4B609A0C" w14:textId="77777777" w:rsidTr="002020CE">
        <w:trPr>
          <w:trHeight w:val="20"/>
        </w:trPr>
        <w:tc>
          <w:tcPr>
            <w:tcW w:w="304" w:type="dxa"/>
            <w:vMerge/>
            <w:tcBorders>
              <w:right w:val="nil"/>
            </w:tcBorders>
            <w:vAlign w:val="center"/>
          </w:tcPr>
          <w:p w14:paraId="5B7635A4"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lang w:val="es-ES"/>
              </w:rPr>
            </w:pPr>
          </w:p>
        </w:tc>
        <w:tc>
          <w:tcPr>
            <w:tcW w:w="405" w:type="dxa"/>
            <w:vMerge/>
            <w:tcBorders>
              <w:top w:val="dashSmallGap" w:sz="4" w:space="0" w:color="auto"/>
              <w:left w:val="nil"/>
              <w:bottom w:val="single" w:sz="12" w:space="0" w:color="auto"/>
              <w:right w:val="single" w:sz="12" w:space="0" w:color="auto"/>
            </w:tcBorders>
            <w:vAlign w:val="center"/>
          </w:tcPr>
          <w:p w14:paraId="60F4CDCF" w14:textId="77777777" w:rsidR="00AD4FF5" w:rsidRPr="002020CE" w:rsidRDefault="00AD4FF5" w:rsidP="005D7D6C">
            <w:pPr>
              <w:autoSpaceDE w:val="0"/>
              <w:autoSpaceDN w:val="0"/>
              <w:adjustRightInd w:val="0"/>
              <w:spacing w:after="0" w:line="240" w:lineRule="auto"/>
              <w:ind w:left="-113" w:right="-113"/>
              <w:jc w:val="center"/>
              <w:rPr>
                <w:rFonts w:ascii="Calibri" w:hAnsi="Calibri" w:cs="ArialMT"/>
                <w:lang w:val="es-ES"/>
              </w:rPr>
            </w:pPr>
          </w:p>
        </w:tc>
        <w:tc>
          <w:tcPr>
            <w:tcW w:w="738" w:type="dxa"/>
            <w:tcBorders>
              <w:top w:val="nil"/>
              <w:left w:val="single" w:sz="12" w:space="0" w:color="auto"/>
              <w:right w:val="dashed" w:sz="4" w:space="0" w:color="auto"/>
            </w:tcBorders>
            <w:vAlign w:val="center"/>
          </w:tcPr>
          <w:p w14:paraId="2A887A5B"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18"/>
                <w:szCs w:val="18"/>
                <w:lang w:val="es-ES"/>
              </w:rPr>
            </w:pPr>
            <w:r w:rsidRPr="002020CE">
              <w:rPr>
                <w:rFonts w:ascii="Calibri" w:hAnsi="Calibri" w:cs="ArialMT"/>
                <w:sz w:val="18"/>
                <w:szCs w:val="18"/>
                <w:lang w:val="es-ES"/>
              </w:rPr>
              <w:t>F1(</w:t>
            </w:r>
            <w:r w:rsidR="002020CE" w:rsidRPr="002020CE">
              <w:rPr>
                <w:rFonts w:ascii="Calibri" w:hAnsi="Calibri" w:cs="ArialMT"/>
                <w:sz w:val="18"/>
                <w:szCs w:val="18"/>
                <w:lang w:val="es-ES"/>
              </w:rPr>
              <w:t>50.5</w:t>
            </w:r>
            <w:r w:rsidRPr="002020CE">
              <w:rPr>
                <w:rFonts w:ascii="Calibri" w:hAnsi="Calibri" w:cs="ArialMT"/>
                <w:sz w:val="18"/>
                <w:szCs w:val="18"/>
                <w:lang w:val="es-ES"/>
              </w:rPr>
              <w:t>)</w:t>
            </w:r>
          </w:p>
        </w:tc>
        <w:tc>
          <w:tcPr>
            <w:tcW w:w="815" w:type="dxa"/>
            <w:tcBorders>
              <w:top w:val="nil"/>
              <w:left w:val="dashed" w:sz="4" w:space="0" w:color="auto"/>
              <w:right w:val="dashed" w:sz="4" w:space="0" w:color="auto"/>
            </w:tcBorders>
            <w:vAlign w:val="center"/>
          </w:tcPr>
          <w:p w14:paraId="50CACE13"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2020CE" w:rsidRPr="002020CE">
              <w:rPr>
                <w:rFonts w:ascii="Calibri" w:hAnsi="Calibri" w:cs="ArialMT"/>
                <w:sz w:val="20"/>
                <w:szCs w:val="20"/>
                <w:lang w:val="es-ES"/>
              </w:rPr>
              <w:t>50.3</w:t>
            </w:r>
            <w:r w:rsidRPr="002020CE">
              <w:rPr>
                <w:rFonts w:ascii="Calibri" w:hAnsi="Calibri" w:cs="ArialMT"/>
                <w:sz w:val="20"/>
                <w:szCs w:val="20"/>
                <w:lang w:val="es-ES"/>
              </w:rPr>
              <w:t>)</w:t>
            </w:r>
          </w:p>
        </w:tc>
        <w:tc>
          <w:tcPr>
            <w:tcW w:w="815" w:type="dxa"/>
            <w:tcBorders>
              <w:top w:val="nil"/>
              <w:left w:val="dashed" w:sz="4" w:space="0" w:color="auto"/>
              <w:right w:val="dashed" w:sz="4" w:space="0" w:color="auto"/>
            </w:tcBorders>
            <w:vAlign w:val="center"/>
          </w:tcPr>
          <w:p w14:paraId="0F5080A7"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2020CE" w:rsidRPr="002020CE">
              <w:rPr>
                <w:rFonts w:ascii="Calibri" w:hAnsi="Calibri" w:cs="ArialMT"/>
                <w:sz w:val="20"/>
                <w:szCs w:val="20"/>
                <w:lang w:val="es-ES"/>
              </w:rPr>
              <w:t>47.1</w:t>
            </w:r>
            <w:r w:rsidRPr="002020CE">
              <w:rPr>
                <w:rFonts w:ascii="Calibri" w:hAnsi="Calibri" w:cs="ArialMT"/>
                <w:sz w:val="20"/>
                <w:szCs w:val="20"/>
                <w:lang w:val="es-ES"/>
              </w:rPr>
              <w:t>)</w:t>
            </w:r>
          </w:p>
        </w:tc>
        <w:tc>
          <w:tcPr>
            <w:tcW w:w="815" w:type="dxa"/>
            <w:tcBorders>
              <w:top w:val="nil"/>
              <w:left w:val="dashed" w:sz="4" w:space="0" w:color="auto"/>
              <w:right w:val="dashed" w:sz="4" w:space="0" w:color="auto"/>
            </w:tcBorders>
            <w:vAlign w:val="center"/>
          </w:tcPr>
          <w:p w14:paraId="1E6440AA"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2020CE" w:rsidRPr="002020CE">
              <w:rPr>
                <w:rFonts w:ascii="Calibri" w:hAnsi="Calibri" w:cs="ArialMT"/>
                <w:sz w:val="20"/>
                <w:szCs w:val="20"/>
                <w:lang w:val="es-ES"/>
              </w:rPr>
              <w:t>46.3</w:t>
            </w:r>
            <w:r w:rsidRPr="002020CE">
              <w:rPr>
                <w:rFonts w:ascii="Calibri" w:hAnsi="Calibri" w:cs="ArialMT"/>
                <w:sz w:val="20"/>
                <w:szCs w:val="20"/>
                <w:lang w:val="es-ES"/>
              </w:rPr>
              <w:t>)</w:t>
            </w:r>
          </w:p>
        </w:tc>
        <w:tc>
          <w:tcPr>
            <w:tcW w:w="815" w:type="dxa"/>
            <w:tcBorders>
              <w:top w:val="nil"/>
              <w:left w:val="dashed" w:sz="4" w:space="0" w:color="auto"/>
              <w:right w:val="dashed" w:sz="4" w:space="0" w:color="auto"/>
            </w:tcBorders>
            <w:vAlign w:val="center"/>
          </w:tcPr>
          <w:p w14:paraId="071183DE"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BF1D10" w:rsidRPr="002020CE">
              <w:rPr>
                <w:rFonts w:ascii="Calibri" w:hAnsi="Calibri" w:cs="ArialMT"/>
                <w:sz w:val="20"/>
                <w:szCs w:val="20"/>
                <w:lang w:val="es-ES"/>
              </w:rPr>
              <w:t>47,4</w:t>
            </w:r>
            <w:r w:rsidRPr="002020CE">
              <w:rPr>
                <w:rFonts w:ascii="Calibri" w:hAnsi="Calibri" w:cs="ArialMT"/>
                <w:sz w:val="20"/>
                <w:szCs w:val="20"/>
                <w:lang w:val="es-ES"/>
              </w:rPr>
              <w:t>)</w:t>
            </w:r>
          </w:p>
        </w:tc>
        <w:tc>
          <w:tcPr>
            <w:tcW w:w="815" w:type="dxa"/>
            <w:tcBorders>
              <w:top w:val="nil"/>
              <w:left w:val="dashed" w:sz="4" w:space="0" w:color="auto"/>
              <w:right w:val="dashed" w:sz="4" w:space="0" w:color="auto"/>
            </w:tcBorders>
            <w:vAlign w:val="center"/>
          </w:tcPr>
          <w:p w14:paraId="45FC816A"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BF1D10" w:rsidRPr="002020CE">
              <w:rPr>
                <w:rFonts w:ascii="Calibri" w:hAnsi="Calibri" w:cs="ArialMT"/>
                <w:sz w:val="20"/>
                <w:szCs w:val="20"/>
                <w:lang w:val="es-ES"/>
              </w:rPr>
              <w:t>44.7</w:t>
            </w:r>
            <w:r w:rsidRPr="002020CE">
              <w:rPr>
                <w:rFonts w:ascii="Calibri" w:hAnsi="Calibri" w:cs="ArialMT"/>
                <w:sz w:val="20"/>
                <w:szCs w:val="20"/>
                <w:lang w:val="es-ES"/>
              </w:rPr>
              <w:t>)</w:t>
            </w:r>
          </w:p>
        </w:tc>
        <w:tc>
          <w:tcPr>
            <w:tcW w:w="815" w:type="dxa"/>
            <w:tcBorders>
              <w:top w:val="nil"/>
              <w:left w:val="dashed" w:sz="4" w:space="0" w:color="auto"/>
              <w:right w:val="dashed" w:sz="4" w:space="0" w:color="auto"/>
            </w:tcBorders>
            <w:vAlign w:val="center"/>
          </w:tcPr>
          <w:p w14:paraId="02FD87F8"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BF1D10" w:rsidRPr="002020CE">
              <w:rPr>
                <w:rFonts w:ascii="Calibri" w:hAnsi="Calibri" w:cs="ArialMT"/>
                <w:sz w:val="20"/>
                <w:szCs w:val="20"/>
                <w:lang w:val="es-ES"/>
              </w:rPr>
              <w:t>47.8</w:t>
            </w:r>
            <w:r w:rsidRPr="002020CE">
              <w:rPr>
                <w:rFonts w:ascii="Calibri" w:hAnsi="Calibri" w:cs="ArialMT"/>
                <w:sz w:val="20"/>
                <w:szCs w:val="20"/>
                <w:lang w:val="es-ES"/>
              </w:rPr>
              <w:t>)</w:t>
            </w:r>
          </w:p>
        </w:tc>
        <w:tc>
          <w:tcPr>
            <w:tcW w:w="815" w:type="dxa"/>
            <w:tcBorders>
              <w:top w:val="nil"/>
              <w:left w:val="dashed" w:sz="4" w:space="0" w:color="auto"/>
              <w:right w:val="dashed" w:sz="4" w:space="0" w:color="auto"/>
            </w:tcBorders>
            <w:vAlign w:val="center"/>
          </w:tcPr>
          <w:p w14:paraId="5355DB02"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A953FF" w:rsidRPr="002020CE">
              <w:rPr>
                <w:rFonts w:ascii="Calibri" w:hAnsi="Calibri" w:cs="ArialMT"/>
                <w:sz w:val="20"/>
                <w:szCs w:val="20"/>
                <w:lang w:val="es-ES"/>
              </w:rPr>
              <w:t>47.9</w:t>
            </w:r>
            <w:r w:rsidRPr="002020CE">
              <w:rPr>
                <w:rFonts w:ascii="Calibri" w:hAnsi="Calibri" w:cs="ArialMT"/>
                <w:sz w:val="20"/>
                <w:szCs w:val="20"/>
                <w:lang w:val="es-ES"/>
              </w:rPr>
              <w:t>)</w:t>
            </w:r>
          </w:p>
        </w:tc>
        <w:tc>
          <w:tcPr>
            <w:tcW w:w="815" w:type="dxa"/>
            <w:tcBorders>
              <w:top w:val="nil"/>
              <w:left w:val="dashed" w:sz="4" w:space="0" w:color="auto"/>
              <w:right w:val="dashed" w:sz="4" w:space="0" w:color="auto"/>
            </w:tcBorders>
            <w:vAlign w:val="center"/>
          </w:tcPr>
          <w:p w14:paraId="1FBFB220"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F1(</w:t>
            </w:r>
            <w:r w:rsidR="00087F8F" w:rsidRPr="002020CE">
              <w:rPr>
                <w:rFonts w:ascii="Calibri" w:hAnsi="Calibri" w:cs="ArialMT"/>
                <w:sz w:val="20"/>
                <w:szCs w:val="20"/>
                <w:lang w:val="es-ES"/>
              </w:rPr>
              <w:t>50.3</w:t>
            </w:r>
            <w:r w:rsidRPr="002020CE">
              <w:rPr>
                <w:rFonts w:ascii="Calibri" w:hAnsi="Calibri" w:cs="ArialMT"/>
                <w:sz w:val="20"/>
                <w:szCs w:val="20"/>
                <w:lang w:val="es-ES"/>
              </w:rPr>
              <w:t>)</w:t>
            </w:r>
          </w:p>
        </w:tc>
        <w:tc>
          <w:tcPr>
            <w:tcW w:w="815" w:type="dxa"/>
            <w:tcBorders>
              <w:top w:val="nil"/>
              <w:left w:val="dashed" w:sz="4" w:space="0" w:color="auto"/>
            </w:tcBorders>
            <w:vAlign w:val="center"/>
          </w:tcPr>
          <w:p w14:paraId="18212A4D" w14:textId="77777777" w:rsidR="00AD4FF5" w:rsidRPr="002020CE" w:rsidRDefault="00AD4FF5" w:rsidP="002020CE">
            <w:pPr>
              <w:autoSpaceDE w:val="0"/>
              <w:autoSpaceDN w:val="0"/>
              <w:adjustRightInd w:val="0"/>
              <w:spacing w:after="0" w:line="240" w:lineRule="auto"/>
              <w:ind w:left="-85" w:right="-85"/>
              <w:jc w:val="center"/>
              <w:rPr>
                <w:rFonts w:ascii="Calibri" w:hAnsi="Calibri" w:cs="ArialMT"/>
                <w:sz w:val="20"/>
                <w:szCs w:val="20"/>
                <w:lang w:val="es-ES"/>
              </w:rPr>
            </w:pPr>
            <w:r w:rsidRPr="002020CE">
              <w:rPr>
                <w:rFonts w:ascii="Calibri" w:hAnsi="Calibri" w:cs="ArialMT"/>
                <w:sz w:val="20"/>
                <w:szCs w:val="20"/>
                <w:lang w:val="es-ES"/>
              </w:rPr>
              <w:t>F2(</w:t>
            </w:r>
            <w:r w:rsidR="00087F8F" w:rsidRPr="002020CE">
              <w:rPr>
                <w:rFonts w:ascii="Calibri" w:hAnsi="Calibri" w:cs="ArialMT"/>
                <w:sz w:val="20"/>
                <w:szCs w:val="20"/>
                <w:lang w:val="es-ES"/>
              </w:rPr>
              <w:t>47.0</w:t>
            </w:r>
            <w:r w:rsidRPr="002020CE">
              <w:rPr>
                <w:rFonts w:ascii="Calibri" w:hAnsi="Calibri" w:cs="ArialMT"/>
                <w:sz w:val="20"/>
                <w:szCs w:val="20"/>
                <w:lang w:val="es-ES"/>
              </w:rPr>
              <w:t>)</w:t>
            </w:r>
          </w:p>
        </w:tc>
      </w:tr>
    </w:tbl>
    <w:p w14:paraId="5402A28A" w14:textId="77777777" w:rsidR="00AD4FF5" w:rsidRPr="00E134BB" w:rsidRDefault="00AD4FF5" w:rsidP="00B26F08">
      <w:pPr>
        <w:spacing w:before="120" w:after="60" w:line="312" w:lineRule="auto"/>
        <w:jc w:val="both"/>
        <w:rPr>
          <w:rFonts w:cstheme="minorHAnsi"/>
          <w:color w:val="A6A6A6" w:themeColor="background1" w:themeShade="A6"/>
          <w:lang w:val="es-ES"/>
        </w:rPr>
      </w:pPr>
      <w:r w:rsidRPr="00E134BB">
        <w:rPr>
          <w:rFonts w:cstheme="minorHAnsi"/>
          <w:i/>
          <w:color w:val="A6A6A6" w:themeColor="background1" w:themeShade="A6"/>
          <w:lang w:val="es-ES"/>
        </w:rPr>
        <w:t>Esquema orientativo:</w:t>
      </w:r>
      <w:r w:rsidR="002020CE" w:rsidRPr="00E134BB">
        <w:rPr>
          <w:rFonts w:cstheme="minorHAnsi"/>
          <w:i/>
          <w:color w:val="A6A6A6" w:themeColor="background1" w:themeShade="A6"/>
          <w:lang w:val="es-ES"/>
        </w:rPr>
        <w:t xml:space="preserve"> </w:t>
      </w:r>
      <w:r w:rsidRPr="00E134BB">
        <w:rPr>
          <w:rFonts w:cstheme="minorHAnsi"/>
          <w:color w:val="A6A6A6" w:themeColor="background1" w:themeShade="A6"/>
          <w:lang w:val="es-ES"/>
        </w:rPr>
        <w:t>a. Escribir el objetivo, el modelo, la parametrización, los test de hipótesis y las estimaciones de interés</w:t>
      </w:r>
      <w:r w:rsidR="002020CE" w:rsidRPr="00E134BB">
        <w:rPr>
          <w:rFonts w:cstheme="minorHAnsi"/>
          <w:color w:val="A6A6A6" w:themeColor="background1" w:themeShade="A6"/>
          <w:lang w:val="es-ES"/>
        </w:rPr>
        <w:t xml:space="preserve">; </w:t>
      </w:r>
      <w:r w:rsidRPr="00E134BB">
        <w:rPr>
          <w:rFonts w:cstheme="minorHAnsi"/>
          <w:color w:val="A6A6A6" w:themeColor="background1" w:themeShade="A6"/>
          <w:lang w:val="es-ES"/>
        </w:rPr>
        <w:t>b. Resolver el diseño en base a la tabla ANOVA</w:t>
      </w:r>
      <w:r w:rsidR="002020CE" w:rsidRPr="00E134BB">
        <w:rPr>
          <w:rFonts w:cstheme="minorHAnsi"/>
          <w:color w:val="A6A6A6" w:themeColor="background1" w:themeShade="A6"/>
          <w:lang w:val="es-ES"/>
        </w:rPr>
        <w:t xml:space="preserve"> (</w:t>
      </w:r>
      <w:r w:rsidRPr="00E134BB">
        <w:rPr>
          <w:rFonts w:cstheme="minorHAnsi"/>
          <w:color w:val="A6A6A6" w:themeColor="background1" w:themeShade="A6"/>
          <w:lang w:val="es-ES"/>
        </w:rPr>
        <w:t xml:space="preserve">resolver los </w:t>
      </w:r>
      <w:proofErr w:type="spellStart"/>
      <w:r w:rsidRPr="00E134BB">
        <w:rPr>
          <w:rFonts w:cstheme="minorHAnsi"/>
          <w:color w:val="A6A6A6" w:themeColor="background1" w:themeShade="A6"/>
          <w:lang w:val="es-ES"/>
        </w:rPr>
        <w:t>tests</w:t>
      </w:r>
      <w:proofErr w:type="spellEnd"/>
      <w:r w:rsidRPr="00E134BB">
        <w:rPr>
          <w:rFonts w:cstheme="minorHAnsi"/>
          <w:color w:val="A6A6A6" w:themeColor="background1" w:themeShade="A6"/>
          <w:lang w:val="es-ES"/>
        </w:rPr>
        <w:t xml:space="preserve"> de hipótesis, estimar las componentes de la varianza (si procede) y realizar las comparaciones dos a dos</w:t>
      </w:r>
      <w:r w:rsidR="002020CE" w:rsidRPr="00E134BB">
        <w:rPr>
          <w:rFonts w:cstheme="minorHAnsi"/>
          <w:color w:val="A6A6A6" w:themeColor="background1" w:themeShade="A6"/>
          <w:lang w:val="es-ES"/>
        </w:rPr>
        <w:t>)</w:t>
      </w:r>
      <w:r w:rsidRPr="00E134BB">
        <w:rPr>
          <w:rFonts w:cstheme="minorHAnsi"/>
          <w:color w:val="A6A6A6" w:themeColor="background1" w:themeShade="A6"/>
          <w:lang w:val="es-ES"/>
        </w:rPr>
        <w:t>. Establecer conclusiones iniciales. Cuál o cuáles son las mejores combinaciones subvariedad/fertilizante?</w:t>
      </w:r>
      <w:r w:rsidR="002020CE" w:rsidRPr="00E134BB">
        <w:rPr>
          <w:rFonts w:cstheme="minorHAnsi"/>
          <w:color w:val="A6A6A6" w:themeColor="background1" w:themeShade="A6"/>
          <w:lang w:val="es-ES"/>
        </w:rPr>
        <w:t>; y c</w:t>
      </w:r>
      <w:r w:rsidRPr="00E134BB">
        <w:rPr>
          <w:rFonts w:cstheme="minorHAnsi"/>
          <w:color w:val="A6A6A6" w:themeColor="background1" w:themeShade="A6"/>
          <w:lang w:val="es-ES"/>
        </w:rPr>
        <w:t>.</w:t>
      </w:r>
      <w:r w:rsidR="002020CE" w:rsidRPr="00E134BB">
        <w:rPr>
          <w:rFonts w:cstheme="minorHAnsi"/>
          <w:color w:val="A6A6A6" w:themeColor="background1" w:themeShade="A6"/>
          <w:lang w:val="es-ES"/>
        </w:rPr>
        <w:t xml:space="preserve"> </w:t>
      </w:r>
      <w:r w:rsidRPr="00E134BB">
        <w:rPr>
          <w:rFonts w:cstheme="minorHAnsi"/>
          <w:color w:val="A6A6A6" w:themeColor="background1" w:themeShade="A6"/>
          <w:lang w:val="es-ES"/>
        </w:rPr>
        <w:t>Comprobar las condiciones de validez del modelo</w:t>
      </w:r>
    </w:p>
    <w:p w14:paraId="04225C5B" w14:textId="77777777" w:rsidR="00BE1B7B" w:rsidRDefault="00B26F08" w:rsidP="00BE1B7B">
      <w:pPr>
        <w:spacing w:after="120" w:line="312" w:lineRule="auto"/>
        <w:jc w:val="both"/>
        <w:rPr>
          <w:rFonts w:cstheme="minorHAnsi"/>
          <w:lang w:val="es-ES"/>
        </w:rPr>
      </w:pPr>
      <w:r w:rsidRPr="00E134BB">
        <w:rPr>
          <w:rFonts w:cstheme="minorHAnsi"/>
          <w:b/>
          <w:lang w:val="es-ES"/>
        </w:rPr>
        <w:t>3.</w:t>
      </w:r>
      <w:r>
        <w:rPr>
          <w:rFonts w:cstheme="minorHAnsi"/>
          <w:b/>
          <w:lang w:val="es-ES"/>
        </w:rPr>
        <w:t>3.</w:t>
      </w:r>
      <w:r w:rsidRPr="00E134BB">
        <w:rPr>
          <w:rFonts w:cstheme="minorHAnsi"/>
          <w:b/>
          <w:lang w:val="es-ES"/>
        </w:rPr>
        <w:t xml:space="preserve"> </w:t>
      </w:r>
      <w:r>
        <w:rPr>
          <w:rFonts w:cstheme="minorHAnsi"/>
          <w:b/>
          <w:lang w:val="es-ES"/>
        </w:rPr>
        <w:t>Estudio de efectividad económica en estudio de campo</w:t>
      </w:r>
      <w:r w:rsidR="00BE1B7B">
        <w:rPr>
          <w:rFonts w:cstheme="minorHAnsi"/>
          <w:b/>
          <w:lang w:val="es-ES"/>
        </w:rPr>
        <w:t xml:space="preserve">: </w:t>
      </w:r>
      <w:r w:rsidR="00BE1B7B" w:rsidRPr="006A718D">
        <w:rPr>
          <w:rFonts w:cstheme="minorHAnsi"/>
          <w:b/>
          <w:u w:val="single"/>
          <w:lang w:val="es-ES"/>
        </w:rPr>
        <w:t>alternativa 1</w:t>
      </w:r>
      <w:r w:rsidR="00D55659" w:rsidRPr="00D55659">
        <w:rPr>
          <w:rFonts w:cstheme="minorHAnsi"/>
          <w:lang w:val="es-ES"/>
        </w:rPr>
        <w:t>.</w:t>
      </w:r>
      <w:r w:rsidR="00BE1B7B">
        <w:rPr>
          <w:rFonts w:cstheme="minorHAnsi"/>
          <w:lang w:val="es-ES"/>
        </w:rPr>
        <w:t xml:space="preserve"> Para contrastar la efectividad económica de las dos subvariedades que han proporcionado mejores resultados en el estudio preliminar (RAF324, RAF421) en relación a la variedad estándar sin modificar (C: control), se ha planteado un diseño en bloque aleatorizado. En concreto, se han utilizado </w:t>
      </w:r>
      <w:r w:rsidR="00BE1B7B" w:rsidRPr="00D22639">
        <w:rPr>
          <w:rFonts w:cstheme="minorHAnsi"/>
          <w:highlight w:val="yellow"/>
          <w:lang w:val="es-ES"/>
        </w:rPr>
        <w:t>5 fincas</w:t>
      </w:r>
      <w:r w:rsidR="00BE1B7B">
        <w:rPr>
          <w:rFonts w:cstheme="minorHAnsi"/>
          <w:lang w:val="es-ES"/>
        </w:rPr>
        <w:t xml:space="preserve"> representativas del universo de aplicación, en cada finca se han considerado </w:t>
      </w:r>
      <w:r w:rsidR="00BE1B7B" w:rsidRPr="00D22639">
        <w:rPr>
          <w:rFonts w:cstheme="minorHAnsi"/>
          <w:highlight w:val="yellow"/>
          <w:lang w:val="es-ES"/>
        </w:rPr>
        <w:t>tres parcelas,</w:t>
      </w:r>
      <w:r w:rsidR="00BE1B7B">
        <w:rPr>
          <w:rFonts w:cstheme="minorHAnsi"/>
          <w:lang w:val="es-ES"/>
        </w:rPr>
        <w:t xml:space="preserve"> en cada parcela se han cultivado aleatoriamente las variedades y para cada variedad se ha utilizado el fertilizante que más se adecua a sus necesidades (RAF324-F1, RAF421-F2, C-F1). Los resultados obtenidos en producción se muestran en la tabla que se adjunta. </w:t>
      </w:r>
      <w:r w:rsidR="00BE1B7B" w:rsidRPr="00A33646">
        <w:rPr>
          <w:rFonts w:cstheme="minorHAnsi"/>
          <w:b/>
          <w:lang w:val="es-ES"/>
        </w:rPr>
        <w:t>Se pide</w:t>
      </w:r>
      <w:r w:rsidR="00BE1B7B">
        <w:rPr>
          <w:rFonts w:cstheme="minorHAnsi"/>
          <w:lang w:val="es-ES"/>
        </w:rPr>
        <w:t>: analizar los resultados (objetivo: maximizar la producción) y discutir en un ANEXO el número de fincas necesario.</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30"/>
        <w:gridCol w:w="1308"/>
        <w:gridCol w:w="1308"/>
        <w:gridCol w:w="1308"/>
      </w:tblGrid>
      <w:tr w:rsidR="00BE1B7B" w:rsidRPr="00EC25CA" w14:paraId="0BF49114" w14:textId="77777777" w:rsidTr="00BE1B7B">
        <w:trPr>
          <w:jc w:val="center"/>
        </w:trPr>
        <w:tc>
          <w:tcPr>
            <w:tcW w:w="1030" w:type="dxa"/>
            <w:tcBorders>
              <w:bottom w:val="single" w:sz="12" w:space="0" w:color="auto"/>
            </w:tcBorders>
          </w:tcPr>
          <w:p w14:paraId="353DC8D4" w14:textId="77777777" w:rsidR="00BE1B7B" w:rsidRPr="00EC25CA" w:rsidRDefault="00BE1B7B" w:rsidP="005D7D6C">
            <w:pPr>
              <w:pStyle w:val="Recuodecorpodetexto"/>
              <w:spacing w:after="0"/>
              <w:ind w:left="0"/>
              <w:jc w:val="both"/>
              <w:rPr>
                <w:rFonts w:ascii="Calibri" w:hAnsi="Calibri"/>
                <w:sz w:val="22"/>
                <w:szCs w:val="22"/>
                <w:lang w:val="es-ES"/>
              </w:rPr>
            </w:pPr>
            <w:r w:rsidRPr="00EC25CA">
              <w:rPr>
                <w:rFonts w:ascii="Calibri" w:hAnsi="Calibri"/>
                <w:sz w:val="22"/>
                <w:szCs w:val="22"/>
                <w:lang w:val="es-ES"/>
              </w:rPr>
              <w:t>FINCA 1</w:t>
            </w:r>
          </w:p>
        </w:tc>
        <w:tc>
          <w:tcPr>
            <w:tcW w:w="1308" w:type="dxa"/>
            <w:tcBorders>
              <w:left w:val="dashSmallGap" w:sz="4" w:space="0" w:color="auto"/>
              <w:bottom w:val="single" w:sz="12" w:space="0" w:color="auto"/>
              <w:right w:val="dashSmallGap" w:sz="4" w:space="0" w:color="auto"/>
            </w:tcBorders>
          </w:tcPr>
          <w:p w14:paraId="1E4E4895" w14:textId="77777777" w:rsidR="00BE1B7B" w:rsidRPr="00EC25CA" w:rsidRDefault="00BE1B7B"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C-F1</w:t>
            </w:r>
          </w:p>
          <w:p w14:paraId="3C432E42" w14:textId="77777777" w:rsidR="00BE1B7B" w:rsidRPr="00EC25CA" w:rsidRDefault="00D254D6" w:rsidP="00D254D6">
            <w:pPr>
              <w:pStyle w:val="Recuodecorpodetexto"/>
              <w:spacing w:after="0"/>
              <w:ind w:left="0"/>
              <w:jc w:val="center"/>
              <w:rPr>
                <w:rFonts w:ascii="Calibri" w:hAnsi="Calibri"/>
                <w:sz w:val="22"/>
                <w:szCs w:val="22"/>
                <w:lang w:val="es-ES"/>
              </w:rPr>
            </w:pPr>
            <w:r w:rsidRPr="00EC25CA">
              <w:rPr>
                <w:rFonts w:ascii="Calibri" w:hAnsi="Calibri"/>
                <w:sz w:val="22"/>
                <w:szCs w:val="22"/>
                <w:lang w:val="es-ES"/>
              </w:rPr>
              <w:t>48</w:t>
            </w:r>
          </w:p>
        </w:tc>
        <w:tc>
          <w:tcPr>
            <w:tcW w:w="1308" w:type="dxa"/>
            <w:tcBorders>
              <w:left w:val="dashSmallGap" w:sz="4" w:space="0" w:color="auto"/>
              <w:bottom w:val="single" w:sz="12" w:space="0" w:color="auto"/>
              <w:right w:val="dashSmallGap" w:sz="4" w:space="0" w:color="auto"/>
            </w:tcBorders>
          </w:tcPr>
          <w:p w14:paraId="7852614E" w14:textId="77777777" w:rsidR="00BE1B7B" w:rsidRPr="00EC25CA" w:rsidRDefault="00BE1B7B"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RAF324-F1</w:t>
            </w:r>
          </w:p>
          <w:p w14:paraId="0B6BEA8B" w14:textId="77777777" w:rsidR="00BE1B7B" w:rsidRPr="00EC25CA" w:rsidRDefault="006A718D" w:rsidP="006A718D">
            <w:pPr>
              <w:pStyle w:val="Recuodecorpodetexto"/>
              <w:spacing w:after="0"/>
              <w:ind w:left="0"/>
              <w:jc w:val="center"/>
              <w:rPr>
                <w:rFonts w:ascii="Calibri" w:hAnsi="Calibri"/>
                <w:sz w:val="22"/>
                <w:szCs w:val="22"/>
                <w:lang w:val="es-ES"/>
              </w:rPr>
            </w:pPr>
            <w:r w:rsidRPr="00EC25CA">
              <w:rPr>
                <w:rFonts w:ascii="Calibri" w:hAnsi="Calibri"/>
                <w:sz w:val="22"/>
                <w:szCs w:val="22"/>
                <w:lang w:val="es-ES"/>
              </w:rPr>
              <w:t>40</w:t>
            </w:r>
          </w:p>
        </w:tc>
        <w:tc>
          <w:tcPr>
            <w:tcW w:w="1308" w:type="dxa"/>
            <w:tcBorders>
              <w:left w:val="dashSmallGap" w:sz="4" w:space="0" w:color="auto"/>
              <w:bottom w:val="single" w:sz="12" w:space="0" w:color="auto"/>
            </w:tcBorders>
          </w:tcPr>
          <w:p w14:paraId="46119E0D" w14:textId="77777777" w:rsidR="00BE1B7B" w:rsidRPr="00EC25CA" w:rsidRDefault="00BE1B7B"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RAF421-F2</w:t>
            </w:r>
          </w:p>
          <w:p w14:paraId="2CE94479" w14:textId="77777777" w:rsidR="00BE1B7B" w:rsidRPr="00EC25CA" w:rsidRDefault="00EC25CA"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35</w:t>
            </w:r>
          </w:p>
        </w:tc>
      </w:tr>
      <w:tr w:rsidR="00BE1B7B" w:rsidRPr="00EC25CA" w14:paraId="74DD5D38" w14:textId="77777777" w:rsidTr="00BE1B7B">
        <w:trPr>
          <w:jc w:val="center"/>
        </w:trPr>
        <w:tc>
          <w:tcPr>
            <w:tcW w:w="1030" w:type="dxa"/>
            <w:tcBorders>
              <w:left w:val="nil"/>
              <w:right w:val="nil"/>
            </w:tcBorders>
          </w:tcPr>
          <w:p w14:paraId="406E6BCE" w14:textId="77777777" w:rsidR="00BE1B7B" w:rsidRPr="00EC25CA" w:rsidRDefault="00BE1B7B" w:rsidP="005D7D6C">
            <w:pPr>
              <w:pStyle w:val="Recuodecorpodetexto"/>
              <w:spacing w:after="0"/>
              <w:ind w:left="0"/>
              <w:jc w:val="both"/>
              <w:rPr>
                <w:rFonts w:ascii="Calibri" w:hAnsi="Calibri"/>
                <w:sz w:val="10"/>
                <w:szCs w:val="10"/>
                <w:lang w:val="es-ES"/>
              </w:rPr>
            </w:pPr>
          </w:p>
        </w:tc>
        <w:tc>
          <w:tcPr>
            <w:tcW w:w="1308" w:type="dxa"/>
            <w:tcBorders>
              <w:left w:val="nil"/>
              <w:right w:val="nil"/>
            </w:tcBorders>
          </w:tcPr>
          <w:p w14:paraId="672A98DF" w14:textId="77777777" w:rsidR="00BE1B7B" w:rsidRPr="00EC25CA" w:rsidRDefault="00BE1B7B" w:rsidP="005D7D6C">
            <w:pPr>
              <w:pStyle w:val="Recuodecorpodetexto"/>
              <w:spacing w:after="0"/>
              <w:ind w:left="0"/>
              <w:jc w:val="center"/>
              <w:rPr>
                <w:rFonts w:ascii="Calibri" w:hAnsi="Calibri"/>
                <w:sz w:val="10"/>
                <w:szCs w:val="10"/>
                <w:lang w:val="es-ES"/>
              </w:rPr>
            </w:pPr>
          </w:p>
        </w:tc>
        <w:tc>
          <w:tcPr>
            <w:tcW w:w="1308" w:type="dxa"/>
            <w:tcBorders>
              <w:left w:val="nil"/>
              <w:right w:val="nil"/>
            </w:tcBorders>
          </w:tcPr>
          <w:p w14:paraId="68379773" w14:textId="77777777" w:rsidR="00BE1B7B" w:rsidRPr="00EC25CA" w:rsidRDefault="00BE1B7B" w:rsidP="005D7D6C">
            <w:pPr>
              <w:pStyle w:val="Recuodecorpodetexto"/>
              <w:spacing w:after="0"/>
              <w:ind w:left="0"/>
              <w:jc w:val="center"/>
              <w:rPr>
                <w:rFonts w:ascii="Calibri" w:hAnsi="Calibri"/>
                <w:sz w:val="10"/>
                <w:szCs w:val="10"/>
                <w:lang w:val="es-ES"/>
              </w:rPr>
            </w:pPr>
          </w:p>
        </w:tc>
        <w:tc>
          <w:tcPr>
            <w:tcW w:w="1308" w:type="dxa"/>
            <w:tcBorders>
              <w:left w:val="nil"/>
              <w:right w:val="nil"/>
            </w:tcBorders>
          </w:tcPr>
          <w:p w14:paraId="37B9FAF5" w14:textId="77777777" w:rsidR="00BE1B7B" w:rsidRPr="00EC25CA" w:rsidRDefault="00BE1B7B" w:rsidP="005D7D6C">
            <w:pPr>
              <w:pStyle w:val="Recuodecorpodetexto"/>
              <w:spacing w:after="0"/>
              <w:ind w:left="0"/>
              <w:jc w:val="center"/>
              <w:rPr>
                <w:rFonts w:ascii="Calibri" w:hAnsi="Calibri"/>
                <w:sz w:val="10"/>
                <w:szCs w:val="10"/>
                <w:lang w:val="es-ES"/>
              </w:rPr>
            </w:pPr>
          </w:p>
        </w:tc>
      </w:tr>
      <w:tr w:rsidR="00BE1B7B" w:rsidRPr="00EC25CA" w14:paraId="5E07DE91" w14:textId="77777777" w:rsidTr="00BE1B7B">
        <w:trPr>
          <w:jc w:val="center"/>
        </w:trPr>
        <w:tc>
          <w:tcPr>
            <w:tcW w:w="1030" w:type="dxa"/>
            <w:tcBorders>
              <w:bottom w:val="single" w:sz="12" w:space="0" w:color="auto"/>
            </w:tcBorders>
          </w:tcPr>
          <w:p w14:paraId="6B4E33D6" w14:textId="77777777" w:rsidR="00BE1B7B" w:rsidRPr="00EC25CA" w:rsidRDefault="00BE1B7B" w:rsidP="005D7D6C">
            <w:pPr>
              <w:pStyle w:val="Recuodecorpodetexto"/>
              <w:spacing w:after="0"/>
              <w:ind w:left="0"/>
              <w:jc w:val="both"/>
              <w:rPr>
                <w:rFonts w:ascii="Calibri" w:hAnsi="Calibri"/>
                <w:sz w:val="22"/>
                <w:szCs w:val="22"/>
                <w:lang w:val="es-ES"/>
              </w:rPr>
            </w:pPr>
            <w:r w:rsidRPr="00EC25CA">
              <w:rPr>
                <w:rFonts w:ascii="Calibri" w:hAnsi="Calibri"/>
                <w:sz w:val="22"/>
                <w:szCs w:val="22"/>
                <w:lang w:val="es-ES"/>
              </w:rPr>
              <w:t>FINCA 2</w:t>
            </w:r>
          </w:p>
        </w:tc>
        <w:tc>
          <w:tcPr>
            <w:tcW w:w="1308" w:type="dxa"/>
            <w:tcBorders>
              <w:left w:val="dashSmallGap" w:sz="4" w:space="0" w:color="auto"/>
              <w:bottom w:val="single" w:sz="12" w:space="0" w:color="auto"/>
              <w:right w:val="dashSmallGap" w:sz="4" w:space="0" w:color="auto"/>
            </w:tcBorders>
          </w:tcPr>
          <w:p w14:paraId="32279ABE" w14:textId="77777777" w:rsidR="00BE1B7B" w:rsidRPr="00EC25CA" w:rsidRDefault="00BE1B7B"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RAF421-F2</w:t>
            </w:r>
          </w:p>
          <w:p w14:paraId="34684A8F" w14:textId="77777777" w:rsidR="00BE1B7B" w:rsidRPr="00EC25CA" w:rsidRDefault="00EC25CA" w:rsidP="00EC25CA">
            <w:pPr>
              <w:pStyle w:val="Recuodecorpodetexto"/>
              <w:spacing w:after="0"/>
              <w:ind w:left="0"/>
              <w:jc w:val="center"/>
              <w:rPr>
                <w:rFonts w:ascii="Calibri" w:hAnsi="Calibri"/>
                <w:sz w:val="22"/>
                <w:szCs w:val="22"/>
                <w:lang w:val="es-ES"/>
              </w:rPr>
            </w:pPr>
            <w:r w:rsidRPr="00EC25CA">
              <w:rPr>
                <w:rFonts w:ascii="Calibri" w:hAnsi="Calibri"/>
                <w:sz w:val="22"/>
                <w:szCs w:val="22"/>
                <w:lang w:val="es-ES"/>
              </w:rPr>
              <w:t>41</w:t>
            </w:r>
          </w:p>
        </w:tc>
        <w:tc>
          <w:tcPr>
            <w:tcW w:w="1308" w:type="dxa"/>
            <w:tcBorders>
              <w:left w:val="dashSmallGap" w:sz="4" w:space="0" w:color="auto"/>
              <w:bottom w:val="single" w:sz="12" w:space="0" w:color="auto"/>
              <w:right w:val="dashSmallGap" w:sz="4" w:space="0" w:color="auto"/>
            </w:tcBorders>
          </w:tcPr>
          <w:p w14:paraId="20011A21" w14:textId="77777777" w:rsidR="00BE1B7B" w:rsidRPr="00EC25CA" w:rsidRDefault="00BE1B7B"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C-F1</w:t>
            </w:r>
          </w:p>
          <w:p w14:paraId="65543715" w14:textId="77777777" w:rsidR="00BE1B7B" w:rsidRPr="00EC25CA" w:rsidRDefault="00D254D6" w:rsidP="00D254D6">
            <w:pPr>
              <w:pStyle w:val="Recuodecorpodetexto"/>
              <w:spacing w:after="0"/>
              <w:ind w:left="0"/>
              <w:jc w:val="center"/>
              <w:rPr>
                <w:rFonts w:ascii="Calibri" w:hAnsi="Calibri"/>
                <w:sz w:val="22"/>
                <w:szCs w:val="22"/>
                <w:lang w:val="es-ES"/>
              </w:rPr>
            </w:pPr>
            <w:r w:rsidRPr="00EC25CA">
              <w:rPr>
                <w:rFonts w:ascii="Calibri" w:hAnsi="Calibri"/>
                <w:sz w:val="22"/>
                <w:szCs w:val="22"/>
                <w:lang w:val="es-ES"/>
              </w:rPr>
              <w:t>45</w:t>
            </w:r>
          </w:p>
        </w:tc>
        <w:tc>
          <w:tcPr>
            <w:tcW w:w="1308" w:type="dxa"/>
            <w:tcBorders>
              <w:left w:val="dashSmallGap" w:sz="4" w:space="0" w:color="auto"/>
              <w:bottom w:val="single" w:sz="12" w:space="0" w:color="auto"/>
            </w:tcBorders>
          </w:tcPr>
          <w:p w14:paraId="6AD20B53" w14:textId="77777777" w:rsidR="00BE1B7B" w:rsidRPr="00EC25CA" w:rsidRDefault="00BE1B7B"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RAF324-F1</w:t>
            </w:r>
          </w:p>
          <w:p w14:paraId="1709622C" w14:textId="77777777" w:rsidR="00BE1B7B" w:rsidRPr="00EC25CA" w:rsidRDefault="006A718D" w:rsidP="006A718D">
            <w:pPr>
              <w:pStyle w:val="Recuodecorpodetexto"/>
              <w:spacing w:after="0"/>
              <w:ind w:left="0"/>
              <w:jc w:val="center"/>
              <w:rPr>
                <w:rFonts w:ascii="Calibri" w:hAnsi="Calibri"/>
                <w:sz w:val="22"/>
                <w:szCs w:val="22"/>
                <w:lang w:val="es-ES"/>
              </w:rPr>
            </w:pPr>
            <w:r w:rsidRPr="00EC25CA">
              <w:rPr>
                <w:rFonts w:ascii="Calibri" w:hAnsi="Calibri"/>
                <w:sz w:val="22"/>
                <w:szCs w:val="22"/>
                <w:lang w:val="es-ES"/>
              </w:rPr>
              <w:t>45</w:t>
            </w:r>
          </w:p>
        </w:tc>
      </w:tr>
      <w:tr w:rsidR="00BE1B7B" w:rsidRPr="00EC25CA" w14:paraId="0CE869C0" w14:textId="77777777" w:rsidTr="00BE1B7B">
        <w:trPr>
          <w:jc w:val="center"/>
        </w:trPr>
        <w:tc>
          <w:tcPr>
            <w:tcW w:w="1030" w:type="dxa"/>
            <w:tcBorders>
              <w:left w:val="nil"/>
              <w:right w:val="nil"/>
            </w:tcBorders>
          </w:tcPr>
          <w:p w14:paraId="6EF23D6F" w14:textId="77777777" w:rsidR="00BE1B7B" w:rsidRPr="00EC25CA" w:rsidRDefault="00BE1B7B" w:rsidP="005D7D6C">
            <w:pPr>
              <w:pStyle w:val="Recuodecorpodetexto"/>
              <w:spacing w:after="0"/>
              <w:ind w:left="0"/>
              <w:jc w:val="both"/>
              <w:rPr>
                <w:rFonts w:ascii="Calibri" w:hAnsi="Calibri"/>
                <w:sz w:val="10"/>
                <w:szCs w:val="10"/>
                <w:lang w:val="es-ES"/>
              </w:rPr>
            </w:pPr>
          </w:p>
        </w:tc>
        <w:tc>
          <w:tcPr>
            <w:tcW w:w="1308" w:type="dxa"/>
            <w:tcBorders>
              <w:left w:val="nil"/>
              <w:right w:val="nil"/>
            </w:tcBorders>
          </w:tcPr>
          <w:p w14:paraId="5E2BC694" w14:textId="77777777" w:rsidR="00BE1B7B" w:rsidRPr="00EC25CA" w:rsidRDefault="00BE1B7B" w:rsidP="005D7D6C">
            <w:pPr>
              <w:pStyle w:val="Recuodecorpodetexto"/>
              <w:spacing w:after="0"/>
              <w:ind w:left="0"/>
              <w:jc w:val="center"/>
              <w:rPr>
                <w:rFonts w:ascii="Calibri" w:hAnsi="Calibri"/>
                <w:sz w:val="10"/>
                <w:szCs w:val="10"/>
                <w:lang w:val="es-ES"/>
              </w:rPr>
            </w:pPr>
          </w:p>
        </w:tc>
        <w:tc>
          <w:tcPr>
            <w:tcW w:w="1308" w:type="dxa"/>
            <w:tcBorders>
              <w:left w:val="nil"/>
              <w:right w:val="nil"/>
            </w:tcBorders>
          </w:tcPr>
          <w:p w14:paraId="506E1453" w14:textId="77777777" w:rsidR="00BE1B7B" w:rsidRPr="00EC25CA" w:rsidRDefault="00BE1B7B" w:rsidP="005D7D6C">
            <w:pPr>
              <w:pStyle w:val="Recuodecorpodetexto"/>
              <w:spacing w:after="0"/>
              <w:ind w:left="0"/>
              <w:jc w:val="center"/>
              <w:rPr>
                <w:rFonts w:ascii="Calibri" w:hAnsi="Calibri"/>
                <w:sz w:val="10"/>
                <w:szCs w:val="10"/>
                <w:lang w:val="es-ES"/>
              </w:rPr>
            </w:pPr>
          </w:p>
        </w:tc>
        <w:tc>
          <w:tcPr>
            <w:tcW w:w="1308" w:type="dxa"/>
            <w:tcBorders>
              <w:left w:val="nil"/>
              <w:right w:val="nil"/>
            </w:tcBorders>
          </w:tcPr>
          <w:p w14:paraId="2A0E97F5" w14:textId="77777777" w:rsidR="00BE1B7B" w:rsidRPr="00EC25CA" w:rsidRDefault="00BE1B7B" w:rsidP="005D7D6C">
            <w:pPr>
              <w:pStyle w:val="Recuodecorpodetexto"/>
              <w:spacing w:after="0"/>
              <w:ind w:left="0"/>
              <w:jc w:val="center"/>
              <w:rPr>
                <w:rFonts w:ascii="Calibri" w:hAnsi="Calibri"/>
                <w:sz w:val="10"/>
                <w:szCs w:val="10"/>
                <w:lang w:val="es-ES"/>
              </w:rPr>
            </w:pPr>
          </w:p>
        </w:tc>
      </w:tr>
      <w:tr w:rsidR="00BE1B7B" w:rsidRPr="00EC25CA" w14:paraId="2323B4EE" w14:textId="77777777" w:rsidTr="00BE1B7B">
        <w:trPr>
          <w:jc w:val="center"/>
        </w:trPr>
        <w:tc>
          <w:tcPr>
            <w:tcW w:w="1030" w:type="dxa"/>
            <w:tcBorders>
              <w:bottom w:val="single" w:sz="12" w:space="0" w:color="auto"/>
            </w:tcBorders>
          </w:tcPr>
          <w:p w14:paraId="4B2D92C3" w14:textId="77777777" w:rsidR="00BE1B7B" w:rsidRPr="00EC25CA" w:rsidRDefault="00BE1B7B" w:rsidP="005D7D6C">
            <w:pPr>
              <w:pStyle w:val="Recuodecorpodetexto"/>
              <w:spacing w:after="0"/>
              <w:ind w:left="0"/>
              <w:jc w:val="both"/>
              <w:rPr>
                <w:rFonts w:ascii="Calibri" w:hAnsi="Calibri"/>
                <w:sz w:val="22"/>
                <w:szCs w:val="22"/>
                <w:lang w:val="es-ES"/>
              </w:rPr>
            </w:pPr>
            <w:r w:rsidRPr="00EC25CA">
              <w:rPr>
                <w:rFonts w:ascii="Calibri" w:hAnsi="Calibri"/>
                <w:sz w:val="22"/>
                <w:szCs w:val="22"/>
                <w:lang w:val="es-ES"/>
              </w:rPr>
              <w:t>FINCA 3</w:t>
            </w:r>
          </w:p>
        </w:tc>
        <w:tc>
          <w:tcPr>
            <w:tcW w:w="1308" w:type="dxa"/>
            <w:tcBorders>
              <w:left w:val="dashSmallGap" w:sz="4" w:space="0" w:color="auto"/>
              <w:bottom w:val="single" w:sz="12" w:space="0" w:color="auto"/>
              <w:right w:val="dashSmallGap" w:sz="4" w:space="0" w:color="auto"/>
            </w:tcBorders>
          </w:tcPr>
          <w:p w14:paraId="2E641C88" w14:textId="77777777" w:rsidR="00BE1B7B" w:rsidRPr="00EC25CA" w:rsidRDefault="00BE1B7B"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RAF324-F1</w:t>
            </w:r>
          </w:p>
          <w:p w14:paraId="51A75124" w14:textId="77777777" w:rsidR="00BE1B7B" w:rsidRPr="00EC25CA" w:rsidRDefault="006A718D" w:rsidP="006A718D">
            <w:pPr>
              <w:pStyle w:val="Recuodecorpodetexto"/>
              <w:spacing w:after="0"/>
              <w:ind w:left="0"/>
              <w:jc w:val="center"/>
              <w:rPr>
                <w:rFonts w:ascii="Calibri" w:hAnsi="Calibri"/>
                <w:sz w:val="22"/>
                <w:szCs w:val="22"/>
                <w:lang w:val="es-ES"/>
              </w:rPr>
            </w:pPr>
            <w:r w:rsidRPr="00EC25CA">
              <w:rPr>
                <w:rFonts w:ascii="Calibri" w:hAnsi="Calibri"/>
                <w:sz w:val="22"/>
                <w:szCs w:val="22"/>
                <w:lang w:val="es-ES"/>
              </w:rPr>
              <w:t>43</w:t>
            </w:r>
          </w:p>
        </w:tc>
        <w:tc>
          <w:tcPr>
            <w:tcW w:w="1308" w:type="dxa"/>
            <w:tcBorders>
              <w:left w:val="dashSmallGap" w:sz="4" w:space="0" w:color="auto"/>
              <w:bottom w:val="single" w:sz="12" w:space="0" w:color="auto"/>
              <w:right w:val="dashSmallGap" w:sz="4" w:space="0" w:color="auto"/>
            </w:tcBorders>
          </w:tcPr>
          <w:p w14:paraId="1AE0B3B6" w14:textId="77777777" w:rsidR="00BE1B7B" w:rsidRPr="00EC25CA" w:rsidRDefault="00BE1B7B"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RAF421-F2</w:t>
            </w:r>
          </w:p>
          <w:p w14:paraId="395B1A98" w14:textId="77777777" w:rsidR="00BE1B7B" w:rsidRPr="00EC25CA" w:rsidRDefault="00EC25CA"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34</w:t>
            </w:r>
          </w:p>
        </w:tc>
        <w:tc>
          <w:tcPr>
            <w:tcW w:w="1308" w:type="dxa"/>
            <w:tcBorders>
              <w:left w:val="dashSmallGap" w:sz="4" w:space="0" w:color="auto"/>
              <w:bottom w:val="single" w:sz="12" w:space="0" w:color="auto"/>
            </w:tcBorders>
          </w:tcPr>
          <w:p w14:paraId="77180C03" w14:textId="77777777" w:rsidR="00BE1B7B" w:rsidRPr="00EC25CA" w:rsidRDefault="00BE1B7B"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C-F1</w:t>
            </w:r>
          </w:p>
          <w:p w14:paraId="7091C446" w14:textId="77777777" w:rsidR="00BE1B7B" w:rsidRPr="00EC25CA" w:rsidRDefault="00D254D6" w:rsidP="00D254D6">
            <w:pPr>
              <w:pStyle w:val="Recuodecorpodetexto"/>
              <w:spacing w:after="0"/>
              <w:ind w:left="0"/>
              <w:jc w:val="center"/>
              <w:rPr>
                <w:rFonts w:ascii="Calibri" w:hAnsi="Calibri"/>
                <w:sz w:val="22"/>
                <w:szCs w:val="22"/>
                <w:lang w:val="es-ES"/>
              </w:rPr>
            </w:pPr>
            <w:r w:rsidRPr="00EC25CA">
              <w:rPr>
                <w:rFonts w:ascii="Calibri" w:hAnsi="Calibri"/>
                <w:sz w:val="22"/>
                <w:szCs w:val="22"/>
                <w:lang w:val="es-ES"/>
              </w:rPr>
              <w:t>41</w:t>
            </w:r>
          </w:p>
        </w:tc>
      </w:tr>
      <w:tr w:rsidR="00BE1B7B" w:rsidRPr="00EC25CA" w14:paraId="722D971A" w14:textId="77777777" w:rsidTr="00BE1B7B">
        <w:trPr>
          <w:jc w:val="center"/>
        </w:trPr>
        <w:tc>
          <w:tcPr>
            <w:tcW w:w="1030" w:type="dxa"/>
            <w:tcBorders>
              <w:left w:val="nil"/>
              <w:right w:val="nil"/>
            </w:tcBorders>
          </w:tcPr>
          <w:p w14:paraId="2BE0DFE9" w14:textId="77777777" w:rsidR="00BE1B7B" w:rsidRPr="00EC25CA" w:rsidRDefault="00BE1B7B" w:rsidP="005D7D6C">
            <w:pPr>
              <w:pStyle w:val="Recuodecorpodetexto"/>
              <w:spacing w:after="0"/>
              <w:ind w:left="0"/>
              <w:jc w:val="both"/>
              <w:rPr>
                <w:rFonts w:ascii="Calibri" w:hAnsi="Calibri"/>
                <w:sz w:val="10"/>
                <w:szCs w:val="10"/>
                <w:lang w:val="es-ES"/>
              </w:rPr>
            </w:pPr>
          </w:p>
        </w:tc>
        <w:tc>
          <w:tcPr>
            <w:tcW w:w="1308" w:type="dxa"/>
            <w:tcBorders>
              <w:left w:val="nil"/>
              <w:right w:val="nil"/>
            </w:tcBorders>
          </w:tcPr>
          <w:p w14:paraId="6CFAB220" w14:textId="77777777" w:rsidR="00BE1B7B" w:rsidRPr="00EC25CA" w:rsidRDefault="00BE1B7B" w:rsidP="005D7D6C">
            <w:pPr>
              <w:pStyle w:val="Recuodecorpodetexto"/>
              <w:spacing w:after="0"/>
              <w:ind w:left="0"/>
              <w:jc w:val="center"/>
              <w:rPr>
                <w:rFonts w:ascii="Calibri" w:hAnsi="Calibri"/>
                <w:sz w:val="10"/>
                <w:szCs w:val="10"/>
                <w:lang w:val="es-ES"/>
              </w:rPr>
            </w:pPr>
          </w:p>
        </w:tc>
        <w:tc>
          <w:tcPr>
            <w:tcW w:w="1308" w:type="dxa"/>
            <w:tcBorders>
              <w:left w:val="nil"/>
              <w:right w:val="nil"/>
            </w:tcBorders>
          </w:tcPr>
          <w:p w14:paraId="68907693" w14:textId="77777777" w:rsidR="00BE1B7B" w:rsidRPr="00EC25CA" w:rsidRDefault="00BE1B7B" w:rsidP="005D7D6C">
            <w:pPr>
              <w:pStyle w:val="Recuodecorpodetexto"/>
              <w:spacing w:after="0"/>
              <w:ind w:left="0"/>
              <w:jc w:val="center"/>
              <w:rPr>
                <w:rFonts w:ascii="Calibri" w:hAnsi="Calibri"/>
                <w:sz w:val="10"/>
                <w:szCs w:val="10"/>
                <w:lang w:val="es-ES"/>
              </w:rPr>
            </w:pPr>
          </w:p>
        </w:tc>
        <w:tc>
          <w:tcPr>
            <w:tcW w:w="1308" w:type="dxa"/>
            <w:tcBorders>
              <w:left w:val="nil"/>
              <w:right w:val="nil"/>
            </w:tcBorders>
          </w:tcPr>
          <w:p w14:paraId="0921D679" w14:textId="77777777" w:rsidR="00BE1B7B" w:rsidRPr="00EC25CA" w:rsidRDefault="00BE1B7B" w:rsidP="005D7D6C">
            <w:pPr>
              <w:pStyle w:val="Recuodecorpodetexto"/>
              <w:spacing w:after="0"/>
              <w:ind w:left="0"/>
              <w:jc w:val="center"/>
              <w:rPr>
                <w:rFonts w:ascii="Calibri" w:hAnsi="Calibri"/>
                <w:sz w:val="10"/>
                <w:szCs w:val="10"/>
                <w:lang w:val="es-ES"/>
              </w:rPr>
            </w:pPr>
          </w:p>
        </w:tc>
      </w:tr>
      <w:tr w:rsidR="00BE1B7B" w:rsidRPr="00EC25CA" w14:paraId="088DE1A2" w14:textId="77777777" w:rsidTr="00BE1B7B">
        <w:trPr>
          <w:jc w:val="center"/>
        </w:trPr>
        <w:tc>
          <w:tcPr>
            <w:tcW w:w="1030" w:type="dxa"/>
          </w:tcPr>
          <w:p w14:paraId="5A0AB4A8" w14:textId="77777777" w:rsidR="00BE1B7B" w:rsidRPr="00EC25CA" w:rsidRDefault="00BE1B7B" w:rsidP="005D7D6C">
            <w:pPr>
              <w:pStyle w:val="Recuodecorpodetexto"/>
              <w:spacing w:after="0"/>
              <w:ind w:left="0"/>
              <w:jc w:val="both"/>
              <w:rPr>
                <w:rFonts w:ascii="Calibri" w:hAnsi="Calibri"/>
                <w:sz w:val="22"/>
                <w:szCs w:val="22"/>
                <w:lang w:val="es-ES"/>
              </w:rPr>
            </w:pPr>
            <w:r w:rsidRPr="00EC25CA">
              <w:rPr>
                <w:rFonts w:ascii="Calibri" w:hAnsi="Calibri"/>
                <w:sz w:val="22"/>
                <w:szCs w:val="22"/>
                <w:lang w:val="es-ES"/>
              </w:rPr>
              <w:t>FINCA 4</w:t>
            </w:r>
          </w:p>
        </w:tc>
        <w:tc>
          <w:tcPr>
            <w:tcW w:w="1308" w:type="dxa"/>
            <w:tcBorders>
              <w:left w:val="dashSmallGap" w:sz="4" w:space="0" w:color="auto"/>
              <w:right w:val="dashSmallGap" w:sz="4" w:space="0" w:color="auto"/>
            </w:tcBorders>
          </w:tcPr>
          <w:p w14:paraId="67C186BE" w14:textId="77777777" w:rsidR="00BE1B7B" w:rsidRPr="00EC25CA" w:rsidRDefault="00BE1B7B"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C-F1</w:t>
            </w:r>
          </w:p>
          <w:p w14:paraId="065B0E94" w14:textId="77777777" w:rsidR="00BE1B7B" w:rsidRPr="00EC25CA" w:rsidRDefault="00D254D6" w:rsidP="00D254D6">
            <w:pPr>
              <w:pStyle w:val="Recuodecorpodetexto"/>
              <w:spacing w:after="0"/>
              <w:ind w:left="0"/>
              <w:jc w:val="center"/>
              <w:rPr>
                <w:rFonts w:ascii="Calibri" w:hAnsi="Calibri"/>
                <w:sz w:val="22"/>
                <w:szCs w:val="22"/>
                <w:lang w:val="es-ES"/>
              </w:rPr>
            </w:pPr>
            <w:r w:rsidRPr="00EC25CA">
              <w:rPr>
                <w:rFonts w:ascii="Calibri" w:hAnsi="Calibri"/>
                <w:sz w:val="22"/>
                <w:szCs w:val="22"/>
                <w:lang w:val="es-ES"/>
              </w:rPr>
              <w:t>43</w:t>
            </w:r>
          </w:p>
        </w:tc>
        <w:tc>
          <w:tcPr>
            <w:tcW w:w="1308" w:type="dxa"/>
            <w:tcBorders>
              <w:left w:val="dashSmallGap" w:sz="4" w:space="0" w:color="auto"/>
              <w:right w:val="dashSmallGap" w:sz="4" w:space="0" w:color="auto"/>
            </w:tcBorders>
          </w:tcPr>
          <w:p w14:paraId="6E4AF84A" w14:textId="77777777" w:rsidR="00BE1B7B" w:rsidRPr="00EC25CA" w:rsidRDefault="00BE1B7B"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RAF324-F1</w:t>
            </w:r>
          </w:p>
          <w:p w14:paraId="4D241562" w14:textId="77777777" w:rsidR="00BE1B7B" w:rsidRPr="00EC25CA" w:rsidRDefault="006A718D" w:rsidP="006A718D">
            <w:pPr>
              <w:pStyle w:val="Recuodecorpodetexto"/>
              <w:spacing w:after="0"/>
              <w:ind w:left="0"/>
              <w:jc w:val="center"/>
              <w:rPr>
                <w:rFonts w:ascii="Calibri" w:hAnsi="Calibri"/>
                <w:sz w:val="22"/>
                <w:szCs w:val="22"/>
                <w:lang w:val="es-ES"/>
              </w:rPr>
            </w:pPr>
            <w:r w:rsidRPr="00EC25CA">
              <w:rPr>
                <w:rFonts w:ascii="Calibri" w:hAnsi="Calibri"/>
                <w:sz w:val="22"/>
                <w:szCs w:val="22"/>
                <w:lang w:val="es-ES"/>
              </w:rPr>
              <w:t>44</w:t>
            </w:r>
          </w:p>
        </w:tc>
        <w:tc>
          <w:tcPr>
            <w:tcW w:w="1308" w:type="dxa"/>
            <w:tcBorders>
              <w:left w:val="dashSmallGap" w:sz="4" w:space="0" w:color="auto"/>
            </w:tcBorders>
          </w:tcPr>
          <w:p w14:paraId="7C553D05" w14:textId="77777777" w:rsidR="00BE1B7B" w:rsidRPr="00EC25CA" w:rsidRDefault="00BE1B7B"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RAF421-F2</w:t>
            </w:r>
          </w:p>
          <w:p w14:paraId="6D12E2A6" w14:textId="77777777" w:rsidR="00BE1B7B" w:rsidRPr="00EC25CA" w:rsidRDefault="00EC25CA" w:rsidP="00EC25CA">
            <w:pPr>
              <w:pStyle w:val="Recuodecorpodetexto"/>
              <w:spacing w:after="0"/>
              <w:ind w:left="0"/>
              <w:jc w:val="center"/>
              <w:rPr>
                <w:rFonts w:ascii="Calibri" w:hAnsi="Calibri"/>
                <w:sz w:val="22"/>
                <w:szCs w:val="22"/>
                <w:lang w:val="es-ES"/>
              </w:rPr>
            </w:pPr>
            <w:r w:rsidRPr="00EC25CA">
              <w:rPr>
                <w:rFonts w:ascii="Calibri" w:hAnsi="Calibri"/>
                <w:sz w:val="22"/>
                <w:szCs w:val="22"/>
                <w:lang w:val="es-ES"/>
              </w:rPr>
              <w:t>40</w:t>
            </w:r>
          </w:p>
        </w:tc>
      </w:tr>
      <w:tr w:rsidR="00BE1B7B" w:rsidRPr="00EC25CA" w14:paraId="752269C9" w14:textId="77777777" w:rsidTr="00BE1B7B">
        <w:trPr>
          <w:jc w:val="center"/>
        </w:trPr>
        <w:tc>
          <w:tcPr>
            <w:tcW w:w="1030" w:type="dxa"/>
            <w:tcBorders>
              <w:left w:val="nil"/>
              <w:right w:val="nil"/>
            </w:tcBorders>
          </w:tcPr>
          <w:p w14:paraId="4615C9E9" w14:textId="77777777" w:rsidR="00BE1B7B" w:rsidRPr="00EC25CA" w:rsidRDefault="00BE1B7B" w:rsidP="005D7D6C">
            <w:pPr>
              <w:pStyle w:val="Recuodecorpodetexto"/>
              <w:spacing w:after="0"/>
              <w:ind w:left="0"/>
              <w:jc w:val="both"/>
              <w:rPr>
                <w:rFonts w:ascii="Calibri" w:hAnsi="Calibri"/>
                <w:sz w:val="10"/>
                <w:szCs w:val="10"/>
                <w:lang w:val="es-ES"/>
              </w:rPr>
            </w:pPr>
          </w:p>
        </w:tc>
        <w:tc>
          <w:tcPr>
            <w:tcW w:w="1308" w:type="dxa"/>
            <w:tcBorders>
              <w:left w:val="nil"/>
              <w:right w:val="nil"/>
            </w:tcBorders>
          </w:tcPr>
          <w:p w14:paraId="4CEFC31D" w14:textId="77777777" w:rsidR="00BE1B7B" w:rsidRPr="00EC25CA" w:rsidRDefault="00BE1B7B" w:rsidP="005D7D6C">
            <w:pPr>
              <w:pStyle w:val="Recuodecorpodetexto"/>
              <w:spacing w:after="0"/>
              <w:ind w:left="0"/>
              <w:jc w:val="center"/>
              <w:rPr>
                <w:rFonts w:ascii="Calibri" w:hAnsi="Calibri"/>
                <w:sz w:val="10"/>
                <w:szCs w:val="10"/>
                <w:lang w:val="es-ES"/>
              </w:rPr>
            </w:pPr>
          </w:p>
        </w:tc>
        <w:tc>
          <w:tcPr>
            <w:tcW w:w="1308" w:type="dxa"/>
            <w:tcBorders>
              <w:left w:val="nil"/>
              <w:right w:val="nil"/>
            </w:tcBorders>
          </w:tcPr>
          <w:p w14:paraId="251D16B7" w14:textId="77777777" w:rsidR="00BE1B7B" w:rsidRPr="00EC25CA" w:rsidRDefault="00BE1B7B" w:rsidP="005D7D6C">
            <w:pPr>
              <w:pStyle w:val="Recuodecorpodetexto"/>
              <w:spacing w:after="0"/>
              <w:ind w:left="0"/>
              <w:jc w:val="center"/>
              <w:rPr>
                <w:rFonts w:ascii="Calibri" w:hAnsi="Calibri"/>
                <w:sz w:val="10"/>
                <w:szCs w:val="10"/>
                <w:lang w:val="es-ES"/>
              </w:rPr>
            </w:pPr>
          </w:p>
        </w:tc>
        <w:tc>
          <w:tcPr>
            <w:tcW w:w="1308" w:type="dxa"/>
            <w:tcBorders>
              <w:left w:val="nil"/>
              <w:right w:val="nil"/>
            </w:tcBorders>
          </w:tcPr>
          <w:p w14:paraId="67FD2286" w14:textId="77777777" w:rsidR="00BE1B7B" w:rsidRPr="00EC25CA" w:rsidRDefault="00BE1B7B" w:rsidP="005D7D6C">
            <w:pPr>
              <w:pStyle w:val="Recuodecorpodetexto"/>
              <w:spacing w:after="0"/>
              <w:ind w:left="0"/>
              <w:jc w:val="center"/>
              <w:rPr>
                <w:rFonts w:ascii="Calibri" w:hAnsi="Calibri"/>
                <w:sz w:val="10"/>
                <w:szCs w:val="10"/>
                <w:lang w:val="es-ES"/>
              </w:rPr>
            </w:pPr>
          </w:p>
        </w:tc>
      </w:tr>
      <w:tr w:rsidR="00BE1B7B" w:rsidRPr="0065428A" w14:paraId="0E4FA69E" w14:textId="77777777" w:rsidTr="00BE1B7B">
        <w:trPr>
          <w:jc w:val="center"/>
        </w:trPr>
        <w:tc>
          <w:tcPr>
            <w:tcW w:w="1030" w:type="dxa"/>
          </w:tcPr>
          <w:p w14:paraId="44412E91" w14:textId="77777777" w:rsidR="00BE1B7B" w:rsidRPr="00EC25CA" w:rsidRDefault="00BE1B7B" w:rsidP="005D7D6C">
            <w:pPr>
              <w:pStyle w:val="Recuodecorpodetexto"/>
              <w:spacing w:after="0"/>
              <w:ind w:left="0"/>
              <w:jc w:val="both"/>
              <w:rPr>
                <w:rFonts w:ascii="Calibri" w:hAnsi="Calibri"/>
                <w:sz w:val="22"/>
                <w:szCs w:val="22"/>
                <w:lang w:val="es-ES"/>
              </w:rPr>
            </w:pPr>
            <w:r w:rsidRPr="00EC25CA">
              <w:rPr>
                <w:rFonts w:ascii="Calibri" w:hAnsi="Calibri"/>
                <w:sz w:val="22"/>
                <w:szCs w:val="22"/>
                <w:lang w:val="es-ES"/>
              </w:rPr>
              <w:t>FINCA 5</w:t>
            </w:r>
          </w:p>
        </w:tc>
        <w:tc>
          <w:tcPr>
            <w:tcW w:w="1308" w:type="dxa"/>
            <w:tcBorders>
              <w:left w:val="dashSmallGap" w:sz="4" w:space="0" w:color="auto"/>
              <w:right w:val="dashSmallGap" w:sz="4" w:space="0" w:color="auto"/>
            </w:tcBorders>
          </w:tcPr>
          <w:p w14:paraId="13A455E8" w14:textId="77777777" w:rsidR="00BE1B7B" w:rsidRPr="00EC25CA" w:rsidRDefault="00BE1B7B"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RAF421-F2</w:t>
            </w:r>
          </w:p>
          <w:p w14:paraId="228067F8" w14:textId="77777777" w:rsidR="00BE1B7B" w:rsidRPr="00EC25CA" w:rsidRDefault="00BE1B7B" w:rsidP="00EC25CA">
            <w:pPr>
              <w:pStyle w:val="Recuodecorpodetexto"/>
              <w:spacing w:after="0"/>
              <w:ind w:left="0"/>
              <w:jc w:val="center"/>
              <w:rPr>
                <w:rFonts w:ascii="Calibri" w:hAnsi="Calibri"/>
                <w:sz w:val="22"/>
                <w:szCs w:val="22"/>
                <w:lang w:val="es-ES"/>
              </w:rPr>
            </w:pPr>
            <w:r w:rsidRPr="00EC25CA">
              <w:rPr>
                <w:rFonts w:ascii="Calibri" w:hAnsi="Calibri"/>
                <w:sz w:val="22"/>
                <w:szCs w:val="22"/>
                <w:lang w:val="es-ES"/>
              </w:rPr>
              <w:t>3</w:t>
            </w:r>
            <w:r w:rsidR="00EC25CA" w:rsidRPr="00EC25CA">
              <w:rPr>
                <w:rFonts w:ascii="Calibri" w:hAnsi="Calibri"/>
                <w:sz w:val="22"/>
                <w:szCs w:val="22"/>
                <w:lang w:val="es-ES"/>
              </w:rPr>
              <w:t>8</w:t>
            </w:r>
          </w:p>
        </w:tc>
        <w:tc>
          <w:tcPr>
            <w:tcW w:w="1308" w:type="dxa"/>
            <w:tcBorders>
              <w:left w:val="dashSmallGap" w:sz="4" w:space="0" w:color="auto"/>
              <w:right w:val="dashSmallGap" w:sz="4" w:space="0" w:color="auto"/>
            </w:tcBorders>
          </w:tcPr>
          <w:p w14:paraId="332161E5" w14:textId="77777777" w:rsidR="00BE1B7B" w:rsidRPr="00EC25CA" w:rsidRDefault="00BE1B7B"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C-F1</w:t>
            </w:r>
          </w:p>
          <w:p w14:paraId="22B56F00" w14:textId="77777777" w:rsidR="00BE1B7B" w:rsidRPr="00EC25CA" w:rsidRDefault="00D254D6" w:rsidP="00D254D6">
            <w:pPr>
              <w:pStyle w:val="Recuodecorpodetexto"/>
              <w:spacing w:after="0"/>
              <w:ind w:left="0"/>
              <w:jc w:val="center"/>
              <w:rPr>
                <w:rFonts w:ascii="Calibri" w:hAnsi="Calibri"/>
                <w:sz w:val="22"/>
                <w:szCs w:val="22"/>
                <w:lang w:val="es-ES"/>
              </w:rPr>
            </w:pPr>
            <w:r w:rsidRPr="00EC25CA">
              <w:rPr>
                <w:rFonts w:ascii="Calibri" w:hAnsi="Calibri"/>
                <w:sz w:val="22"/>
                <w:szCs w:val="22"/>
                <w:lang w:val="es-ES"/>
              </w:rPr>
              <w:t>49</w:t>
            </w:r>
          </w:p>
        </w:tc>
        <w:tc>
          <w:tcPr>
            <w:tcW w:w="1308" w:type="dxa"/>
            <w:tcBorders>
              <w:left w:val="dashSmallGap" w:sz="4" w:space="0" w:color="auto"/>
            </w:tcBorders>
          </w:tcPr>
          <w:p w14:paraId="2570208D" w14:textId="77777777" w:rsidR="00BE1B7B" w:rsidRPr="00EC25CA" w:rsidRDefault="00BE1B7B"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RAF324-F1</w:t>
            </w:r>
          </w:p>
          <w:p w14:paraId="599D9AFC" w14:textId="77777777" w:rsidR="00BE1B7B" w:rsidRPr="0065428A" w:rsidRDefault="006A718D" w:rsidP="006A718D">
            <w:pPr>
              <w:pStyle w:val="Recuodecorpodetexto"/>
              <w:spacing w:after="0"/>
              <w:ind w:left="0"/>
              <w:jc w:val="center"/>
              <w:rPr>
                <w:rFonts w:ascii="Calibri" w:hAnsi="Calibri"/>
                <w:sz w:val="22"/>
                <w:szCs w:val="22"/>
                <w:lang w:val="es-ES"/>
              </w:rPr>
            </w:pPr>
            <w:r w:rsidRPr="00EC25CA">
              <w:rPr>
                <w:rFonts w:ascii="Calibri" w:hAnsi="Calibri"/>
                <w:sz w:val="22"/>
                <w:szCs w:val="22"/>
                <w:lang w:val="es-ES"/>
              </w:rPr>
              <w:t>48</w:t>
            </w:r>
          </w:p>
        </w:tc>
      </w:tr>
    </w:tbl>
    <w:p w14:paraId="20B7B28C" w14:textId="77777777" w:rsidR="00EC25CA" w:rsidRDefault="00EC25CA" w:rsidP="002557C1">
      <w:pPr>
        <w:spacing w:before="120" w:after="120" w:line="312" w:lineRule="auto"/>
        <w:jc w:val="both"/>
        <w:rPr>
          <w:rFonts w:cstheme="minorHAnsi"/>
          <w:lang w:val="es-ES"/>
        </w:rPr>
      </w:pPr>
      <w:r w:rsidRPr="00E134BB">
        <w:rPr>
          <w:rFonts w:cstheme="minorHAnsi"/>
          <w:b/>
          <w:lang w:val="es-ES"/>
        </w:rPr>
        <w:t>3.</w:t>
      </w:r>
      <w:r>
        <w:rPr>
          <w:rFonts w:cstheme="minorHAnsi"/>
          <w:b/>
          <w:lang w:val="es-ES"/>
        </w:rPr>
        <w:t>4.</w:t>
      </w:r>
      <w:r w:rsidRPr="00E134BB">
        <w:rPr>
          <w:rFonts w:cstheme="minorHAnsi"/>
          <w:b/>
          <w:lang w:val="es-ES"/>
        </w:rPr>
        <w:t xml:space="preserve"> </w:t>
      </w:r>
      <w:r>
        <w:rPr>
          <w:rFonts w:cstheme="minorHAnsi"/>
          <w:b/>
          <w:lang w:val="es-ES"/>
        </w:rPr>
        <w:t xml:space="preserve">Estudio de efectividad económica en estudio de campo: </w:t>
      </w:r>
      <w:r w:rsidRPr="006A718D">
        <w:rPr>
          <w:rFonts w:cstheme="minorHAnsi"/>
          <w:b/>
          <w:u w:val="single"/>
          <w:lang w:val="es-ES"/>
        </w:rPr>
        <w:t xml:space="preserve">alternativa </w:t>
      </w:r>
      <w:r w:rsidR="002557C1">
        <w:rPr>
          <w:rFonts w:cstheme="minorHAnsi"/>
          <w:b/>
          <w:u w:val="single"/>
          <w:lang w:val="es-ES"/>
        </w:rPr>
        <w:t>2</w:t>
      </w:r>
      <w:r w:rsidRPr="00D55659">
        <w:rPr>
          <w:rFonts w:cstheme="minorHAnsi"/>
          <w:lang w:val="es-ES"/>
        </w:rPr>
        <w:t>.</w:t>
      </w:r>
      <w:r>
        <w:rPr>
          <w:rFonts w:cstheme="minorHAnsi"/>
          <w:lang w:val="es-ES"/>
        </w:rPr>
        <w:t xml:space="preserve"> Para contrastar la efectividad económica de las dos subvariedades que han proporcionado mejores resultados en el estudio preliminar (RAF324, RAF421) en relación a la variedad estándar sin modificar (C: control)</w:t>
      </w:r>
      <w:r w:rsidR="002557C1">
        <w:rPr>
          <w:rFonts w:cstheme="minorHAnsi"/>
          <w:lang w:val="es-ES"/>
        </w:rPr>
        <w:t xml:space="preserve"> y evaluar el efecto de los dos fertilizantes más usados (F1 y F2), el estudio de campo </w:t>
      </w:r>
      <w:r>
        <w:rPr>
          <w:rFonts w:cstheme="minorHAnsi"/>
          <w:lang w:val="es-ES"/>
        </w:rPr>
        <w:t xml:space="preserve">se ha planteado un diseño en </w:t>
      </w:r>
      <w:r w:rsidR="002557C1">
        <w:rPr>
          <w:rFonts w:cstheme="minorHAnsi"/>
          <w:lang w:val="es-ES"/>
        </w:rPr>
        <w:t>parcela dividida</w:t>
      </w:r>
      <w:r>
        <w:rPr>
          <w:rFonts w:cstheme="minorHAnsi"/>
          <w:lang w:val="es-ES"/>
        </w:rPr>
        <w:t xml:space="preserve">. En concreto, se han utilizado 5 fincas </w:t>
      </w:r>
      <w:r>
        <w:rPr>
          <w:rFonts w:cstheme="minorHAnsi"/>
          <w:lang w:val="es-ES"/>
        </w:rPr>
        <w:lastRenderedPageBreak/>
        <w:t xml:space="preserve">representativas del universo de aplicación, en cada finca se han considerado tres parcelas, </w:t>
      </w:r>
      <w:r w:rsidR="002557C1">
        <w:rPr>
          <w:rFonts w:cstheme="minorHAnsi"/>
          <w:lang w:val="es-ES"/>
        </w:rPr>
        <w:t xml:space="preserve">de cada parcela se han obtenido dos subparcelas y en cada una de ellas se ha cultivado una combinación variedad/fertilizante. </w:t>
      </w:r>
      <w:r>
        <w:rPr>
          <w:rFonts w:cstheme="minorHAnsi"/>
          <w:lang w:val="es-ES"/>
        </w:rPr>
        <w:t xml:space="preserve">Los resultados obtenidos en producción se muestran en la tabla que se adjunta. </w:t>
      </w:r>
      <w:r w:rsidRPr="00A33646">
        <w:rPr>
          <w:rFonts w:cstheme="minorHAnsi"/>
          <w:b/>
          <w:lang w:val="es-ES"/>
        </w:rPr>
        <w:t>Se pide</w:t>
      </w:r>
      <w:r>
        <w:rPr>
          <w:rFonts w:cstheme="minorHAnsi"/>
          <w:lang w:val="es-ES"/>
        </w:rPr>
        <w:t>: analizar los resultados (objetivo: maximizar la producción) y discutir en un ANEXO el número de fincas necesario.</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2"/>
        <w:gridCol w:w="1080"/>
        <w:gridCol w:w="1080"/>
        <w:gridCol w:w="1080"/>
        <w:gridCol w:w="1081"/>
        <w:gridCol w:w="1081"/>
        <w:gridCol w:w="1081"/>
      </w:tblGrid>
      <w:tr w:rsidR="00E05B1B" w:rsidRPr="0065428A" w14:paraId="23A828CC" w14:textId="77777777" w:rsidTr="005D7D6C">
        <w:tc>
          <w:tcPr>
            <w:tcW w:w="512" w:type="dxa"/>
            <w:vMerge w:val="restart"/>
            <w:tcBorders>
              <w:top w:val="single" w:sz="12" w:space="0" w:color="auto"/>
              <w:left w:val="single" w:sz="12" w:space="0" w:color="auto"/>
              <w:bottom w:val="single" w:sz="12" w:space="0" w:color="auto"/>
              <w:right w:val="single" w:sz="12" w:space="0" w:color="auto"/>
            </w:tcBorders>
            <w:textDirection w:val="btLr"/>
          </w:tcPr>
          <w:p w14:paraId="424972B6"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FINCA 1</w:t>
            </w:r>
          </w:p>
        </w:tc>
        <w:tc>
          <w:tcPr>
            <w:tcW w:w="2160" w:type="dxa"/>
            <w:gridSpan w:val="2"/>
            <w:tcBorders>
              <w:top w:val="single" w:sz="12" w:space="0" w:color="auto"/>
              <w:left w:val="single" w:sz="12" w:space="0" w:color="auto"/>
              <w:bottom w:val="nil"/>
              <w:right w:val="single" w:sz="12" w:space="0" w:color="auto"/>
            </w:tcBorders>
          </w:tcPr>
          <w:p w14:paraId="16C27F65" w14:textId="77777777" w:rsidR="00E05B1B" w:rsidRPr="0065428A" w:rsidRDefault="002557C1" w:rsidP="002557C1">
            <w:pPr>
              <w:pStyle w:val="Recuodecorpodetexto"/>
              <w:spacing w:after="0"/>
              <w:ind w:left="0"/>
              <w:jc w:val="center"/>
              <w:rPr>
                <w:rFonts w:ascii="Calibri" w:hAnsi="Calibri"/>
                <w:sz w:val="22"/>
                <w:szCs w:val="22"/>
                <w:lang w:val="es-ES"/>
              </w:rPr>
            </w:pPr>
            <w:r w:rsidRPr="00EC25CA">
              <w:rPr>
                <w:rFonts w:ascii="Calibri" w:hAnsi="Calibri"/>
                <w:sz w:val="22"/>
                <w:szCs w:val="22"/>
                <w:lang w:val="es-ES"/>
              </w:rPr>
              <w:t>RAF324</w:t>
            </w:r>
          </w:p>
        </w:tc>
        <w:tc>
          <w:tcPr>
            <w:tcW w:w="2161" w:type="dxa"/>
            <w:gridSpan w:val="2"/>
            <w:tcBorders>
              <w:top w:val="single" w:sz="12" w:space="0" w:color="auto"/>
              <w:left w:val="single" w:sz="12" w:space="0" w:color="auto"/>
              <w:bottom w:val="nil"/>
              <w:right w:val="single" w:sz="12" w:space="0" w:color="auto"/>
            </w:tcBorders>
          </w:tcPr>
          <w:p w14:paraId="3E9DFFE9" w14:textId="77777777" w:rsidR="00E05B1B" w:rsidRPr="0065428A" w:rsidRDefault="00CE4008" w:rsidP="00CE4008">
            <w:pPr>
              <w:pStyle w:val="Recuodecorpodetexto"/>
              <w:spacing w:after="0"/>
              <w:ind w:left="0"/>
              <w:jc w:val="center"/>
              <w:rPr>
                <w:rFonts w:ascii="Calibri" w:hAnsi="Calibri"/>
                <w:sz w:val="22"/>
                <w:szCs w:val="22"/>
                <w:lang w:val="es-ES"/>
              </w:rPr>
            </w:pPr>
            <w:r>
              <w:rPr>
                <w:rFonts w:ascii="Calibri" w:hAnsi="Calibri"/>
                <w:sz w:val="22"/>
                <w:szCs w:val="22"/>
                <w:lang w:val="es-ES"/>
              </w:rPr>
              <w:t>CONTOL</w:t>
            </w:r>
          </w:p>
        </w:tc>
        <w:tc>
          <w:tcPr>
            <w:tcW w:w="2162" w:type="dxa"/>
            <w:gridSpan w:val="2"/>
            <w:tcBorders>
              <w:top w:val="single" w:sz="12" w:space="0" w:color="auto"/>
              <w:left w:val="single" w:sz="12" w:space="0" w:color="auto"/>
              <w:bottom w:val="nil"/>
              <w:right w:val="single" w:sz="12" w:space="0" w:color="auto"/>
            </w:tcBorders>
          </w:tcPr>
          <w:p w14:paraId="4E6F6CA7" w14:textId="77777777" w:rsidR="00E05B1B" w:rsidRPr="0065428A" w:rsidRDefault="00CE4008" w:rsidP="005D7D6C">
            <w:pPr>
              <w:pStyle w:val="Recuodecorpodetexto"/>
              <w:spacing w:after="0"/>
              <w:ind w:left="0"/>
              <w:jc w:val="center"/>
              <w:rPr>
                <w:rFonts w:ascii="Calibri" w:hAnsi="Calibri"/>
                <w:sz w:val="22"/>
                <w:szCs w:val="22"/>
                <w:lang w:val="es-ES"/>
              </w:rPr>
            </w:pPr>
            <w:r w:rsidRPr="00CE4008">
              <w:rPr>
                <w:rFonts w:ascii="Calibri" w:hAnsi="Calibri"/>
                <w:sz w:val="22"/>
                <w:szCs w:val="22"/>
                <w:lang w:val="es-ES"/>
              </w:rPr>
              <w:t>RAF421</w:t>
            </w:r>
          </w:p>
        </w:tc>
      </w:tr>
      <w:tr w:rsidR="00E05B1B" w:rsidRPr="0065428A" w14:paraId="75879906" w14:textId="77777777" w:rsidTr="005D7D6C">
        <w:tc>
          <w:tcPr>
            <w:tcW w:w="512" w:type="dxa"/>
            <w:vMerge/>
            <w:tcBorders>
              <w:top w:val="single" w:sz="12" w:space="0" w:color="auto"/>
              <w:left w:val="single" w:sz="12" w:space="0" w:color="auto"/>
              <w:bottom w:val="single" w:sz="12" w:space="0" w:color="auto"/>
              <w:right w:val="single" w:sz="12" w:space="0" w:color="auto"/>
            </w:tcBorders>
          </w:tcPr>
          <w:p w14:paraId="0531E3B1" w14:textId="77777777" w:rsidR="00E05B1B" w:rsidRPr="0065428A" w:rsidRDefault="00E05B1B" w:rsidP="005D7D6C">
            <w:pPr>
              <w:pStyle w:val="Recuodecorpodetexto"/>
              <w:spacing w:after="0"/>
              <w:ind w:left="0"/>
              <w:jc w:val="center"/>
              <w:rPr>
                <w:rFonts w:ascii="Calibri" w:hAnsi="Calibri"/>
                <w:sz w:val="22"/>
                <w:szCs w:val="22"/>
                <w:lang w:val="es-ES"/>
              </w:rPr>
            </w:pPr>
          </w:p>
        </w:tc>
        <w:tc>
          <w:tcPr>
            <w:tcW w:w="1080" w:type="dxa"/>
            <w:tcBorders>
              <w:top w:val="nil"/>
              <w:left w:val="single" w:sz="12" w:space="0" w:color="auto"/>
              <w:bottom w:val="dashSmallGap" w:sz="4" w:space="0" w:color="auto"/>
              <w:right w:val="dashSmallGap" w:sz="4" w:space="0" w:color="auto"/>
            </w:tcBorders>
          </w:tcPr>
          <w:p w14:paraId="65F8BF03"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F1</w:t>
            </w:r>
          </w:p>
        </w:tc>
        <w:tc>
          <w:tcPr>
            <w:tcW w:w="1080" w:type="dxa"/>
            <w:tcBorders>
              <w:top w:val="nil"/>
              <w:left w:val="dashSmallGap" w:sz="4" w:space="0" w:color="auto"/>
              <w:bottom w:val="dashSmallGap" w:sz="4" w:space="0" w:color="auto"/>
              <w:right w:val="single" w:sz="12" w:space="0" w:color="auto"/>
            </w:tcBorders>
          </w:tcPr>
          <w:p w14:paraId="12C4BB65"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F2</w:t>
            </w:r>
          </w:p>
        </w:tc>
        <w:tc>
          <w:tcPr>
            <w:tcW w:w="1080" w:type="dxa"/>
            <w:tcBorders>
              <w:top w:val="nil"/>
              <w:left w:val="single" w:sz="12" w:space="0" w:color="auto"/>
              <w:bottom w:val="dashSmallGap" w:sz="4" w:space="0" w:color="auto"/>
              <w:right w:val="dashSmallGap" w:sz="4" w:space="0" w:color="auto"/>
            </w:tcBorders>
          </w:tcPr>
          <w:p w14:paraId="2055DB59"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F1</w:t>
            </w:r>
          </w:p>
        </w:tc>
        <w:tc>
          <w:tcPr>
            <w:tcW w:w="1081" w:type="dxa"/>
            <w:tcBorders>
              <w:top w:val="nil"/>
              <w:left w:val="dashSmallGap" w:sz="4" w:space="0" w:color="auto"/>
              <w:bottom w:val="dashSmallGap" w:sz="4" w:space="0" w:color="auto"/>
              <w:right w:val="single" w:sz="12" w:space="0" w:color="auto"/>
            </w:tcBorders>
          </w:tcPr>
          <w:p w14:paraId="18CCAE04"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F2</w:t>
            </w:r>
          </w:p>
        </w:tc>
        <w:tc>
          <w:tcPr>
            <w:tcW w:w="1081" w:type="dxa"/>
            <w:tcBorders>
              <w:top w:val="nil"/>
              <w:left w:val="single" w:sz="12" w:space="0" w:color="auto"/>
              <w:bottom w:val="dashSmallGap" w:sz="4" w:space="0" w:color="auto"/>
              <w:right w:val="dashSmallGap" w:sz="4" w:space="0" w:color="auto"/>
            </w:tcBorders>
          </w:tcPr>
          <w:p w14:paraId="7F3C8A45"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F1</w:t>
            </w:r>
          </w:p>
        </w:tc>
        <w:tc>
          <w:tcPr>
            <w:tcW w:w="1081" w:type="dxa"/>
            <w:tcBorders>
              <w:top w:val="nil"/>
              <w:left w:val="dashSmallGap" w:sz="4" w:space="0" w:color="auto"/>
              <w:bottom w:val="dashSmallGap" w:sz="4" w:space="0" w:color="auto"/>
              <w:right w:val="single" w:sz="12" w:space="0" w:color="auto"/>
            </w:tcBorders>
          </w:tcPr>
          <w:p w14:paraId="50916975"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F2</w:t>
            </w:r>
          </w:p>
        </w:tc>
      </w:tr>
      <w:tr w:rsidR="00E05B1B" w:rsidRPr="0065428A" w14:paraId="0A8B282A" w14:textId="77777777" w:rsidTr="005D7D6C">
        <w:tc>
          <w:tcPr>
            <w:tcW w:w="512" w:type="dxa"/>
            <w:vMerge/>
            <w:tcBorders>
              <w:top w:val="single" w:sz="12" w:space="0" w:color="auto"/>
              <w:left w:val="single" w:sz="12" w:space="0" w:color="auto"/>
              <w:bottom w:val="single" w:sz="12" w:space="0" w:color="auto"/>
              <w:right w:val="single" w:sz="12" w:space="0" w:color="auto"/>
            </w:tcBorders>
          </w:tcPr>
          <w:p w14:paraId="6E066E1E" w14:textId="77777777" w:rsidR="00E05B1B" w:rsidRPr="0065428A" w:rsidRDefault="00E05B1B" w:rsidP="005D7D6C">
            <w:pPr>
              <w:pStyle w:val="Recuodecorpodetexto"/>
              <w:spacing w:after="0"/>
              <w:ind w:left="0"/>
              <w:jc w:val="both"/>
              <w:rPr>
                <w:rFonts w:ascii="Calibri" w:hAnsi="Calibri"/>
                <w:sz w:val="22"/>
                <w:szCs w:val="22"/>
                <w:lang w:val="es-ES"/>
              </w:rPr>
            </w:pPr>
          </w:p>
        </w:tc>
        <w:tc>
          <w:tcPr>
            <w:tcW w:w="1080" w:type="dxa"/>
            <w:tcBorders>
              <w:top w:val="dashSmallGap" w:sz="4" w:space="0" w:color="auto"/>
              <w:left w:val="single" w:sz="12" w:space="0" w:color="auto"/>
              <w:bottom w:val="single" w:sz="12" w:space="0" w:color="auto"/>
              <w:right w:val="dashSmallGap" w:sz="4" w:space="0" w:color="auto"/>
            </w:tcBorders>
          </w:tcPr>
          <w:p w14:paraId="07BB6751"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44,3</w:t>
            </w:r>
          </w:p>
        </w:tc>
        <w:tc>
          <w:tcPr>
            <w:tcW w:w="1080" w:type="dxa"/>
            <w:tcBorders>
              <w:top w:val="dashSmallGap" w:sz="4" w:space="0" w:color="auto"/>
              <w:left w:val="dashSmallGap" w:sz="4" w:space="0" w:color="auto"/>
              <w:bottom w:val="single" w:sz="12" w:space="0" w:color="auto"/>
              <w:right w:val="single" w:sz="12" w:space="0" w:color="auto"/>
            </w:tcBorders>
          </w:tcPr>
          <w:p w14:paraId="3B774FFD"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41,8</w:t>
            </w:r>
          </w:p>
        </w:tc>
        <w:tc>
          <w:tcPr>
            <w:tcW w:w="1080" w:type="dxa"/>
            <w:tcBorders>
              <w:top w:val="dashSmallGap" w:sz="4" w:space="0" w:color="auto"/>
              <w:left w:val="single" w:sz="12" w:space="0" w:color="auto"/>
              <w:bottom w:val="single" w:sz="12" w:space="0" w:color="auto"/>
              <w:right w:val="dashSmallGap" w:sz="4" w:space="0" w:color="auto"/>
            </w:tcBorders>
          </w:tcPr>
          <w:p w14:paraId="6B447446"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43,6</w:t>
            </w:r>
          </w:p>
        </w:tc>
        <w:tc>
          <w:tcPr>
            <w:tcW w:w="1081" w:type="dxa"/>
            <w:tcBorders>
              <w:top w:val="dashSmallGap" w:sz="4" w:space="0" w:color="auto"/>
              <w:left w:val="dashSmallGap" w:sz="4" w:space="0" w:color="auto"/>
              <w:bottom w:val="single" w:sz="12" w:space="0" w:color="auto"/>
              <w:right w:val="single" w:sz="12" w:space="0" w:color="auto"/>
            </w:tcBorders>
          </w:tcPr>
          <w:p w14:paraId="3C2D99B1"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38,4</w:t>
            </w:r>
          </w:p>
        </w:tc>
        <w:tc>
          <w:tcPr>
            <w:tcW w:w="1081" w:type="dxa"/>
            <w:tcBorders>
              <w:top w:val="dashSmallGap" w:sz="4" w:space="0" w:color="auto"/>
              <w:left w:val="single" w:sz="12" w:space="0" w:color="auto"/>
              <w:bottom w:val="single" w:sz="12" w:space="0" w:color="auto"/>
              <w:right w:val="dashSmallGap" w:sz="4" w:space="0" w:color="auto"/>
            </w:tcBorders>
          </w:tcPr>
          <w:p w14:paraId="3C6DE34F"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42,4</w:t>
            </w:r>
          </w:p>
        </w:tc>
        <w:tc>
          <w:tcPr>
            <w:tcW w:w="1081" w:type="dxa"/>
            <w:tcBorders>
              <w:top w:val="dashSmallGap" w:sz="4" w:space="0" w:color="auto"/>
              <w:left w:val="dashSmallGap" w:sz="4" w:space="0" w:color="auto"/>
              <w:bottom w:val="single" w:sz="12" w:space="0" w:color="auto"/>
              <w:right w:val="single" w:sz="12" w:space="0" w:color="auto"/>
            </w:tcBorders>
          </w:tcPr>
          <w:p w14:paraId="5EB61687"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39,2</w:t>
            </w:r>
          </w:p>
        </w:tc>
      </w:tr>
      <w:tr w:rsidR="00E05B1B" w:rsidRPr="002557C1" w14:paraId="0DB85E64" w14:textId="77777777" w:rsidTr="005D7D6C">
        <w:trPr>
          <w:trHeight w:val="70"/>
        </w:trPr>
        <w:tc>
          <w:tcPr>
            <w:tcW w:w="512" w:type="dxa"/>
            <w:tcBorders>
              <w:top w:val="single" w:sz="12" w:space="0" w:color="auto"/>
              <w:left w:val="nil"/>
              <w:right w:val="nil"/>
            </w:tcBorders>
          </w:tcPr>
          <w:p w14:paraId="1790950C" w14:textId="77777777" w:rsidR="00E05B1B" w:rsidRPr="002557C1" w:rsidRDefault="00E05B1B" w:rsidP="005D7D6C">
            <w:pPr>
              <w:pStyle w:val="Recuodecorpodetexto"/>
              <w:spacing w:after="0"/>
              <w:ind w:left="0"/>
              <w:jc w:val="both"/>
              <w:rPr>
                <w:rFonts w:ascii="Calibri" w:hAnsi="Calibri"/>
                <w:sz w:val="10"/>
                <w:szCs w:val="10"/>
                <w:lang w:val="es-ES"/>
              </w:rPr>
            </w:pPr>
          </w:p>
        </w:tc>
        <w:tc>
          <w:tcPr>
            <w:tcW w:w="1080" w:type="dxa"/>
            <w:tcBorders>
              <w:top w:val="single" w:sz="12" w:space="0" w:color="auto"/>
              <w:left w:val="nil"/>
              <w:right w:val="nil"/>
            </w:tcBorders>
          </w:tcPr>
          <w:p w14:paraId="20B2B345"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0" w:type="dxa"/>
            <w:tcBorders>
              <w:top w:val="single" w:sz="12" w:space="0" w:color="auto"/>
              <w:left w:val="nil"/>
              <w:right w:val="nil"/>
            </w:tcBorders>
          </w:tcPr>
          <w:p w14:paraId="0294239B"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0" w:type="dxa"/>
            <w:tcBorders>
              <w:top w:val="single" w:sz="12" w:space="0" w:color="auto"/>
              <w:left w:val="nil"/>
              <w:right w:val="nil"/>
            </w:tcBorders>
          </w:tcPr>
          <w:p w14:paraId="08269401"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1" w:type="dxa"/>
            <w:tcBorders>
              <w:top w:val="single" w:sz="12" w:space="0" w:color="auto"/>
              <w:left w:val="nil"/>
              <w:right w:val="nil"/>
            </w:tcBorders>
          </w:tcPr>
          <w:p w14:paraId="4B08A1AA"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1" w:type="dxa"/>
            <w:tcBorders>
              <w:top w:val="single" w:sz="12" w:space="0" w:color="auto"/>
              <w:left w:val="nil"/>
              <w:right w:val="nil"/>
            </w:tcBorders>
          </w:tcPr>
          <w:p w14:paraId="252EC32D"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1" w:type="dxa"/>
            <w:tcBorders>
              <w:top w:val="single" w:sz="12" w:space="0" w:color="auto"/>
              <w:left w:val="nil"/>
              <w:right w:val="nil"/>
            </w:tcBorders>
          </w:tcPr>
          <w:p w14:paraId="0E026A65" w14:textId="77777777" w:rsidR="00E05B1B" w:rsidRPr="002557C1" w:rsidRDefault="00E05B1B" w:rsidP="005D7D6C">
            <w:pPr>
              <w:pStyle w:val="Recuodecorpodetexto"/>
              <w:spacing w:after="0"/>
              <w:ind w:left="0"/>
              <w:jc w:val="center"/>
              <w:rPr>
                <w:rFonts w:ascii="Calibri" w:hAnsi="Calibri"/>
                <w:sz w:val="10"/>
                <w:szCs w:val="10"/>
                <w:lang w:val="es-ES"/>
              </w:rPr>
            </w:pPr>
          </w:p>
        </w:tc>
      </w:tr>
      <w:tr w:rsidR="00E05B1B" w:rsidRPr="0065428A" w14:paraId="4326DA0C" w14:textId="77777777" w:rsidTr="005D7D6C">
        <w:tc>
          <w:tcPr>
            <w:tcW w:w="512" w:type="dxa"/>
            <w:vMerge w:val="restart"/>
            <w:tcBorders>
              <w:top w:val="single" w:sz="12" w:space="0" w:color="auto"/>
              <w:left w:val="single" w:sz="12" w:space="0" w:color="auto"/>
              <w:bottom w:val="single" w:sz="12" w:space="0" w:color="auto"/>
              <w:right w:val="single" w:sz="12" w:space="0" w:color="auto"/>
            </w:tcBorders>
            <w:textDirection w:val="btLr"/>
          </w:tcPr>
          <w:p w14:paraId="7509D08E"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FINCA 2</w:t>
            </w:r>
          </w:p>
        </w:tc>
        <w:tc>
          <w:tcPr>
            <w:tcW w:w="2160" w:type="dxa"/>
            <w:gridSpan w:val="2"/>
            <w:tcBorders>
              <w:top w:val="single" w:sz="12" w:space="0" w:color="auto"/>
              <w:left w:val="single" w:sz="12" w:space="0" w:color="auto"/>
              <w:bottom w:val="nil"/>
              <w:right w:val="single" w:sz="12" w:space="0" w:color="auto"/>
            </w:tcBorders>
          </w:tcPr>
          <w:p w14:paraId="1492DA90" w14:textId="77777777" w:rsidR="00E05B1B" w:rsidRPr="0065428A" w:rsidRDefault="002557C1"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RAF324</w:t>
            </w:r>
          </w:p>
        </w:tc>
        <w:tc>
          <w:tcPr>
            <w:tcW w:w="2161" w:type="dxa"/>
            <w:gridSpan w:val="2"/>
            <w:tcBorders>
              <w:top w:val="single" w:sz="12" w:space="0" w:color="auto"/>
              <w:left w:val="single" w:sz="12" w:space="0" w:color="auto"/>
              <w:bottom w:val="nil"/>
              <w:right w:val="single" w:sz="12" w:space="0" w:color="auto"/>
            </w:tcBorders>
          </w:tcPr>
          <w:p w14:paraId="60D78D45" w14:textId="77777777" w:rsidR="00E05B1B" w:rsidRPr="0065428A" w:rsidRDefault="00CE4008" w:rsidP="005D7D6C">
            <w:pPr>
              <w:pStyle w:val="Recuodecorpodetexto"/>
              <w:spacing w:after="0"/>
              <w:ind w:left="0"/>
              <w:jc w:val="center"/>
              <w:rPr>
                <w:rFonts w:ascii="Calibri" w:hAnsi="Calibri"/>
                <w:sz w:val="22"/>
                <w:szCs w:val="22"/>
                <w:lang w:val="es-ES"/>
              </w:rPr>
            </w:pPr>
            <w:r>
              <w:rPr>
                <w:rFonts w:ascii="Calibri" w:hAnsi="Calibri"/>
                <w:sz w:val="22"/>
                <w:szCs w:val="22"/>
                <w:lang w:val="es-ES"/>
              </w:rPr>
              <w:t>CONTOL</w:t>
            </w:r>
          </w:p>
        </w:tc>
        <w:tc>
          <w:tcPr>
            <w:tcW w:w="2162" w:type="dxa"/>
            <w:gridSpan w:val="2"/>
            <w:tcBorders>
              <w:top w:val="single" w:sz="12" w:space="0" w:color="auto"/>
              <w:left w:val="single" w:sz="12" w:space="0" w:color="auto"/>
              <w:bottom w:val="nil"/>
              <w:right w:val="single" w:sz="12" w:space="0" w:color="auto"/>
            </w:tcBorders>
          </w:tcPr>
          <w:p w14:paraId="48536A6E" w14:textId="77777777" w:rsidR="00E05B1B" w:rsidRPr="0065428A" w:rsidRDefault="00CE4008" w:rsidP="005D7D6C">
            <w:pPr>
              <w:pStyle w:val="Recuodecorpodetexto"/>
              <w:spacing w:after="0"/>
              <w:ind w:left="0"/>
              <w:jc w:val="center"/>
              <w:rPr>
                <w:rFonts w:ascii="Calibri" w:hAnsi="Calibri"/>
                <w:sz w:val="22"/>
                <w:szCs w:val="22"/>
                <w:lang w:val="es-ES"/>
              </w:rPr>
            </w:pPr>
            <w:r w:rsidRPr="00CE4008">
              <w:rPr>
                <w:rFonts w:ascii="Calibri" w:hAnsi="Calibri"/>
                <w:sz w:val="22"/>
                <w:szCs w:val="22"/>
                <w:lang w:val="es-ES"/>
              </w:rPr>
              <w:t>RAF421</w:t>
            </w:r>
          </w:p>
        </w:tc>
      </w:tr>
      <w:tr w:rsidR="00E05B1B" w:rsidRPr="0065428A" w14:paraId="23B56249" w14:textId="77777777" w:rsidTr="005D7D6C">
        <w:tc>
          <w:tcPr>
            <w:tcW w:w="512" w:type="dxa"/>
            <w:vMerge/>
            <w:tcBorders>
              <w:top w:val="single" w:sz="12" w:space="0" w:color="auto"/>
              <w:left w:val="single" w:sz="12" w:space="0" w:color="auto"/>
              <w:bottom w:val="single" w:sz="12" w:space="0" w:color="auto"/>
              <w:right w:val="single" w:sz="12" w:space="0" w:color="auto"/>
            </w:tcBorders>
          </w:tcPr>
          <w:p w14:paraId="4487E144" w14:textId="77777777" w:rsidR="00E05B1B" w:rsidRPr="0065428A" w:rsidRDefault="00E05B1B" w:rsidP="005D7D6C">
            <w:pPr>
              <w:pStyle w:val="Recuodecorpodetexto"/>
              <w:spacing w:after="0"/>
              <w:ind w:left="0"/>
              <w:jc w:val="center"/>
              <w:rPr>
                <w:rFonts w:ascii="Calibri" w:hAnsi="Calibri"/>
                <w:sz w:val="22"/>
                <w:szCs w:val="22"/>
                <w:lang w:val="es-ES"/>
              </w:rPr>
            </w:pPr>
          </w:p>
        </w:tc>
        <w:tc>
          <w:tcPr>
            <w:tcW w:w="1080" w:type="dxa"/>
            <w:tcBorders>
              <w:top w:val="nil"/>
              <w:left w:val="single" w:sz="12" w:space="0" w:color="auto"/>
              <w:bottom w:val="dashSmallGap" w:sz="4" w:space="0" w:color="auto"/>
              <w:right w:val="dashSmallGap" w:sz="4" w:space="0" w:color="auto"/>
            </w:tcBorders>
          </w:tcPr>
          <w:p w14:paraId="2BD9BE8D"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F1</w:t>
            </w:r>
          </w:p>
        </w:tc>
        <w:tc>
          <w:tcPr>
            <w:tcW w:w="1080" w:type="dxa"/>
            <w:tcBorders>
              <w:top w:val="nil"/>
              <w:left w:val="dashSmallGap" w:sz="4" w:space="0" w:color="auto"/>
              <w:bottom w:val="dashSmallGap" w:sz="4" w:space="0" w:color="auto"/>
              <w:right w:val="single" w:sz="12" w:space="0" w:color="auto"/>
            </w:tcBorders>
          </w:tcPr>
          <w:p w14:paraId="5B7000B0"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F2</w:t>
            </w:r>
          </w:p>
        </w:tc>
        <w:tc>
          <w:tcPr>
            <w:tcW w:w="1080" w:type="dxa"/>
            <w:tcBorders>
              <w:top w:val="nil"/>
              <w:left w:val="single" w:sz="12" w:space="0" w:color="auto"/>
              <w:bottom w:val="dashSmallGap" w:sz="4" w:space="0" w:color="auto"/>
              <w:right w:val="dashSmallGap" w:sz="4" w:space="0" w:color="auto"/>
            </w:tcBorders>
          </w:tcPr>
          <w:p w14:paraId="72D73521"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F1</w:t>
            </w:r>
          </w:p>
        </w:tc>
        <w:tc>
          <w:tcPr>
            <w:tcW w:w="1081" w:type="dxa"/>
            <w:tcBorders>
              <w:top w:val="nil"/>
              <w:left w:val="dashSmallGap" w:sz="4" w:space="0" w:color="auto"/>
              <w:bottom w:val="dashSmallGap" w:sz="4" w:space="0" w:color="auto"/>
              <w:right w:val="single" w:sz="12" w:space="0" w:color="auto"/>
            </w:tcBorders>
          </w:tcPr>
          <w:p w14:paraId="451E20FC"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F2</w:t>
            </w:r>
          </w:p>
        </w:tc>
        <w:tc>
          <w:tcPr>
            <w:tcW w:w="1081" w:type="dxa"/>
            <w:tcBorders>
              <w:top w:val="nil"/>
              <w:left w:val="single" w:sz="12" w:space="0" w:color="auto"/>
              <w:bottom w:val="dashSmallGap" w:sz="4" w:space="0" w:color="auto"/>
              <w:right w:val="dashSmallGap" w:sz="4" w:space="0" w:color="auto"/>
            </w:tcBorders>
          </w:tcPr>
          <w:p w14:paraId="2FE42FE6"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F1</w:t>
            </w:r>
          </w:p>
        </w:tc>
        <w:tc>
          <w:tcPr>
            <w:tcW w:w="1081" w:type="dxa"/>
            <w:tcBorders>
              <w:top w:val="nil"/>
              <w:left w:val="dashSmallGap" w:sz="4" w:space="0" w:color="auto"/>
              <w:bottom w:val="dashSmallGap" w:sz="4" w:space="0" w:color="auto"/>
              <w:right w:val="single" w:sz="12" w:space="0" w:color="auto"/>
            </w:tcBorders>
          </w:tcPr>
          <w:p w14:paraId="600E67EA"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F2</w:t>
            </w:r>
          </w:p>
        </w:tc>
      </w:tr>
      <w:tr w:rsidR="00E05B1B" w:rsidRPr="0065428A" w14:paraId="0A4D0787" w14:textId="77777777" w:rsidTr="005D7D6C">
        <w:tc>
          <w:tcPr>
            <w:tcW w:w="512" w:type="dxa"/>
            <w:vMerge/>
            <w:tcBorders>
              <w:top w:val="single" w:sz="12" w:space="0" w:color="auto"/>
              <w:left w:val="single" w:sz="12" w:space="0" w:color="auto"/>
              <w:bottom w:val="single" w:sz="12" w:space="0" w:color="auto"/>
              <w:right w:val="single" w:sz="12" w:space="0" w:color="auto"/>
            </w:tcBorders>
          </w:tcPr>
          <w:p w14:paraId="0088620A" w14:textId="77777777" w:rsidR="00E05B1B" w:rsidRPr="0065428A" w:rsidRDefault="00E05B1B" w:rsidP="005D7D6C">
            <w:pPr>
              <w:pStyle w:val="Recuodecorpodetexto"/>
              <w:spacing w:after="0"/>
              <w:ind w:left="0"/>
              <w:jc w:val="both"/>
              <w:rPr>
                <w:rFonts w:ascii="Calibri" w:hAnsi="Calibri"/>
                <w:sz w:val="22"/>
                <w:szCs w:val="22"/>
                <w:lang w:val="es-ES"/>
              </w:rPr>
            </w:pPr>
          </w:p>
        </w:tc>
        <w:tc>
          <w:tcPr>
            <w:tcW w:w="1080" w:type="dxa"/>
            <w:tcBorders>
              <w:top w:val="dashSmallGap" w:sz="4" w:space="0" w:color="auto"/>
              <w:left w:val="single" w:sz="12" w:space="0" w:color="auto"/>
              <w:bottom w:val="single" w:sz="12" w:space="0" w:color="auto"/>
              <w:right w:val="dashSmallGap" w:sz="4" w:space="0" w:color="auto"/>
            </w:tcBorders>
          </w:tcPr>
          <w:p w14:paraId="0B25D31B"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38,4</w:t>
            </w:r>
          </w:p>
        </w:tc>
        <w:tc>
          <w:tcPr>
            <w:tcW w:w="1080" w:type="dxa"/>
            <w:tcBorders>
              <w:top w:val="dashSmallGap" w:sz="4" w:space="0" w:color="auto"/>
              <w:left w:val="dashSmallGap" w:sz="4" w:space="0" w:color="auto"/>
              <w:bottom w:val="single" w:sz="12" w:space="0" w:color="auto"/>
              <w:right w:val="single" w:sz="12" w:space="0" w:color="auto"/>
            </w:tcBorders>
          </w:tcPr>
          <w:p w14:paraId="45207280"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35,2</w:t>
            </w:r>
          </w:p>
        </w:tc>
        <w:tc>
          <w:tcPr>
            <w:tcW w:w="1080" w:type="dxa"/>
            <w:tcBorders>
              <w:top w:val="dashSmallGap" w:sz="4" w:space="0" w:color="auto"/>
              <w:left w:val="single" w:sz="12" w:space="0" w:color="auto"/>
              <w:bottom w:val="single" w:sz="12" w:space="0" w:color="auto"/>
              <w:right w:val="dashSmallGap" w:sz="4" w:space="0" w:color="auto"/>
            </w:tcBorders>
          </w:tcPr>
          <w:p w14:paraId="08D5669E"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35,0</w:t>
            </w:r>
          </w:p>
        </w:tc>
        <w:tc>
          <w:tcPr>
            <w:tcW w:w="1081" w:type="dxa"/>
            <w:tcBorders>
              <w:top w:val="dashSmallGap" w:sz="4" w:space="0" w:color="auto"/>
              <w:left w:val="dashSmallGap" w:sz="4" w:space="0" w:color="auto"/>
              <w:bottom w:val="single" w:sz="12" w:space="0" w:color="auto"/>
              <w:right w:val="single" w:sz="12" w:space="0" w:color="auto"/>
            </w:tcBorders>
          </w:tcPr>
          <w:p w14:paraId="7DCE698D"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33,1</w:t>
            </w:r>
          </w:p>
        </w:tc>
        <w:tc>
          <w:tcPr>
            <w:tcW w:w="1081" w:type="dxa"/>
            <w:tcBorders>
              <w:top w:val="dashSmallGap" w:sz="4" w:space="0" w:color="auto"/>
              <w:left w:val="single" w:sz="12" w:space="0" w:color="auto"/>
              <w:bottom w:val="single" w:sz="12" w:space="0" w:color="auto"/>
              <w:right w:val="dashSmallGap" w:sz="4" w:space="0" w:color="auto"/>
            </w:tcBorders>
          </w:tcPr>
          <w:p w14:paraId="72B4423A"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35,8</w:t>
            </w:r>
          </w:p>
        </w:tc>
        <w:tc>
          <w:tcPr>
            <w:tcW w:w="1081" w:type="dxa"/>
            <w:tcBorders>
              <w:top w:val="dashSmallGap" w:sz="4" w:space="0" w:color="auto"/>
              <w:left w:val="dashSmallGap" w:sz="4" w:space="0" w:color="auto"/>
              <w:bottom w:val="single" w:sz="12" w:space="0" w:color="auto"/>
              <w:right w:val="single" w:sz="12" w:space="0" w:color="auto"/>
            </w:tcBorders>
          </w:tcPr>
          <w:p w14:paraId="085D9C97"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32,6</w:t>
            </w:r>
          </w:p>
        </w:tc>
      </w:tr>
      <w:tr w:rsidR="00E05B1B" w:rsidRPr="002557C1" w14:paraId="6C22DE78" w14:textId="77777777" w:rsidTr="005D7D6C">
        <w:tc>
          <w:tcPr>
            <w:tcW w:w="512" w:type="dxa"/>
            <w:tcBorders>
              <w:top w:val="single" w:sz="12" w:space="0" w:color="auto"/>
              <w:left w:val="nil"/>
              <w:right w:val="nil"/>
            </w:tcBorders>
          </w:tcPr>
          <w:p w14:paraId="48268223" w14:textId="77777777" w:rsidR="00E05B1B" w:rsidRPr="002557C1" w:rsidRDefault="00E05B1B" w:rsidP="005D7D6C">
            <w:pPr>
              <w:pStyle w:val="Recuodecorpodetexto"/>
              <w:spacing w:after="0"/>
              <w:ind w:left="0"/>
              <w:jc w:val="both"/>
              <w:rPr>
                <w:rFonts w:ascii="Calibri" w:hAnsi="Calibri"/>
                <w:sz w:val="10"/>
                <w:szCs w:val="10"/>
                <w:lang w:val="es-ES"/>
              </w:rPr>
            </w:pPr>
          </w:p>
        </w:tc>
        <w:tc>
          <w:tcPr>
            <w:tcW w:w="1080" w:type="dxa"/>
            <w:tcBorders>
              <w:top w:val="single" w:sz="12" w:space="0" w:color="auto"/>
              <w:left w:val="nil"/>
              <w:right w:val="nil"/>
            </w:tcBorders>
          </w:tcPr>
          <w:p w14:paraId="085B461F"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0" w:type="dxa"/>
            <w:tcBorders>
              <w:top w:val="single" w:sz="12" w:space="0" w:color="auto"/>
              <w:left w:val="nil"/>
              <w:right w:val="nil"/>
            </w:tcBorders>
          </w:tcPr>
          <w:p w14:paraId="309DB8BA"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0" w:type="dxa"/>
            <w:tcBorders>
              <w:top w:val="single" w:sz="12" w:space="0" w:color="auto"/>
              <w:left w:val="nil"/>
              <w:right w:val="nil"/>
            </w:tcBorders>
          </w:tcPr>
          <w:p w14:paraId="2DC48A84"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1" w:type="dxa"/>
            <w:tcBorders>
              <w:top w:val="single" w:sz="12" w:space="0" w:color="auto"/>
              <w:left w:val="nil"/>
              <w:right w:val="nil"/>
            </w:tcBorders>
          </w:tcPr>
          <w:p w14:paraId="6802C6B6"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1" w:type="dxa"/>
            <w:tcBorders>
              <w:top w:val="single" w:sz="12" w:space="0" w:color="auto"/>
              <w:left w:val="nil"/>
              <w:right w:val="nil"/>
            </w:tcBorders>
          </w:tcPr>
          <w:p w14:paraId="4D8E2F60"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1" w:type="dxa"/>
            <w:tcBorders>
              <w:top w:val="single" w:sz="12" w:space="0" w:color="auto"/>
              <w:left w:val="nil"/>
              <w:right w:val="nil"/>
            </w:tcBorders>
          </w:tcPr>
          <w:p w14:paraId="62BC47FF" w14:textId="77777777" w:rsidR="00E05B1B" w:rsidRPr="002557C1" w:rsidRDefault="00E05B1B" w:rsidP="005D7D6C">
            <w:pPr>
              <w:pStyle w:val="Recuodecorpodetexto"/>
              <w:spacing w:after="0"/>
              <w:ind w:left="0"/>
              <w:jc w:val="center"/>
              <w:rPr>
                <w:rFonts w:ascii="Calibri" w:hAnsi="Calibri"/>
                <w:sz w:val="10"/>
                <w:szCs w:val="10"/>
                <w:lang w:val="es-ES"/>
              </w:rPr>
            </w:pPr>
          </w:p>
        </w:tc>
      </w:tr>
      <w:tr w:rsidR="00E05B1B" w:rsidRPr="0065428A" w14:paraId="104DD19E" w14:textId="77777777" w:rsidTr="005D7D6C">
        <w:tc>
          <w:tcPr>
            <w:tcW w:w="512" w:type="dxa"/>
            <w:vMerge w:val="restart"/>
            <w:tcBorders>
              <w:top w:val="single" w:sz="12" w:space="0" w:color="auto"/>
              <w:left w:val="single" w:sz="12" w:space="0" w:color="auto"/>
              <w:bottom w:val="single" w:sz="12" w:space="0" w:color="auto"/>
              <w:right w:val="single" w:sz="12" w:space="0" w:color="auto"/>
            </w:tcBorders>
            <w:textDirection w:val="btLr"/>
          </w:tcPr>
          <w:p w14:paraId="10BDA3D3"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FINCA 3</w:t>
            </w:r>
          </w:p>
        </w:tc>
        <w:tc>
          <w:tcPr>
            <w:tcW w:w="2160" w:type="dxa"/>
            <w:gridSpan w:val="2"/>
            <w:tcBorders>
              <w:top w:val="single" w:sz="12" w:space="0" w:color="auto"/>
              <w:left w:val="single" w:sz="12" w:space="0" w:color="auto"/>
              <w:bottom w:val="nil"/>
              <w:right w:val="single" w:sz="12" w:space="0" w:color="auto"/>
            </w:tcBorders>
          </w:tcPr>
          <w:p w14:paraId="56427D70" w14:textId="77777777" w:rsidR="00E05B1B" w:rsidRPr="0065428A" w:rsidRDefault="00CE4008"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RAF324</w:t>
            </w:r>
          </w:p>
        </w:tc>
        <w:tc>
          <w:tcPr>
            <w:tcW w:w="2161" w:type="dxa"/>
            <w:gridSpan w:val="2"/>
            <w:tcBorders>
              <w:top w:val="single" w:sz="12" w:space="0" w:color="auto"/>
              <w:left w:val="single" w:sz="12" w:space="0" w:color="auto"/>
              <w:bottom w:val="nil"/>
              <w:right w:val="single" w:sz="12" w:space="0" w:color="auto"/>
            </w:tcBorders>
          </w:tcPr>
          <w:p w14:paraId="4FD31CD6" w14:textId="77777777" w:rsidR="00E05B1B" w:rsidRPr="0065428A" w:rsidRDefault="00CE4008" w:rsidP="005D7D6C">
            <w:pPr>
              <w:pStyle w:val="Recuodecorpodetexto"/>
              <w:spacing w:after="0"/>
              <w:ind w:left="0"/>
              <w:jc w:val="center"/>
              <w:rPr>
                <w:rFonts w:ascii="Calibri" w:hAnsi="Calibri"/>
                <w:sz w:val="22"/>
                <w:szCs w:val="22"/>
                <w:lang w:val="es-ES"/>
              </w:rPr>
            </w:pPr>
            <w:r>
              <w:rPr>
                <w:rFonts w:ascii="Calibri" w:hAnsi="Calibri"/>
                <w:sz w:val="22"/>
                <w:szCs w:val="22"/>
                <w:lang w:val="es-ES"/>
              </w:rPr>
              <w:t>CONTOL</w:t>
            </w:r>
          </w:p>
        </w:tc>
        <w:tc>
          <w:tcPr>
            <w:tcW w:w="2162" w:type="dxa"/>
            <w:gridSpan w:val="2"/>
            <w:tcBorders>
              <w:top w:val="single" w:sz="12" w:space="0" w:color="auto"/>
              <w:left w:val="single" w:sz="12" w:space="0" w:color="auto"/>
              <w:bottom w:val="nil"/>
              <w:right w:val="single" w:sz="12" w:space="0" w:color="auto"/>
            </w:tcBorders>
          </w:tcPr>
          <w:p w14:paraId="71060DD6" w14:textId="77777777" w:rsidR="00E05B1B" w:rsidRPr="0065428A" w:rsidRDefault="00CE4008" w:rsidP="005D7D6C">
            <w:pPr>
              <w:pStyle w:val="Recuodecorpodetexto"/>
              <w:spacing w:after="0"/>
              <w:ind w:left="0"/>
              <w:jc w:val="center"/>
              <w:rPr>
                <w:rFonts w:ascii="Calibri" w:hAnsi="Calibri"/>
                <w:sz w:val="22"/>
                <w:szCs w:val="22"/>
                <w:lang w:val="es-ES"/>
              </w:rPr>
            </w:pPr>
            <w:r w:rsidRPr="00CE4008">
              <w:rPr>
                <w:rFonts w:ascii="Calibri" w:hAnsi="Calibri"/>
                <w:sz w:val="22"/>
                <w:szCs w:val="22"/>
                <w:lang w:val="es-ES"/>
              </w:rPr>
              <w:t>RAF421</w:t>
            </w:r>
          </w:p>
        </w:tc>
      </w:tr>
      <w:tr w:rsidR="00E05B1B" w:rsidRPr="0065428A" w14:paraId="26A17AA1" w14:textId="77777777" w:rsidTr="005D7D6C">
        <w:tc>
          <w:tcPr>
            <w:tcW w:w="512" w:type="dxa"/>
            <w:vMerge/>
            <w:tcBorders>
              <w:top w:val="single" w:sz="12" w:space="0" w:color="auto"/>
              <w:left w:val="single" w:sz="12" w:space="0" w:color="auto"/>
              <w:bottom w:val="single" w:sz="12" w:space="0" w:color="auto"/>
              <w:right w:val="single" w:sz="12" w:space="0" w:color="auto"/>
            </w:tcBorders>
          </w:tcPr>
          <w:p w14:paraId="146F4C14" w14:textId="77777777" w:rsidR="00E05B1B" w:rsidRPr="0065428A" w:rsidRDefault="00E05B1B" w:rsidP="005D7D6C">
            <w:pPr>
              <w:pStyle w:val="Recuodecorpodetexto"/>
              <w:spacing w:after="0"/>
              <w:ind w:left="0"/>
              <w:jc w:val="center"/>
              <w:rPr>
                <w:rFonts w:ascii="Calibri" w:hAnsi="Calibri"/>
                <w:sz w:val="22"/>
                <w:szCs w:val="22"/>
                <w:lang w:val="es-ES"/>
              </w:rPr>
            </w:pPr>
          </w:p>
        </w:tc>
        <w:tc>
          <w:tcPr>
            <w:tcW w:w="1080" w:type="dxa"/>
            <w:tcBorders>
              <w:top w:val="nil"/>
              <w:left w:val="single" w:sz="12" w:space="0" w:color="auto"/>
              <w:bottom w:val="dashSmallGap" w:sz="4" w:space="0" w:color="auto"/>
              <w:right w:val="dashSmallGap" w:sz="4" w:space="0" w:color="auto"/>
            </w:tcBorders>
          </w:tcPr>
          <w:p w14:paraId="0CC65F27"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F1</w:t>
            </w:r>
          </w:p>
        </w:tc>
        <w:tc>
          <w:tcPr>
            <w:tcW w:w="1080" w:type="dxa"/>
            <w:tcBorders>
              <w:top w:val="nil"/>
              <w:left w:val="dashSmallGap" w:sz="4" w:space="0" w:color="auto"/>
              <w:bottom w:val="dashSmallGap" w:sz="4" w:space="0" w:color="auto"/>
              <w:right w:val="single" w:sz="12" w:space="0" w:color="auto"/>
            </w:tcBorders>
          </w:tcPr>
          <w:p w14:paraId="313D2460"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F2</w:t>
            </w:r>
          </w:p>
        </w:tc>
        <w:tc>
          <w:tcPr>
            <w:tcW w:w="1080" w:type="dxa"/>
            <w:tcBorders>
              <w:top w:val="nil"/>
              <w:left w:val="single" w:sz="12" w:space="0" w:color="auto"/>
              <w:bottom w:val="dashSmallGap" w:sz="4" w:space="0" w:color="auto"/>
              <w:right w:val="dashSmallGap" w:sz="4" w:space="0" w:color="auto"/>
            </w:tcBorders>
          </w:tcPr>
          <w:p w14:paraId="11A93C1D"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F1</w:t>
            </w:r>
          </w:p>
        </w:tc>
        <w:tc>
          <w:tcPr>
            <w:tcW w:w="1081" w:type="dxa"/>
            <w:tcBorders>
              <w:top w:val="nil"/>
              <w:left w:val="dashSmallGap" w:sz="4" w:space="0" w:color="auto"/>
              <w:bottom w:val="dashSmallGap" w:sz="4" w:space="0" w:color="auto"/>
              <w:right w:val="single" w:sz="12" w:space="0" w:color="auto"/>
            </w:tcBorders>
          </w:tcPr>
          <w:p w14:paraId="2473D1B8"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F2</w:t>
            </w:r>
          </w:p>
        </w:tc>
        <w:tc>
          <w:tcPr>
            <w:tcW w:w="1081" w:type="dxa"/>
            <w:tcBorders>
              <w:top w:val="nil"/>
              <w:left w:val="single" w:sz="12" w:space="0" w:color="auto"/>
              <w:bottom w:val="dashSmallGap" w:sz="4" w:space="0" w:color="auto"/>
              <w:right w:val="dashSmallGap" w:sz="4" w:space="0" w:color="auto"/>
            </w:tcBorders>
          </w:tcPr>
          <w:p w14:paraId="0A4147A1"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F1</w:t>
            </w:r>
          </w:p>
        </w:tc>
        <w:tc>
          <w:tcPr>
            <w:tcW w:w="1081" w:type="dxa"/>
            <w:tcBorders>
              <w:top w:val="nil"/>
              <w:left w:val="dashSmallGap" w:sz="4" w:space="0" w:color="auto"/>
              <w:bottom w:val="dashSmallGap" w:sz="4" w:space="0" w:color="auto"/>
              <w:right w:val="single" w:sz="12" w:space="0" w:color="auto"/>
            </w:tcBorders>
          </w:tcPr>
          <w:p w14:paraId="05659F6B"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F2</w:t>
            </w:r>
          </w:p>
        </w:tc>
      </w:tr>
      <w:tr w:rsidR="00E05B1B" w:rsidRPr="0065428A" w14:paraId="5C346850" w14:textId="77777777" w:rsidTr="005D7D6C">
        <w:tc>
          <w:tcPr>
            <w:tcW w:w="512" w:type="dxa"/>
            <w:vMerge/>
            <w:tcBorders>
              <w:top w:val="single" w:sz="12" w:space="0" w:color="auto"/>
              <w:left w:val="single" w:sz="12" w:space="0" w:color="auto"/>
              <w:bottom w:val="single" w:sz="12" w:space="0" w:color="auto"/>
              <w:right w:val="single" w:sz="12" w:space="0" w:color="auto"/>
            </w:tcBorders>
          </w:tcPr>
          <w:p w14:paraId="1BEA3327" w14:textId="77777777" w:rsidR="00E05B1B" w:rsidRPr="0065428A" w:rsidRDefault="00E05B1B" w:rsidP="005D7D6C">
            <w:pPr>
              <w:pStyle w:val="Recuodecorpodetexto"/>
              <w:spacing w:after="0"/>
              <w:ind w:left="0"/>
              <w:jc w:val="both"/>
              <w:rPr>
                <w:rFonts w:ascii="Calibri" w:hAnsi="Calibri"/>
                <w:sz w:val="22"/>
                <w:szCs w:val="22"/>
                <w:lang w:val="es-ES"/>
              </w:rPr>
            </w:pPr>
          </w:p>
        </w:tc>
        <w:tc>
          <w:tcPr>
            <w:tcW w:w="1080" w:type="dxa"/>
            <w:tcBorders>
              <w:top w:val="dashSmallGap" w:sz="4" w:space="0" w:color="auto"/>
              <w:left w:val="single" w:sz="12" w:space="0" w:color="auto"/>
              <w:bottom w:val="single" w:sz="12" w:space="0" w:color="auto"/>
              <w:right w:val="dashSmallGap" w:sz="4" w:space="0" w:color="auto"/>
            </w:tcBorders>
          </w:tcPr>
          <w:p w14:paraId="02B92FA5"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47,5</w:t>
            </w:r>
          </w:p>
        </w:tc>
        <w:tc>
          <w:tcPr>
            <w:tcW w:w="1080" w:type="dxa"/>
            <w:tcBorders>
              <w:top w:val="dashSmallGap" w:sz="4" w:space="0" w:color="auto"/>
              <w:left w:val="dashSmallGap" w:sz="4" w:space="0" w:color="auto"/>
              <w:bottom w:val="single" w:sz="12" w:space="0" w:color="auto"/>
              <w:right w:val="single" w:sz="12" w:space="0" w:color="auto"/>
            </w:tcBorders>
          </w:tcPr>
          <w:p w14:paraId="15658391"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45,0</w:t>
            </w:r>
          </w:p>
        </w:tc>
        <w:tc>
          <w:tcPr>
            <w:tcW w:w="1080" w:type="dxa"/>
            <w:tcBorders>
              <w:top w:val="dashSmallGap" w:sz="4" w:space="0" w:color="auto"/>
              <w:left w:val="single" w:sz="12" w:space="0" w:color="auto"/>
              <w:bottom w:val="single" w:sz="12" w:space="0" w:color="auto"/>
              <w:right w:val="dashSmallGap" w:sz="4" w:space="0" w:color="auto"/>
            </w:tcBorders>
          </w:tcPr>
          <w:p w14:paraId="7275151C"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44,0</w:t>
            </w:r>
          </w:p>
        </w:tc>
        <w:tc>
          <w:tcPr>
            <w:tcW w:w="1081" w:type="dxa"/>
            <w:tcBorders>
              <w:top w:val="dashSmallGap" w:sz="4" w:space="0" w:color="auto"/>
              <w:left w:val="dashSmallGap" w:sz="4" w:space="0" w:color="auto"/>
              <w:bottom w:val="single" w:sz="12" w:space="0" w:color="auto"/>
              <w:right w:val="single" w:sz="12" w:space="0" w:color="auto"/>
            </w:tcBorders>
          </w:tcPr>
          <w:p w14:paraId="10B7D64D"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42,3</w:t>
            </w:r>
          </w:p>
        </w:tc>
        <w:tc>
          <w:tcPr>
            <w:tcW w:w="1081" w:type="dxa"/>
            <w:tcBorders>
              <w:top w:val="dashSmallGap" w:sz="4" w:space="0" w:color="auto"/>
              <w:left w:val="single" w:sz="12" w:space="0" w:color="auto"/>
              <w:bottom w:val="single" w:sz="12" w:space="0" w:color="auto"/>
              <w:right w:val="dashSmallGap" w:sz="4" w:space="0" w:color="auto"/>
            </w:tcBorders>
          </w:tcPr>
          <w:p w14:paraId="77A4F6A6"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44,9</w:t>
            </w:r>
          </w:p>
        </w:tc>
        <w:tc>
          <w:tcPr>
            <w:tcW w:w="1081" w:type="dxa"/>
            <w:tcBorders>
              <w:top w:val="dashSmallGap" w:sz="4" w:space="0" w:color="auto"/>
              <w:left w:val="dashSmallGap" w:sz="4" w:space="0" w:color="auto"/>
              <w:bottom w:val="single" w:sz="12" w:space="0" w:color="auto"/>
              <w:right w:val="single" w:sz="12" w:space="0" w:color="auto"/>
            </w:tcBorders>
          </w:tcPr>
          <w:p w14:paraId="0E9744BB"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44,3</w:t>
            </w:r>
          </w:p>
        </w:tc>
      </w:tr>
      <w:tr w:rsidR="00E05B1B" w:rsidRPr="002557C1" w14:paraId="4BB4F4FD" w14:textId="77777777" w:rsidTr="005D7D6C">
        <w:tc>
          <w:tcPr>
            <w:tcW w:w="512" w:type="dxa"/>
            <w:tcBorders>
              <w:top w:val="single" w:sz="12" w:space="0" w:color="auto"/>
              <w:left w:val="nil"/>
              <w:right w:val="nil"/>
            </w:tcBorders>
          </w:tcPr>
          <w:p w14:paraId="6192AF9C" w14:textId="77777777" w:rsidR="00E05B1B" w:rsidRPr="002557C1" w:rsidRDefault="00E05B1B" w:rsidP="005D7D6C">
            <w:pPr>
              <w:pStyle w:val="Recuodecorpodetexto"/>
              <w:spacing w:after="0"/>
              <w:ind w:left="0"/>
              <w:jc w:val="both"/>
              <w:rPr>
                <w:rFonts w:ascii="Calibri" w:hAnsi="Calibri"/>
                <w:sz w:val="10"/>
                <w:szCs w:val="10"/>
                <w:lang w:val="es-ES"/>
              </w:rPr>
            </w:pPr>
          </w:p>
        </w:tc>
        <w:tc>
          <w:tcPr>
            <w:tcW w:w="1080" w:type="dxa"/>
            <w:tcBorders>
              <w:top w:val="single" w:sz="12" w:space="0" w:color="auto"/>
              <w:left w:val="nil"/>
              <w:right w:val="nil"/>
            </w:tcBorders>
          </w:tcPr>
          <w:p w14:paraId="5367D8C0"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0" w:type="dxa"/>
            <w:tcBorders>
              <w:top w:val="single" w:sz="12" w:space="0" w:color="auto"/>
              <w:left w:val="nil"/>
              <w:right w:val="nil"/>
            </w:tcBorders>
          </w:tcPr>
          <w:p w14:paraId="51F318DD"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0" w:type="dxa"/>
            <w:tcBorders>
              <w:top w:val="single" w:sz="12" w:space="0" w:color="auto"/>
              <w:left w:val="nil"/>
              <w:right w:val="nil"/>
            </w:tcBorders>
          </w:tcPr>
          <w:p w14:paraId="760DAB53"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1" w:type="dxa"/>
            <w:tcBorders>
              <w:top w:val="single" w:sz="12" w:space="0" w:color="auto"/>
              <w:left w:val="nil"/>
              <w:right w:val="nil"/>
            </w:tcBorders>
          </w:tcPr>
          <w:p w14:paraId="05729594"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1" w:type="dxa"/>
            <w:tcBorders>
              <w:top w:val="single" w:sz="12" w:space="0" w:color="auto"/>
              <w:left w:val="nil"/>
              <w:right w:val="nil"/>
            </w:tcBorders>
          </w:tcPr>
          <w:p w14:paraId="17E0FD26"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1" w:type="dxa"/>
            <w:tcBorders>
              <w:top w:val="single" w:sz="12" w:space="0" w:color="auto"/>
              <w:left w:val="nil"/>
              <w:right w:val="nil"/>
            </w:tcBorders>
          </w:tcPr>
          <w:p w14:paraId="2D5C5EFE" w14:textId="77777777" w:rsidR="00E05B1B" w:rsidRPr="002557C1" w:rsidRDefault="00E05B1B" w:rsidP="005D7D6C">
            <w:pPr>
              <w:pStyle w:val="Recuodecorpodetexto"/>
              <w:spacing w:after="0"/>
              <w:ind w:left="0"/>
              <w:jc w:val="center"/>
              <w:rPr>
                <w:rFonts w:ascii="Calibri" w:hAnsi="Calibri"/>
                <w:sz w:val="10"/>
                <w:szCs w:val="10"/>
                <w:lang w:val="es-ES"/>
              </w:rPr>
            </w:pPr>
          </w:p>
        </w:tc>
      </w:tr>
      <w:tr w:rsidR="00E05B1B" w:rsidRPr="0065428A" w14:paraId="4A32F99C" w14:textId="77777777" w:rsidTr="005D7D6C">
        <w:tc>
          <w:tcPr>
            <w:tcW w:w="512" w:type="dxa"/>
            <w:vMerge w:val="restart"/>
            <w:tcBorders>
              <w:top w:val="single" w:sz="12" w:space="0" w:color="auto"/>
              <w:left w:val="single" w:sz="12" w:space="0" w:color="auto"/>
              <w:bottom w:val="single" w:sz="12" w:space="0" w:color="auto"/>
              <w:right w:val="single" w:sz="12" w:space="0" w:color="auto"/>
            </w:tcBorders>
            <w:textDirection w:val="btLr"/>
          </w:tcPr>
          <w:p w14:paraId="78276905"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FINCA 4</w:t>
            </w:r>
          </w:p>
        </w:tc>
        <w:tc>
          <w:tcPr>
            <w:tcW w:w="2160" w:type="dxa"/>
            <w:gridSpan w:val="2"/>
            <w:tcBorders>
              <w:top w:val="single" w:sz="12" w:space="0" w:color="auto"/>
              <w:left w:val="single" w:sz="12" w:space="0" w:color="auto"/>
              <w:bottom w:val="nil"/>
              <w:right w:val="single" w:sz="12" w:space="0" w:color="auto"/>
            </w:tcBorders>
          </w:tcPr>
          <w:p w14:paraId="1AF4E03A" w14:textId="77777777" w:rsidR="00E05B1B" w:rsidRPr="0065428A" w:rsidRDefault="00CE4008" w:rsidP="00CE4008">
            <w:pPr>
              <w:pStyle w:val="Recuodecorpodetexto"/>
              <w:spacing w:after="0"/>
              <w:ind w:left="0"/>
              <w:jc w:val="center"/>
              <w:rPr>
                <w:rFonts w:ascii="Calibri" w:hAnsi="Calibri"/>
                <w:sz w:val="22"/>
                <w:szCs w:val="22"/>
                <w:lang w:val="es-ES"/>
              </w:rPr>
            </w:pPr>
            <w:r w:rsidRPr="00EC25CA">
              <w:rPr>
                <w:rFonts w:ascii="Calibri" w:hAnsi="Calibri"/>
                <w:sz w:val="22"/>
                <w:szCs w:val="22"/>
                <w:lang w:val="es-ES"/>
              </w:rPr>
              <w:t>RAF324</w:t>
            </w:r>
          </w:p>
        </w:tc>
        <w:tc>
          <w:tcPr>
            <w:tcW w:w="2161" w:type="dxa"/>
            <w:gridSpan w:val="2"/>
            <w:tcBorders>
              <w:top w:val="single" w:sz="12" w:space="0" w:color="auto"/>
              <w:left w:val="single" w:sz="12" w:space="0" w:color="auto"/>
              <w:bottom w:val="nil"/>
              <w:right w:val="single" w:sz="12" w:space="0" w:color="auto"/>
            </w:tcBorders>
          </w:tcPr>
          <w:p w14:paraId="3F4ACAD7" w14:textId="77777777" w:rsidR="00E05B1B" w:rsidRPr="0065428A" w:rsidRDefault="00CE4008" w:rsidP="005D7D6C">
            <w:pPr>
              <w:pStyle w:val="Recuodecorpodetexto"/>
              <w:spacing w:after="0"/>
              <w:ind w:left="0"/>
              <w:jc w:val="center"/>
              <w:rPr>
                <w:rFonts w:ascii="Calibri" w:hAnsi="Calibri"/>
                <w:sz w:val="22"/>
                <w:szCs w:val="22"/>
                <w:lang w:val="es-ES"/>
              </w:rPr>
            </w:pPr>
            <w:r>
              <w:rPr>
                <w:rFonts w:ascii="Calibri" w:hAnsi="Calibri"/>
                <w:sz w:val="22"/>
                <w:szCs w:val="22"/>
                <w:lang w:val="es-ES"/>
              </w:rPr>
              <w:t>CONTOL</w:t>
            </w:r>
          </w:p>
        </w:tc>
        <w:tc>
          <w:tcPr>
            <w:tcW w:w="2162" w:type="dxa"/>
            <w:gridSpan w:val="2"/>
            <w:tcBorders>
              <w:top w:val="single" w:sz="12" w:space="0" w:color="auto"/>
              <w:left w:val="single" w:sz="12" w:space="0" w:color="auto"/>
              <w:bottom w:val="nil"/>
              <w:right w:val="single" w:sz="12" w:space="0" w:color="auto"/>
            </w:tcBorders>
          </w:tcPr>
          <w:p w14:paraId="335475AB" w14:textId="77777777" w:rsidR="00E05B1B" w:rsidRPr="0065428A" w:rsidRDefault="00CE4008" w:rsidP="005D7D6C">
            <w:pPr>
              <w:pStyle w:val="Recuodecorpodetexto"/>
              <w:spacing w:after="0"/>
              <w:ind w:left="0"/>
              <w:jc w:val="center"/>
              <w:rPr>
                <w:rFonts w:ascii="Calibri" w:hAnsi="Calibri"/>
                <w:sz w:val="22"/>
                <w:szCs w:val="22"/>
                <w:lang w:val="es-ES"/>
              </w:rPr>
            </w:pPr>
            <w:r w:rsidRPr="00CE4008">
              <w:rPr>
                <w:rFonts w:ascii="Calibri" w:hAnsi="Calibri"/>
                <w:sz w:val="22"/>
                <w:szCs w:val="22"/>
                <w:lang w:val="es-ES"/>
              </w:rPr>
              <w:t>RAF421</w:t>
            </w:r>
          </w:p>
        </w:tc>
      </w:tr>
      <w:tr w:rsidR="00E05B1B" w:rsidRPr="0065428A" w14:paraId="6EDAE0A4" w14:textId="77777777" w:rsidTr="005D7D6C">
        <w:tc>
          <w:tcPr>
            <w:tcW w:w="512" w:type="dxa"/>
            <w:vMerge/>
            <w:tcBorders>
              <w:top w:val="single" w:sz="12" w:space="0" w:color="auto"/>
              <w:left w:val="single" w:sz="12" w:space="0" w:color="auto"/>
              <w:bottom w:val="single" w:sz="12" w:space="0" w:color="auto"/>
              <w:right w:val="single" w:sz="12" w:space="0" w:color="auto"/>
            </w:tcBorders>
          </w:tcPr>
          <w:p w14:paraId="209EC35E" w14:textId="77777777" w:rsidR="00E05B1B" w:rsidRPr="0065428A" w:rsidRDefault="00E05B1B" w:rsidP="005D7D6C">
            <w:pPr>
              <w:pStyle w:val="Recuodecorpodetexto"/>
              <w:spacing w:after="0"/>
              <w:ind w:left="0"/>
              <w:jc w:val="center"/>
              <w:rPr>
                <w:rFonts w:ascii="Calibri" w:hAnsi="Calibri"/>
                <w:sz w:val="22"/>
                <w:szCs w:val="22"/>
                <w:lang w:val="es-ES"/>
              </w:rPr>
            </w:pPr>
          </w:p>
        </w:tc>
        <w:tc>
          <w:tcPr>
            <w:tcW w:w="1080" w:type="dxa"/>
            <w:tcBorders>
              <w:top w:val="nil"/>
              <w:left w:val="single" w:sz="12" w:space="0" w:color="auto"/>
              <w:bottom w:val="dashSmallGap" w:sz="4" w:space="0" w:color="auto"/>
              <w:right w:val="dashSmallGap" w:sz="4" w:space="0" w:color="auto"/>
            </w:tcBorders>
          </w:tcPr>
          <w:p w14:paraId="05B9C3FF"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F1</w:t>
            </w:r>
          </w:p>
        </w:tc>
        <w:tc>
          <w:tcPr>
            <w:tcW w:w="1080" w:type="dxa"/>
            <w:tcBorders>
              <w:top w:val="nil"/>
              <w:left w:val="dashSmallGap" w:sz="4" w:space="0" w:color="auto"/>
              <w:bottom w:val="dashSmallGap" w:sz="4" w:space="0" w:color="auto"/>
              <w:right w:val="single" w:sz="12" w:space="0" w:color="auto"/>
            </w:tcBorders>
          </w:tcPr>
          <w:p w14:paraId="42A0AEC1"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F2</w:t>
            </w:r>
          </w:p>
        </w:tc>
        <w:tc>
          <w:tcPr>
            <w:tcW w:w="1080" w:type="dxa"/>
            <w:tcBorders>
              <w:top w:val="nil"/>
              <w:left w:val="single" w:sz="12" w:space="0" w:color="auto"/>
              <w:bottom w:val="dashSmallGap" w:sz="4" w:space="0" w:color="auto"/>
              <w:right w:val="dashSmallGap" w:sz="4" w:space="0" w:color="auto"/>
            </w:tcBorders>
          </w:tcPr>
          <w:p w14:paraId="295D06E5"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F1</w:t>
            </w:r>
          </w:p>
        </w:tc>
        <w:tc>
          <w:tcPr>
            <w:tcW w:w="1081" w:type="dxa"/>
            <w:tcBorders>
              <w:top w:val="nil"/>
              <w:left w:val="dashSmallGap" w:sz="4" w:space="0" w:color="auto"/>
              <w:bottom w:val="dashSmallGap" w:sz="4" w:space="0" w:color="auto"/>
              <w:right w:val="single" w:sz="12" w:space="0" w:color="auto"/>
            </w:tcBorders>
          </w:tcPr>
          <w:p w14:paraId="70DE3E6E"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F2</w:t>
            </w:r>
          </w:p>
        </w:tc>
        <w:tc>
          <w:tcPr>
            <w:tcW w:w="1081" w:type="dxa"/>
            <w:tcBorders>
              <w:top w:val="nil"/>
              <w:left w:val="single" w:sz="12" w:space="0" w:color="auto"/>
              <w:bottom w:val="dashSmallGap" w:sz="4" w:space="0" w:color="auto"/>
              <w:right w:val="dashSmallGap" w:sz="4" w:space="0" w:color="auto"/>
            </w:tcBorders>
          </w:tcPr>
          <w:p w14:paraId="190DE77E"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F1</w:t>
            </w:r>
          </w:p>
        </w:tc>
        <w:tc>
          <w:tcPr>
            <w:tcW w:w="1081" w:type="dxa"/>
            <w:tcBorders>
              <w:top w:val="nil"/>
              <w:left w:val="dashSmallGap" w:sz="4" w:space="0" w:color="auto"/>
              <w:bottom w:val="dashSmallGap" w:sz="4" w:space="0" w:color="auto"/>
              <w:right w:val="single" w:sz="12" w:space="0" w:color="auto"/>
            </w:tcBorders>
          </w:tcPr>
          <w:p w14:paraId="4576850B"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F2</w:t>
            </w:r>
          </w:p>
        </w:tc>
      </w:tr>
      <w:tr w:rsidR="00E05B1B" w:rsidRPr="0065428A" w14:paraId="59E8D281" w14:textId="77777777" w:rsidTr="005D7D6C">
        <w:tc>
          <w:tcPr>
            <w:tcW w:w="512" w:type="dxa"/>
            <w:vMerge/>
            <w:tcBorders>
              <w:top w:val="single" w:sz="12" w:space="0" w:color="auto"/>
              <w:left w:val="single" w:sz="12" w:space="0" w:color="auto"/>
              <w:bottom w:val="single" w:sz="12" w:space="0" w:color="auto"/>
              <w:right w:val="single" w:sz="12" w:space="0" w:color="auto"/>
            </w:tcBorders>
          </w:tcPr>
          <w:p w14:paraId="5DE8F820" w14:textId="77777777" w:rsidR="00E05B1B" w:rsidRPr="0065428A" w:rsidRDefault="00E05B1B" w:rsidP="005D7D6C">
            <w:pPr>
              <w:pStyle w:val="Recuodecorpodetexto"/>
              <w:spacing w:after="0"/>
              <w:ind w:left="0"/>
              <w:jc w:val="both"/>
              <w:rPr>
                <w:rFonts w:ascii="Calibri" w:hAnsi="Calibri"/>
                <w:sz w:val="22"/>
                <w:szCs w:val="22"/>
                <w:lang w:val="es-ES"/>
              </w:rPr>
            </w:pPr>
          </w:p>
        </w:tc>
        <w:tc>
          <w:tcPr>
            <w:tcW w:w="1080" w:type="dxa"/>
            <w:tcBorders>
              <w:top w:val="dashSmallGap" w:sz="4" w:space="0" w:color="auto"/>
              <w:left w:val="single" w:sz="12" w:space="0" w:color="auto"/>
              <w:bottom w:val="single" w:sz="12" w:space="0" w:color="auto"/>
              <w:right w:val="dashSmallGap" w:sz="4" w:space="0" w:color="auto"/>
            </w:tcBorders>
          </w:tcPr>
          <w:p w14:paraId="4D83C9E7"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54,8</w:t>
            </w:r>
          </w:p>
        </w:tc>
        <w:tc>
          <w:tcPr>
            <w:tcW w:w="1080" w:type="dxa"/>
            <w:tcBorders>
              <w:top w:val="dashSmallGap" w:sz="4" w:space="0" w:color="auto"/>
              <w:left w:val="dashSmallGap" w:sz="4" w:space="0" w:color="auto"/>
              <w:bottom w:val="single" w:sz="12" w:space="0" w:color="auto"/>
              <w:right w:val="single" w:sz="12" w:space="0" w:color="auto"/>
            </w:tcBorders>
          </w:tcPr>
          <w:p w14:paraId="53E57A6F"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53,4</w:t>
            </w:r>
          </w:p>
        </w:tc>
        <w:tc>
          <w:tcPr>
            <w:tcW w:w="1080" w:type="dxa"/>
            <w:tcBorders>
              <w:top w:val="dashSmallGap" w:sz="4" w:space="0" w:color="auto"/>
              <w:left w:val="single" w:sz="12" w:space="0" w:color="auto"/>
              <w:bottom w:val="single" w:sz="12" w:space="0" w:color="auto"/>
              <w:right w:val="dashSmallGap" w:sz="4" w:space="0" w:color="auto"/>
            </w:tcBorders>
          </w:tcPr>
          <w:p w14:paraId="2596D429"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48,8</w:t>
            </w:r>
          </w:p>
        </w:tc>
        <w:tc>
          <w:tcPr>
            <w:tcW w:w="1081" w:type="dxa"/>
            <w:tcBorders>
              <w:top w:val="dashSmallGap" w:sz="4" w:space="0" w:color="auto"/>
              <w:left w:val="dashSmallGap" w:sz="4" w:space="0" w:color="auto"/>
              <w:bottom w:val="single" w:sz="12" w:space="0" w:color="auto"/>
              <w:right w:val="single" w:sz="12" w:space="0" w:color="auto"/>
            </w:tcBorders>
          </w:tcPr>
          <w:p w14:paraId="2655E896"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47,6</w:t>
            </w:r>
          </w:p>
        </w:tc>
        <w:tc>
          <w:tcPr>
            <w:tcW w:w="1081" w:type="dxa"/>
            <w:tcBorders>
              <w:top w:val="dashSmallGap" w:sz="4" w:space="0" w:color="auto"/>
              <w:left w:val="single" w:sz="12" w:space="0" w:color="auto"/>
              <w:bottom w:val="single" w:sz="12" w:space="0" w:color="auto"/>
              <w:right w:val="dashSmallGap" w:sz="4" w:space="0" w:color="auto"/>
            </w:tcBorders>
          </w:tcPr>
          <w:p w14:paraId="48C8851A"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50,6</w:t>
            </w:r>
          </w:p>
        </w:tc>
        <w:tc>
          <w:tcPr>
            <w:tcW w:w="1081" w:type="dxa"/>
            <w:tcBorders>
              <w:top w:val="dashSmallGap" w:sz="4" w:space="0" w:color="auto"/>
              <w:left w:val="dashSmallGap" w:sz="4" w:space="0" w:color="auto"/>
              <w:bottom w:val="single" w:sz="12" w:space="0" w:color="auto"/>
              <w:right w:val="single" w:sz="12" w:space="0" w:color="auto"/>
            </w:tcBorders>
          </w:tcPr>
          <w:p w14:paraId="4FA722A4"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47,5</w:t>
            </w:r>
          </w:p>
        </w:tc>
      </w:tr>
      <w:tr w:rsidR="00E05B1B" w:rsidRPr="002557C1" w14:paraId="409A50CC" w14:textId="77777777" w:rsidTr="005D7D6C">
        <w:tc>
          <w:tcPr>
            <w:tcW w:w="512" w:type="dxa"/>
            <w:tcBorders>
              <w:top w:val="single" w:sz="12" w:space="0" w:color="auto"/>
              <w:left w:val="nil"/>
              <w:right w:val="nil"/>
            </w:tcBorders>
          </w:tcPr>
          <w:p w14:paraId="53E09267" w14:textId="77777777" w:rsidR="00E05B1B" w:rsidRPr="002557C1" w:rsidRDefault="00E05B1B" w:rsidP="005D7D6C">
            <w:pPr>
              <w:pStyle w:val="Recuodecorpodetexto"/>
              <w:spacing w:after="0"/>
              <w:ind w:left="0"/>
              <w:jc w:val="both"/>
              <w:rPr>
                <w:rFonts w:ascii="Calibri" w:hAnsi="Calibri"/>
                <w:sz w:val="10"/>
                <w:szCs w:val="10"/>
                <w:lang w:val="es-ES"/>
              </w:rPr>
            </w:pPr>
          </w:p>
        </w:tc>
        <w:tc>
          <w:tcPr>
            <w:tcW w:w="1080" w:type="dxa"/>
            <w:tcBorders>
              <w:top w:val="single" w:sz="12" w:space="0" w:color="auto"/>
              <w:left w:val="nil"/>
              <w:right w:val="nil"/>
            </w:tcBorders>
          </w:tcPr>
          <w:p w14:paraId="695D56B4"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0" w:type="dxa"/>
            <w:tcBorders>
              <w:top w:val="single" w:sz="12" w:space="0" w:color="auto"/>
              <w:left w:val="nil"/>
              <w:right w:val="nil"/>
            </w:tcBorders>
          </w:tcPr>
          <w:p w14:paraId="3CD416B3"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0" w:type="dxa"/>
            <w:tcBorders>
              <w:top w:val="single" w:sz="12" w:space="0" w:color="auto"/>
              <w:left w:val="nil"/>
              <w:right w:val="nil"/>
            </w:tcBorders>
          </w:tcPr>
          <w:p w14:paraId="2F77ACAA"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1" w:type="dxa"/>
            <w:tcBorders>
              <w:top w:val="single" w:sz="12" w:space="0" w:color="auto"/>
              <w:left w:val="nil"/>
              <w:right w:val="nil"/>
            </w:tcBorders>
          </w:tcPr>
          <w:p w14:paraId="1D27D538"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1" w:type="dxa"/>
            <w:tcBorders>
              <w:top w:val="single" w:sz="12" w:space="0" w:color="auto"/>
              <w:left w:val="nil"/>
              <w:right w:val="nil"/>
            </w:tcBorders>
          </w:tcPr>
          <w:p w14:paraId="1C2B888F" w14:textId="77777777" w:rsidR="00E05B1B" w:rsidRPr="002557C1" w:rsidRDefault="00E05B1B" w:rsidP="005D7D6C">
            <w:pPr>
              <w:pStyle w:val="Recuodecorpodetexto"/>
              <w:spacing w:after="0"/>
              <w:ind w:left="0"/>
              <w:jc w:val="center"/>
              <w:rPr>
                <w:rFonts w:ascii="Calibri" w:hAnsi="Calibri"/>
                <w:sz w:val="10"/>
                <w:szCs w:val="10"/>
                <w:lang w:val="es-ES"/>
              </w:rPr>
            </w:pPr>
          </w:p>
        </w:tc>
        <w:tc>
          <w:tcPr>
            <w:tcW w:w="1081" w:type="dxa"/>
            <w:tcBorders>
              <w:top w:val="single" w:sz="12" w:space="0" w:color="auto"/>
              <w:left w:val="nil"/>
              <w:right w:val="nil"/>
            </w:tcBorders>
          </w:tcPr>
          <w:p w14:paraId="4D2286CD" w14:textId="77777777" w:rsidR="00E05B1B" w:rsidRPr="002557C1" w:rsidRDefault="00E05B1B" w:rsidP="005D7D6C">
            <w:pPr>
              <w:pStyle w:val="Recuodecorpodetexto"/>
              <w:spacing w:after="0"/>
              <w:ind w:left="0"/>
              <w:jc w:val="center"/>
              <w:rPr>
                <w:rFonts w:ascii="Calibri" w:hAnsi="Calibri"/>
                <w:sz w:val="10"/>
                <w:szCs w:val="10"/>
                <w:lang w:val="es-ES"/>
              </w:rPr>
            </w:pPr>
          </w:p>
        </w:tc>
      </w:tr>
      <w:tr w:rsidR="00E05B1B" w:rsidRPr="0065428A" w14:paraId="1FEC2861" w14:textId="77777777" w:rsidTr="005D7D6C">
        <w:tc>
          <w:tcPr>
            <w:tcW w:w="512" w:type="dxa"/>
            <w:vMerge w:val="restart"/>
            <w:tcBorders>
              <w:top w:val="single" w:sz="12" w:space="0" w:color="auto"/>
              <w:left w:val="single" w:sz="12" w:space="0" w:color="auto"/>
              <w:bottom w:val="single" w:sz="12" w:space="0" w:color="auto"/>
              <w:right w:val="single" w:sz="12" w:space="0" w:color="auto"/>
            </w:tcBorders>
            <w:textDirection w:val="btLr"/>
          </w:tcPr>
          <w:p w14:paraId="7B1A7248"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FINCA 5</w:t>
            </w:r>
          </w:p>
        </w:tc>
        <w:tc>
          <w:tcPr>
            <w:tcW w:w="2160" w:type="dxa"/>
            <w:gridSpan w:val="2"/>
            <w:tcBorders>
              <w:top w:val="single" w:sz="12" w:space="0" w:color="auto"/>
              <w:left w:val="single" w:sz="12" w:space="0" w:color="auto"/>
              <w:bottom w:val="nil"/>
              <w:right w:val="single" w:sz="12" w:space="0" w:color="auto"/>
            </w:tcBorders>
          </w:tcPr>
          <w:p w14:paraId="409F1BA2" w14:textId="77777777" w:rsidR="00E05B1B" w:rsidRPr="0065428A" w:rsidRDefault="00CE4008" w:rsidP="005D7D6C">
            <w:pPr>
              <w:pStyle w:val="Recuodecorpodetexto"/>
              <w:spacing w:after="0"/>
              <w:ind w:left="0"/>
              <w:jc w:val="center"/>
              <w:rPr>
                <w:rFonts w:ascii="Calibri" w:hAnsi="Calibri"/>
                <w:sz w:val="22"/>
                <w:szCs w:val="22"/>
                <w:lang w:val="es-ES"/>
              </w:rPr>
            </w:pPr>
            <w:r w:rsidRPr="00EC25CA">
              <w:rPr>
                <w:rFonts w:ascii="Calibri" w:hAnsi="Calibri"/>
                <w:sz w:val="22"/>
                <w:szCs w:val="22"/>
                <w:lang w:val="es-ES"/>
              </w:rPr>
              <w:t>RAF324</w:t>
            </w:r>
          </w:p>
        </w:tc>
        <w:tc>
          <w:tcPr>
            <w:tcW w:w="2161" w:type="dxa"/>
            <w:gridSpan w:val="2"/>
            <w:tcBorders>
              <w:top w:val="single" w:sz="12" w:space="0" w:color="auto"/>
              <w:left w:val="single" w:sz="12" w:space="0" w:color="auto"/>
              <w:bottom w:val="nil"/>
              <w:right w:val="single" w:sz="12" w:space="0" w:color="auto"/>
            </w:tcBorders>
          </w:tcPr>
          <w:p w14:paraId="32F3E9D9" w14:textId="77777777" w:rsidR="00E05B1B" w:rsidRPr="0065428A" w:rsidRDefault="00CE4008" w:rsidP="005D7D6C">
            <w:pPr>
              <w:pStyle w:val="Recuodecorpodetexto"/>
              <w:spacing w:after="0"/>
              <w:ind w:left="0"/>
              <w:jc w:val="center"/>
              <w:rPr>
                <w:rFonts w:ascii="Calibri" w:hAnsi="Calibri"/>
                <w:sz w:val="22"/>
                <w:szCs w:val="22"/>
                <w:lang w:val="es-ES"/>
              </w:rPr>
            </w:pPr>
            <w:r>
              <w:rPr>
                <w:rFonts w:ascii="Calibri" w:hAnsi="Calibri"/>
                <w:sz w:val="22"/>
                <w:szCs w:val="22"/>
                <w:lang w:val="es-ES"/>
              </w:rPr>
              <w:t>CONTOL</w:t>
            </w:r>
          </w:p>
        </w:tc>
        <w:tc>
          <w:tcPr>
            <w:tcW w:w="2162" w:type="dxa"/>
            <w:gridSpan w:val="2"/>
            <w:tcBorders>
              <w:top w:val="single" w:sz="12" w:space="0" w:color="auto"/>
              <w:left w:val="single" w:sz="12" w:space="0" w:color="auto"/>
              <w:bottom w:val="nil"/>
              <w:right w:val="single" w:sz="12" w:space="0" w:color="auto"/>
            </w:tcBorders>
          </w:tcPr>
          <w:p w14:paraId="525EF50F" w14:textId="77777777" w:rsidR="00E05B1B" w:rsidRPr="0065428A" w:rsidRDefault="00CE4008" w:rsidP="005D7D6C">
            <w:pPr>
              <w:pStyle w:val="Recuodecorpodetexto"/>
              <w:spacing w:after="0"/>
              <w:ind w:left="0"/>
              <w:jc w:val="center"/>
              <w:rPr>
                <w:rFonts w:ascii="Calibri" w:hAnsi="Calibri"/>
                <w:sz w:val="22"/>
                <w:szCs w:val="22"/>
                <w:lang w:val="es-ES"/>
              </w:rPr>
            </w:pPr>
            <w:r w:rsidRPr="00CE4008">
              <w:rPr>
                <w:rFonts w:ascii="Calibri" w:hAnsi="Calibri"/>
                <w:sz w:val="22"/>
                <w:szCs w:val="22"/>
                <w:lang w:val="es-ES"/>
              </w:rPr>
              <w:t>RAF421</w:t>
            </w:r>
          </w:p>
        </w:tc>
      </w:tr>
      <w:tr w:rsidR="00E05B1B" w:rsidRPr="0065428A" w14:paraId="273B390D" w14:textId="77777777" w:rsidTr="005D7D6C">
        <w:tc>
          <w:tcPr>
            <w:tcW w:w="512" w:type="dxa"/>
            <w:vMerge/>
            <w:tcBorders>
              <w:top w:val="single" w:sz="12" w:space="0" w:color="auto"/>
              <w:left w:val="single" w:sz="12" w:space="0" w:color="auto"/>
              <w:bottom w:val="single" w:sz="12" w:space="0" w:color="auto"/>
              <w:right w:val="single" w:sz="12" w:space="0" w:color="auto"/>
            </w:tcBorders>
          </w:tcPr>
          <w:p w14:paraId="41D5C23E" w14:textId="77777777" w:rsidR="00E05B1B" w:rsidRPr="0065428A" w:rsidRDefault="00E05B1B" w:rsidP="005D7D6C">
            <w:pPr>
              <w:pStyle w:val="Recuodecorpodetexto"/>
              <w:spacing w:after="0"/>
              <w:ind w:left="0"/>
              <w:jc w:val="center"/>
              <w:rPr>
                <w:rFonts w:ascii="Calibri" w:hAnsi="Calibri"/>
                <w:sz w:val="22"/>
                <w:szCs w:val="22"/>
                <w:lang w:val="es-ES"/>
              </w:rPr>
            </w:pPr>
          </w:p>
        </w:tc>
        <w:tc>
          <w:tcPr>
            <w:tcW w:w="1080" w:type="dxa"/>
            <w:tcBorders>
              <w:top w:val="nil"/>
              <w:left w:val="single" w:sz="12" w:space="0" w:color="auto"/>
              <w:bottom w:val="dashSmallGap" w:sz="4" w:space="0" w:color="auto"/>
              <w:right w:val="dashSmallGap" w:sz="4" w:space="0" w:color="auto"/>
            </w:tcBorders>
          </w:tcPr>
          <w:p w14:paraId="4089966C"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F1</w:t>
            </w:r>
          </w:p>
        </w:tc>
        <w:tc>
          <w:tcPr>
            <w:tcW w:w="1080" w:type="dxa"/>
            <w:tcBorders>
              <w:top w:val="nil"/>
              <w:left w:val="dashSmallGap" w:sz="4" w:space="0" w:color="auto"/>
              <w:bottom w:val="dashSmallGap" w:sz="4" w:space="0" w:color="auto"/>
              <w:right w:val="single" w:sz="12" w:space="0" w:color="auto"/>
            </w:tcBorders>
          </w:tcPr>
          <w:p w14:paraId="795C752A"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F2</w:t>
            </w:r>
          </w:p>
        </w:tc>
        <w:tc>
          <w:tcPr>
            <w:tcW w:w="1080" w:type="dxa"/>
            <w:tcBorders>
              <w:top w:val="nil"/>
              <w:left w:val="single" w:sz="12" w:space="0" w:color="auto"/>
              <w:bottom w:val="dashSmallGap" w:sz="4" w:space="0" w:color="auto"/>
              <w:right w:val="dashSmallGap" w:sz="4" w:space="0" w:color="auto"/>
            </w:tcBorders>
          </w:tcPr>
          <w:p w14:paraId="6B07B47B"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F1</w:t>
            </w:r>
          </w:p>
        </w:tc>
        <w:tc>
          <w:tcPr>
            <w:tcW w:w="1081" w:type="dxa"/>
            <w:tcBorders>
              <w:top w:val="nil"/>
              <w:left w:val="dashSmallGap" w:sz="4" w:space="0" w:color="auto"/>
              <w:bottom w:val="dashSmallGap" w:sz="4" w:space="0" w:color="auto"/>
              <w:right w:val="single" w:sz="12" w:space="0" w:color="auto"/>
            </w:tcBorders>
          </w:tcPr>
          <w:p w14:paraId="21A3C600"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F2</w:t>
            </w:r>
          </w:p>
        </w:tc>
        <w:tc>
          <w:tcPr>
            <w:tcW w:w="1081" w:type="dxa"/>
            <w:tcBorders>
              <w:top w:val="nil"/>
              <w:left w:val="single" w:sz="12" w:space="0" w:color="auto"/>
              <w:bottom w:val="dashSmallGap" w:sz="4" w:space="0" w:color="auto"/>
              <w:right w:val="dashSmallGap" w:sz="4" w:space="0" w:color="auto"/>
            </w:tcBorders>
          </w:tcPr>
          <w:p w14:paraId="22EFB675"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F1</w:t>
            </w:r>
          </w:p>
        </w:tc>
        <w:tc>
          <w:tcPr>
            <w:tcW w:w="1081" w:type="dxa"/>
            <w:tcBorders>
              <w:top w:val="nil"/>
              <w:left w:val="dashSmallGap" w:sz="4" w:space="0" w:color="auto"/>
              <w:bottom w:val="dashSmallGap" w:sz="4" w:space="0" w:color="auto"/>
              <w:right w:val="single" w:sz="12" w:space="0" w:color="auto"/>
            </w:tcBorders>
          </w:tcPr>
          <w:p w14:paraId="613772C7"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F2</w:t>
            </w:r>
          </w:p>
        </w:tc>
      </w:tr>
      <w:tr w:rsidR="00E05B1B" w:rsidRPr="0065428A" w14:paraId="1DCCAD99" w14:textId="77777777" w:rsidTr="005D7D6C">
        <w:tc>
          <w:tcPr>
            <w:tcW w:w="512" w:type="dxa"/>
            <w:vMerge/>
            <w:tcBorders>
              <w:top w:val="single" w:sz="12" w:space="0" w:color="auto"/>
              <w:left w:val="single" w:sz="12" w:space="0" w:color="auto"/>
              <w:bottom w:val="single" w:sz="12" w:space="0" w:color="auto"/>
              <w:right w:val="single" w:sz="12" w:space="0" w:color="auto"/>
            </w:tcBorders>
          </w:tcPr>
          <w:p w14:paraId="26086BC2" w14:textId="77777777" w:rsidR="00E05B1B" w:rsidRPr="0065428A" w:rsidRDefault="00E05B1B" w:rsidP="005D7D6C">
            <w:pPr>
              <w:pStyle w:val="Recuodecorpodetexto"/>
              <w:spacing w:after="0"/>
              <w:ind w:left="0"/>
              <w:jc w:val="both"/>
              <w:rPr>
                <w:rFonts w:ascii="Calibri" w:hAnsi="Calibri"/>
                <w:sz w:val="22"/>
                <w:szCs w:val="22"/>
                <w:lang w:val="es-ES"/>
              </w:rPr>
            </w:pPr>
          </w:p>
        </w:tc>
        <w:tc>
          <w:tcPr>
            <w:tcW w:w="1080" w:type="dxa"/>
            <w:tcBorders>
              <w:top w:val="dashSmallGap" w:sz="4" w:space="0" w:color="auto"/>
              <w:left w:val="single" w:sz="12" w:space="0" w:color="auto"/>
              <w:bottom w:val="single" w:sz="12" w:space="0" w:color="auto"/>
              <w:right w:val="dashSmallGap" w:sz="4" w:space="0" w:color="auto"/>
            </w:tcBorders>
          </w:tcPr>
          <w:p w14:paraId="2C1AC89F"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53,4</w:t>
            </w:r>
          </w:p>
        </w:tc>
        <w:tc>
          <w:tcPr>
            <w:tcW w:w="1080" w:type="dxa"/>
            <w:tcBorders>
              <w:top w:val="dashSmallGap" w:sz="4" w:space="0" w:color="auto"/>
              <w:left w:val="dashSmallGap" w:sz="4" w:space="0" w:color="auto"/>
              <w:bottom w:val="single" w:sz="12" w:space="0" w:color="auto"/>
              <w:right w:val="single" w:sz="12" w:space="0" w:color="auto"/>
            </w:tcBorders>
          </w:tcPr>
          <w:p w14:paraId="1A8F38C2"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50,1</w:t>
            </w:r>
          </w:p>
        </w:tc>
        <w:tc>
          <w:tcPr>
            <w:tcW w:w="1080" w:type="dxa"/>
            <w:tcBorders>
              <w:top w:val="dashSmallGap" w:sz="4" w:space="0" w:color="auto"/>
              <w:left w:val="single" w:sz="12" w:space="0" w:color="auto"/>
              <w:bottom w:val="single" w:sz="12" w:space="0" w:color="auto"/>
              <w:right w:val="dashSmallGap" w:sz="4" w:space="0" w:color="auto"/>
            </w:tcBorders>
          </w:tcPr>
          <w:p w14:paraId="03811869"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50,7</w:t>
            </w:r>
          </w:p>
        </w:tc>
        <w:tc>
          <w:tcPr>
            <w:tcW w:w="1081" w:type="dxa"/>
            <w:tcBorders>
              <w:top w:val="dashSmallGap" w:sz="4" w:space="0" w:color="auto"/>
              <w:left w:val="dashSmallGap" w:sz="4" w:space="0" w:color="auto"/>
              <w:bottom w:val="single" w:sz="12" w:space="0" w:color="auto"/>
              <w:right w:val="single" w:sz="12" w:space="0" w:color="auto"/>
            </w:tcBorders>
          </w:tcPr>
          <w:p w14:paraId="0A9234E3"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51,3</w:t>
            </w:r>
          </w:p>
        </w:tc>
        <w:tc>
          <w:tcPr>
            <w:tcW w:w="1081" w:type="dxa"/>
            <w:tcBorders>
              <w:top w:val="dashSmallGap" w:sz="4" w:space="0" w:color="auto"/>
              <w:left w:val="single" w:sz="12" w:space="0" w:color="auto"/>
              <w:bottom w:val="single" w:sz="12" w:space="0" w:color="auto"/>
              <w:right w:val="dashSmallGap" w:sz="4" w:space="0" w:color="auto"/>
            </w:tcBorders>
          </w:tcPr>
          <w:p w14:paraId="2603998B"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49,0</w:t>
            </w:r>
          </w:p>
        </w:tc>
        <w:tc>
          <w:tcPr>
            <w:tcW w:w="1081" w:type="dxa"/>
            <w:tcBorders>
              <w:top w:val="dashSmallGap" w:sz="4" w:space="0" w:color="auto"/>
              <w:left w:val="dashSmallGap" w:sz="4" w:space="0" w:color="auto"/>
              <w:bottom w:val="single" w:sz="12" w:space="0" w:color="auto"/>
              <w:right w:val="single" w:sz="12" w:space="0" w:color="auto"/>
            </w:tcBorders>
          </w:tcPr>
          <w:p w14:paraId="7326425C" w14:textId="77777777" w:rsidR="00E05B1B" w:rsidRPr="0065428A" w:rsidRDefault="00E05B1B"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46,6</w:t>
            </w:r>
          </w:p>
        </w:tc>
      </w:tr>
    </w:tbl>
    <w:p w14:paraId="502C88E5" w14:textId="39C381A3" w:rsidR="00CE4008" w:rsidRDefault="00CE4008" w:rsidP="00E35BCD">
      <w:pPr>
        <w:spacing w:before="240" w:after="0" w:line="312" w:lineRule="auto"/>
        <w:jc w:val="both"/>
        <w:rPr>
          <w:rFonts w:cstheme="minorHAnsi"/>
          <w:lang w:val="es-ES"/>
        </w:rPr>
      </w:pPr>
      <w:r w:rsidRPr="00E134BB">
        <w:rPr>
          <w:rFonts w:cstheme="minorHAnsi"/>
          <w:b/>
          <w:lang w:val="es-ES"/>
        </w:rPr>
        <w:t>3.</w:t>
      </w:r>
      <w:r>
        <w:rPr>
          <w:rFonts w:cstheme="minorHAnsi"/>
          <w:b/>
          <w:lang w:val="es-ES"/>
        </w:rPr>
        <w:t>5.</w:t>
      </w:r>
      <w:r w:rsidRPr="00E134BB">
        <w:rPr>
          <w:rFonts w:cstheme="minorHAnsi"/>
          <w:b/>
          <w:lang w:val="es-ES"/>
        </w:rPr>
        <w:t xml:space="preserve"> </w:t>
      </w:r>
      <w:r>
        <w:rPr>
          <w:rFonts w:cstheme="minorHAnsi"/>
          <w:b/>
          <w:lang w:val="es-ES"/>
        </w:rPr>
        <w:t xml:space="preserve">Fiabilidad en la medida de ATT. </w:t>
      </w:r>
      <w:r w:rsidRPr="00CE4008">
        <w:rPr>
          <w:rFonts w:cstheme="minorHAnsi"/>
          <w:lang w:val="es-ES"/>
        </w:rPr>
        <w:t>Para algunas medidas se dispone de instrumentos muy fiables que requieren mínima int</w:t>
      </w:r>
      <w:r>
        <w:rPr>
          <w:rFonts w:cstheme="minorHAnsi"/>
          <w:lang w:val="es-ES"/>
        </w:rPr>
        <w:t xml:space="preserve">ervención humana (báscula para el </w:t>
      </w:r>
      <w:proofErr w:type="gramStart"/>
      <w:r>
        <w:rPr>
          <w:rFonts w:cstheme="minorHAnsi"/>
          <w:lang w:val="es-ES"/>
        </w:rPr>
        <w:t>peso,</w:t>
      </w:r>
      <w:r w:rsidRPr="00CE4008">
        <w:rPr>
          <w:rFonts w:cstheme="minorHAnsi"/>
          <w:lang w:val="es-ES"/>
        </w:rPr>
        <w:t>...</w:t>
      </w:r>
      <w:proofErr w:type="gramEnd"/>
      <w:r w:rsidRPr="00CE4008">
        <w:rPr>
          <w:rFonts w:cstheme="minorHAnsi"/>
          <w:lang w:val="es-ES"/>
        </w:rPr>
        <w:t xml:space="preserve">). Otras medidas son mucho más delicadas (ATT, SST, MD, ...) y, de acuerdo con las normas internacionales, es preceptivo asegurar </w:t>
      </w:r>
      <w:r w:rsidRPr="004F7D3F">
        <w:rPr>
          <w:rFonts w:cstheme="minorHAnsi"/>
          <w:lang w:val="es-ES"/>
        </w:rPr>
        <w:t xml:space="preserve">su fiabilidad. Focalizando la atención en la medida de la acidez total titulable calculada como porcentaje de ácido cítrico (ATT), el trabajo experimental se ha realizado como sigue: a) se han formado 5 grupos de </w:t>
      </w:r>
      <w:r w:rsidR="00BA1B11" w:rsidRPr="004F7D3F">
        <w:rPr>
          <w:rFonts w:cstheme="minorHAnsi"/>
          <w:lang w:val="es-ES"/>
        </w:rPr>
        <w:t>tomates</w:t>
      </w:r>
      <w:r w:rsidRPr="004F7D3F">
        <w:rPr>
          <w:rFonts w:cstheme="minorHAnsi"/>
          <w:lang w:val="es-ES"/>
        </w:rPr>
        <w:t xml:space="preserve"> de características específicas en madurez y color (GM1, ..., GM5); b) para cada grupo de </w:t>
      </w:r>
      <w:r w:rsidR="004F7D3F" w:rsidRPr="004F7D3F">
        <w:rPr>
          <w:rFonts w:cstheme="minorHAnsi"/>
          <w:lang w:val="es-ES"/>
        </w:rPr>
        <w:t>tomates se</w:t>
      </w:r>
      <w:r w:rsidRPr="004F7D3F">
        <w:rPr>
          <w:rFonts w:cstheme="minorHAnsi"/>
          <w:lang w:val="es-ES"/>
        </w:rPr>
        <w:t xml:space="preserve"> han preparado treinta muestras homogéneas; c) se han escogido aleatoriamente tres analistas de laboratorio (AL1, AL2 y AL3); y d) cada uno de los analistas ha determinado el valor de ATT en diez muestras de cada grupo de </w:t>
      </w:r>
      <w:r w:rsidR="004F7D3F" w:rsidRPr="004F7D3F">
        <w:rPr>
          <w:rFonts w:cstheme="minorHAnsi"/>
          <w:lang w:val="es-ES"/>
        </w:rPr>
        <w:t>tomates</w:t>
      </w:r>
      <w:r w:rsidRPr="004F7D3F">
        <w:rPr>
          <w:rFonts w:cstheme="minorHAnsi"/>
          <w:lang w:val="es-ES"/>
        </w:rPr>
        <w:t xml:space="preserve">. Los resultados obtenidos se muestran en el archivo </w:t>
      </w:r>
      <w:r w:rsidRPr="004F7D3F">
        <w:rPr>
          <w:rFonts w:cstheme="minorHAnsi"/>
          <w:b/>
          <w:lang w:val="es-ES"/>
        </w:rPr>
        <w:t>fiabilidadATT.sf3</w:t>
      </w:r>
      <w:r w:rsidRPr="004F7D3F">
        <w:rPr>
          <w:rFonts w:cstheme="minorHAnsi"/>
          <w:lang w:val="es-ES"/>
        </w:rPr>
        <w:t xml:space="preserve">. </w:t>
      </w:r>
      <w:r w:rsidRPr="004F7D3F">
        <w:rPr>
          <w:rFonts w:cstheme="minorHAnsi"/>
          <w:b/>
          <w:lang w:val="es-ES"/>
        </w:rPr>
        <w:t>Se pide</w:t>
      </w:r>
      <w:r w:rsidRPr="004F7D3F">
        <w:rPr>
          <w:rFonts w:cstheme="minorHAnsi"/>
          <w:lang w:val="es-ES"/>
        </w:rPr>
        <w:t>:</w:t>
      </w:r>
      <w:r w:rsidR="00E35BCD" w:rsidRPr="004F7D3F">
        <w:rPr>
          <w:rFonts w:cstheme="minorHAnsi"/>
          <w:lang w:val="es-ES"/>
        </w:rPr>
        <w:t xml:space="preserve"> Estimar</w:t>
      </w:r>
      <w:r w:rsidR="00E35BCD" w:rsidRPr="00E35BCD">
        <w:rPr>
          <w:rFonts w:cstheme="minorHAnsi"/>
          <w:lang w:val="es-ES"/>
        </w:rPr>
        <w:t xml:space="preserve"> la variabilidad de la medida</w:t>
      </w:r>
      <w:r w:rsidR="00E35BCD">
        <w:rPr>
          <w:rFonts w:cstheme="minorHAnsi"/>
          <w:lang w:val="es-ES"/>
        </w:rPr>
        <w:t xml:space="preserve"> y determinar si la variabilidad de la medida es compatible con </w:t>
      </w:r>
      <w:proofErr w:type="spellStart"/>
      <w:r w:rsidR="00E35BCD" w:rsidRPr="00E35BCD">
        <w:rPr>
          <w:rFonts w:cstheme="minorHAnsi"/>
          <w:lang w:val="es-ES"/>
        </w:rPr>
        <w:t>σ</w:t>
      </w:r>
      <w:r w:rsidR="00E35BCD" w:rsidRPr="00E35BCD">
        <w:rPr>
          <w:rFonts w:cstheme="minorHAnsi"/>
          <w:vertAlign w:val="subscript"/>
          <w:lang w:val="es-ES"/>
        </w:rPr>
        <w:t>MAX</w:t>
      </w:r>
      <w:proofErr w:type="spellEnd"/>
      <w:r w:rsidR="00E35BCD" w:rsidRPr="00E35BCD">
        <w:rPr>
          <w:rFonts w:cstheme="minorHAnsi"/>
          <w:lang w:val="es-ES"/>
        </w:rPr>
        <w:t xml:space="preserve"> = 1.</w:t>
      </w:r>
    </w:p>
    <w:p w14:paraId="578C8983" w14:textId="77777777" w:rsidR="00E35BCD" w:rsidRDefault="00E35BCD" w:rsidP="00E35BCD">
      <w:pPr>
        <w:spacing w:after="60" w:line="312" w:lineRule="auto"/>
        <w:jc w:val="both"/>
        <w:rPr>
          <w:rFonts w:cstheme="minorHAnsi"/>
          <w:color w:val="A6A6A6" w:themeColor="background1" w:themeShade="A6"/>
          <w:lang w:val="es-ES"/>
        </w:rPr>
      </w:pPr>
      <w:r w:rsidRPr="00E134BB">
        <w:rPr>
          <w:rFonts w:cstheme="minorHAnsi"/>
          <w:i/>
          <w:color w:val="A6A6A6" w:themeColor="background1" w:themeShade="A6"/>
          <w:lang w:val="es-ES"/>
        </w:rPr>
        <w:t xml:space="preserve">Esquema orientativo: </w:t>
      </w:r>
      <w:r w:rsidRPr="00E134BB">
        <w:rPr>
          <w:rFonts w:cstheme="minorHAnsi"/>
          <w:color w:val="A6A6A6" w:themeColor="background1" w:themeShade="A6"/>
          <w:lang w:val="es-ES"/>
        </w:rPr>
        <w:t xml:space="preserve">a. Escribir el objetivo, el modelo, la parametrización, los test de hipótesis y las estimaciones de interés; b. Resolver el diseño en base a la tabla ANOVA (estimar las componentes de la varianza </w:t>
      </w:r>
      <w:r>
        <w:rPr>
          <w:rFonts w:cstheme="minorHAnsi"/>
          <w:color w:val="A6A6A6" w:themeColor="background1" w:themeShade="A6"/>
          <w:lang w:val="es-ES"/>
        </w:rPr>
        <w:t>y la variabilidad atribuible a la medida</w:t>
      </w:r>
      <w:r w:rsidRPr="00E134BB">
        <w:rPr>
          <w:rFonts w:cstheme="minorHAnsi"/>
          <w:color w:val="A6A6A6" w:themeColor="background1" w:themeShade="A6"/>
          <w:lang w:val="es-ES"/>
        </w:rPr>
        <w:t>)</w:t>
      </w:r>
      <w:r>
        <w:rPr>
          <w:rFonts w:cstheme="minorHAnsi"/>
          <w:color w:val="A6A6A6" w:themeColor="background1" w:themeShade="A6"/>
          <w:lang w:val="es-ES"/>
        </w:rPr>
        <w:t xml:space="preserve">; c. contraponer la </w:t>
      </w:r>
      <w:r w:rsidRPr="00E35BCD">
        <w:rPr>
          <w:rFonts w:cstheme="minorHAnsi"/>
          <w:color w:val="A6A6A6" w:themeColor="background1" w:themeShade="A6"/>
          <w:lang w:val="es-ES"/>
        </w:rPr>
        <w:t xml:space="preserve">variabilidad de la medida </w:t>
      </w:r>
      <w:r>
        <w:rPr>
          <w:rFonts w:cstheme="minorHAnsi"/>
          <w:color w:val="A6A6A6" w:themeColor="background1" w:themeShade="A6"/>
          <w:lang w:val="es-ES"/>
        </w:rPr>
        <w:t xml:space="preserve">con </w:t>
      </w:r>
      <w:r w:rsidRPr="00E35BCD">
        <w:rPr>
          <w:rFonts w:cstheme="minorHAnsi"/>
          <w:color w:val="A6A6A6" w:themeColor="background1" w:themeShade="A6"/>
          <w:lang w:val="es-ES"/>
        </w:rPr>
        <w:t xml:space="preserve">variabilidad </w:t>
      </w:r>
      <w:r>
        <w:rPr>
          <w:rFonts w:cstheme="minorHAnsi"/>
          <w:color w:val="A6A6A6" w:themeColor="background1" w:themeShade="A6"/>
          <w:lang w:val="es-ES"/>
        </w:rPr>
        <w:t>admisible (</w:t>
      </w:r>
      <w:proofErr w:type="spellStart"/>
      <w:r w:rsidRPr="00E35BCD">
        <w:rPr>
          <w:rFonts w:cstheme="minorHAnsi"/>
          <w:color w:val="A6A6A6" w:themeColor="background1" w:themeShade="A6"/>
          <w:lang w:val="es-ES"/>
        </w:rPr>
        <w:t>σ</w:t>
      </w:r>
      <w:r w:rsidRPr="00E35BCD">
        <w:rPr>
          <w:rFonts w:cstheme="minorHAnsi"/>
          <w:color w:val="A6A6A6" w:themeColor="background1" w:themeShade="A6"/>
          <w:vertAlign w:val="subscript"/>
          <w:lang w:val="es-ES"/>
        </w:rPr>
        <w:t>MAX</w:t>
      </w:r>
      <w:proofErr w:type="spellEnd"/>
      <w:r w:rsidRPr="00E35BCD">
        <w:rPr>
          <w:rFonts w:cstheme="minorHAnsi"/>
          <w:color w:val="A6A6A6" w:themeColor="background1" w:themeShade="A6"/>
          <w:lang w:val="es-ES"/>
        </w:rPr>
        <w:t xml:space="preserve"> = 1</w:t>
      </w:r>
      <w:r>
        <w:rPr>
          <w:rFonts w:cstheme="minorHAnsi"/>
          <w:color w:val="A6A6A6" w:themeColor="background1" w:themeShade="A6"/>
          <w:lang w:val="es-ES"/>
        </w:rPr>
        <w:t>)</w:t>
      </w:r>
      <w:r w:rsidRPr="00E134BB">
        <w:rPr>
          <w:rFonts w:cstheme="minorHAnsi"/>
          <w:color w:val="A6A6A6" w:themeColor="background1" w:themeShade="A6"/>
          <w:lang w:val="es-ES"/>
        </w:rPr>
        <w:t xml:space="preserve">; y </w:t>
      </w:r>
      <w:r>
        <w:rPr>
          <w:rFonts w:cstheme="minorHAnsi"/>
          <w:color w:val="A6A6A6" w:themeColor="background1" w:themeShade="A6"/>
          <w:lang w:val="es-ES"/>
        </w:rPr>
        <w:t>d</w:t>
      </w:r>
      <w:r w:rsidRPr="00E134BB">
        <w:rPr>
          <w:rFonts w:cstheme="minorHAnsi"/>
          <w:color w:val="A6A6A6" w:themeColor="background1" w:themeShade="A6"/>
          <w:lang w:val="es-ES"/>
        </w:rPr>
        <w:t>. Comprobar las condiciones de validez del modelo</w:t>
      </w:r>
    </w:p>
    <w:p w14:paraId="45845C01" w14:textId="2E514ECB" w:rsidR="007A776C" w:rsidRDefault="007A776C" w:rsidP="00E35BCD">
      <w:pPr>
        <w:spacing w:after="60" w:line="312" w:lineRule="auto"/>
        <w:jc w:val="both"/>
        <w:rPr>
          <w:rFonts w:cstheme="minorHAnsi"/>
          <w:color w:val="A6A6A6" w:themeColor="background1" w:themeShade="A6"/>
          <w:lang w:val="es-ES"/>
        </w:rPr>
      </w:pPr>
    </w:p>
    <w:p w14:paraId="004883EA" w14:textId="77777777" w:rsidR="00FD0104" w:rsidRDefault="00FD0104" w:rsidP="00E35BCD">
      <w:pPr>
        <w:spacing w:after="60" w:line="312" w:lineRule="auto"/>
        <w:jc w:val="both"/>
        <w:rPr>
          <w:rFonts w:cstheme="minorHAnsi"/>
          <w:color w:val="A6A6A6" w:themeColor="background1" w:themeShade="A6"/>
          <w:lang w:val="es-ES"/>
        </w:rPr>
      </w:pPr>
    </w:p>
    <w:p w14:paraId="01CA5E0C" w14:textId="77777777" w:rsidR="007A776C" w:rsidRDefault="009813C4" w:rsidP="009813C4">
      <w:pPr>
        <w:spacing w:after="120" w:line="312" w:lineRule="auto"/>
        <w:ind w:right="566"/>
        <w:rPr>
          <w:rFonts w:cstheme="minorHAnsi"/>
          <w:color w:val="A6A6A6" w:themeColor="background1" w:themeShade="A6"/>
          <w:lang w:val="es-ES"/>
        </w:rPr>
      </w:pPr>
      <w:r>
        <w:rPr>
          <w:rStyle w:val="tlid-translation"/>
          <w:rFonts w:cstheme="minorHAnsi"/>
          <w:sz w:val="28"/>
          <w:szCs w:val="28"/>
          <w:lang w:val="es-ES"/>
        </w:rPr>
        <w:lastRenderedPageBreak/>
        <w:t>Problema con respuesta de contaje</w:t>
      </w:r>
    </w:p>
    <w:p w14:paraId="4B869101" w14:textId="77777777" w:rsidR="009813C4" w:rsidRPr="009813C4" w:rsidRDefault="007A776C" w:rsidP="009813C4">
      <w:pPr>
        <w:pStyle w:val="Recuodecorpodetexto"/>
        <w:spacing w:line="312" w:lineRule="auto"/>
        <w:ind w:left="0"/>
        <w:jc w:val="both"/>
        <w:rPr>
          <w:rFonts w:ascii="Calibri" w:hAnsi="Calibri"/>
          <w:sz w:val="22"/>
          <w:szCs w:val="22"/>
          <w:lang w:val="es-ES"/>
        </w:rPr>
      </w:pPr>
      <w:r w:rsidRPr="009813C4">
        <w:rPr>
          <w:rFonts w:ascii="Calibri" w:hAnsi="Calibri"/>
          <w:sz w:val="22"/>
          <w:szCs w:val="22"/>
          <w:lang w:val="es-ES"/>
        </w:rPr>
        <w:t xml:space="preserve">Se quiere contrastar la eficiencia de tres variedades (V1, V2, V3) en relación al </w:t>
      </w:r>
      <w:r w:rsidRPr="009813C4">
        <w:rPr>
          <w:rFonts w:ascii="Calibri" w:hAnsi="Calibri"/>
          <w:i/>
          <w:sz w:val="22"/>
          <w:szCs w:val="22"/>
          <w:u w:val="single"/>
          <w:lang w:val="es-ES"/>
        </w:rPr>
        <w:t>número de semillas que germinan</w:t>
      </w:r>
      <w:r w:rsidRPr="009813C4">
        <w:rPr>
          <w:rFonts w:ascii="Calibri" w:hAnsi="Calibri"/>
          <w:sz w:val="22"/>
          <w:szCs w:val="22"/>
          <w:lang w:val="es-ES"/>
        </w:rPr>
        <w:t>. Se han utilizado 4 invernaderos y en cada uno de ellos se han plantado 100 semillas de cada variedad. Los resultados obtenidos se muestran en la tabla que se adjunta.</w:t>
      </w:r>
      <w:r w:rsidR="009813C4" w:rsidRPr="009813C4">
        <w:rPr>
          <w:rFonts w:ascii="Calibri" w:hAnsi="Calibri"/>
          <w:sz w:val="22"/>
          <w:szCs w:val="22"/>
          <w:lang w:val="es-ES"/>
        </w:rPr>
        <w:t xml:space="preserve"> </w:t>
      </w:r>
      <w:r w:rsidR="009813C4" w:rsidRPr="009813C4">
        <w:rPr>
          <w:rFonts w:ascii="Calibri" w:hAnsi="Calibri"/>
          <w:b/>
          <w:sz w:val="22"/>
          <w:szCs w:val="22"/>
          <w:lang w:val="es-ES"/>
        </w:rPr>
        <w:t>Se pide</w:t>
      </w:r>
      <w:r w:rsidR="009813C4" w:rsidRPr="009813C4">
        <w:rPr>
          <w:rFonts w:ascii="Calibri" w:hAnsi="Calibri"/>
          <w:sz w:val="22"/>
          <w:szCs w:val="22"/>
          <w:lang w:val="es-ES"/>
        </w:rPr>
        <w:t>: analizar y discutir los resultados (objetivo: maximizar el porcentaje de semillas que germinan)</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814"/>
        <w:gridCol w:w="827"/>
        <w:gridCol w:w="827"/>
        <w:gridCol w:w="827"/>
      </w:tblGrid>
      <w:tr w:rsidR="007A776C" w:rsidRPr="0065428A" w14:paraId="400C83B5" w14:textId="77777777" w:rsidTr="005D7D6C">
        <w:trPr>
          <w:jc w:val="center"/>
        </w:trPr>
        <w:tc>
          <w:tcPr>
            <w:tcW w:w="1814" w:type="dxa"/>
            <w:tcBorders>
              <w:bottom w:val="single" w:sz="12" w:space="0" w:color="auto"/>
            </w:tcBorders>
          </w:tcPr>
          <w:p w14:paraId="0475B85F" w14:textId="77777777" w:rsidR="007A776C" w:rsidRPr="0065428A" w:rsidRDefault="007A776C" w:rsidP="005D7D6C">
            <w:pPr>
              <w:pStyle w:val="Recuodecorpodetexto"/>
              <w:spacing w:after="0"/>
              <w:ind w:left="0"/>
              <w:jc w:val="both"/>
              <w:rPr>
                <w:rFonts w:ascii="Calibri" w:hAnsi="Calibri"/>
                <w:sz w:val="22"/>
                <w:szCs w:val="22"/>
                <w:lang w:val="es-ES"/>
              </w:rPr>
            </w:pPr>
            <w:r w:rsidRPr="0065428A">
              <w:rPr>
                <w:rFonts w:ascii="Calibri" w:hAnsi="Calibri"/>
                <w:sz w:val="22"/>
                <w:szCs w:val="22"/>
                <w:lang w:val="es-ES"/>
              </w:rPr>
              <w:t>INVERNADERO 1</w:t>
            </w:r>
          </w:p>
        </w:tc>
        <w:tc>
          <w:tcPr>
            <w:tcW w:w="827" w:type="dxa"/>
            <w:tcBorders>
              <w:bottom w:val="single" w:sz="12" w:space="0" w:color="auto"/>
              <w:right w:val="dashSmallGap" w:sz="4" w:space="0" w:color="auto"/>
            </w:tcBorders>
          </w:tcPr>
          <w:p w14:paraId="332ED94C"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V1</w:t>
            </w:r>
          </w:p>
          <w:p w14:paraId="275308B6"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70</w:t>
            </w:r>
          </w:p>
        </w:tc>
        <w:tc>
          <w:tcPr>
            <w:tcW w:w="827" w:type="dxa"/>
            <w:tcBorders>
              <w:left w:val="dashSmallGap" w:sz="4" w:space="0" w:color="auto"/>
              <w:bottom w:val="single" w:sz="12" w:space="0" w:color="auto"/>
              <w:right w:val="dashSmallGap" w:sz="4" w:space="0" w:color="auto"/>
            </w:tcBorders>
          </w:tcPr>
          <w:p w14:paraId="3781E843"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V2</w:t>
            </w:r>
          </w:p>
          <w:p w14:paraId="0DB82A62"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72</w:t>
            </w:r>
          </w:p>
        </w:tc>
        <w:tc>
          <w:tcPr>
            <w:tcW w:w="827" w:type="dxa"/>
            <w:tcBorders>
              <w:left w:val="dashSmallGap" w:sz="4" w:space="0" w:color="auto"/>
              <w:bottom w:val="single" w:sz="12" w:space="0" w:color="auto"/>
              <w:right w:val="single" w:sz="12" w:space="0" w:color="auto"/>
            </w:tcBorders>
          </w:tcPr>
          <w:p w14:paraId="6D3EB57C"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V3</w:t>
            </w:r>
          </w:p>
          <w:p w14:paraId="19C5459E"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83</w:t>
            </w:r>
          </w:p>
        </w:tc>
      </w:tr>
      <w:tr w:rsidR="007A776C" w:rsidRPr="0065428A" w14:paraId="61D4151C" w14:textId="77777777" w:rsidTr="005D7D6C">
        <w:trPr>
          <w:jc w:val="center"/>
        </w:trPr>
        <w:tc>
          <w:tcPr>
            <w:tcW w:w="1814" w:type="dxa"/>
            <w:tcBorders>
              <w:left w:val="nil"/>
              <w:right w:val="nil"/>
            </w:tcBorders>
          </w:tcPr>
          <w:p w14:paraId="3B259145" w14:textId="77777777" w:rsidR="007A776C" w:rsidRPr="0065428A" w:rsidRDefault="007A776C" w:rsidP="005D7D6C">
            <w:pPr>
              <w:pStyle w:val="Recuodecorpodetexto"/>
              <w:spacing w:after="0"/>
              <w:ind w:left="0"/>
              <w:jc w:val="both"/>
              <w:rPr>
                <w:rFonts w:ascii="Calibri" w:hAnsi="Calibri"/>
                <w:sz w:val="22"/>
                <w:szCs w:val="22"/>
                <w:lang w:val="es-ES"/>
              </w:rPr>
            </w:pPr>
          </w:p>
        </w:tc>
        <w:tc>
          <w:tcPr>
            <w:tcW w:w="827" w:type="dxa"/>
            <w:tcBorders>
              <w:left w:val="nil"/>
              <w:right w:val="nil"/>
            </w:tcBorders>
          </w:tcPr>
          <w:p w14:paraId="2B42C7BA" w14:textId="77777777" w:rsidR="007A776C" w:rsidRPr="0065428A" w:rsidRDefault="007A776C" w:rsidP="005D7D6C">
            <w:pPr>
              <w:pStyle w:val="Recuodecorpodetexto"/>
              <w:spacing w:after="0"/>
              <w:ind w:left="0"/>
              <w:jc w:val="center"/>
              <w:rPr>
                <w:rFonts w:ascii="Calibri" w:hAnsi="Calibri"/>
                <w:sz w:val="22"/>
                <w:szCs w:val="22"/>
                <w:lang w:val="es-ES"/>
              </w:rPr>
            </w:pPr>
          </w:p>
        </w:tc>
        <w:tc>
          <w:tcPr>
            <w:tcW w:w="827" w:type="dxa"/>
            <w:tcBorders>
              <w:left w:val="nil"/>
              <w:right w:val="nil"/>
            </w:tcBorders>
          </w:tcPr>
          <w:p w14:paraId="3BF5053C" w14:textId="77777777" w:rsidR="007A776C" w:rsidRPr="0065428A" w:rsidRDefault="007A776C" w:rsidP="005D7D6C">
            <w:pPr>
              <w:pStyle w:val="Recuodecorpodetexto"/>
              <w:spacing w:after="0"/>
              <w:ind w:left="0"/>
              <w:jc w:val="center"/>
              <w:rPr>
                <w:rFonts w:ascii="Calibri" w:hAnsi="Calibri"/>
                <w:sz w:val="22"/>
                <w:szCs w:val="22"/>
                <w:lang w:val="es-ES"/>
              </w:rPr>
            </w:pPr>
          </w:p>
        </w:tc>
        <w:tc>
          <w:tcPr>
            <w:tcW w:w="827" w:type="dxa"/>
            <w:tcBorders>
              <w:left w:val="nil"/>
              <w:bottom w:val="single" w:sz="12" w:space="0" w:color="auto"/>
              <w:right w:val="nil"/>
            </w:tcBorders>
          </w:tcPr>
          <w:p w14:paraId="41D6A065" w14:textId="77777777" w:rsidR="007A776C" w:rsidRPr="0065428A" w:rsidRDefault="007A776C" w:rsidP="005D7D6C">
            <w:pPr>
              <w:pStyle w:val="Recuodecorpodetexto"/>
              <w:spacing w:after="0"/>
              <w:ind w:left="0"/>
              <w:jc w:val="center"/>
              <w:rPr>
                <w:rFonts w:ascii="Calibri" w:hAnsi="Calibri"/>
                <w:sz w:val="22"/>
                <w:szCs w:val="22"/>
                <w:lang w:val="es-ES"/>
              </w:rPr>
            </w:pPr>
          </w:p>
        </w:tc>
      </w:tr>
      <w:tr w:rsidR="007A776C" w:rsidRPr="0065428A" w14:paraId="63DE97F8" w14:textId="77777777" w:rsidTr="005D7D6C">
        <w:trPr>
          <w:jc w:val="center"/>
        </w:trPr>
        <w:tc>
          <w:tcPr>
            <w:tcW w:w="1814" w:type="dxa"/>
            <w:tcBorders>
              <w:bottom w:val="single" w:sz="12" w:space="0" w:color="auto"/>
            </w:tcBorders>
          </w:tcPr>
          <w:p w14:paraId="203ACBE2" w14:textId="77777777" w:rsidR="007A776C" w:rsidRPr="0065428A" w:rsidRDefault="007A776C" w:rsidP="005D7D6C">
            <w:pPr>
              <w:pStyle w:val="Recuodecorpodetexto"/>
              <w:spacing w:after="0"/>
              <w:ind w:left="0"/>
              <w:jc w:val="both"/>
              <w:rPr>
                <w:rFonts w:ascii="Calibri" w:hAnsi="Calibri"/>
                <w:sz w:val="22"/>
                <w:szCs w:val="22"/>
                <w:lang w:val="es-ES"/>
              </w:rPr>
            </w:pPr>
            <w:r w:rsidRPr="0065428A">
              <w:rPr>
                <w:rFonts w:ascii="Calibri" w:hAnsi="Calibri"/>
                <w:sz w:val="22"/>
                <w:szCs w:val="22"/>
                <w:lang w:val="es-ES"/>
              </w:rPr>
              <w:t>INVERNADERO 2</w:t>
            </w:r>
          </w:p>
        </w:tc>
        <w:tc>
          <w:tcPr>
            <w:tcW w:w="827" w:type="dxa"/>
            <w:tcBorders>
              <w:bottom w:val="single" w:sz="12" w:space="0" w:color="auto"/>
              <w:right w:val="dashSmallGap" w:sz="4" w:space="0" w:color="auto"/>
            </w:tcBorders>
          </w:tcPr>
          <w:p w14:paraId="0AAC687C"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V1</w:t>
            </w:r>
          </w:p>
          <w:p w14:paraId="13310630"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67</w:t>
            </w:r>
          </w:p>
        </w:tc>
        <w:tc>
          <w:tcPr>
            <w:tcW w:w="827" w:type="dxa"/>
            <w:tcBorders>
              <w:left w:val="dashSmallGap" w:sz="4" w:space="0" w:color="auto"/>
              <w:bottom w:val="single" w:sz="12" w:space="0" w:color="auto"/>
              <w:right w:val="dashSmallGap" w:sz="4" w:space="0" w:color="auto"/>
            </w:tcBorders>
          </w:tcPr>
          <w:p w14:paraId="5AC70832"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V2</w:t>
            </w:r>
          </w:p>
          <w:p w14:paraId="20925F2D"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65</w:t>
            </w:r>
          </w:p>
        </w:tc>
        <w:tc>
          <w:tcPr>
            <w:tcW w:w="827" w:type="dxa"/>
            <w:tcBorders>
              <w:left w:val="dashSmallGap" w:sz="4" w:space="0" w:color="auto"/>
              <w:bottom w:val="single" w:sz="12" w:space="0" w:color="auto"/>
              <w:right w:val="single" w:sz="12" w:space="0" w:color="auto"/>
            </w:tcBorders>
          </w:tcPr>
          <w:p w14:paraId="2A5A023D"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V3</w:t>
            </w:r>
          </w:p>
          <w:p w14:paraId="5A149D2C"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76</w:t>
            </w:r>
          </w:p>
        </w:tc>
      </w:tr>
      <w:tr w:rsidR="007A776C" w:rsidRPr="0065428A" w14:paraId="22E11CBC" w14:textId="77777777" w:rsidTr="005D7D6C">
        <w:trPr>
          <w:jc w:val="center"/>
        </w:trPr>
        <w:tc>
          <w:tcPr>
            <w:tcW w:w="1814" w:type="dxa"/>
            <w:tcBorders>
              <w:left w:val="nil"/>
              <w:right w:val="nil"/>
            </w:tcBorders>
          </w:tcPr>
          <w:p w14:paraId="6D78F004" w14:textId="77777777" w:rsidR="007A776C" w:rsidRPr="0065428A" w:rsidRDefault="007A776C" w:rsidP="005D7D6C">
            <w:pPr>
              <w:pStyle w:val="Recuodecorpodetexto"/>
              <w:spacing w:after="0"/>
              <w:ind w:left="0"/>
              <w:jc w:val="both"/>
              <w:rPr>
                <w:rFonts w:ascii="Calibri" w:hAnsi="Calibri"/>
                <w:sz w:val="22"/>
                <w:szCs w:val="22"/>
                <w:lang w:val="es-ES"/>
              </w:rPr>
            </w:pPr>
          </w:p>
        </w:tc>
        <w:tc>
          <w:tcPr>
            <w:tcW w:w="827" w:type="dxa"/>
            <w:tcBorders>
              <w:left w:val="nil"/>
              <w:right w:val="nil"/>
            </w:tcBorders>
          </w:tcPr>
          <w:p w14:paraId="539CAB02" w14:textId="77777777" w:rsidR="007A776C" w:rsidRPr="0065428A" w:rsidRDefault="007A776C" w:rsidP="005D7D6C">
            <w:pPr>
              <w:pStyle w:val="Recuodecorpodetexto"/>
              <w:spacing w:after="0"/>
              <w:ind w:left="0"/>
              <w:jc w:val="center"/>
              <w:rPr>
                <w:rFonts w:ascii="Calibri" w:hAnsi="Calibri"/>
                <w:sz w:val="22"/>
                <w:szCs w:val="22"/>
                <w:lang w:val="es-ES"/>
              </w:rPr>
            </w:pPr>
          </w:p>
        </w:tc>
        <w:tc>
          <w:tcPr>
            <w:tcW w:w="827" w:type="dxa"/>
            <w:tcBorders>
              <w:left w:val="nil"/>
              <w:right w:val="nil"/>
            </w:tcBorders>
          </w:tcPr>
          <w:p w14:paraId="3C5958BF" w14:textId="77777777" w:rsidR="007A776C" w:rsidRPr="0065428A" w:rsidRDefault="007A776C" w:rsidP="005D7D6C">
            <w:pPr>
              <w:pStyle w:val="Recuodecorpodetexto"/>
              <w:spacing w:after="0"/>
              <w:ind w:left="0"/>
              <w:jc w:val="center"/>
              <w:rPr>
                <w:rFonts w:ascii="Calibri" w:hAnsi="Calibri"/>
                <w:sz w:val="22"/>
                <w:szCs w:val="22"/>
                <w:lang w:val="es-ES"/>
              </w:rPr>
            </w:pPr>
          </w:p>
        </w:tc>
        <w:tc>
          <w:tcPr>
            <w:tcW w:w="827" w:type="dxa"/>
            <w:tcBorders>
              <w:left w:val="nil"/>
              <w:bottom w:val="single" w:sz="12" w:space="0" w:color="auto"/>
              <w:right w:val="nil"/>
            </w:tcBorders>
          </w:tcPr>
          <w:p w14:paraId="4AAE7C3D" w14:textId="77777777" w:rsidR="007A776C" w:rsidRPr="0065428A" w:rsidRDefault="007A776C" w:rsidP="005D7D6C">
            <w:pPr>
              <w:pStyle w:val="Recuodecorpodetexto"/>
              <w:spacing w:after="0"/>
              <w:ind w:left="0"/>
              <w:jc w:val="center"/>
              <w:rPr>
                <w:rFonts w:ascii="Calibri" w:hAnsi="Calibri"/>
                <w:sz w:val="22"/>
                <w:szCs w:val="22"/>
                <w:lang w:val="es-ES"/>
              </w:rPr>
            </w:pPr>
          </w:p>
        </w:tc>
      </w:tr>
      <w:tr w:rsidR="007A776C" w:rsidRPr="0065428A" w14:paraId="02BD57C2" w14:textId="77777777" w:rsidTr="005D7D6C">
        <w:trPr>
          <w:jc w:val="center"/>
        </w:trPr>
        <w:tc>
          <w:tcPr>
            <w:tcW w:w="1814" w:type="dxa"/>
            <w:tcBorders>
              <w:bottom w:val="single" w:sz="12" w:space="0" w:color="auto"/>
            </w:tcBorders>
          </w:tcPr>
          <w:p w14:paraId="31181357" w14:textId="77777777" w:rsidR="007A776C" w:rsidRPr="0065428A" w:rsidRDefault="007A776C" w:rsidP="005D7D6C">
            <w:pPr>
              <w:pStyle w:val="Recuodecorpodetexto"/>
              <w:spacing w:after="0"/>
              <w:ind w:left="0"/>
              <w:jc w:val="both"/>
              <w:rPr>
                <w:rFonts w:ascii="Calibri" w:hAnsi="Calibri"/>
                <w:sz w:val="22"/>
                <w:szCs w:val="22"/>
                <w:lang w:val="es-ES"/>
              </w:rPr>
            </w:pPr>
            <w:r w:rsidRPr="0065428A">
              <w:rPr>
                <w:rFonts w:ascii="Calibri" w:hAnsi="Calibri"/>
                <w:sz w:val="22"/>
                <w:szCs w:val="22"/>
                <w:lang w:val="es-ES"/>
              </w:rPr>
              <w:t>INVERNADERO 3</w:t>
            </w:r>
          </w:p>
        </w:tc>
        <w:tc>
          <w:tcPr>
            <w:tcW w:w="827" w:type="dxa"/>
            <w:tcBorders>
              <w:bottom w:val="single" w:sz="12" w:space="0" w:color="auto"/>
              <w:right w:val="dashSmallGap" w:sz="4" w:space="0" w:color="auto"/>
            </w:tcBorders>
          </w:tcPr>
          <w:p w14:paraId="03AACF8B"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V1</w:t>
            </w:r>
          </w:p>
          <w:p w14:paraId="4AE8C04B"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69</w:t>
            </w:r>
          </w:p>
        </w:tc>
        <w:tc>
          <w:tcPr>
            <w:tcW w:w="827" w:type="dxa"/>
            <w:tcBorders>
              <w:left w:val="dashSmallGap" w:sz="4" w:space="0" w:color="auto"/>
              <w:bottom w:val="single" w:sz="12" w:space="0" w:color="auto"/>
              <w:right w:val="dashSmallGap" w:sz="4" w:space="0" w:color="auto"/>
            </w:tcBorders>
          </w:tcPr>
          <w:p w14:paraId="5E25CAF2"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V2</w:t>
            </w:r>
          </w:p>
          <w:p w14:paraId="6AE78D9D"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72</w:t>
            </w:r>
          </w:p>
        </w:tc>
        <w:tc>
          <w:tcPr>
            <w:tcW w:w="827" w:type="dxa"/>
            <w:tcBorders>
              <w:left w:val="dashSmallGap" w:sz="4" w:space="0" w:color="auto"/>
              <w:bottom w:val="single" w:sz="12" w:space="0" w:color="auto"/>
              <w:right w:val="single" w:sz="12" w:space="0" w:color="auto"/>
            </w:tcBorders>
          </w:tcPr>
          <w:p w14:paraId="5030A8DC"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V3</w:t>
            </w:r>
          </w:p>
          <w:p w14:paraId="75CADE41"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79</w:t>
            </w:r>
          </w:p>
        </w:tc>
      </w:tr>
      <w:tr w:rsidR="007A776C" w:rsidRPr="0065428A" w14:paraId="286F87BB" w14:textId="77777777" w:rsidTr="005D7D6C">
        <w:trPr>
          <w:jc w:val="center"/>
        </w:trPr>
        <w:tc>
          <w:tcPr>
            <w:tcW w:w="1814" w:type="dxa"/>
            <w:tcBorders>
              <w:left w:val="nil"/>
              <w:right w:val="nil"/>
            </w:tcBorders>
          </w:tcPr>
          <w:p w14:paraId="34DC4F92" w14:textId="77777777" w:rsidR="007A776C" w:rsidRPr="0065428A" w:rsidRDefault="007A776C" w:rsidP="005D7D6C">
            <w:pPr>
              <w:pStyle w:val="Recuodecorpodetexto"/>
              <w:spacing w:after="0"/>
              <w:ind w:left="0"/>
              <w:jc w:val="both"/>
              <w:rPr>
                <w:rFonts w:ascii="Calibri" w:hAnsi="Calibri"/>
                <w:sz w:val="22"/>
                <w:szCs w:val="22"/>
                <w:lang w:val="es-ES"/>
              </w:rPr>
            </w:pPr>
          </w:p>
        </w:tc>
        <w:tc>
          <w:tcPr>
            <w:tcW w:w="827" w:type="dxa"/>
            <w:tcBorders>
              <w:left w:val="nil"/>
              <w:right w:val="nil"/>
            </w:tcBorders>
          </w:tcPr>
          <w:p w14:paraId="02E56053" w14:textId="77777777" w:rsidR="007A776C" w:rsidRPr="0065428A" w:rsidRDefault="007A776C" w:rsidP="005D7D6C">
            <w:pPr>
              <w:pStyle w:val="Recuodecorpodetexto"/>
              <w:spacing w:after="0"/>
              <w:ind w:left="0"/>
              <w:jc w:val="center"/>
              <w:rPr>
                <w:rFonts w:ascii="Calibri" w:hAnsi="Calibri"/>
                <w:sz w:val="22"/>
                <w:szCs w:val="22"/>
                <w:lang w:val="es-ES"/>
              </w:rPr>
            </w:pPr>
          </w:p>
        </w:tc>
        <w:tc>
          <w:tcPr>
            <w:tcW w:w="827" w:type="dxa"/>
            <w:tcBorders>
              <w:left w:val="nil"/>
              <w:right w:val="nil"/>
            </w:tcBorders>
          </w:tcPr>
          <w:p w14:paraId="34ACF0D2" w14:textId="77777777" w:rsidR="007A776C" w:rsidRPr="0065428A" w:rsidRDefault="007A776C" w:rsidP="005D7D6C">
            <w:pPr>
              <w:pStyle w:val="Recuodecorpodetexto"/>
              <w:spacing w:after="0"/>
              <w:ind w:left="0"/>
              <w:jc w:val="center"/>
              <w:rPr>
                <w:rFonts w:ascii="Calibri" w:hAnsi="Calibri"/>
                <w:sz w:val="22"/>
                <w:szCs w:val="22"/>
                <w:lang w:val="es-ES"/>
              </w:rPr>
            </w:pPr>
          </w:p>
        </w:tc>
        <w:tc>
          <w:tcPr>
            <w:tcW w:w="827" w:type="dxa"/>
            <w:tcBorders>
              <w:left w:val="nil"/>
              <w:bottom w:val="single" w:sz="12" w:space="0" w:color="auto"/>
              <w:right w:val="nil"/>
            </w:tcBorders>
          </w:tcPr>
          <w:p w14:paraId="699F899F" w14:textId="77777777" w:rsidR="007A776C" w:rsidRPr="0065428A" w:rsidRDefault="007A776C" w:rsidP="005D7D6C">
            <w:pPr>
              <w:pStyle w:val="Recuodecorpodetexto"/>
              <w:spacing w:after="0"/>
              <w:ind w:left="0"/>
              <w:jc w:val="center"/>
              <w:rPr>
                <w:rFonts w:ascii="Calibri" w:hAnsi="Calibri"/>
                <w:sz w:val="22"/>
                <w:szCs w:val="22"/>
                <w:lang w:val="es-ES"/>
              </w:rPr>
            </w:pPr>
          </w:p>
        </w:tc>
      </w:tr>
      <w:tr w:rsidR="007A776C" w:rsidRPr="0065428A" w14:paraId="20C8338A" w14:textId="77777777" w:rsidTr="005D7D6C">
        <w:trPr>
          <w:jc w:val="center"/>
        </w:trPr>
        <w:tc>
          <w:tcPr>
            <w:tcW w:w="1814" w:type="dxa"/>
          </w:tcPr>
          <w:p w14:paraId="59B6EB25" w14:textId="77777777" w:rsidR="007A776C" w:rsidRPr="0065428A" w:rsidRDefault="007A776C" w:rsidP="005D7D6C">
            <w:pPr>
              <w:pStyle w:val="Recuodecorpodetexto"/>
              <w:spacing w:after="0"/>
              <w:ind w:left="0"/>
              <w:jc w:val="both"/>
              <w:rPr>
                <w:rFonts w:ascii="Calibri" w:hAnsi="Calibri"/>
                <w:sz w:val="22"/>
                <w:szCs w:val="22"/>
                <w:lang w:val="es-ES"/>
              </w:rPr>
            </w:pPr>
            <w:r w:rsidRPr="0065428A">
              <w:rPr>
                <w:rFonts w:ascii="Calibri" w:hAnsi="Calibri"/>
                <w:sz w:val="22"/>
                <w:szCs w:val="22"/>
                <w:lang w:val="es-ES"/>
              </w:rPr>
              <w:t>INVERNADERO 4</w:t>
            </w:r>
          </w:p>
        </w:tc>
        <w:tc>
          <w:tcPr>
            <w:tcW w:w="827" w:type="dxa"/>
            <w:tcBorders>
              <w:right w:val="dashSmallGap" w:sz="4" w:space="0" w:color="auto"/>
            </w:tcBorders>
          </w:tcPr>
          <w:p w14:paraId="5967DEF4"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V1</w:t>
            </w:r>
          </w:p>
          <w:p w14:paraId="00E121CB"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73</w:t>
            </w:r>
          </w:p>
        </w:tc>
        <w:tc>
          <w:tcPr>
            <w:tcW w:w="827" w:type="dxa"/>
            <w:tcBorders>
              <w:left w:val="dashSmallGap" w:sz="4" w:space="0" w:color="auto"/>
              <w:right w:val="dashSmallGap" w:sz="4" w:space="0" w:color="auto"/>
            </w:tcBorders>
          </w:tcPr>
          <w:p w14:paraId="57DA127B"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V2</w:t>
            </w:r>
          </w:p>
          <w:p w14:paraId="6403D931"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78</w:t>
            </w:r>
          </w:p>
        </w:tc>
        <w:tc>
          <w:tcPr>
            <w:tcW w:w="827" w:type="dxa"/>
            <w:tcBorders>
              <w:left w:val="dashSmallGap" w:sz="4" w:space="0" w:color="auto"/>
              <w:right w:val="single" w:sz="12" w:space="0" w:color="auto"/>
            </w:tcBorders>
          </w:tcPr>
          <w:p w14:paraId="02B0104F"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V3</w:t>
            </w:r>
          </w:p>
          <w:p w14:paraId="376E6291" w14:textId="77777777" w:rsidR="007A776C" w:rsidRPr="0065428A" w:rsidRDefault="007A776C" w:rsidP="005D7D6C">
            <w:pPr>
              <w:pStyle w:val="Recuodecorpodetexto"/>
              <w:spacing w:after="0"/>
              <w:ind w:left="0"/>
              <w:jc w:val="center"/>
              <w:rPr>
                <w:rFonts w:ascii="Calibri" w:hAnsi="Calibri"/>
                <w:sz w:val="22"/>
                <w:szCs w:val="22"/>
                <w:lang w:val="es-ES"/>
              </w:rPr>
            </w:pPr>
            <w:r w:rsidRPr="0065428A">
              <w:rPr>
                <w:rFonts w:ascii="Calibri" w:hAnsi="Calibri"/>
                <w:sz w:val="22"/>
                <w:szCs w:val="22"/>
                <w:lang w:val="es-ES"/>
              </w:rPr>
              <w:t>84</w:t>
            </w:r>
          </w:p>
        </w:tc>
      </w:tr>
    </w:tbl>
    <w:p w14:paraId="3B6DFDF7" w14:textId="77777777" w:rsidR="00EE4734" w:rsidRDefault="00EE4734" w:rsidP="00EE4734">
      <w:pPr>
        <w:spacing w:before="120" w:after="60" w:line="312" w:lineRule="auto"/>
        <w:jc w:val="both"/>
        <w:rPr>
          <w:rFonts w:cstheme="minorHAnsi"/>
          <w:color w:val="A6A6A6" w:themeColor="background1" w:themeShade="A6"/>
          <w:lang w:val="es-ES"/>
        </w:rPr>
      </w:pPr>
      <w:r w:rsidRPr="00E134BB">
        <w:rPr>
          <w:rFonts w:cstheme="minorHAnsi"/>
          <w:i/>
          <w:color w:val="A6A6A6" w:themeColor="background1" w:themeShade="A6"/>
          <w:lang w:val="es-ES"/>
        </w:rPr>
        <w:t xml:space="preserve">Esquema orientativo: </w:t>
      </w:r>
      <w:r w:rsidRPr="00E134BB">
        <w:rPr>
          <w:rFonts w:cstheme="minorHAnsi"/>
          <w:color w:val="A6A6A6" w:themeColor="background1" w:themeShade="A6"/>
          <w:lang w:val="es-ES"/>
        </w:rPr>
        <w:t xml:space="preserve">a. Escribir el objetivo, el modelo, la parametrización, los test de hipótesis y las estimaciones de interés; b. </w:t>
      </w:r>
      <w:r>
        <w:rPr>
          <w:rFonts w:cstheme="minorHAnsi"/>
          <w:color w:val="A6A6A6" w:themeColor="background1" w:themeShade="A6"/>
          <w:lang w:val="es-ES"/>
        </w:rPr>
        <w:t>Transformar los datos y r</w:t>
      </w:r>
      <w:r w:rsidRPr="00E134BB">
        <w:rPr>
          <w:rFonts w:cstheme="minorHAnsi"/>
          <w:color w:val="A6A6A6" w:themeColor="background1" w:themeShade="A6"/>
          <w:lang w:val="es-ES"/>
        </w:rPr>
        <w:t>esolver el diseño en base a la tabla ANOVA (</w:t>
      </w:r>
      <w:r w:rsidRPr="00EE4734">
        <w:rPr>
          <w:rFonts w:cstheme="minorHAnsi"/>
          <w:color w:val="A6A6A6" w:themeColor="background1" w:themeShade="A6"/>
          <w:lang w:val="es-ES"/>
        </w:rPr>
        <w:t>determinar si hay diferencias significativas entre las medias de germinación de las tres variedades</w:t>
      </w:r>
      <w:r>
        <w:rPr>
          <w:rFonts w:cstheme="minorHAnsi"/>
          <w:color w:val="A6A6A6" w:themeColor="background1" w:themeShade="A6"/>
          <w:lang w:val="es-ES"/>
        </w:rPr>
        <w:t xml:space="preserve">); y c. </w:t>
      </w:r>
      <w:r w:rsidRPr="00E134BB">
        <w:rPr>
          <w:rFonts w:cstheme="minorHAnsi"/>
          <w:color w:val="A6A6A6" w:themeColor="background1" w:themeShade="A6"/>
          <w:lang w:val="es-ES"/>
        </w:rPr>
        <w:t>Comprobar las condiciones de validez del modelo</w:t>
      </w:r>
    </w:p>
    <w:p w14:paraId="05B4B57D" w14:textId="77777777" w:rsidR="009813C4" w:rsidRDefault="009813C4" w:rsidP="007A776C">
      <w:pPr>
        <w:pStyle w:val="Recuodecorpodetexto"/>
        <w:spacing w:line="312" w:lineRule="auto"/>
        <w:ind w:left="0"/>
        <w:jc w:val="both"/>
        <w:rPr>
          <w:rFonts w:ascii="Calibri" w:hAnsi="Calibri"/>
          <w:lang w:val="es-ES"/>
        </w:rPr>
      </w:pPr>
    </w:p>
    <w:sectPr w:rsidR="009813C4" w:rsidSect="00AB5AC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o Pedro Ferreira" w:date="2021-05-07T22:38:00Z" w:initials="JPF">
    <w:p w14:paraId="15CE9BDF" w14:textId="323E823E" w:rsidR="00127E41" w:rsidRDefault="00127E41">
      <w:pPr>
        <w:pStyle w:val="Textodecomentrio"/>
      </w:pP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CE9B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03FD4" w16cex:dateUtc="2021-05-07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CE9BDF" w16cid:durableId="24403F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Unicode MS"/>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25558"/>
    <w:multiLevelType w:val="hybridMultilevel"/>
    <w:tmpl w:val="D7A6AA2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o Pedro Ferreira">
    <w15:presenceInfo w15:providerId="Windows Live" w15:userId="c81a62eabcf57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7F"/>
    <w:rsid w:val="00017BDE"/>
    <w:rsid w:val="00087F8F"/>
    <w:rsid w:val="000D5D93"/>
    <w:rsid w:val="000F7ACE"/>
    <w:rsid w:val="00101D7F"/>
    <w:rsid w:val="00127E41"/>
    <w:rsid w:val="0019295F"/>
    <w:rsid w:val="002020CE"/>
    <w:rsid w:val="00211806"/>
    <w:rsid w:val="002557C1"/>
    <w:rsid w:val="00262F9F"/>
    <w:rsid w:val="00291571"/>
    <w:rsid w:val="002B594A"/>
    <w:rsid w:val="002F0230"/>
    <w:rsid w:val="00376AF2"/>
    <w:rsid w:val="003D1173"/>
    <w:rsid w:val="003F13D6"/>
    <w:rsid w:val="004C5A8C"/>
    <w:rsid w:val="004F7D3F"/>
    <w:rsid w:val="00516C90"/>
    <w:rsid w:val="005E487A"/>
    <w:rsid w:val="005F3F7F"/>
    <w:rsid w:val="006A718D"/>
    <w:rsid w:val="006D46F2"/>
    <w:rsid w:val="006E73E8"/>
    <w:rsid w:val="00705053"/>
    <w:rsid w:val="00721C99"/>
    <w:rsid w:val="00753967"/>
    <w:rsid w:val="007A776C"/>
    <w:rsid w:val="007B285F"/>
    <w:rsid w:val="007D6571"/>
    <w:rsid w:val="008223ED"/>
    <w:rsid w:val="00851ED4"/>
    <w:rsid w:val="008524F8"/>
    <w:rsid w:val="00885DC7"/>
    <w:rsid w:val="008E69A7"/>
    <w:rsid w:val="008F5265"/>
    <w:rsid w:val="008F76CC"/>
    <w:rsid w:val="0092491C"/>
    <w:rsid w:val="00965C55"/>
    <w:rsid w:val="009813C4"/>
    <w:rsid w:val="009F00FB"/>
    <w:rsid w:val="00A252AB"/>
    <w:rsid w:val="00A33646"/>
    <w:rsid w:val="00A55784"/>
    <w:rsid w:val="00A953FF"/>
    <w:rsid w:val="00AB5AC5"/>
    <w:rsid w:val="00AD4FF5"/>
    <w:rsid w:val="00AF43A8"/>
    <w:rsid w:val="00B11F53"/>
    <w:rsid w:val="00B26F08"/>
    <w:rsid w:val="00B60963"/>
    <w:rsid w:val="00BA1B11"/>
    <w:rsid w:val="00BE1B7B"/>
    <w:rsid w:val="00BF1D10"/>
    <w:rsid w:val="00CE4008"/>
    <w:rsid w:val="00D22639"/>
    <w:rsid w:val="00D254D6"/>
    <w:rsid w:val="00D3208D"/>
    <w:rsid w:val="00D54128"/>
    <w:rsid w:val="00D55659"/>
    <w:rsid w:val="00DD7791"/>
    <w:rsid w:val="00DF799D"/>
    <w:rsid w:val="00E05B1B"/>
    <w:rsid w:val="00E11E55"/>
    <w:rsid w:val="00E134BB"/>
    <w:rsid w:val="00E35BCD"/>
    <w:rsid w:val="00E41C98"/>
    <w:rsid w:val="00E84FE1"/>
    <w:rsid w:val="00EA29D9"/>
    <w:rsid w:val="00EA642D"/>
    <w:rsid w:val="00EC25CA"/>
    <w:rsid w:val="00ED27C6"/>
    <w:rsid w:val="00EE4734"/>
    <w:rsid w:val="00FA7762"/>
    <w:rsid w:val="00FC4809"/>
    <w:rsid w:val="00FD010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6543"/>
  <w15:docId w15:val="{0073A8EA-D1F4-4823-9D56-FA51717D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AC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101D7F"/>
  </w:style>
  <w:style w:type="paragraph" w:styleId="Textodebalo">
    <w:name w:val="Balloon Text"/>
    <w:basedOn w:val="Normal"/>
    <w:link w:val="TextodebaloChar"/>
    <w:uiPriority w:val="99"/>
    <w:semiHidden/>
    <w:unhideWhenUsed/>
    <w:rsid w:val="008524F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524F8"/>
    <w:rPr>
      <w:rFonts w:ascii="Segoe UI" w:hAnsi="Segoe UI" w:cs="Segoe UI"/>
      <w:sz w:val="18"/>
      <w:szCs w:val="18"/>
    </w:rPr>
  </w:style>
  <w:style w:type="paragraph" w:styleId="Recuodecorpodetexto">
    <w:name w:val="Body Text Indent"/>
    <w:basedOn w:val="Normal"/>
    <w:link w:val="RecuodecorpodetextoChar"/>
    <w:rsid w:val="00E05B1B"/>
    <w:pPr>
      <w:spacing w:after="120" w:line="240" w:lineRule="auto"/>
      <w:ind w:left="283"/>
    </w:pPr>
    <w:rPr>
      <w:rFonts w:ascii="Times New Roman" w:eastAsia="Times New Roman" w:hAnsi="Times New Roman" w:cs="Times New Roman"/>
      <w:sz w:val="24"/>
      <w:szCs w:val="24"/>
      <w:lang w:eastAsia="es-ES"/>
    </w:rPr>
  </w:style>
  <w:style w:type="character" w:customStyle="1" w:styleId="RecuodecorpodetextoChar">
    <w:name w:val="Recuo de corpo de texto Char"/>
    <w:basedOn w:val="Fontepargpadro"/>
    <w:link w:val="Recuodecorpodetexto"/>
    <w:rsid w:val="00E05B1B"/>
    <w:rPr>
      <w:rFonts w:ascii="Times New Roman" w:eastAsia="Times New Roman" w:hAnsi="Times New Roman" w:cs="Times New Roman"/>
      <w:sz w:val="24"/>
      <w:szCs w:val="24"/>
      <w:lang w:eastAsia="es-ES"/>
    </w:rPr>
  </w:style>
  <w:style w:type="character" w:styleId="Hyperlink">
    <w:name w:val="Hyperlink"/>
    <w:basedOn w:val="Fontepargpadro"/>
    <w:rsid w:val="007A776C"/>
    <w:rPr>
      <w:color w:val="0000FF"/>
      <w:u w:val="single"/>
    </w:rPr>
  </w:style>
  <w:style w:type="character" w:styleId="Refdecomentrio">
    <w:name w:val="annotation reference"/>
    <w:basedOn w:val="Fontepargpadro"/>
    <w:uiPriority w:val="99"/>
    <w:semiHidden/>
    <w:unhideWhenUsed/>
    <w:rsid w:val="00127E41"/>
    <w:rPr>
      <w:sz w:val="16"/>
      <w:szCs w:val="16"/>
    </w:rPr>
  </w:style>
  <w:style w:type="paragraph" w:styleId="Textodecomentrio">
    <w:name w:val="annotation text"/>
    <w:basedOn w:val="Normal"/>
    <w:link w:val="TextodecomentrioChar"/>
    <w:uiPriority w:val="99"/>
    <w:semiHidden/>
    <w:unhideWhenUsed/>
    <w:rsid w:val="00127E4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27E41"/>
    <w:rPr>
      <w:sz w:val="20"/>
      <w:szCs w:val="20"/>
    </w:rPr>
  </w:style>
  <w:style w:type="paragraph" w:styleId="Assuntodocomentrio">
    <w:name w:val="annotation subject"/>
    <w:basedOn w:val="Textodecomentrio"/>
    <w:next w:val="Textodecomentrio"/>
    <w:link w:val="AssuntodocomentrioChar"/>
    <w:uiPriority w:val="99"/>
    <w:semiHidden/>
    <w:unhideWhenUsed/>
    <w:rsid w:val="00127E41"/>
    <w:rPr>
      <w:b/>
      <w:bCs/>
    </w:rPr>
  </w:style>
  <w:style w:type="character" w:customStyle="1" w:styleId="AssuntodocomentrioChar">
    <w:name w:val="Assunto do comentário Char"/>
    <w:basedOn w:val="TextodecomentrioChar"/>
    <w:link w:val="Assuntodocomentrio"/>
    <w:uiPriority w:val="99"/>
    <w:semiHidden/>
    <w:rsid w:val="00127E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488367">
      <w:bodyDiv w:val="1"/>
      <w:marLeft w:val="0"/>
      <w:marRight w:val="0"/>
      <w:marTop w:val="0"/>
      <w:marBottom w:val="0"/>
      <w:divBdr>
        <w:top w:val="none" w:sz="0" w:space="0" w:color="auto"/>
        <w:left w:val="none" w:sz="0" w:space="0" w:color="auto"/>
        <w:bottom w:val="none" w:sz="0" w:space="0" w:color="auto"/>
        <w:right w:val="none" w:sz="0" w:space="0" w:color="auto"/>
      </w:divBdr>
      <w:divsChild>
        <w:div w:id="3677545">
          <w:marLeft w:val="0"/>
          <w:marRight w:val="0"/>
          <w:marTop w:val="0"/>
          <w:marBottom w:val="0"/>
          <w:divBdr>
            <w:top w:val="none" w:sz="0" w:space="0" w:color="auto"/>
            <w:left w:val="none" w:sz="0" w:space="0" w:color="auto"/>
            <w:bottom w:val="none" w:sz="0" w:space="0" w:color="auto"/>
            <w:right w:val="none" w:sz="0" w:space="0" w:color="auto"/>
          </w:divBdr>
          <w:divsChild>
            <w:div w:id="1328358956">
              <w:marLeft w:val="0"/>
              <w:marRight w:val="0"/>
              <w:marTop w:val="0"/>
              <w:marBottom w:val="0"/>
              <w:divBdr>
                <w:top w:val="none" w:sz="0" w:space="0" w:color="auto"/>
                <w:left w:val="none" w:sz="0" w:space="0" w:color="auto"/>
                <w:bottom w:val="none" w:sz="0" w:space="0" w:color="auto"/>
                <w:right w:val="none" w:sz="0" w:space="0" w:color="auto"/>
              </w:divBdr>
              <w:divsChild>
                <w:div w:id="476341551">
                  <w:marLeft w:val="0"/>
                  <w:marRight w:val="0"/>
                  <w:marTop w:val="0"/>
                  <w:marBottom w:val="0"/>
                  <w:divBdr>
                    <w:top w:val="none" w:sz="0" w:space="0" w:color="auto"/>
                    <w:left w:val="none" w:sz="0" w:space="0" w:color="auto"/>
                    <w:bottom w:val="none" w:sz="0" w:space="0" w:color="auto"/>
                    <w:right w:val="none" w:sz="0" w:space="0" w:color="auto"/>
                  </w:divBdr>
                  <w:divsChild>
                    <w:div w:id="1273627092">
                      <w:marLeft w:val="0"/>
                      <w:marRight w:val="0"/>
                      <w:marTop w:val="0"/>
                      <w:marBottom w:val="0"/>
                      <w:divBdr>
                        <w:top w:val="none" w:sz="0" w:space="0" w:color="auto"/>
                        <w:left w:val="none" w:sz="0" w:space="0" w:color="auto"/>
                        <w:bottom w:val="none" w:sz="0" w:space="0" w:color="auto"/>
                        <w:right w:val="none" w:sz="0" w:space="0" w:color="auto"/>
                      </w:divBdr>
                      <w:divsChild>
                        <w:div w:id="114367759">
                          <w:marLeft w:val="0"/>
                          <w:marRight w:val="0"/>
                          <w:marTop w:val="0"/>
                          <w:marBottom w:val="0"/>
                          <w:divBdr>
                            <w:top w:val="none" w:sz="0" w:space="0" w:color="auto"/>
                            <w:left w:val="none" w:sz="0" w:space="0" w:color="auto"/>
                            <w:bottom w:val="none" w:sz="0" w:space="0" w:color="auto"/>
                            <w:right w:val="none" w:sz="0" w:space="0" w:color="auto"/>
                          </w:divBdr>
                          <w:divsChild>
                            <w:div w:id="679087856">
                              <w:marLeft w:val="0"/>
                              <w:marRight w:val="0"/>
                              <w:marTop w:val="0"/>
                              <w:marBottom w:val="0"/>
                              <w:divBdr>
                                <w:top w:val="none" w:sz="0" w:space="0" w:color="auto"/>
                                <w:left w:val="none" w:sz="0" w:space="0" w:color="auto"/>
                                <w:bottom w:val="none" w:sz="0" w:space="0" w:color="auto"/>
                                <w:right w:val="none" w:sz="0" w:space="0" w:color="auto"/>
                              </w:divBdr>
                              <w:divsChild>
                                <w:div w:id="2011638444">
                                  <w:marLeft w:val="0"/>
                                  <w:marRight w:val="0"/>
                                  <w:marTop w:val="0"/>
                                  <w:marBottom w:val="0"/>
                                  <w:divBdr>
                                    <w:top w:val="none" w:sz="0" w:space="0" w:color="auto"/>
                                    <w:left w:val="none" w:sz="0" w:space="0" w:color="auto"/>
                                    <w:bottom w:val="none" w:sz="0" w:space="0" w:color="auto"/>
                                    <w:right w:val="none" w:sz="0" w:space="0" w:color="auto"/>
                                  </w:divBdr>
                                  <w:divsChild>
                                    <w:div w:id="1175657123">
                                      <w:marLeft w:val="0"/>
                                      <w:marRight w:val="0"/>
                                      <w:marTop w:val="0"/>
                                      <w:marBottom w:val="0"/>
                                      <w:divBdr>
                                        <w:top w:val="none" w:sz="0" w:space="0" w:color="auto"/>
                                        <w:left w:val="none" w:sz="0" w:space="0" w:color="auto"/>
                                        <w:bottom w:val="none" w:sz="0" w:space="0" w:color="auto"/>
                                        <w:right w:val="none" w:sz="0" w:space="0" w:color="auto"/>
                                      </w:divBdr>
                                      <w:divsChild>
                                        <w:div w:id="1871648695">
                                          <w:marLeft w:val="0"/>
                                          <w:marRight w:val="0"/>
                                          <w:marTop w:val="0"/>
                                          <w:marBottom w:val="0"/>
                                          <w:divBdr>
                                            <w:top w:val="none" w:sz="0" w:space="0" w:color="auto"/>
                                            <w:left w:val="none" w:sz="0" w:space="0" w:color="auto"/>
                                            <w:bottom w:val="none" w:sz="0" w:space="0" w:color="auto"/>
                                            <w:right w:val="none" w:sz="0" w:space="0" w:color="auto"/>
                                          </w:divBdr>
                                          <w:divsChild>
                                            <w:div w:id="314921746">
                                              <w:marLeft w:val="0"/>
                                              <w:marRight w:val="0"/>
                                              <w:marTop w:val="0"/>
                                              <w:marBottom w:val="495"/>
                                              <w:divBdr>
                                                <w:top w:val="none" w:sz="0" w:space="0" w:color="auto"/>
                                                <w:left w:val="none" w:sz="0" w:space="0" w:color="auto"/>
                                                <w:bottom w:val="none" w:sz="0" w:space="0" w:color="auto"/>
                                                <w:right w:val="none" w:sz="0" w:space="0" w:color="auto"/>
                                              </w:divBdr>
                                              <w:divsChild>
                                                <w:div w:id="20824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084045-2FD8-4FF9-8E2E-E71B10127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14993</TotalTime>
  <Pages>6</Pages>
  <Words>1974</Words>
  <Characters>10662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Miquel</dc:creator>
  <cp:lastModifiedBy>Joao Pedro Ferreira</cp:lastModifiedBy>
  <cp:revision>14</cp:revision>
  <cp:lastPrinted>2021-05-04T12:54:00Z</cp:lastPrinted>
  <dcterms:created xsi:type="dcterms:W3CDTF">2021-04-12T10:44:00Z</dcterms:created>
  <dcterms:modified xsi:type="dcterms:W3CDTF">2021-05-17T10:59:00Z</dcterms:modified>
</cp:coreProperties>
</file>