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D669" w14:textId="7D3C20F4" w:rsidR="00734B94" w:rsidRDefault="002F2125" w:rsidP="002F212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16</w:t>
      </w:r>
    </w:p>
    <w:p w14:paraId="06C919B2" w14:textId="6BEB6840" w:rsidR="002F2125" w:rsidRDefault="002F2125" w:rsidP="002F212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FABF81" w14:textId="52057AE8" w:rsidR="002F2125" w:rsidRPr="002F2125" w:rsidRDefault="002F2125" w:rsidP="002F212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2F2125">
        <w:rPr>
          <w:rFonts w:ascii="Arial" w:hAnsi="Arial" w:cs="Arial"/>
          <w:color w:val="261C3F"/>
          <w:sz w:val="32"/>
          <w:szCs w:val="32"/>
        </w:rPr>
        <w:t>Nesta aula, vimos</w:t>
      </w:r>
      <w:r w:rsidRPr="002F2125">
        <w:rPr>
          <w:rFonts w:ascii="Arial" w:hAnsi="Arial" w:cs="Arial"/>
          <w:color w:val="261C3F"/>
          <w:sz w:val="32"/>
          <w:szCs w:val="32"/>
        </w:rPr>
        <w:t xml:space="preserve"> como criar cabeçalhos para sites HTML5 utilizando CSS3 e alguns parâmetros adicionais para realizar uma formatação.</w:t>
      </w:r>
    </w:p>
    <w:p w14:paraId="15916559" w14:textId="3572F374" w:rsidR="002F2125" w:rsidRPr="002F2125" w:rsidRDefault="002F2125" w:rsidP="002F212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2F2125">
        <w:rPr>
          <w:rFonts w:ascii="Arial" w:hAnsi="Arial" w:cs="Arial"/>
          <w:color w:val="261C3F"/>
          <w:sz w:val="32"/>
          <w:szCs w:val="32"/>
        </w:rPr>
        <w:t>Os modificadores BORDER-TOP, BORDER-BOTTOM, BORDER-LEFT e BORDER-RIGHT configura linhas em volta do objeto e aceita valores como SOLID, DOTTED, DASHED, etc.</w:t>
      </w:r>
    </w:p>
    <w:p w14:paraId="05E9C4A1" w14:textId="77777777" w:rsidR="002F2125" w:rsidRPr="002F2125" w:rsidRDefault="002F2125" w:rsidP="002F212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2F2125">
        <w:rPr>
          <w:rFonts w:ascii="Arial" w:hAnsi="Arial" w:cs="Arial"/>
          <w:color w:val="261C3F"/>
          <w:sz w:val="32"/>
          <w:szCs w:val="32"/>
        </w:rPr>
        <w:t>Para carregar imagens via CSS, podemos utilizar o modificador BACKGROUND usando a função URL para carregar o arquivo no fundo dos objetos. Utilizando o parâmetro NO-REPEAT para que ele não repita o objeto.</w:t>
      </w:r>
    </w:p>
    <w:p w14:paraId="7428F7ED" w14:textId="77777777" w:rsidR="002F2125" w:rsidRPr="002F2125" w:rsidRDefault="002F2125" w:rsidP="002F212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2F2125">
        <w:rPr>
          <w:rFonts w:ascii="Arial" w:hAnsi="Arial" w:cs="Arial"/>
          <w:color w:val="261C3F"/>
          <w:sz w:val="32"/>
          <w:szCs w:val="32"/>
        </w:rPr>
        <w:t>Para a configuração de texto, utilizaremos FONT-FAMILY, FONT-SIZE, COLOR e TEXT-SHADOW.</w:t>
      </w:r>
    </w:p>
    <w:p w14:paraId="62BC3C14" w14:textId="77777777" w:rsidR="002F2125" w:rsidRPr="002F2125" w:rsidRDefault="002F2125" w:rsidP="002F2125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2F2125">
        <w:rPr>
          <w:rFonts w:ascii="Arial" w:hAnsi="Arial" w:cs="Arial"/>
          <w:color w:val="261C3F"/>
          <w:sz w:val="32"/>
          <w:szCs w:val="32"/>
        </w:rPr>
        <w:t>Além disso, configuramos os espaços internos e periféricos dos objetos com os parâmetros MARGIN e PADDING e suas variações MARGIN-BOTTOM e MARGIN-TOP.</w:t>
      </w:r>
    </w:p>
    <w:p w14:paraId="410B4DFF" w14:textId="77777777" w:rsidR="002F2125" w:rsidRPr="002F2125" w:rsidRDefault="002F2125" w:rsidP="002F2125">
      <w:pPr>
        <w:jc w:val="both"/>
        <w:rPr>
          <w:rFonts w:ascii="Arial" w:hAnsi="Arial" w:cs="Arial"/>
          <w:sz w:val="32"/>
          <w:szCs w:val="32"/>
        </w:rPr>
      </w:pPr>
    </w:p>
    <w:sectPr w:rsidR="002F2125" w:rsidRPr="002F2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5E"/>
    <w:rsid w:val="002F2125"/>
    <w:rsid w:val="00734B94"/>
    <w:rsid w:val="00D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950B"/>
  <w15:chartTrackingRefBased/>
  <w15:docId w15:val="{D7A4B57F-3E51-49C4-AA02-3F15BAED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2021-06-03T17:28:00Z</dcterms:created>
  <dcterms:modified xsi:type="dcterms:W3CDTF">2021-06-03T17:30:00Z</dcterms:modified>
</cp:coreProperties>
</file>