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3ABA" w:rsidRPr="00724AEF" w:rsidRDefault="00724AEF">
      <w:pPr>
        <w:pStyle w:val="Ttulo1"/>
        <w:keepNext w:val="0"/>
        <w:keepLines w:val="0"/>
        <w:widowControl w:val="0"/>
        <w:contextualSpacing w:val="0"/>
        <w:jc w:val="center"/>
        <w:rPr>
          <w:lang w:val="en-US"/>
        </w:rPr>
      </w:pPr>
      <w:r w:rsidRPr="00724AEF">
        <w:rPr>
          <w:lang w:val="en-US"/>
        </w:rPr>
        <w:t>NDB</w:t>
      </w:r>
      <w:r w:rsidRPr="00724AEF">
        <w:rPr>
          <w:lang w:val="en-US"/>
        </w:rPr>
        <w:t xml:space="preserve"> Cheat Sheet</w:t>
      </w:r>
    </w:p>
    <w:p w:rsidR="00724AEF" w:rsidRPr="00724AEF" w:rsidRDefault="00724AEF" w:rsidP="00724AEF">
      <w:pPr>
        <w:jc w:val="center"/>
        <w:rPr>
          <w:lang w:val="en-US"/>
        </w:rPr>
      </w:pPr>
      <w:r>
        <w:rPr>
          <w:lang w:val="en-US"/>
        </w:rPr>
        <w:t>NDB IS THE EVOLUTION OF DB</w:t>
      </w:r>
      <w:bookmarkStart w:id="0" w:name="_GoBack"/>
      <w:bookmarkEnd w:id="0"/>
    </w:p>
    <w:p w:rsidR="00903ABA" w:rsidRPr="00724AEF" w:rsidRDefault="00724AEF">
      <w:pPr>
        <w:widowControl w:val="0"/>
        <w:jc w:val="center"/>
        <w:rPr>
          <w:lang w:val="en-US"/>
        </w:rPr>
      </w:pPr>
      <w:r w:rsidRPr="00724AEF">
        <w:rPr>
          <w:i/>
          <w:lang w:val="en-US"/>
        </w:rPr>
        <w:t>rodrigo.moraes@gmail.com, guido@google.com</w:t>
      </w:r>
    </w:p>
    <w:p w:rsidR="00903ABA" w:rsidRPr="00724AEF" w:rsidRDefault="00724AEF">
      <w:pPr>
        <w:widowControl w:val="0"/>
        <w:jc w:val="center"/>
        <w:rPr>
          <w:lang w:val="en-US"/>
        </w:rPr>
      </w:pPr>
      <w:r w:rsidRPr="00724AEF">
        <w:rPr>
          <w:i/>
          <w:lang w:val="en-US"/>
        </w:rPr>
        <w:t xml:space="preserve">(last update: </w:t>
      </w:r>
      <w:r w:rsidRPr="00724AEF">
        <w:rPr>
          <w:i/>
          <w:lang w:val="en-US"/>
        </w:rPr>
        <w:t>8/7/2013</w:t>
      </w:r>
      <w:r w:rsidRPr="00724AEF">
        <w:rPr>
          <w:i/>
          <w:lang w:val="en-US"/>
        </w:rPr>
        <w:t>)</w:t>
      </w:r>
    </w:p>
    <w:p w:rsidR="00903ABA" w:rsidRPr="00724AEF" w:rsidRDefault="00724AEF">
      <w:pPr>
        <w:pStyle w:val="Ttulo2"/>
        <w:keepNext w:val="0"/>
        <w:keepLines w:val="0"/>
        <w:widowControl w:val="0"/>
        <w:contextualSpacing w:val="0"/>
        <w:rPr>
          <w:lang w:val="en-US"/>
        </w:rPr>
      </w:pPr>
      <w:r w:rsidRPr="00724AEF">
        <w:rPr>
          <w:lang w:val="en-US"/>
        </w:rPr>
        <w:t>Cheat Sheet: ext.db to ndb</w:t>
      </w:r>
    </w:p>
    <w:p w:rsidR="00903ABA" w:rsidRPr="00724AEF" w:rsidRDefault="00724AEF">
      <w:pPr>
        <w:widowControl w:val="0"/>
        <w:rPr>
          <w:lang w:val="en-US"/>
        </w:rPr>
      </w:pPr>
      <w:r w:rsidRPr="00724AEF">
        <w:rPr>
          <w:lang w:val="en-US"/>
        </w:rPr>
        <w:t xml:space="preserve">The tables below show similarities and differences between ndb and the old ext.db module. See the </w:t>
      </w:r>
      <w:hyperlink r:id="rId5">
        <w:r w:rsidRPr="00724AEF">
          <w:rPr>
            <w:color w:val="1155CC"/>
            <w:u w:val="single"/>
            <w:lang w:val="en-US"/>
          </w:rPr>
          <w:t>Official NDB Docs</w:t>
        </w:r>
      </w:hyperlink>
      <w:r w:rsidRPr="00724AEF">
        <w:rPr>
          <w:lang w:val="en-US"/>
        </w:rPr>
        <w:t xml:space="preserve"> for an introduction to and reference for NDB. You may also be interested in </w:t>
      </w:r>
      <w:r w:rsidRPr="00724AEF">
        <w:rPr>
          <w:lang w:val="en-US"/>
        </w:rPr>
        <w:t xml:space="preserve">a </w:t>
      </w:r>
      <w:hyperlink r:id="rId6">
        <w:r w:rsidRPr="00724AEF">
          <w:rPr>
            <w:color w:val="1155CC"/>
            <w:u w:val="single"/>
            <w:lang w:val="en-US"/>
          </w:rPr>
          <w:t>blog entry by Khan Academy intern Dylan Vassallo about upgrading models to NDB</w:t>
        </w:r>
      </w:hyperlink>
      <w:r w:rsidRPr="00724AEF">
        <w:rPr>
          <w:lang w:val="en-US"/>
        </w:rPr>
        <w:t>.</w:t>
      </w:r>
    </w:p>
    <w:p w:rsidR="00903ABA" w:rsidRPr="00724AEF" w:rsidRDefault="00724AEF">
      <w:pPr>
        <w:pStyle w:val="Ttulo3"/>
        <w:keepNext w:val="0"/>
        <w:keepLines w:val="0"/>
        <w:widowControl w:val="0"/>
        <w:contextualSpacing w:val="0"/>
        <w:rPr>
          <w:lang w:val="en-US"/>
        </w:rPr>
      </w:pPr>
      <w:bookmarkStart w:id="1" w:name="_sl6f6soemtk7" w:colFirst="0" w:colLast="0"/>
      <w:bookmarkEnd w:id="1"/>
      <w:r w:rsidRPr="00724AEF">
        <w:rPr>
          <w:lang w:val="en-US"/>
        </w:rPr>
        <w:t>No Datastore Changes Needed!</w:t>
      </w:r>
    </w:p>
    <w:p w:rsidR="00903ABA" w:rsidRPr="00724AEF" w:rsidRDefault="00724AEF">
      <w:pPr>
        <w:widowControl w:val="0"/>
        <w:rPr>
          <w:lang w:val="en-US"/>
        </w:rPr>
      </w:pPr>
      <w:r w:rsidRPr="00724AEF">
        <w:rPr>
          <w:lang w:val="en-US"/>
        </w:rPr>
        <w:t>In case you wondered, despite the</w:t>
      </w:r>
      <w:r w:rsidRPr="00724AEF">
        <w:rPr>
          <w:lang w:val="en-US"/>
        </w:rPr>
        <w:t xml:space="preserve"> different APIs, NDB and the old ext.db package write </w:t>
      </w:r>
      <w:r w:rsidRPr="00724AEF">
        <w:rPr>
          <w:i/>
          <w:lang w:val="en-US"/>
        </w:rPr>
        <w:t>exactly</w:t>
      </w:r>
      <w:r w:rsidRPr="00724AEF">
        <w:rPr>
          <w:lang w:val="en-US"/>
        </w:rPr>
        <w:t xml:space="preserve"> the same data to the Datastore. That means you don’t have to do any conversion to your datastore, and you can happily mix and match NDB and ext.db code, as long as the schema you use is equivale</w:t>
      </w:r>
      <w:r w:rsidRPr="00724AEF">
        <w:rPr>
          <w:lang w:val="en-US"/>
        </w:rPr>
        <w:t xml:space="preserve">nt. You can even convert between ext.db and NDB keys using </w:t>
      </w:r>
      <w:hyperlink r:id="rId7" w:anchor="Key_from_old_key">
        <w:r w:rsidRPr="00724AEF">
          <w:rPr>
            <w:color w:val="1155CC"/>
            <w:u w:val="single"/>
            <w:lang w:val="en-US"/>
          </w:rPr>
          <w:t>ndb.Key.from_old_key()</w:t>
        </w:r>
      </w:hyperlink>
      <w:r w:rsidRPr="00724AEF">
        <w:rPr>
          <w:lang w:val="en-US"/>
        </w:rPr>
        <w:t xml:space="preserve"> and </w:t>
      </w:r>
      <w:hyperlink r:id="rId8" w:anchor="Key_to_old_key">
        <w:r w:rsidRPr="00724AEF">
          <w:rPr>
            <w:color w:val="1155CC"/>
            <w:u w:val="single"/>
            <w:lang w:val="en-US"/>
          </w:rPr>
          <w:t>key.to_old_key()</w:t>
        </w:r>
      </w:hyperlink>
      <w:r w:rsidRPr="00724AEF">
        <w:rPr>
          <w:lang w:val="en-US"/>
        </w:rPr>
        <w:t>.</w:t>
      </w:r>
    </w:p>
    <w:p w:rsidR="00903ABA" w:rsidRDefault="00724AEF">
      <w:pPr>
        <w:pStyle w:val="Ttulo2"/>
        <w:keepNext w:val="0"/>
        <w:keepLines w:val="0"/>
        <w:widowControl w:val="0"/>
        <w:contextualSpacing w:val="0"/>
      </w:pPr>
      <w:bookmarkStart w:id="2" w:name="_1fbt7rz40oxl" w:colFirst="0" w:colLast="0"/>
      <w:bookmarkEnd w:id="2"/>
      <w:r>
        <w:t>General differences</w:t>
      </w:r>
    </w:p>
    <w:p w:rsidR="00903ABA" w:rsidRDefault="00724AEF">
      <w:pPr>
        <w:widowControl w:val="0"/>
        <w:numPr>
          <w:ilvl w:val="0"/>
          <w:numId w:val="1"/>
        </w:numPr>
        <w:ind w:hanging="360"/>
        <w:contextualSpacing/>
      </w:pPr>
      <w:r w:rsidRPr="00724AEF">
        <w:rPr>
          <w:lang w:val="en-US"/>
        </w:rPr>
        <w:t xml:space="preserve">NDB is picky about types. E.g. in db, when a key is required, you can also pass an entity or a string. </w:t>
      </w:r>
      <w:r>
        <w:t>In NDB you must pass a key.</w:t>
      </w:r>
    </w:p>
    <w:p w:rsidR="00903ABA" w:rsidRPr="00724AEF" w:rsidRDefault="00724AEF">
      <w:pPr>
        <w:widowControl w:val="0"/>
        <w:numPr>
          <w:ilvl w:val="0"/>
          <w:numId w:val="1"/>
        </w:numPr>
        <w:ind w:hanging="360"/>
        <w:contextualSpacing/>
        <w:rPr>
          <w:lang w:val="en-US"/>
        </w:rPr>
      </w:pPr>
      <w:r w:rsidRPr="00724AEF">
        <w:rPr>
          <w:lang w:val="en-US"/>
        </w:rPr>
        <w:t xml:space="preserve">NDB is picky about lists. E.g. in db, db.put() </w:t>
      </w:r>
      <w:r w:rsidRPr="00724AEF">
        <w:rPr>
          <w:lang w:val="en-US"/>
        </w:rPr>
        <w:t>takes either an entity or a list of entities. In NDB, you use entity.put() to put a single entity, but ndb.put_multi(&lt;list&gt;) to put a list of entities.</w:t>
      </w:r>
    </w:p>
    <w:p w:rsidR="00903ABA" w:rsidRPr="00724AEF" w:rsidRDefault="00724AEF">
      <w:pPr>
        <w:widowControl w:val="0"/>
        <w:numPr>
          <w:ilvl w:val="0"/>
          <w:numId w:val="1"/>
        </w:numPr>
        <w:ind w:hanging="360"/>
        <w:contextualSpacing/>
        <w:rPr>
          <w:lang w:val="en-US"/>
        </w:rPr>
      </w:pPr>
      <w:r w:rsidRPr="00724AEF">
        <w:rPr>
          <w:lang w:val="en-US"/>
        </w:rPr>
        <w:t xml:space="preserve">NDB prefers methods over functions. E.g. instead of db.get(key), and db.put(entity), NDB uses key.get() </w:t>
      </w:r>
      <w:r w:rsidRPr="00724AEF">
        <w:rPr>
          <w:lang w:val="en-US"/>
        </w:rPr>
        <w:t>and entity.put().</w:t>
      </w:r>
    </w:p>
    <w:p w:rsidR="00903ABA" w:rsidRPr="00724AEF" w:rsidRDefault="00724AEF">
      <w:pPr>
        <w:widowControl w:val="0"/>
        <w:numPr>
          <w:ilvl w:val="0"/>
          <w:numId w:val="1"/>
        </w:numPr>
        <w:ind w:hanging="360"/>
        <w:contextualSpacing/>
        <w:rPr>
          <w:lang w:val="en-US"/>
        </w:rPr>
      </w:pPr>
      <w:r w:rsidRPr="00724AEF">
        <w:rPr>
          <w:lang w:val="en-US"/>
        </w:rPr>
        <w:t>NDB doesn't like offering two APIs that do the same thing. (On the other hand it does sometimes offer two APIs that do slightly different things.)</w:t>
      </w:r>
    </w:p>
    <w:p w:rsidR="00903ABA" w:rsidRPr="00724AEF" w:rsidRDefault="00903ABA">
      <w:pPr>
        <w:widowControl w:val="0"/>
        <w:rPr>
          <w:lang w:val="en-US"/>
        </w:rPr>
      </w:pPr>
    </w:p>
    <w:p w:rsidR="00903ABA" w:rsidRPr="00724AEF" w:rsidRDefault="00724AEF">
      <w:pPr>
        <w:widowControl w:val="0"/>
        <w:rPr>
          <w:lang w:val="en-US"/>
        </w:rPr>
      </w:pPr>
      <w:r w:rsidRPr="00724AEF">
        <w:rPr>
          <w:lang w:val="en-US"/>
        </w:rPr>
        <w:t>[TBD: Maybe also list some things that are the same?]</w:t>
      </w:r>
    </w:p>
    <w:p w:rsidR="00903ABA" w:rsidRPr="00724AEF" w:rsidRDefault="00724AEF">
      <w:pPr>
        <w:widowControl w:val="0"/>
        <w:rPr>
          <w:lang w:val="en-US"/>
        </w:rPr>
      </w:pPr>
      <w:r w:rsidRPr="00724AEF">
        <w:rPr>
          <w:lang w:val="en-US"/>
        </w:rPr>
        <w:t>[TBD: What else is part of the synchronous API?]</w:t>
      </w:r>
    </w:p>
    <w:p w:rsidR="00903ABA" w:rsidRPr="00724AEF" w:rsidRDefault="00724AEF">
      <w:pPr>
        <w:widowControl w:val="0"/>
        <w:rPr>
          <w:lang w:val="en-US"/>
        </w:rPr>
      </w:pPr>
      <w:r w:rsidRPr="00724AEF">
        <w:rPr>
          <w:lang w:val="en-US"/>
        </w:rPr>
        <w:t>[TBD: Add direct links to docs in table]</w:t>
      </w:r>
    </w:p>
    <w:p w:rsidR="00903ABA" w:rsidRDefault="00724AEF">
      <w:pPr>
        <w:pStyle w:val="Ttulo3"/>
        <w:keepNext w:val="0"/>
        <w:keepLines w:val="0"/>
        <w:widowControl w:val="0"/>
        <w:contextualSpacing w:val="0"/>
      </w:pPr>
      <w:r>
        <w:t>Model class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06"/>
        <w:gridCol w:w="5054"/>
      </w:tblGrid>
      <w:tr w:rsidR="00903ABA">
        <w:tblPrEx>
          <w:tblCellMar>
            <w:top w:w="0" w:type="dxa"/>
            <w:left w:w="0" w:type="dxa"/>
            <w:bottom w:w="0" w:type="dxa"/>
            <w:right w:w="0" w:type="dxa"/>
          </w:tblCellMar>
        </w:tblPrEx>
        <w:tc>
          <w:tcPr>
            <w:tcW w:w="4306" w:type="dxa"/>
            <w:tcMar>
              <w:top w:w="100" w:type="dxa"/>
              <w:left w:w="100" w:type="dxa"/>
              <w:bottom w:w="100" w:type="dxa"/>
              <w:right w:w="100" w:type="dxa"/>
            </w:tcMar>
          </w:tcPr>
          <w:p w:rsidR="00903ABA" w:rsidRDefault="00724AEF">
            <w:pPr>
              <w:widowControl w:val="0"/>
            </w:pPr>
            <w:r>
              <w:rPr>
                <w:b/>
              </w:rPr>
              <w:t>google.appengine.ext.db</w:t>
            </w:r>
          </w:p>
        </w:tc>
        <w:tc>
          <w:tcPr>
            <w:tcW w:w="5053" w:type="dxa"/>
            <w:tcMar>
              <w:top w:w="100" w:type="dxa"/>
              <w:left w:w="100" w:type="dxa"/>
              <w:bottom w:w="100" w:type="dxa"/>
              <w:right w:w="100" w:type="dxa"/>
            </w:tcMar>
          </w:tcPr>
          <w:p w:rsidR="00903ABA" w:rsidRDefault="00724AEF">
            <w:pPr>
              <w:widowControl w:val="0"/>
            </w:pPr>
            <w:r>
              <w:rPr>
                <w:b/>
              </w:rPr>
              <w:t>ndb.model</w:t>
            </w:r>
          </w:p>
        </w:tc>
      </w:tr>
      <w:tr w:rsidR="00903ABA" w:rsidRPr="00724AEF">
        <w:tblPrEx>
          <w:tblCellMar>
            <w:top w:w="0" w:type="dxa"/>
            <w:left w:w="0" w:type="dxa"/>
            <w:bottom w:w="0" w:type="dxa"/>
            <w:right w:w="0" w:type="dxa"/>
          </w:tblCellMar>
        </w:tblPrEx>
        <w:tc>
          <w:tcPr>
            <w:tcW w:w="4306"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class MyModel(db.Model):</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foo = db.StringProperty()</w:t>
            </w:r>
          </w:p>
        </w:tc>
        <w:tc>
          <w:tcPr>
            <w:tcW w:w="5053"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class MyModel(</w:t>
            </w: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.Model):</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 xml:space="preserve">foo = </w:t>
            </w: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.StringProperty()</w:t>
            </w:r>
          </w:p>
        </w:tc>
      </w:tr>
      <w:tr w:rsidR="00903ABA">
        <w:tblPrEx>
          <w:tblCellMar>
            <w:top w:w="0" w:type="dxa"/>
            <w:left w:w="0" w:type="dxa"/>
            <w:bottom w:w="0" w:type="dxa"/>
            <w:right w:w="0" w:type="dxa"/>
          </w:tblCellMar>
        </w:tblPrEx>
        <w:tc>
          <w:tcPr>
            <w:tcW w:w="4306"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@classmethod</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def kind(cls): </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return 'Foo'</w:t>
            </w:r>
          </w:p>
        </w:tc>
        <w:tc>
          <w:tcPr>
            <w:tcW w:w="5053"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@classmethod</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def _get_kind(cls): </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return 'Foo'</w:t>
            </w:r>
          </w:p>
        </w:tc>
      </w:tr>
      <w:tr w:rsidR="00903ABA">
        <w:tblPrEx>
          <w:tblCellMar>
            <w:top w:w="0" w:type="dxa"/>
            <w:left w:w="0" w:type="dxa"/>
            <w:bottom w:w="0" w:type="dxa"/>
            <w:right w:w="0" w:type="dxa"/>
          </w:tblCellMar>
        </w:tblPrEx>
        <w:tc>
          <w:tcPr>
            <w:tcW w:w="4306"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MyModel.kind()</w:t>
            </w:r>
          </w:p>
        </w:tc>
        <w:tc>
          <w:tcPr>
            <w:tcW w:w="5053"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MyModel._get_kind()</w:t>
            </w:r>
          </w:p>
        </w:tc>
      </w:tr>
      <w:tr w:rsidR="00903ABA">
        <w:tblPrEx>
          <w:tblCellMar>
            <w:top w:w="0" w:type="dxa"/>
            <w:left w:w="0" w:type="dxa"/>
            <w:bottom w:w="0" w:type="dxa"/>
            <w:right w:w="0" w:type="dxa"/>
          </w:tblCellMar>
        </w:tblPrEx>
        <w:tc>
          <w:tcPr>
            <w:tcW w:w="4306"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MyModel.properties()</w:t>
            </w:r>
          </w:p>
          <w:p w:rsidR="00903ABA" w:rsidRDefault="00724AEF">
            <w:pPr>
              <w:widowControl w:val="0"/>
              <w:spacing w:line="240" w:lineRule="auto"/>
            </w:pPr>
            <w:r>
              <w:rPr>
                <w:rFonts w:ascii="Courier New" w:eastAsia="Courier New" w:hAnsi="Courier New" w:cs="Courier New"/>
                <w:sz w:val="20"/>
                <w:szCs w:val="20"/>
              </w:rPr>
              <w:t>model_instance.properties()</w:t>
            </w:r>
          </w:p>
        </w:tc>
        <w:tc>
          <w:tcPr>
            <w:tcW w:w="5053"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MyModel._properties  # No () !!</w:t>
            </w:r>
          </w:p>
          <w:p w:rsidR="00903ABA" w:rsidRDefault="00724AEF">
            <w:pPr>
              <w:widowControl w:val="0"/>
              <w:spacing w:line="240" w:lineRule="auto"/>
            </w:pPr>
            <w:r>
              <w:rPr>
                <w:rFonts w:ascii="Courier New" w:eastAsia="Courier New" w:hAnsi="Courier New" w:cs="Courier New"/>
                <w:sz w:val="20"/>
                <w:szCs w:val="20"/>
              </w:rPr>
              <w:t>model_entity._properties</w:t>
            </w:r>
          </w:p>
        </w:tc>
      </w:tr>
      <w:tr w:rsidR="00903ABA">
        <w:tblPrEx>
          <w:tblCellMar>
            <w:top w:w="0" w:type="dxa"/>
            <w:left w:w="0" w:type="dxa"/>
            <w:bottom w:w="0" w:type="dxa"/>
            <w:right w:w="0" w:type="dxa"/>
          </w:tblCellMar>
        </w:tblPrEx>
        <w:tc>
          <w:tcPr>
            <w:tcW w:w="4306"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MyExpando.dynamic_properties()</w:t>
            </w:r>
          </w:p>
        </w:tc>
        <w:tc>
          <w:tcPr>
            <w:tcW w:w="5053"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MyExpando._properties  # No () !!</w:t>
            </w:r>
          </w:p>
        </w:tc>
      </w:tr>
    </w:tbl>
    <w:p w:rsidR="00903ABA" w:rsidRDefault="00903ABA">
      <w:pPr>
        <w:widowControl w:val="0"/>
      </w:pPr>
    </w:p>
    <w:p w:rsidR="00903ABA" w:rsidRDefault="00724AEF">
      <w:pPr>
        <w:pStyle w:val="Ttulo3"/>
        <w:keepNext w:val="0"/>
        <w:keepLines w:val="0"/>
        <w:widowControl w:val="0"/>
        <w:contextualSpacing w:val="0"/>
      </w:pPr>
      <w:r>
        <w:t>Entities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5"/>
        <w:gridCol w:w="4845"/>
      </w:tblGrid>
      <w:tr w:rsidR="00903ABA">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Default="00724AEF">
            <w:pPr>
              <w:widowControl w:val="0"/>
            </w:pPr>
            <w:r>
              <w:rPr>
                <w:b/>
              </w:rPr>
              <w:t>google.appengine.ext.db</w:t>
            </w:r>
          </w:p>
        </w:tc>
        <w:tc>
          <w:tcPr>
            <w:tcW w:w="4844"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MyModel(key_name='my_key')</w:t>
            </w:r>
          </w:p>
        </w:tc>
        <w:tc>
          <w:tcPr>
            <w:tcW w:w="484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MyModel(id='my_key')</w:t>
            </w:r>
          </w:p>
        </w:tc>
      </w:tr>
      <w:tr w:rsidR="00903ABA" w:rsidRPr="00724AEF">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MyModel(key_name='my_key',</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parent=model_instance)</w:t>
            </w:r>
          </w:p>
        </w:tc>
        <w:tc>
          <w:tcPr>
            <w:tcW w:w="484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MyModel(id='my_key',</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parent=model_instance.key)</w:t>
            </w:r>
          </w:p>
        </w:tc>
      </w:tr>
      <w:tr w:rsidR="00903ABA" w:rsidRPr="00724AEF">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 = model_instance.key()</w:t>
            </w:r>
          </w:p>
        </w:tc>
        <w:tc>
          <w:tcPr>
            <w:tcW w:w="484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model_instance.key  # no () !!</w:t>
            </w:r>
          </w:p>
        </w:tc>
      </w:tr>
      <w:tr w:rsidR="00903ABA">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model_instance = MyModel(</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foo='foo',</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bar='bar',</w:t>
            </w:r>
          </w:p>
          <w:p w:rsidR="00903ABA" w:rsidRDefault="00724AEF">
            <w:pPr>
              <w:widowControl w:val="0"/>
            </w:pPr>
            <w:r>
              <w:rPr>
                <w:rFonts w:ascii="Courier New" w:eastAsia="Courier New" w:hAnsi="Courier New" w:cs="Courier New"/>
                <w:sz w:val="20"/>
                <w:szCs w:val="20"/>
              </w:rPr>
              <w:t xml:space="preserve">  </w:t>
            </w:r>
            <w:r>
              <w:rPr>
                <w:rFonts w:ascii="Courier New" w:eastAsia="Courier New" w:hAnsi="Courier New" w:cs="Courier New"/>
                <w:sz w:val="20"/>
                <w:szCs w:val="20"/>
              </w:rPr>
              <w:t>baz='baz')</w:t>
            </w:r>
          </w:p>
        </w:tc>
        <w:tc>
          <w:tcPr>
            <w:tcW w:w="484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model_instance = MyModel(</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foo='foo',</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bar='bar',</w:t>
            </w:r>
          </w:p>
          <w:p w:rsidR="00903ABA" w:rsidRDefault="00724AEF">
            <w:pPr>
              <w:widowControl w:val="0"/>
            </w:pPr>
            <w:r>
              <w:rPr>
                <w:rFonts w:ascii="Courier New" w:eastAsia="Courier New" w:hAnsi="Courier New" w:cs="Courier New"/>
                <w:sz w:val="20"/>
                <w:szCs w:val="20"/>
              </w:rPr>
              <w:t xml:space="preserve">  </w:t>
            </w:r>
            <w:r>
              <w:rPr>
                <w:rFonts w:ascii="Courier New" w:eastAsia="Courier New" w:hAnsi="Courier New" w:cs="Courier New"/>
                <w:sz w:val="20"/>
                <w:szCs w:val="20"/>
              </w:rPr>
              <w:t>baz='baz')</w:t>
            </w:r>
          </w:p>
        </w:tc>
      </w:tr>
      <w:tr w:rsidR="00903ABA">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model_instance.foo = 'foo'</w:t>
            </w:r>
          </w:p>
          <w:p w:rsidR="00903ABA" w:rsidRDefault="00724AEF">
            <w:pPr>
              <w:widowControl w:val="0"/>
            </w:pPr>
            <w:r>
              <w:rPr>
                <w:rFonts w:ascii="Courier New" w:eastAsia="Courier New" w:hAnsi="Courier New" w:cs="Courier New"/>
                <w:sz w:val="20"/>
                <w:szCs w:val="20"/>
              </w:rPr>
              <w:t>model</w:t>
            </w:r>
            <w:r>
              <w:rPr>
                <w:rFonts w:ascii="Courier New" w:eastAsia="Courier New" w:hAnsi="Courier New" w:cs="Courier New"/>
                <w:sz w:val="20"/>
                <w:szCs w:val="20"/>
              </w:rPr>
              <w:t>_instance.bar = 'bar'</w:t>
            </w:r>
          </w:p>
          <w:p w:rsidR="00903ABA" w:rsidRDefault="00724AEF">
            <w:pPr>
              <w:widowControl w:val="0"/>
            </w:pPr>
            <w:r>
              <w:rPr>
                <w:rFonts w:ascii="Courier New" w:eastAsia="Courier New" w:hAnsi="Courier New" w:cs="Courier New"/>
                <w:sz w:val="20"/>
                <w:szCs w:val="20"/>
              </w:rPr>
              <w:t>model_instance.baz = 'baz'</w:t>
            </w:r>
          </w:p>
        </w:tc>
        <w:tc>
          <w:tcPr>
            <w:tcW w:w="484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model_instance.foo = 'foo'</w:t>
            </w:r>
          </w:p>
          <w:p w:rsidR="00903ABA" w:rsidRPr="00724AEF" w:rsidRDefault="00724AEF">
            <w:pPr>
              <w:widowControl w:val="0"/>
              <w:rPr>
                <w:lang w:val="en-US"/>
              </w:rPr>
            </w:pPr>
            <w:r w:rsidRPr="00724AEF">
              <w:rPr>
                <w:rFonts w:ascii="Courier New" w:eastAsia="Courier New" w:hAnsi="Courier New" w:cs="Courier New"/>
                <w:sz w:val="20"/>
                <w:szCs w:val="20"/>
                <w:lang w:val="en-US"/>
              </w:rPr>
              <w:t>model_instance.bar = 'bar'</w:t>
            </w:r>
          </w:p>
          <w:p w:rsidR="00903ABA" w:rsidRPr="00724AEF" w:rsidRDefault="00724AEF">
            <w:pPr>
              <w:widowControl w:val="0"/>
              <w:rPr>
                <w:lang w:val="en-US"/>
              </w:rPr>
            </w:pPr>
            <w:r w:rsidRPr="00724AEF">
              <w:rPr>
                <w:rFonts w:ascii="Courier New" w:eastAsia="Courier New" w:hAnsi="Courier New" w:cs="Courier New"/>
                <w:sz w:val="20"/>
                <w:szCs w:val="20"/>
                <w:lang w:val="en-US"/>
              </w:rPr>
              <w:t>model_instance.baz = 'baz'</w:t>
            </w:r>
          </w:p>
          <w:p w:rsidR="00903ABA" w:rsidRPr="00724AEF" w:rsidRDefault="00724AEF">
            <w:pPr>
              <w:widowControl w:val="0"/>
              <w:rPr>
                <w:lang w:val="en-US"/>
              </w:rPr>
            </w:pPr>
            <w:r w:rsidRPr="00724AEF">
              <w:rPr>
                <w:rFonts w:ascii="Courier New" w:eastAsia="Courier New" w:hAnsi="Courier New" w:cs="Courier New"/>
                <w:sz w:val="20"/>
                <w:szCs w:val="20"/>
                <w:lang w:val="en-US"/>
              </w:rPr>
              <w:t># or a shortcut...</w:t>
            </w:r>
          </w:p>
          <w:p w:rsidR="00903ABA" w:rsidRPr="00724AEF" w:rsidRDefault="00724AEF">
            <w:pPr>
              <w:widowControl w:val="0"/>
              <w:rPr>
                <w:lang w:val="en-US"/>
              </w:rPr>
            </w:pPr>
            <w:r w:rsidRPr="00724AEF">
              <w:rPr>
                <w:rFonts w:ascii="Courier New" w:eastAsia="Courier New" w:hAnsi="Courier New" w:cs="Courier New"/>
                <w:sz w:val="20"/>
                <w:szCs w:val="20"/>
                <w:lang w:val="en-US"/>
              </w:rPr>
              <w:t>model_instance.populate(</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foo='foo',</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bar='bar',</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baz='baz')</w:t>
            </w:r>
          </w:p>
        </w:tc>
      </w:tr>
      <w:tr w:rsidR="00903ABA" w:rsidRPr="00724AEF">
        <w:tblPrEx>
          <w:tblCellMar>
            <w:top w:w="0" w:type="dxa"/>
            <w:left w:w="0" w:type="dxa"/>
            <w:bottom w:w="0" w:type="dxa"/>
            <w:right w:w="0" w:type="dxa"/>
          </w:tblCellMar>
        </w:tblPrEx>
        <w:tc>
          <w:tcPr>
            <w:tcW w:w="4515"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model_instance.is_saved()</w:t>
            </w:r>
          </w:p>
        </w:tc>
        <w:tc>
          <w:tcPr>
            <w:tcW w:w="4844"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No direct equivalent; see </w:t>
            </w:r>
            <w:hyperlink r:id="rId9" w:anchor="12096066">
              <w:r w:rsidRPr="00724AEF">
                <w:rPr>
                  <w:rFonts w:ascii="Courier New" w:eastAsia="Courier New" w:hAnsi="Courier New" w:cs="Courier New"/>
                  <w:color w:val="1155CC"/>
                  <w:sz w:val="20"/>
                  <w:szCs w:val="20"/>
                  <w:u w:val="single"/>
                  <w:lang w:val="en-US"/>
                </w:rPr>
                <w:t>http://stackoverflow.com/questions/12083254/is-it-possible-to-</w:t>
              </w:r>
              <w:r w:rsidRPr="00724AEF">
                <w:rPr>
                  <w:rFonts w:ascii="Courier New" w:eastAsia="Courier New" w:hAnsi="Courier New" w:cs="Courier New"/>
                  <w:color w:val="1155CC"/>
                  <w:sz w:val="20"/>
                  <w:szCs w:val="20"/>
                  <w:u w:val="single"/>
                  <w:lang w:val="en-US"/>
                </w:rPr>
                <w:t>determine-with-ndb-if-model-is-persistent-in-the-datastore-or/12096066#12096066</w:t>
              </w:r>
            </w:hyperlink>
            <w:r w:rsidRPr="00724AEF">
              <w:rPr>
                <w:rFonts w:ascii="Courier New" w:eastAsia="Courier New" w:hAnsi="Courier New" w:cs="Courier New"/>
                <w:sz w:val="20"/>
                <w:szCs w:val="20"/>
                <w:lang w:val="en-US"/>
              </w:rPr>
              <w:t xml:space="preserve"> for a possible solution</w:t>
            </w:r>
          </w:p>
        </w:tc>
      </w:tr>
    </w:tbl>
    <w:p w:rsidR="00903ABA" w:rsidRPr="00724AEF" w:rsidRDefault="00903ABA">
      <w:pPr>
        <w:widowControl w:val="0"/>
        <w:rPr>
          <w:lang w:val="en-US"/>
        </w:rPr>
      </w:pPr>
    </w:p>
    <w:p w:rsidR="00903ABA" w:rsidRPr="00724AEF" w:rsidRDefault="00903ABA">
      <w:pPr>
        <w:widowControl w:val="0"/>
        <w:rPr>
          <w:lang w:val="en-US"/>
        </w:rPr>
      </w:pPr>
    </w:p>
    <w:p w:rsidR="00903ABA" w:rsidRPr="00724AEF" w:rsidRDefault="00903ABA">
      <w:pPr>
        <w:widowControl w:val="0"/>
        <w:rPr>
          <w:lang w:val="en-US"/>
        </w:rPr>
      </w:pPr>
    </w:p>
    <w:p w:rsidR="00903ABA" w:rsidRDefault="00724AEF">
      <w:pPr>
        <w:pStyle w:val="Ttulo3"/>
        <w:keepNext w:val="0"/>
        <w:keepLines w:val="0"/>
        <w:widowControl w:val="0"/>
        <w:contextualSpacing w:val="0"/>
      </w:pPr>
      <w:r>
        <w:t>Get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20"/>
        <w:gridCol w:w="4740"/>
      </w:tblGrid>
      <w:tr w:rsidR="00903ABA">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Default="00724AEF">
            <w:pPr>
              <w:widowControl w:val="0"/>
            </w:pPr>
            <w:r>
              <w:rPr>
                <w:b/>
              </w:rPr>
              <w:lastRenderedPageBreak/>
              <w:t>google.appengine.ext.db</w:t>
            </w:r>
          </w:p>
        </w:tc>
        <w:tc>
          <w:tcPr>
            <w:tcW w:w="4739" w:type="dxa"/>
            <w:tcMar>
              <w:top w:w="100" w:type="dxa"/>
              <w:left w:w="100" w:type="dxa"/>
              <w:bottom w:w="100" w:type="dxa"/>
              <w:right w:w="100" w:type="dxa"/>
            </w:tcMar>
          </w:tcPr>
          <w:p w:rsidR="00903ABA" w:rsidRDefault="00724AEF">
            <w:pPr>
              <w:widowControl w:val="0"/>
            </w:pPr>
            <w:r>
              <w:rPr>
                <w:b/>
              </w:rPr>
              <w:t>ndb.model</w:t>
            </w:r>
          </w:p>
        </w:tc>
      </w:tr>
      <w:tr w:rsidR="00903ABA" w:rsidRPr="00724AEF">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MyModel.get_by_key_name('my_key')</w:t>
            </w:r>
          </w:p>
        </w:tc>
        <w:tc>
          <w:tcPr>
            <w:tcW w:w="4739"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MyModel.get_by_id('my_key')</w:t>
            </w:r>
          </w:p>
        </w:tc>
      </w:tr>
      <w:tr w:rsidR="00903ABA">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MyModel.get_by_id(42)</w:t>
            </w:r>
          </w:p>
        </w:tc>
        <w:tc>
          <w:tcPr>
            <w:tcW w:w="4739"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MyModel.get_by_id(42)</w:t>
            </w:r>
          </w:p>
        </w:tc>
      </w:tr>
      <w:tr w:rsidR="00903ABA">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db.get(key)</w:t>
            </w:r>
          </w:p>
        </w:tc>
        <w:tc>
          <w:tcPr>
            <w:tcW w:w="4739"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key.get()</w:t>
            </w:r>
          </w:p>
        </w:tc>
      </w:tr>
      <w:tr w:rsidR="00903ABA">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MyModel.get(key)</w:t>
            </w:r>
          </w:p>
        </w:tc>
        <w:tc>
          <w:tcPr>
            <w:tcW w:w="4739"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key.get()</w:t>
            </w:r>
          </w:p>
        </w:tc>
      </w:tr>
      <w:tr w:rsidR="00903ABA">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db.get(model_instance)</w:t>
            </w:r>
          </w:p>
        </w:tc>
        <w:tc>
          <w:tcPr>
            <w:tcW w:w="4739"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model_instance.key.get()</w:t>
            </w:r>
          </w:p>
        </w:tc>
      </w:tr>
      <w:tr w:rsidR="00903ABA" w:rsidRPr="00724AEF">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db.get(list_of_keys)</w:t>
            </w:r>
          </w:p>
        </w:tc>
        <w:tc>
          <w:tcPr>
            <w:tcW w:w="4739"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.get_multi(list_of_keys)</w:t>
            </w:r>
          </w:p>
        </w:tc>
      </w:tr>
      <w:tr w:rsidR="00903ABA">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db.get(list_of_instances)</w:t>
            </w:r>
          </w:p>
        </w:tc>
        <w:tc>
          <w:tcPr>
            <w:tcW w:w="4739"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ndb.get_multi([x.key for x in</w:t>
            </w:r>
          </w:p>
          <w:p w:rsidR="00903ABA" w:rsidRDefault="00724AEF">
            <w:pPr>
              <w:widowControl w:val="0"/>
              <w:spacing w:line="240" w:lineRule="auto"/>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list_of_instances])</w:t>
            </w:r>
          </w:p>
        </w:tc>
      </w:tr>
      <w:tr w:rsidR="00903ABA" w:rsidRPr="00724AEF">
        <w:tblPrEx>
          <w:tblCellMar>
            <w:top w:w="0" w:type="dxa"/>
            <w:left w:w="0" w:type="dxa"/>
            <w:bottom w:w="0" w:type="dxa"/>
            <w:right w:w="0" w:type="dxa"/>
          </w:tblCellMar>
        </w:tblPrEx>
        <w:tc>
          <w:tcPr>
            <w:tcW w:w="462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MyModel.get_or_insert('my_key',  </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parent=model_instance,</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foo='bar')</w:t>
            </w:r>
          </w:p>
        </w:tc>
        <w:tc>
          <w:tcPr>
            <w:tcW w:w="4739"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MyModel.get_or_insert('my_key',   </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parent=model_instance.key,</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foo='bar')</w:t>
            </w:r>
          </w:p>
        </w:tc>
      </w:tr>
    </w:tbl>
    <w:p w:rsidR="00903ABA" w:rsidRPr="00724AEF" w:rsidRDefault="00903ABA">
      <w:pPr>
        <w:widowControl w:val="0"/>
        <w:rPr>
          <w:lang w:val="en-US"/>
        </w:rPr>
      </w:pPr>
    </w:p>
    <w:p w:rsidR="00903ABA" w:rsidRDefault="00724AEF">
      <w:pPr>
        <w:pStyle w:val="Ttulo3"/>
        <w:keepNext w:val="0"/>
        <w:keepLines w:val="0"/>
        <w:widowControl w:val="0"/>
        <w:contextualSpacing w:val="0"/>
      </w:pPr>
      <w:r>
        <w:t>Put</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710"/>
        <w:gridCol w:w="4650"/>
      </w:tblGrid>
      <w:tr w:rsidR="00903ABA">
        <w:tblPrEx>
          <w:tblCellMar>
            <w:top w:w="0" w:type="dxa"/>
            <w:left w:w="0" w:type="dxa"/>
            <w:bottom w:w="0" w:type="dxa"/>
            <w:right w:w="0" w:type="dxa"/>
          </w:tblCellMar>
        </w:tblPrEx>
        <w:tc>
          <w:tcPr>
            <w:tcW w:w="4710" w:type="dxa"/>
            <w:tcMar>
              <w:top w:w="100" w:type="dxa"/>
              <w:left w:w="100" w:type="dxa"/>
              <w:bottom w:w="100" w:type="dxa"/>
              <w:right w:w="100" w:type="dxa"/>
            </w:tcMar>
          </w:tcPr>
          <w:p w:rsidR="00903ABA" w:rsidRDefault="00724AEF">
            <w:pPr>
              <w:widowControl w:val="0"/>
            </w:pPr>
            <w:r>
              <w:rPr>
                <w:b/>
              </w:rPr>
              <w:t>google.appengine.ext.db</w:t>
            </w:r>
          </w:p>
        </w:tc>
        <w:tc>
          <w:tcPr>
            <w:tcW w:w="4650"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710"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db.put(model_instance)</w:t>
            </w:r>
          </w:p>
        </w:tc>
        <w:tc>
          <w:tcPr>
            <w:tcW w:w="4650"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model_instance.put()</w:t>
            </w:r>
          </w:p>
        </w:tc>
      </w:tr>
      <w:tr w:rsidR="00903ABA" w:rsidRPr="00724AEF">
        <w:tblPrEx>
          <w:tblCellMar>
            <w:top w:w="0" w:type="dxa"/>
            <w:left w:w="0" w:type="dxa"/>
            <w:bottom w:w="0" w:type="dxa"/>
            <w:right w:w="0" w:type="dxa"/>
          </w:tblCellMar>
        </w:tblPrEx>
        <w:tc>
          <w:tcPr>
            <w:tcW w:w="471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db.put(list_of_model_instances)</w:t>
            </w:r>
          </w:p>
        </w:tc>
        <w:tc>
          <w:tcPr>
            <w:tcW w:w="465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.put_multi(</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list_of_model_instances)</w:t>
            </w:r>
          </w:p>
        </w:tc>
      </w:tr>
    </w:tbl>
    <w:p w:rsidR="00903ABA" w:rsidRPr="00724AEF" w:rsidRDefault="00903ABA">
      <w:pPr>
        <w:widowControl w:val="0"/>
        <w:rPr>
          <w:lang w:val="en-US"/>
        </w:rPr>
      </w:pPr>
    </w:p>
    <w:p w:rsidR="00903ABA" w:rsidRDefault="00724AEF">
      <w:pPr>
        <w:pStyle w:val="Ttulo3"/>
        <w:keepNext w:val="0"/>
        <w:keepLines w:val="0"/>
        <w:widowControl w:val="0"/>
        <w:contextualSpacing w:val="0"/>
      </w:pPr>
      <w:r>
        <w:t>Delete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725"/>
        <w:gridCol w:w="4635"/>
      </w:tblGrid>
      <w:tr w:rsidR="00903ABA">
        <w:tblPrEx>
          <w:tblCellMar>
            <w:top w:w="0" w:type="dxa"/>
            <w:left w:w="0" w:type="dxa"/>
            <w:bottom w:w="0" w:type="dxa"/>
            <w:right w:w="0" w:type="dxa"/>
          </w:tblCellMar>
        </w:tblPrEx>
        <w:tc>
          <w:tcPr>
            <w:tcW w:w="4724" w:type="dxa"/>
            <w:tcMar>
              <w:top w:w="100" w:type="dxa"/>
              <w:left w:w="100" w:type="dxa"/>
              <w:bottom w:w="100" w:type="dxa"/>
              <w:right w:w="100" w:type="dxa"/>
            </w:tcMar>
          </w:tcPr>
          <w:p w:rsidR="00903ABA" w:rsidRDefault="00724AEF">
            <w:pPr>
              <w:widowControl w:val="0"/>
            </w:pPr>
            <w:r>
              <w:rPr>
                <w:b/>
              </w:rPr>
              <w:t>google.appengine.ext.db</w:t>
            </w:r>
          </w:p>
        </w:tc>
        <w:tc>
          <w:tcPr>
            <w:tcW w:w="4635"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72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model_instance.delete()</w:t>
            </w:r>
          </w:p>
        </w:tc>
        <w:tc>
          <w:tcPr>
            <w:tcW w:w="463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model_instance.key.delete()</w:t>
            </w:r>
          </w:p>
        </w:tc>
      </w:tr>
      <w:tr w:rsidR="00903ABA">
        <w:tblPrEx>
          <w:tblCellMar>
            <w:top w:w="0" w:type="dxa"/>
            <w:left w:w="0" w:type="dxa"/>
            <w:bottom w:w="0" w:type="dxa"/>
            <w:right w:w="0" w:type="dxa"/>
          </w:tblCellMar>
        </w:tblPrEx>
        <w:tc>
          <w:tcPr>
            <w:tcW w:w="472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db.delete(model_instance)</w:t>
            </w:r>
          </w:p>
        </w:tc>
        <w:tc>
          <w:tcPr>
            <w:tcW w:w="463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model_instance.key.delete()</w:t>
            </w:r>
          </w:p>
        </w:tc>
      </w:tr>
      <w:tr w:rsidR="00903ABA">
        <w:tblPrEx>
          <w:tblCellMar>
            <w:top w:w="0" w:type="dxa"/>
            <w:left w:w="0" w:type="dxa"/>
            <w:bottom w:w="0" w:type="dxa"/>
            <w:right w:w="0" w:type="dxa"/>
          </w:tblCellMar>
        </w:tblPrEx>
        <w:tc>
          <w:tcPr>
            <w:tcW w:w="472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db.delete(key)</w:t>
            </w:r>
          </w:p>
        </w:tc>
        <w:tc>
          <w:tcPr>
            <w:tcW w:w="463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key.delete()</w:t>
            </w:r>
          </w:p>
        </w:tc>
      </w:tr>
      <w:tr w:rsidR="00903ABA">
        <w:tblPrEx>
          <w:tblCellMar>
            <w:top w:w="0" w:type="dxa"/>
            <w:left w:w="0" w:type="dxa"/>
            <w:bottom w:w="0" w:type="dxa"/>
            <w:right w:w="0" w:type="dxa"/>
          </w:tblCellMar>
        </w:tblPrEx>
        <w:tc>
          <w:tcPr>
            <w:tcW w:w="472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db.delete(list_of_model_instances)</w:t>
            </w:r>
          </w:p>
        </w:tc>
        <w:tc>
          <w:tcPr>
            <w:tcW w:w="463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.delete_multi([m.key for m in</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list_of_model_instances])</w:t>
            </w:r>
          </w:p>
        </w:tc>
      </w:tr>
      <w:tr w:rsidR="00903ABA" w:rsidRPr="00724AEF">
        <w:tblPrEx>
          <w:tblCellMar>
            <w:top w:w="0" w:type="dxa"/>
            <w:left w:w="0" w:type="dxa"/>
            <w:bottom w:w="0" w:type="dxa"/>
            <w:right w:w="0" w:type="dxa"/>
          </w:tblCellMar>
        </w:tblPrEx>
        <w:tc>
          <w:tcPr>
            <w:tcW w:w="472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db.delete(list_of_keys)</w:t>
            </w:r>
          </w:p>
        </w:tc>
        <w:tc>
          <w:tcPr>
            <w:tcW w:w="463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.delete_multi(list_of_keys)</w:t>
            </w:r>
          </w:p>
        </w:tc>
      </w:tr>
    </w:tbl>
    <w:p w:rsidR="00903ABA" w:rsidRPr="00724AEF" w:rsidRDefault="00903ABA">
      <w:pPr>
        <w:widowControl w:val="0"/>
        <w:rPr>
          <w:lang w:val="en-US"/>
        </w:rPr>
      </w:pPr>
    </w:p>
    <w:p w:rsidR="00903ABA" w:rsidRPr="00724AEF" w:rsidRDefault="00903ABA">
      <w:pPr>
        <w:widowControl w:val="0"/>
        <w:rPr>
          <w:lang w:val="en-US"/>
        </w:rPr>
      </w:pPr>
    </w:p>
    <w:p w:rsidR="00903ABA" w:rsidRDefault="00724AEF">
      <w:pPr>
        <w:pStyle w:val="Ttulo3"/>
        <w:keepNext w:val="0"/>
        <w:keepLines w:val="0"/>
        <w:widowControl w:val="0"/>
        <w:contextualSpacing w:val="0"/>
      </w:pPr>
      <w:r>
        <w:lastRenderedPageBreak/>
        <w:t>Properties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485"/>
        <w:gridCol w:w="4875"/>
      </w:tblGrid>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b/>
              </w:rPr>
              <w:t>google.appengine.ext.db</w:t>
            </w:r>
          </w:p>
        </w:tc>
        <w:tc>
          <w:tcPr>
            <w:tcW w:w="4874"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db.BlobProperty()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BlobProperty()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db.BooleanProperty()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BooleanProperty()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db.ByteStringProperty()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BlobProperty(indexed=True)</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db.CategoryProperty()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StringProperty()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db.DateProperty()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DateProperty()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db.DateTimeProperty()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DateTimeProperty()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db.EmailProperty()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StringProperty()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db.FloatProperty()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FloatProperty()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db.GeoPtProperty()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GeoPtProperty()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db.IMProperty()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 No equivalent</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db.IntegerProperty()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IntegerProperty()</w:t>
            </w:r>
          </w:p>
        </w:tc>
      </w:tr>
      <w:tr w:rsidR="00903ABA" w:rsidRPr="00724AEF">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db.LinkProperty()</w:t>
            </w:r>
          </w:p>
        </w:tc>
        <w:tc>
          <w:tcPr>
            <w:tcW w:w="487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StringProperty() (but beware the</w:t>
            </w:r>
            <w:r w:rsidRPr="00724AEF">
              <w:rPr>
                <w:rFonts w:ascii="Courier New" w:eastAsia="Courier New" w:hAnsi="Courier New" w:cs="Courier New"/>
                <w:sz w:val="20"/>
                <w:szCs w:val="20"/>
                <w:lang w:val="en-US"/>
              </w:rPr>
              <w:t xml:space="preserve"> max size of 500 -- if you </w:t>
            </w:r>
            <w:r w:rsidRPr="00724AEF">
              <w:rPr>
                <w:rFonts w:ascii="Courier New" w:eastAsia="Courier New" w:hAnsi="Courier New" w:cs="Courier New"/>
                <w:sz w:val="20"/>
                <w:szCs w:val="20"/>
                <w:lang w:val="en-US"/>
              </w:rPr>
              <w:t>have longer urls, use ndb.TextProperty())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db.ListProperty(bool)</w:t>
            </w:r>
          </w:p>
          <w:p w:rsidR="00903ABA" w:rsidRPr="00724AEF" w:rsidRDefault="00724AEF">
            <w:pPr>
              <w:widowControl w:val="0"/>
              <w:rPr>
                <w:lang w:val="en-US"/>
              </w:rPr>
            </w:pPr>
            <w:r w:rsidRPr="00724AEF">
              <w:rPr>
                <w:rFonts w:ascii="Courier New" w:eastAsia="Courier New" w:hAnsi="Courier New" w:cs="Courier New"/>
                <w:sz w:val="20"/>
                <w:szCs w:val="20"/>
                <w:lang w:val="en-US"/>
              </w:rPr>
              <w:t>db.ListProperty(float)</w:t>
            </w:r>
          </w:p>
          <w:p w:rsidR="00903ABA" w:rsidRPr="00724AEF" w:rsidRDefault="00724AEF">
            <w:pPr>
              <w:widowControl w:val="0"/>
              <w:rPr>
                <w:lang w:val="en-US"/>
              </w:rPr>
            </w:pPr>
            <w:r w:rsidRPr="00724AEF">
              <w:rPr>
                <w:rFonts w:ascii="Courier New" w:eastAsia="Courier New" w:hAnsi="Courier New" w:cs="Courier New"/>
                <w:sz w:val="20"/>
                <w:szCs w:val="20"/>
                <w:lang w:val="en-US"/>
              </w:rPr>
              <w:t>db.ListProperty(int)</w:t>
            </w:r>
          </w:p>
          <w:p w:rsidR="00903ABA" w:rsidRPr="00724AEF" w:rsidRDefault="00724AEF">
            <w:pPr>
              <w:widowControl w:val="0"/>
              <w:rPr>
                <w:lang w:val="en-US"/>
              </w:rPr>
            </w:pPr>
            <w:r w:rsidRPr="00724AEF">
              <w:rPr>
                <w:rFonts w:ascii="Courier New" w:eastAsia="Courier New" w:hAnsi="Courier New" w:cs="Courier New"/>
                <w:sz w:val="20"/>
                <w:szCs w:val="20"/>
                <w:lang w:val="en-US"/>
              </w:rPr>
              <w:t>db.ListProperty(db.Key)</w:t>
            </w:r>
          </w:p>
          <w:p w:rsidR="00903ABA" w:rsidRDefault="00724AEF">
            <w:pPr>
              <w:widowControl w:val="0"/>
            </w:pPr>
            <w:r>
              <w:rPr>
                <w:rFonts w:ascii="Courier New" w:eastAsia="Courier New" w:hAnsi="Courier New" w:cs="Courier New"/>
                <w:sz w:val="20"/>
                <w:szCs w:val="20"/>
              </w:rPr>
              <w:t># etc.</w:t>
            </w:r>
          </w:p>
        </w:tc>
        <w:tc>
          <w:tcPr>
            <w:tcW w:w="487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BooleanProperty(repeated=True)</w:t>
            </w:r>
          </w:p>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FloatProperty(repeated=True)</w:t>
            </w:r>
          </w:p>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IntegerProperty(repeated=True)</w:t>
            </w:r>
          </w:p>
          <w:p w:rsidR="00903ABA" w:rsidRPr="00724AEF" w:rsidRDefault="00724AEF">
            <w:pPr>
              <w:widowControl w:val="0"/>
              <w:rPr>
                <w:lang w:val="en-US"/>
              </w:rPr>
            </w:pPr>
            <w:r w:rsidRPr="00724AEF">
              <w:rPr>
                <w:rFonts w:ascii="Courier New" w:eastAsia="Courier New" w:hAnsi="Courier New" w:cs="Courier New"/>
                <w:sz w:val="20"/>
                <w:szCs w:val="20"/>
                <w:lang w:val="en-US"/>
              </w:rPr>
              <w:t>ndb.KeyProperty(repeated=True)</w:t>
            </w:r>
          </w:p>
          <w:p w:rsidR="00903ABA" w:rsidRDefault="00724AEF">
            <w:pPr>
              <w:widowControl w:val="0"/>
            </w:pPr>
            <w:r>
              <w:rPr>
                <w:rFonts w:ascii="Courier New" w:eastAsia="Courier New" w:hAnsi="Courier New" w:cs="Courier New"/>
                <w:sz w:val="20"/>
                <w:szCs w:val="20"/>
              </w:rPr>
              <w:t># etc.</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db.PhoneNumberProperty()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StringProperty()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db.PostalAddressProperty()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StringProperty()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db.RatingProperty()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IntegerProperty()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db.ReferenceProperty(</w:t>
            </w:r>
            <w:r w:rsidRPr="00724AEF">
              <w:rPr>
                <w:rFonts w:ascii="Courier New" w:eastAsia="Courier New" w:hAnsi="Courier New" w:cs="Courier New"/>
                <w:sz w:val="20"/>
                <w:szCs w:val="20"/>
                <w:lang w:val="en-US"/>
              </w:rPr>
              <w:t>AnotherModel</w:t>
            </w:r>
            <w:r w:rsidRPr="00724AEF">
              <w:rPr>
                <w:rFonts w:ascii="Courier New" w:eastAsia="Courier New" w:hAnsi="Courier New" w:cs="Courier New"/>
                <w:sz w:val="20"/>
                <w:szCs w:val="20"/>
                <w:lang w:val="en-US"/>
              </w:rPr>
              <w:t>)</w:t>
            </w:r>
          </w:p>
          <w:p w:rsidR="00903ABA" w:rsidRPr="00724AEF" w:rsidRDefault="00724AEF">
            <w:pPr>
              <w:widowControl w:val="0"/>
              <w:rPr>
                <w:lang w:val="en-US"/>
              </w:rPr>
            </w:pPr>
            <w:r w:rsidRPr="00724AEF">
              <w:rPr>
                <w:rFonts w:ascii="Courier New" w:eastAsia="Courier New" w:hAnsi="Courier New" w:cs="Courier New"/>
                <w:sz w:val="20"/>
                <w:szCs w:val="20"/>
                <w:lang w:val="en-US"/>
              </w:rPr>
              <w:t>model_instance.prop</w:t>
            </w:r>
          </w:p>
          <w:p w:rsidR="00903ABA" w:rsidRPr="00724AEF" w:rsidRDefault="00724AEF">
            <w:pPr>
              <w:widowControl w:val="0"/>
              <w:rPr>
                <w:lang w:val="en-US"/>
              </w:rPr>
            </w:pPr>
            <w:r w:rsidRPr="00724AEF">
              <w:rPr>
                <w:rFonts w:ascii="Courier New" w:eastAsia="Courier New" w:hAnsi="Courier New" w:cs="Courier New"/>
                <w:sz w:val="20"/>
                <w:szCs w:val="20"/>
                <w:lang w:val="en-US"/>
              </w:rPr>
              <w:t>MyModel.prop \</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.get_v</w:t>
            </w:r>
            <w:r w:rsidRPr="00724AEF">
              <w:rPr>
                <w:rFonts w:ascii="Courier New" w:eastAsia="Courier New" w:hAnsi="Courier New" w:cs="Courier New"/>
                <w:sz w:val="20"/>
                <w:szCs w:val="20"/>
                <w:lang w:val="en-US"/>
              </w:rPr>
              <w:t>alue_for_datastore \</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(model_instance)</w:t>
            </w:r>
          </w:p>
        </w:tc>
        <w:tc>
          <w:tcPr>
            <w:tcW w:w="487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KeyProperty(kind=</w:t>
            </w:r>
            <w:r w:rsidRPr="00724AEF">
              <w:rPr>
                <w:rFonts w:ascii="Courier New" w:eastAsia="Courier New" w:hAnsi="Courier New" w:cs="Courier New"/>
                <w:sz w:val="20"/>
                <w:szCs w:val="20"/>
                <w:lang w:val="en-US"/>
              </w:rPr>
              <w:t>AnotherModel</w:t>
            </w:r>
            <w:r w:rsidRPr="00724AEF">
              <w:rPr>
                <w:rFonts w:ascii="Courier New" w:eastAsia="Courier New" w:hAnsi="Courier New" w:cs="Courier New"/>
                <w:sz w:val="20"/>
                <w:szCs w:val="20"/>
                <w:lang w:val="en-US"/>
              </w:rPr>
              <w:t>)</w:t>
            </w:r>
          </w:p>
          <w:p w:rsidR="00903ABA" w:rsidRPr="00724AEF" w:rsidRDefault="00724AEF">
            <w:pPr>
              <w:widowControl w:val="0"/>
              <w:rPr>
                <w:lang w:val="en-US"/>
              </w:rPr>
            </w:pPr>
            <w:r w:rsidRPr="00724AEF">
              <w:rPr>
                <w:rFonts w:ascii="Courier New" w:eastAsia="Courier New" w:hAnsi="Courier New" w:cs="Courier New"/>
                <w:sz w:val="20"/>
                <w:szCs w:val="20"/>
                <w:lang w:val="en-US"/>
              </w:rPr>
              <w:t>model_instance.prop.get()</w:t>
            </w:r>
          </w:p>
          <w:p w:rsidR="00903ABA" w:rsidRDefault="00724AEF">
            <w:pPr>
              <w:widowControl w:val="0"/>
            </w:pPr>
            <w:r>
              <w:rPr>
                <w:rFonts w:ascii="Courier New" w:eastAsia="Courier New" w:hAnsi="Courier New" w:cs="Courier New"/>
                <w:sz w:val="20"/>
                <w:szCs w:val="20"/>
              </w:rPr>
              <w:t>model_instance.prop</w:t>
            </w:r>
          </w:p>
        </w:tc>
      </w:tr>
      <w:tr w:rsidR="00903ABA" w:rsidRPr="00724AEF">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Using the backreference set</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other = model_instance.prop</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other.prop_set.fetch(N)</w:t>
            </w:r>
          </w:p>
        </w:tc>
        <w:tc>
          <w:tcPr>
            <w:tcW w:w="4874"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 No direct equivalent; emulation:</w:t>
            </w:r>
          </w:p>
          <w:p w:rsidR="00903ABA" w:rsidRPr="00724AEF" w:rsidRDefault="00724AEF">
            <w:pPr>
              <w:widowControl w:val="0"/>
              <w:rPr>
                <w:lang w:val="en-US"/>
              </w:rPr>
            </w:pPr>
            <w:r w:rsidRPr="00724AEF">
              <w:rPr>
                <w:rFonts w:ascii="Courier New" w:eastAsia="Courier New" w:hAnsi="Courier New" w:cs="Courier New"/>
                <w:sz w:val="20"/>
                <w:szCs w:val="20"/>
                <w:lang w:val="en-US"/>
              </w:rPr>
              <w:t>other = model_instance.prop.get()</w:t>
            </w:r>
          </w:p>
          <w:p w:rsidR="00903ABA" w:rsidRPr="00724AEF" w:rsidRDefault="00724AEF">
            <w:pPr>
              <w:widowControl w:val="0"/>
              <w:rPr>
                <w:lang w:val="en-US"/>
              </w:rPr>
            </w:pPr>
            <w:r w:rsidRPr="00724AEF">
              <w:rPr>
                <w:rFonts w:ascii="Courier New" w:eastAsia="Courier New" w:hAnsi="Courier New" w:cs="Courier New"/>
                <w:sz w:val="20"/>
                <w:szCs w:val="20"/>
                <w:lang w:val="en-US"/>
              </w:rPr>
              <w:t>MyModel.query(</w:t>
            </w:r>
          </w:p>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 xml:space="preserve">  MyModel.prop == other.key).fetch(N)</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lastRenderedPageBreak/>
              <w:t>db.SelfReferenceProperty()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KeyProperty(kind='ThisModelClass')</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db.StringProperty()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StringProperty()</w:t>
            </w:r>
          </w:p>
        </w:tc>
      </w:tr>
      <w:tr w:rsidR="00903ABA" w:rsidRPr="00724AEF">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db.StringProperty(multiline=True)</w:t>
            </w:r>
          </w:p>
        </w:tc>
        <w:tc>
          <w:tcPr>
            <w:tcW w:w="4874"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Not supported; strings are always</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allowed to contain '\n' </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db.StringListProperty()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StringProperty(repeated=True)</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db.TextProperty()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TextProperty()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db.TimeProperty()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TimeProperty()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db.UserProperty()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UserProperty()</w:t>
            </w:r>
          </w:p>
        </w:tc>
      </w:tr>
      <w:tr w:rsidR="00903ABA">
        <w:tblPrEx>
          <w:tblCellMar>
            <w:top w:w="0" w:type="dxa"/>
            <w:left w:w="0" w:type="dxa"/>
            <w:bottom w:w="0" w:type="dxa"/>
            <w:right w:w="0" w:type="dxa"/>
          </w:tblCellMar>
        </w:tblPrEx>
        <w:tc>
          <w:tcPr>
            <w:tcW w:w="4485"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blobstore.BlobRefer</w:t>
            </w:r>
            <w:r>
              <w:rPr>
                <w:rFonts w:ascii="Courier New" w:eastAsia="Courier New" w:hAnsi="Courier New" w:cs="Courier New"/>
                <w:sz w:val="20"/>
                <w:szCs w:val="20"/>
              </w:rPr>
              <w:t>enceProperty()</w:t>
            </w:r>
          </w:p>
        </w:tc>
        <w:tc>
          <w:tcPr>
            <w:tcW w:w="4874"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BlobKeyProperty()</w:t>
            </w:r>
          </w:p>
        </w:tc>
      </w:tr>
    </w:tbl>
    <w:p w:rsidR="00903ABA" w:rsidRDefault="00903ABA">
      <w:pPr>
        <w:widowControl w:val="0"/>
      </w:pPr>
    </w:p>
    <w:p w:rsidR="00903ABA" w:rsidRDefault="00903ABA">
      <w:pPr>
        <w:widowControl w:val="0"/>
      </w:pPr>
    </w:p>
    <w:p w:rsidR="00903ABA" w:rsidRDefault="00724AEF">
      <w:pPr>
        <w:pStyle w:val="Ttulo3"/>
        <w:keepNext w:val="0"/>
        <w:keepLines w:val="0"/>
        <w:widowControl w:val="0"/>
        <w:contextualSpacing w:val="0"/>
      </w:pPr>
      <w:r>
        <w:t>Building a Key</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052"/>
        <w:gridCol w:w="5308"/>
      </w:tblGrid>
      <w:tr w:rsidR="00903ABA">
        <w:tblPrEx>
          <w:tblCellMar>
            <w:top w:w="0" w:type="dxa"/>
            <w:left w:w="0" w:type="dxa"/>
            <w:bottom w:w="0" w:type="dxa"/>
            <w:right w:w="0" w:type="dxa"/>
          </w:tblCellMar>
        </w:tblPrEx>
        <w:tc>
          <w:tcPr>
            <w:tcW w:w="4052" w:type="dxa"/>
            <w:tcMar>
              <w:top w:w="100" w:type="dxa"/>
              <w:left w:w="100" w:type="dxa"/>
              <w:bottom w:w="100" w:type="dxa"/>
              <w:right w:w="100" w:type="dxa"/>
            </w:tcMar>
          </w:tcPr>
          <w:p w:rsidR="00903ABA" w:rsidRDefault="00724AEF">
            <w:pPr>
              <w:widowControl w:val="0"/>
            </w:pPr>
            <w:r>
              <w:rPr>
                <w:b/>
              </w:rPr>
              <w:t>google.appengine.ext.db</w:t>
            </w:r>
          </w:p>
        </w:tc>
        <w:tc>
          <w:tcPr>
            <w:tcW w:w="5307" w:type="dxa"/>
            <w:tcMar>
              <w:top w:w="100" w:type="dxa"/>
              <w:left w:w="100" w:type="dxa"/>
              <w:bottom w:w="100" w:type="dxa"/>
              <w:right w:w="100" w:type="dxa"/>
            </w:tcMar>
          </w:tcPr>
          <w:p w:rsidR="00903ABA" w:rsidRDefault="00724AEF">
            <w:pPr>
              <w:widowControl w:val="0"/>
            </w:pPr>
            <w:r>
              <w:rPr>
                <w:b/>
              </w:rPr>
              <w:t>ndb.model</w:t>
            </w:r>
          </w:p>
        </w:tc>
      </w:tr>
      <w:tr w:rsidR="00903ABA" w:rsidRPr="00724AEF">
        <w:tblPrEx>
          <w:tblCellMar>
            <w:top w:w="0" w:type="dxa"/>
            <w:left w:w="0" w:type="dxa"/>
            <w:bottom w:w="0" w:type="dxa"/>
            <w:right w:w="0" w:type="dxa"/>
          </w:tblCellMar>
        </w:tblPrEx>
        <w:tc>
          <w:tcPr>
            <w:tcW w:w="4052"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db.Key(encoded_key)</w:t>
            </w:r>
          </w:p>
        </w:tc>
        <w:tc>
          <w:tcPr>
            <w:tcW w:w="5307"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ndb.Key(urlsafe=encoded_key)</w:t>
            </w:r>
          </w:p>
        </w:tc>
      </w:tr>
      <w:tr w:rsidR="00903ABA">
        <w:tblPrEx>
          <w:tblCellMar>
            <w:top w:w="0" w:type="dxa"/>
            <w:left w:w="0" w:type="dxa"/>
            <w:bottom w:w="0" w:type="dxa"/>
            <w:right w:w="0" w:type="dxa"/>
          </w:tblCellMar>
        </w:tblPrEx>
        <w:tc>
          <w:tcPr>
            <w:tcW w:w="4052"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db.Key.from_path(</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'MyKind', 'some_id',</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'MyKind', 'some_id')</w:t>
            </w:r>
          </w:p>
        </w:tc>
        <w:tc>
          <w:tcPr>
            <w:tcW w:w="5307"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ndb.Key(</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'MyKind', 'some_id',</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'MyKind', 'some_id')</w:t>
            </w:r>
          </w:p>
        </w:tc>
      </w:tr>
      <w:tr w:rsidR="00903ABA" w:rsidRPr="00724AEF">
        <w:tblPrEx>
          <w:tblCellMar>
            <w:top w:w="0" w:type="dxa"/>
            <w:left w:w="0" w:type="dxa"/>
            <w:bottom w:w="0" w:type="dxa"/>
            <w:right w:w="0" w:type="dxa"/>
          </w:tblCellMar>
        </w:tblPrEx>
        <w:tc>
          <w:tcPr>
            <w:tcW w:w="4052"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db.Key.from_path(</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MyModel, 'some_id',</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parent=model_instance,</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namespace='my_namespace')</w:t>
            </w:r>
          </w:p>
        </w:tc>
        <w:tc>
          <w:tcPr>
            <w:tcW w:w="5307"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 = ndb.Key(</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MyModel, 'some_id',</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parent=model_instance.key,</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namespace='my_namespace')</w:t>
            </w:r>
          </w:p>
        </w:tc>
      </w:tr>
    </w:tbl>
    <w:p w:rsidR="00903ABA" w:rsidRPr="00724AEF" w:rsidRDefault="00903ABA">
      <w:pPr>
        <w:widowControl w:val="0"/>
        <w:rPr>
          <w:lang w:val="en-US"/>
        </w:rPr>
      </w:pPr>
    </w:p>
    <w:p w:rsidR="00903ABA" w:rsidRPr="00724AEF" w:rsidRDefault="00903ABA">
      <w:pPr>
        <w:widowControl w:val="0"/>
        <w:rPr>
          <w:lang w:val="en-US"/>
        </w:rPr>
      </w:pPr>
    </w:p>
    <w:p w:rsidR="00903ABA" w:rsidRDefault="00724AEF">
      <w:pPr>
        <w:pStyle w:val="Ttulo3"/>
        <w:keepNext w:val="0"/>
        <w:keepLines w:val="0"/>
        <w:widowControl w:val="0"/>
        <w:contextualSpacing w:val="0"/>
      </w:pPr>
      <w:r>
        <w:t>Key operations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46"/>
        <w:gridCol w:w="5114"/>
      </w:tblGrid>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Default="00724AEF">
            <w:pPr>
              <w:widowControl w:val="0"/>
            </w:pPr>
            <w:r>
              <w:rPr>
                <w:b/>
              </w:rPr>
              <w:t>google.appengine.ext.db</w:t>
            </w:r>
          </w:p>
        </w:tc>
        <w:tc>
          <w:tcPr>
            <w:tcW w:w="5113"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key.id_or_name()</w:t>
            </w:r>
          </w:p>
        </w:tc>
        <w:tc>
          <w:tcPr>
            <w:tcW w:w="5113"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key.id()</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key.id()</w:t>
            </w:r>
          </w:p>
        </w:tc>
        <w:tc>
          <w:tcPr>
            <w:tcW w:w="5113"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key.integer_id()</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key.name()</w:t>
            </w:r>
          </w:p>
        </w:tc>
        <w:tc>
          <w:tcPr>
            <w:tcW w:w="5113"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key.string_id()</w:t>
            </w:r>
          </w:p>
        </w:tc>
      </w:tr>
      <w:tr w:rsidR="00903ABA" w:rsidRPr="00724AEF">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key.has_id_or_name()</w:t>
            </w:r>
          </w:p>
        </w:tc>
        <w:tc>
          <w:tcPr>
            <w:tcW w:w="5113"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key.id() is None</w:t>
            </w:r>
          </w:p>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 or...</w:t>
            </w:r>
          </w:p>
          <w:p w:rsidR="00903ABA" w:rsidRPr="00724AEF" w:rsidRDefault="00724AEF">
            <w:pPr>
              <w:widowControl w:val="0"/>
              <w:rPr>
                <w:lang w:val="en-US"/>
              </w:rPr>
            </w:pPr>
            <w:r w:rsidRPr="00724AEF">
              <w:rPr>
                <w:rFonts w:ascii="Courier New" w:eastAsia="Courier New" w:hAnsi="Courier New" w:cs="Courier New"/>
                <w:sz w:val="20"/>
                <w:szCs w:val="20"/>
                <w:lang w:val="en-US"/>
              </w:rPr>
              <w:t>model_instance.has_complete_key()</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key.app(), key.namespace(),</w:t>
            </w:r>
          </w:p>
          <w:p w:rsidR="00903ABA" w:rsidRPr="00724AEF" w:rsidRDefault="00724AEF">
            <w:pPr>
              <w:widowControl w:val="0"/>
              <w:rPr>
                <w:lang w:val="en-US"/>
              </w:rPr>
            </w:pPr>
            <w:r w:rsidRPr="00724AEF">
              <w:rPr>
                <w:rFonts w:ascii="Courier New" w:eastAsia="Courier New" w:hAnsi="Courier New" w:cs="Courier New"/>
                <w:sz w:val="20"/>
                <w:szCs w:val="20"/>
                <w:lang w:val="en-US"/>
              </w:rPr>
              <w:t>key.parent(), key.kind()</w:t>
            </w:r>
          </w:p>
        </w:tc>
        <w:tc>
          <w:tcPr>
            <w:tcW w:w="5113"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 same thing</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str(key)</w:t>
            </w:r>
          </w:p>
        </w:tc>
        <w:tc>
          <w:tcPr>
            <w:tcW w:w="5113"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key.urlsafe()</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key.to_path()</w:t>
            </w:r>
          </w:p>
        </w:tc>
        <w:tc>
          <w:tcPr>
            <w:tcW w:w="5113"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key.flat()</w:t>
            </w:r>
          </w:p>
        </w:tc>
      </w:tr>
      <w:tr w:rsidR="00903ABA" w:rsidRPr="00724AEF">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db.allocate_ids(MyModel, size)</w:t>
            </w:r>
          </w:p>
        </w:tc>
        <w:tc>
          <w:tcPr>
            <w:tcW w:w="5113"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S, E = MyModel.allocate_ids(size)</w:t>
            </w:r>
          </w:p>
        </w:tc>
      </w:tr>
      <w:tr w:rsidR="00903ABA">
        <w:tblPrEx>
          <w:tblCellMar>
            <w:top w:w="0" w:type="dxa"/>
            <w:left w:w="0" w:type="dxa"/>
            <w:bottom w:w="0" w:type="dxa"/>
            <w:right w:w="0" w:type="dxa"/>
          </w:tblCellMar>
        </w:tblPrEx>
        <w:tc>
          <w:tcPr>
            <w:tcW w:w="4246"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db.allocate_id_range(MyModel,X,Y)</w:t>
            </w:r>
          </w:p>
        </w:tc>
        <w:tc>
          <w:tcPr>
            <w:tcW w:w="5113"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S, E = MyModel.allocate_ids(max=Y)</w:t>
            </w:r>
          </w:p>
          <w:p w:rsidR="00903ABA" w:rsidRDefault="00724AEF">
            <w:pPr>
              <w:widowControl w:val="0"/>
              <w:spacing w:line="240" w:lineRule="auto"/>
            </w:pPr>
            <w:r>
              <w:rPr>
                <w:rFonts w:ascii="Courier New" w:eastAsia="Courier New" w:hAnsi="Courier New" w:cs="Courier New"/>
                <w:sz w:val="20"/>
                <w:szCs w:val="20"/>
              </w:rPr>
              <w:t>assert S &lt;= X</w:t>
            </w:r>
          </w:p>
        </w:tc>
      </w:tr>
    </w:tbl>
    <w:p w:rsidR="00903ABA" w:rsidRDefault="00903ABA">
      <w:pPr>
        <w:widowControl w:val="0"/>
      </w:pPr>
    </w:p>
    <w:p w:rsidR="00903ABA" w:rsidRDefault="00903ABA">
      <w:pPr>
        <w:widowControl w:val="0"/>
      </w:pPr>
    </w:p>
    <w:p w:rsidR="00903ABA" w:rsidRDefault="00724AEF">
      <w:pPr>
        <w:pStyle w:val="Ttulo3"/>
        <w:keepNext w:val="0"/>
        <w:keepLines w:val="0"/>
        <w:widowControl w:val="0"/>
        <w:contextualSpacing w:val="0"/>
      </w:pPr>
      <w:r>
        <w:t>Transactions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470"/>
        <w:gridCol w:w="4890"/>
      </w:tblGrid>
      <w:tr w:rsidR="00903ABA">
        <w:tblPrEx>
          <w:tblCellMar>
            <w:top w:w="0" w:type="dxa"/>
            <w:left w:w="0" w:type="dxa"/>
            <w:bottom w:w="0" w:type="dxa"/>
            <w:right w:w="0" w:type="dxa"/>
          </w:tblCellMar>
        </w:tblPrEx>
        <w:tc>
          <w:tcPr>
            <w:tcW w:w="4470" w:type="dxa"/>
            <w:tcMar>
              <w:top w:w="100" w:type="dxa"/>
              <w:left w:w="100" w:type="dxa"/>
              <w:bottom w:w="100" w:type="dxa"/>
              <w:right w:w="100" w:type="dxa"/>
            </w:tcMar>
          </w:tcPr>
          <w:p w:rsidR="00903ABA" w:rsidRDefault="00724AEF">
            <w:pPr>
              <w:widowControl w:val="0"/>
            </w:pPr>
            <w:r>
              <w:rPr>
                <w:b/>
              </w:rPr>
              <w:t>google.appengine.ext.db</w:t>
            </w:r>
          </w:p>
        </w:tc>
        <w:tc>
          <w:tcPr>
            <w:tcW w:w="4889"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47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db.run_in_transaction(function)</w:t>
            </w:r>
          </w:p>
        </w:tc>
        <w:tc>
          <w:tcPr>
            <w:tcW w:w="4889"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ndb.</w:t>
            </w:r>
            <w:r>
              <w:rPr>
                <w:rFonts w:ascii="Courier New" w:eastAsia="Courier New" w:hAnsi="Courier New" w:cs="Courier New"/>
                <w:sz w:val="20"/>
                <w:szCs w:val="20"/>
              </w:rPr>
              <w:t>transaction(function)</w:t>
            </w:r>
          </w:p>
        </w:tc>
      </w:tr>
      <w:tr w:rsidR="00903ABA" w:rsidRPr="00724AEF">
        <w:tblPrEx>
          <w:tblCellMar>
            <w:top w:w="0" w:type="dxa"/>
            <w:left w:w="0" w:type="dxa"/>
            <w:bottom w:w="0" w:type="dxa"/>
            <w:right w:w="0" w:type="dxa"/>
          </w:tblCellMar>
        </w:tblPrEx>
        <w:tc>
          <w:tcPr>
            <w:tcW w:w="447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db.run_in_transaction(</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function, *args, **kwds)</w:t>
            </w:r>
          </w:p>
        </w:tc>
        <w:tc>
          <w:tcPr>
            <w:tcW w:w="4889"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ndb.</w:t>
            </w:r>
            <w:r w:rsidRPr="00724AEF">
              <w:rPr>
                <w:rFonts w:ascii="Courier New" w:eastAsia="Courier New" w:hAnsi="Courier New" w:cs="Courier New"/>
                <w:sz w:val="20"/>
                <w:szCs w:val="20"/>
                <w:lang w:val="en-US"/>
              </w:rPr>
              <w:t>transaction(</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w:t>
            </w:r>
            <w:r w:rsidRPr="00724AEF">
              <w:rPr>
                <w:rFonts w:ascii="Courier New" w:eastAsia="Courier New" w:hAnsi="Courier New" w:cs="Courier New"/>
                <w:sz w:val="20"/>
                <w:szCs w:val="20"/>
                <w:lang w:val="en-US"/>
              </w:rPr>
              <w:t>lambda: function(*args, **kwds))</w:t>
            </w:r>
          </w:p>
        </w:tc>
      </w:tr>
      <w:tr w:rsidR="00903ABA" w:rsidRPr="00724AEF">
        <w:tblPrEx>
          <w:tblCellMar>
            <w:top w:w="0" w:type="dxa"/>
            <w:left w:w="0" w:type="dxa"/>
            <w:bottom w:w="0" w:type="dxa"/>
            <w:right w:w="0" w:type="dxa"/>
          </w:tblCellMar>
        </w:tblPrEx>
        <w:tc>
          <w:tcPr>
            <w:tcW w:w="4470"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18"/>
                <w:szCs w:val="18"/>
                <w:lang w:val="en-US"/>
              </w:rPr>
              <w:t>db.run_in_transaction_custom_retries(n, function)</w:t>
            </w:r>
          </w:p>
        </w:tc>
        <w:tc>
          <w:tcPr>
            <w:tcW w:w="4889"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ndb.transaction(function, retries=n)</w:t>
            </w:r>
          </w:p>
        </w:tc>
      </w:tr>
      <w:tr w:rsidR="00903ABA" w:rsidRPr="00724AEF">
        <w:tblPrEx>
          <w:tblCellMar>
            <w:top w:w="0" w:type="dxa"/>
            <w:left w:w="0" w:type="dxa"/>
            <w:bottom w:w="0" w:type="dxa"/>
            <w:right w:w="0" w:type="dxa"/>
          </w:tblCellMar>
        </w:tblPrEx>
        <w:tc>
          <w:tcPr>
            <w:tcW w:w="4470"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18"/>
                <w:szCs w:val="18"/>
                <w:lang w:val="en-US"/>
              </w:rPr>
              <w:t>opts = \</w:t>
            </w:r>
            <w:r w:rsidRPr="00724AEF">
              <w:rPr>
                <w:rFonts w:ascii="Courier New" w:eastAsia="Courier New" w:hAnsi="Courier New" w:cs="Courier New"/>
                <w:sz w:val="18"/>
                <w:szCs w:val="18"/>
                <w:lang w:val="en-US"/>
              </w:rPr>
              <w:br/>
              <w:t xml:space="preserve">  db.create_transaction_options(xg=True)</w:t>
            </w:r>
          </w:p>
          <w:p w:rsidR="00903ABA" w:rsidRPr="00724AEF" w:rsidRDefault="00724AEF">
            <w:pPr>
              <w:widowControl w:val="0"/>
              <w:spacing w:line="240" w:lineRule="auto"/>
              <w:rPr>
                <w:lang w:val="en-US"/>
              </w:rPr>
            </w:pPr>
            <w:r w:rsidRPr="00724AEF">
              <w:rPr>
                <w:rFonts w:ascii="Courier New" w:eastAsia="Courier New" w:hAnsi="Courier New" w:cs="Courier New"/>
                <w:sz w:val="18"/>
                <w:szCs w:val="18"/>
                <w:lang w:val="en-US"/>
              </w:rPr>
              <w:t>db.run_in_transaction_options(opts, fun)</w:t>
            </w:r>
          </w:p>
        </w:tc>
        <w:tc>
          <w:tcPr>
            <w:tcW w:w="4889"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ndb.transaction(fun, xg=True)</w:t>
            </w:r>
          </w:p>
        </w:tc>
      </w:tr>
    </w:tbl>
    <w:p w:rsidR="00903ABA" w:rsidRPr="00724AEF" w:rsidRDefault="00903ABA">
      <w:pPr>
        <w:widowControl w:val="0"/>
        <w:rPr>
          <w:lang w:val="en-US"/>
        </w:rPr>
      </w:pPr>
    </w:p>
    <w:p w:rsidR="00903ABA" w:rsidRPr="00724AEF" w:rsidRDefault="00903ABA">
      <w:pPr>
        <w:widowControl w:val="0"/>
        <w:rPr>
          <w:lang w:val="en-US"/>
        </w:rPr>
      </w:pPr>
    </w:p>
    <w:p w:rsidR="00903ABA" w:rsidRDefault="00724AEF">
      <w:pPr>
        <w:pStyle w:val="Ttulo3"/>
        <w:keepNext w:val="0"/>
        <w:keepLines w:val="0"/>
        <w:widowControl w:val="0"/>
        <w:contextualSpacing w:val="0"/>
      </w:pPr>
      <w:r>
        <w:t>Queries</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411"/>
        <w:gridCol w:w="4949"/>
      </w:tblGrid>
      <w:tr w:rsidR="00903ABA">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Default="00724AEF">
            <w:pPr>
              <w:widowControl w:val="0"/>
            </w:pPr>
            <w:r>
              <w:rPr>
                <w:b/>
              </w:rPr>
              <w:t>google.appengine.ext.db</w:t>
            </w:r>
          </w:p>
        </w:tc>
        <w:tc>
          <w:tcPr>
            <w:tcW w:w="4948" w:type="dxa"/>
            <w:tcMar>
              <w:top w:w="100" w:type="dxa"/>
              <w:left w:w="100" w:type="dxa"/>
              <w:bottom w:w="100" w:type="dxa"/>
              <w:right w:w="100" w:type="dxa"/>
            </w:tcMar>
          </w:tcPr>
          <w:p w:rsidR="00903ABA" w:rsidRDefault="00724AEF">
            <w:pPr>
              <w:widowControl w:val="0"/>
            </w:pPr>
            <w:r>
              <w:rPr>
                <w:b/>
              </w:rPr>
              <w:t>ndb.model</w:t>
            </w:r>
          </w:p>
        </w:tc>
      </w:tr>
      <w:tr w:rsidR="00903ABA">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q = MyModel.all()</w:t>
            </w:r>
          </w:p>
        </w:tc>
        <w:tc>
          <w:tcPr>
            <w:tcW w:w="4948" w:type="dxa"/>
            <w:tcMar>
              <w:top w:w="100" w:type="dxa"/>
              <w:left w:w="100" w:type="dxa"/>
              <w:bottom w:w="100" w:type="dxa"/>
              <w:right w:w="100" w:type="dxa"/>
            </w:tcMar>
          </w:tcPr>
          <w:p w:rsidR="00903ABA" w:rsidRDefault="00724AEF">
            <w:pPr>
              <w:widowControl w:val="0"/>
            </w:pPr>
            <w:r>
              <w:rPr>
                <w:rFonts w:ascii="Courier New" w:eastAsia="Courier New" w:hAnsi="Courier New" w:cs="Courier New"/>
                <w:sz w:val="20"/>
                <w:szCs w:val="20"/>
              </w:rPr>
              <w:t>q = MyModel.query()</w:t>
            </w:r>
          </w:p>
        </w:tc>
      </w:tr>
      <w:tr w:rsidR="00903ABA" w:rsidRPr="00724AEF">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for result in q.run(): ...</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for result in q.iter(): ...</w:t>
            </w:r>
          </w:p>
        </w:tc>
      </w:tr>
      <w:tr w:rsidR="00903ABA">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 = MyModel.all() \</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.filter('foo =', 'bar') \</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.filter('baz &gt;=', 'ding')</w:t>
            </w:r>
          </w:p>
        </w:tc>
        <w:tc>
          <w:tcPr>
            <w:tcW w:w="4948"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 = MyModel.query(</w:t>
            </w:r>
          </w:p>
          <w:p w:rsidR="00903ABA" w:rsidRPr="00724AEF" w:rsidRDefault="00724AEF">
            <w:pPr>
              <w:widowControl w:val="0"/>
              <w:rPr>
                <w:lang w:val="en-US"/>
              </w:rPr>
            </w:pPr>
            <w:r w:rsidRPr="00724AEF">
              <w:rPr>
                <w:rFonts w:ascii="Courier New" w:eastAsia="Courier New" w:hAnsi="Courier New" w:cs="Courier New"/>
                <w:sz w:val="20"/>
                <w:szCs w:val="20"/>
                <w:lang w:val="en-US"/>
              </w:rPr>
              <w:t xml:space="preserve">  MyModel.foo == 'bar',</w:t>
            </w:r>
          </w:p>
          <w:p w:rsidR="00903ABA" w:rsidRDefault="00724AEF">
            <w:pPr>
              <w:widowControl w:val="0"/>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MyModel.baz &gt;= 'ding')</w:t>
            </w:r>
          </w:p>
        </w:tc>
      </w:tr>
      <w:tr w:rsidR="00903ABA">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 = MyModel.all()</w:t>
            </w:r>
          </w:p>
          <w:p w:rsidR="00903ABA" w:rsidRPr="00724AEF" w:rsidRDefault="00724AEF">
            <w:pPr>
              <w:widowControl w:val="0"/>
              <w:rPr>
                <w:lang w:val="en-US"/>
              </w:rPr>
            </w:pPr>
            <w:r w:rsidRPr="00724AEF">
              <w:rPr>
                <w:rFonts w:ascii="Courier New" w:eastAsia="Courier New" w:hAnsi="Courier New" w:cs="Courier New"/>
                <w:sz w:val="20"/>
                <w:szCs w:val="20"/>
                <w:lang w:val="en-US"/>
              </w:rPr>
              <w:t>q.filter('foo =', 'bar')</w:t>
            </w:r>
          </w:p>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q.filter('baz &gt;=', 'ding')</w:t>
            </w:r>
          </w:p>
          <w:p w:rsidR="00903ABA" w:rsidRPr="00724AEF" w:rsidRDefault="00724AEF">
            <w:pPr>
              <w:widowControl w:val="0"/>
              <w:rPr>
                <w:lang w:val="en-US"/>
              </w:rPr>
            </w:pPr>
            <w:r w:rsidRPr="00724AEF">
              <w:rPr>
                <w:rFonts w:ascii="Courier New" w:eastAsia="Courier New" w:hAnsi="Courier New" w:cs="Courier New"/>
                <w:sz w:val="20"/>
                <w:szCs w:val="20"/>
                <w:lang w:val="en-US"/>
              </w:rPr>
              <w:t>q.order('-foo')</w:t>
            </w:r>
          </w:p>
          <w:p w:rsidR="00903ABA" w:rsidRDefault="00724AEF">
            <w:pPr>
              <w:widowControl w:val="0"/>
            </w:pPr>
            <w:r>
              <w:rPr>
                <w:rFonts w:ascii="Courier New" w:eastAsia="Courier New" w:hAnsi="Courier New" w:cs="Courier New"/>
                <w:sz w:val="20"/>
                <w:szCs w:val="20"/>
              </w:rPr>
              <w:t>results = q.fetch(10)</w:t>
            </w:r>
          </w:p>
        </w:tc>
        <w:tc>
          <w:tcPr>
            <w:tcW w:w="4948"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q = MyModel.query()</w:t>
            </w:r>
          </w:p>
          <w:p w:rsidR="00903ABA" w:rsidRPr="00724AEF" w:rsidRDefault="00724AEF">
            <w:pPr>
              <w:widowControl w:val="0"/>
              <w:rPr>
                <w:lang w:val="en-US"/>
              </w:rPr>
            </w:pPr>
            <w:r w:rsidRPr="00724AEF">
              <w:rPr>
                <w:rFonts w:ascii="Courier New" w:eastAsia="Courier New" w:hAnsi="Courier New" w:cs="Courier New"/>
                <w:sz w:val="20"/>
                <w:szCs w:val="20"/>
                <w:lang w:val="en-US"/>
              </w:rPr>
              <w:t>q = q.filter(MyModel.foo == 'bar')</w:t>
            </w:r>
          </w:p>
          <w:p w:rsidR="00903ABA" w:rsidRPr="00724AEF" w:rsidRDefault="00724AEF">
            <w:pPr>
              <w:widowControl w:val="0"/>
              <w:rPr>
                <w:lang w:val="en-US"/>
              </w:rPr>
            </w:pPr>
            <w:r w:rsidRPr="00724AEF">
              <w:rPr>
                <w:rFonts w:ascii="Courier New" w:eastAsia="Courier New" w:hAnsi="Courier New" w:cs="Courier New"/>
                <w:sz w:val="20"/>
                <w:szCs w:val="20"/>
                <w:lang w:val="en-US"/>
              </w:rPr>
              <w:lastRenderedPageBreak/>
              <w:t xml:space="preserve">q = q.filter(MyModel.baz </w:t>
            </w:r>
            <w:r w:rsidRPr="00724AEF">
              <w:rPr>
                <w:rFonts w:ascii="Courier New" w:eastAsia="Courier New" w:hAnsi="Courier New" w:cs="Courier New"/>
                <w:sz w:val="20"/>
                <w:szCs w:val="20"/>
                <w:lang w:val="en-US"/>
              </w:rPr>
              <w:t>&gt;</w:t>
            </w:r>
            <w:r w:rsidRPr="00724AEF">
              <w:rPr>
                <w:rFonts w:ascii="Courier New" w:eastAsia="Courier New" w:hAnsi="Courier New" w:cs="Courier New"/>
                <w:sz w:val="20"/>
                <w:szCs w:val="20"/>
                <w:lang w:val="en-US"/>
              </w:rPr>
              <w:t>= 'ding')</w:t>
            </w:r>
          </w:p>
          <w:p w:rsidR="00903ABA" w:rsidRPr="00724AEF" w:rsidRDefault="00724AEF">
            <w:pPr>
              <w:widowControl w:val="0"/>
              <w:rPr>
                <w:lang w:val="en-US"/>
              </w:rPr>
            </w:pPr>
            <w:r w:rsidRPr="00724AEF">
              <w:rPr>
                <w:rFonts w:ascii="Courier New" w:eastAsia="Courier New" w:hAnsi="Courier New" w:cs="Courier New"/>
                <w:sz w:val="20"/>
                <w:szCs w:val="20"/>
                <w:lang w:val="en-US"/>
              </w:rPr>
              <w:t>q = q.order(-MyModel.foo)</w:t>
            </w:r>
          </w:p>
          <w:p w:rsidR="00903ABA" w:rsidRDefault="00724AEF">
            <w:pPr>
              <w:widowControl w:val="0"/>
            </w:pPr>
            <w:r>
              <w:rPr>
                <w:rFonts w:ascii="Courier New" w:eastAsia="Courier New" w:hAnsi="Courier New" w:cs="Courier New"/>
                <w:sz w:val="20"/>
                <w:szCs w:val="20"/>
              </w:rPr>
              <w:t>results = q.fetch(10)</w:t>
            </w:r>
          </w:p>
        </w:tc>
      </w:tr>
      <w:tr w:rsidR="00903ABA" w:rsidRPr="00724AEF">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lastRenderedPageBreak/>
              <w:t>q.filter('__key__', k)</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k is a db.Key instance</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w:t>
            </w:r>
            <w:r w:rsidRPr="00724AEF">
              <w:rPr>
                <w:rFonts w:ascii="Courier New" w:eastAsia="Courier New" w:hAnsi="Courier New" w:cs="Courier New"/>
                <w:sz w:val="20"/>
                <w:szCs w:val="20"/>
                <w:lang w:val="en-US"/>
              </w:rPr>
              <w:t xml:space="preserve"> q.filter(MyModel._key == k)</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k is an ndb.Key instance</w:t>
            </w:r>
          </w:p>
        </w:tc>
      </w:tr>
      <w:tr w:rsidR="00903ABA" w:rsidRPr="00724AEF">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a.filter('__key__ &gt;=', k)</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k is a db.Key instance</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 q.filter(MyModel._key &gt;= k)</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k is an ndb.Key instance</w:t>
            </w:r>
          </w:p>
        </w:tc>
      </w:tr>
      <w:tr w:rsidR="00903ABA">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class MyExpando(Expando): pass</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 MyExpando.all()</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q.filter('foo =', 'bar')</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class MyExpando(Expando): pass</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 MyExpando.query(</w:t>
            </w:r>
          </w:p>
          <w:p w:rsidR="00903ABA" w:rsidRDefault="00724AEF">
            <w:pPr>
              <w:widowControl w:val="0"/>
              <w:spacing w:line="240" w:lineRule="auto"/>
            </w:pPr>
            <w:r w:rsidRPr="00724AEF">
              <w:rPr>
                <w:rFonts w:ascii="Courier New" w:eastAsia="Courier New" w:hAnsi="Courier New" w:cs="Courier New"/>
                <w:sz w:val="20"/>
                <w:szCs w:val="20"/>
                <w:lang w:val="en-US"/>
              </w:rPr>
              <w:t xml:space="preserve"> </w:t>
            </w:r>
            <w:r>
              <w:rPr>
                <w:rFonts w:ascii="Courier New" w:eastAsia="Courier New" w:hAnsi="Courier New" w:cs="Courier New"/>
                <w:sz w:val="20"/>
                <w:szCs w:val="20"/>
              </w:rPr>
              <w:t>ndb.GenericProperty('foo') == 'bar')</w:t>
            </w:r>
          </w:p>
        </w:tc>
      </w:tr>
      <w:tr w:rsidR="00903ABA" w:rsidRPr="00724AEF">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class Foo(Model): ...</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class Bar(Model):</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foo = ReferenceProperty(Foo)</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myfoo = &lt;some Foo instance&gt;</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for bar in myfoo.bar_set(): ...</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class Foo(Model): ...</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class Bar(Mo</w:t>
            </w:r>
            <w:r w:rsidRPr="00724AEF">
              <w:rPr>
                <w:rFonts w:ascii="Courier New" w:eastAsia="Courier New" w:hAnsi="Courier New" w:cs="Courier New"/>
                <w:sz w:val="20"/>
                <w:szCs w:val="20"/>
                <w:lang w:val="en-US"/>
              </w:rPr>
              <w:t>del):</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foo = KeyProperty(kind=Foo)</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myfoo = &lt;some Foo instance&gt;</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for bar in \</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Bar.query(Bar.foo == myfoo.key): ...</w:t>
            </w:r>
          </w:p>
        </w:tc>
      </w:tr>
      <w:tr w:rsidR="00903ABA" w:rsidRPr="00724AEF">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 = MyModel.all()</w:t>
            </w:r>
          </w:p>
          <w:p w:rsidR="00903ABA" w:rsidRPr="00724AEF" w:rsidRDefault="00724AEF">
            <w:pPr>
              <w:widowControl w:val="0"/>
              <w:rPr>
                <w:lang w:val="en-US"/>
              </w:rPr>
            </w:pPr>
            <w:r w:rsidRPr="00724AEF">
              <w:rPr>
                <w:rFonts w:ascii="Courier New" w:eastAsia="Courier New" w:hAnsi="Courier New" w:cs="Courier New"/>
                <w:sz w:val="20"/>
                <w:szCs w:val="20"/>
                <w:lang w:val="en-US"/>
              </w:rPr>
              <w:t>q.ancestor(ancestor_key)</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MyModel.query(ancestor=ancestor_key)</w:t>
            </w:r>
          </w:p>
        </w:tc>
      </w:tr>
      <w:tr w:rsidR="00903ABA" w:rsidRPr="00724AEF">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 MyModel.all(keys_only=True)</w:t>
            </w:r>
          </w:p>
          <w:p w:rsidR="00903ABA" w:rsidRDefault="00724AEF">
            <w:pPr>
              <w:widowControl w:val="0"/>
              <w:spacing w:line="240" w:lineRule="auto"/>
            </w:pPr>
            <w:r>
              <w:rPr>
                <w:rFonts w:ascii="Courier New" w:eastAsia="Courier New" w:hAnsi="Courier New" w:cs="Courier New"/>
                <w:sz w:val="20"/>
                <w:szCs w:val="20"/>
              </w:rPr>
              <w:t>r = q.fetch(N)</w:t>
            </w:r>
          </w:p>
        </w:tc>
        <w:tc>
          <w:tcPr>
            <w:tcW w:w="4948"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r = MyModel.query() \</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.fetch(N, keys_only=True)</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Alternatively:</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q = MyModel.query(</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default_options=QueryOptions(</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keys_only=True))</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r = q.fetch(N)</w:t>
            </w:r>
          </w:p>
        </w:tc>
      </w:tr>
      <w:tr w:rsidR="00903ABA">
        <w:tblPrEx>
          <w:tblCellMar>
            <w:top w:w="0" w:type="dxa"/>
            <w:left w:w="0" w:type="dxa"/>
            <w:bottom w:w="0" w:type="dxa"/>
            <w:right w:w="0" w:type="dxa"/>
          </w:tblCellMar>
        </w:tblPrEx>
        <w:tc>
          <w:tcPr>
            <w:tcW w:w="4411"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q = MyModel.gql(...)</w:t>
            </w:r>
          </w:p>
        </w:tc>
        <w:tc>
          <w:tcPr>
            <w:tcW w:w="4948" w:type="dxa"/>
            <w:tcMar>
              <w:top w:w="100" w:type="dxa"/>
              <w:left w:w="100" w:type="dxa"/>
              <w:bottom w:w="100" w:type="dxa"/>
              <w:right w:w="100" w:type="dxa"/>
            </w:tcMar>
          </w:tcPr>
          <w:p w:rsidR="00903ABA" w:rsidRDefault="00724AEF">
            <w:pPr>
              <w:widowControl w:val="0"/>
              <w:spacing w:line="240" w:lineRule="auto"/>
            </w:pPr>
            <w:r>
              <w:rPr>
                <w:rFonts w:ascii="Courier New" w:eastAsia="Courier New" w:hAnsi="Courier New" w:cs="Courier New"/>
                <w:sz w:val="20"/>
                <w:szCs w:val="20"/>
              </w:rPr>
              <w:t># same thing</w:t>
            </w:r>
          </w:p>
        </w:tc>
      </w:tr>
    </w:tbl>
    <w:p w:rsidR="00903ABA" w:rsidRDefault="00903ABA">
      <w:pPr>
        <w:widowControl w:val="0"/>
      </w:pPr>
    </w:p>
    <w:p w:rsidR="00903ABA" w:rsidRDefault="00903ABA">
      <w:pPr>
        <w:widowControl w:val="0"/>
      </w:pPr>
    </w:p>
    <w:p w:rsidR="00903ABA" w:rsidRDefault="00724AEF">
      <w:pPr>
        <w:pStyle w:val="Ttulo3"/>
        <w:keepNext w:val="0"/>
        <w:keepLines w:val="0"/>
        <w:widowControl w:val="0"/>
        <w:contextualSpacing w:val="0"/>
      </w:pPr>
      <w:bookmarkStart w:id="3" w:name="_j5phvsiz9wif" w:colFirst="0" w:colLast="0"/>
      <w:bookmarkEnd w:id="3"/>
      <w:r>
        <w:t>Cursors</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903ABA">
        <w:tblPrEx>
          <w:tblCellMar>
            <w:top w:w="0" w:type="dxa"/>
            <w:left w:w="0" w:type="dxa"/>
            <w:bottom w:w="0" w:type="dxa"/>
            <w:right w:w="0" w:type="dxa"/>
          </w:tblCellMar>
        </w:tblPrEx>
        <w:tc>
          <w:tcPr>
            <w:tcW w:w="468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 = MyModel.all()</w:t>
            </w:r>
          </w:p>
          <w:p w:rsidR="00903ABA" w:rsidRPr="00724AEF" w:rsidRDefault="00724AEF">
            <w:pPr>
              <w:widowControl w:val="0"/>
              <w:rPr>
                <w:lang w:val="en-US"/>
              </w:rPr>
            </w:pPr>
            <w:r w:rsidRPr="00724AEF">
              <w:rPr>
                <w:rFonts w:ascii="Courier New" w:eastAsia="Courier New" w:hAnsi="Courier New" w:cs="Courier New"/>
                <w:sz w:val="20"/>
                <w:szCs w:val="20"/>
                <w:lang w:val="en-US"/>
              </w:rPr>
              <w:t>a = q.fetch(20)</w:t>
            </w:r>
          </w:p>
          <w:p w:rsidR="00903ABA" w:rsidRDefault="00724AEF">
            <w:pPr>
              <w:widowControl w:val="0"/>
            </w:pPr>
            <w:r>
              <w:rPr>
                <w:rFonts w:ascii="Courier New" w:eastAsia="Courier New" w:hAnsi="Courier New" w:cs="Courier New"/>
                <w:sz w:val="20"/>
                <w:szCs w:val="20"/>
              </w:rPr>
              <w:t>cur = q.cursor()</w:t>
            </w:r>
          </w:p>
        </w:tc>
        <w:tc>
          <w:tcPr>
            <w:tcW w:w="468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 = MyModel.query()</w:t>
            </w:r>
          </w:p>
          <w:p w:rsidR="00903ABA" w:rsidRPr="00724AEF" w:rsidRDefault="00724AEF">
            <w:pPr>
              <w:widowControl w:val="0"/>
              <w:rPr>
                <w:lang w:val="en-US"/>
              </w:rPr>
            </w:pPr>
            <w:r w:rsidRPr="00724AEF">
              <w:rPr>
                <w:rFonts w:ascii="Courier New" w:eastAsia="Courier New" w:hAnsi="Courier New" w:cs="Courier New"/>
                <w:sz w:val="20"/>
                <w:szCs w:val="20"/>
                <w:lang w:val="en-US"/>
              </w:rPr>
              <w:t>a, cur, more = q.fetch_page(20)</w:t>
            </w:r>
          </w:p>
          <w:p w:rsidR="00903ABA" w:rsidRDefault="00724AEF">
            <w:pPr>
              <w:widowControl w:val="0"/>
            </w:pPr>
            <w:r>
              <w:rPr>
                <w:rFonts w:ascii="Courier New" w:eastAsia="Courier New" w:hAnsi="Courier New" w:cs="Courier New"/>
                <w:sz w:val="20"/>
                <w:szCs w:val="20"/>
              </w:rPr>
              <w:t># (1)</w:t>
            </w:r>
          </w:p>
        </w:tc>
      </w:tr>
      <w:tr w:rsidR="00903ABA" w:rsidRPr="00724AEF">
        <w:tblPrEx>
          <w:tblCellMar>
            <w:top w:w="0" w:type="dxa"/>
            <w:left w:w="0" w:type="dxa"/>
            <w:bottom w:w="0" w:type="dxa"/>
            <w:right w:w="0" w:type="dxa"/>
          </w:tblCellMar>
        </w:tblPrEx>
        <w:tc>
          <w:tcPr>
            <w:tcW w:w="468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q.with_cursor(cur)</w:t>
            </w:r>
          </w:p>
          <w:p w:rsidR="00903ABA" w:rsidRPr="00724AEF" w:rsidRDefault="00724AEF">
            <w:pPr>
              <w:widowControl w:val="0"/>
              <w:rPr>
                <w:lang w:val="en-US"/>
              </w:rPr>
            </w:pPr>
            <w:r w:rsidRPr="00724AEF">
              <w:rPr>
                <w:rFonts w:ascii="Courier New" w:eastAsia="Courier New" w:hAnsi="Courier New" w:cs="Courier New"/>
                <w:sz w:val="20"/>
                <w:szCs w:val="20"/>
                <w:lang w:val="en-US"/>
              </w:rPr>
              <w:t>b = q.fetch(20)</w:t>
            </w:r>
          </w:p>
        </w:tc>
        <w:tc>
          <w:tcPr>
            <w:tcW w:w="4680" w:type="dxa"/>
            <w:tcMar>
              <w:top w:w="100" w:type="dxa"/>
              <w:left w:w="100" w:type="dxa"/>
              <w:bottom w:w="100" w:type="dxa"/>
              <w:right w:w="100" w:type="dxa"/>
            </w:tcMar>
          </w:tcPr>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b, cur, more = \</w:t>
            </w:r>
          </w:p>
          <w:p w:rsidR="00903ABA" w:rsidRPr="00724AEF" w:rsidRDefault="00724AEF">
            <w:pPr>
              <w:widowControl w:val="0"/>
              <w:spacing w:line="240" w:lineRule="auto"/>
              <w:rPr>
                <w:lang w:val="en-US"/>
              </w:rPr>
            </w:pPr>
            <w:r w:rsidRPr="00724AEF">
              <w:rPr>
                <w:rFonts w:ascii="Courier New" w:eastAsia="Courier New" w:hAnsi="Courier New" w:cs="Courier New"/>
                <w:sz w:val="20"/>
                <w:szCs w:val="20"/>
                <w:lang w:val="en-US"/>
              </w:rPr>
              <w:t xml:space="preserve">  q.fetch_page(20, start_cursor=cur)</w:t>
            </w:r>
          </w:p>
        </w:tc>
      </w:tr>
      <w:tr w:rsidR="00903ABA" w:rsidRPr="00724AEF">
        <w:tblPrEx>
          <w:tblCellMar>
            <w:top w:w="0" w:type="dxa"/>
            <w:left w:w="0" w:type="dxa"/>
            <w:bottom w:w="0" w:type="dxa"/>
            <w:right w:w="0" w:type="dxa"/>
          </w:tblCellMar>
        </w:tblPrEx>
        <w:tc>
          <w:tcPr>
            <w:tcW w:w="468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q.with_cursor(end_cursor=cur)</w:t>
            </w:r>
          </w:p>
          <w:p w:rsidR="00903ABA" w:rsidRPr="00724AEF" w:rsidRDefault="00724AEF">
            <w:pPr>
              <w:widowControl w:val="0"/>
              <w:rPr>
                <w:lang w:val="en-US"/>
              </w:rPr>
            </w:pPr>
            <w:r w:rsidRPr="00724AEF">
              <w:rPr>
                <w:rFonts w:ascii="Courier New" w:eastAsia="Courier New" w:hAnsi="Courier New" w:cs="Courier New"/>
                <w:sz w:val="20"/>
                <w:szCs w:val="20"/>
                <w:lang w:val="en-US"/>
              </w:rPr>
              <w:t>b = q.fetch(20)</w:t>
            </w:r>
          </w:p>
        </w:tc>
        <w:tc>
          <w:tcPr>
            <w:tcW w:w="4680" w:type="dxa"/>
            <w:tcMar>
              <w:top w:w="100" w:type="dxa"/>
              <w:left w:w="100" w:type="dxa"/>
              <w:bottom w:w="100" w:type="dxa"/>
              <w:right w:w="100" w:type="dxa"/>
            </w:tcMar>
          </w:tcPr>
          <w:p w:rsidR="00903ABA" w:rsidRPr="00724AEF" w:rsidRDefault="00724AEF">
            <w:pPr>
              <w:widowControl w:val="0"/>
              <w:rPr>
                <w:lang w:val="en-US"/>
              </w:rPr>
            </w:pPr>
            <w:r w:rsidRPr="00724AEF">
              <w:rPr>
                <w:rFonts w:ascii="Courier New" w:eastAsia="Courier New" w:hAnsi="Courier New" w:cs="Courier New"/>
                <w:sz w:val="20"/>
                <w:szCs w:val="20"/>
                <w:lang w:val="en-US"/>
              </w:rPr>
              <w:t>q.fetch(20, end_cursor=cur)</w:t>
            </w:r>
          </w:p>
          <w:p w:rsidR="00903ABA" w:rsidRPr="00724AEF" w:rsidRDefault="00903ABA">
            <w:pPr>
              <w:widowControl w:val="0"/>
              <w:spacing w:line="240" w:lineRule="auto"/>
              <w:rPr>
                <w:lang w:val="en-US"/>
              </w:rPr>
            </w:pPr>
          </w:p>
        </w:tc>
      </w:tr>
    </w:tbl>
    <w:p w:rsidR="00903ABA" w:rsidRPr="00724AEF" w:rsidRDefault="00903ABA">
      <w:pPr>
        <w:widowControl w:val="0"/>
        <w:rPr>
          <w:lang w:val="en-US"/>
        </w:rPr>
      </w:pPr>
    </w:p>
    <w:p w:rsidR="00903ABA" w:rsidRPr="00724AEF" w:rsidRDefault="00724AEF">
      <w:pPr>
        <w:widowControl w:val="0"/>
        <w:rPr>
          <w:lang w:val="en-US"/>
        </w:rPr>
      </w:pPr>
      <w:r w:rsidRPr="00724AEF">
        <w:rPr>
          <w:lang w:val="en-US"/>
        </w:rPr>
        <w:t>(1) In NDB, more is a bool indicating whether there are more entities at the cursor.</w:t>
      </w:r>
    </w:p>
    <w:p w:rsidR="00903ABA" w:rsidRPr="00724AEF" w:rsidRDefault="00903ABA">
      <w:pPr>
        <w:widowControl w:val="0"/>
        <w:rPr>
          <w:lang w:val="en-US"/>
        </w:rPr>
      </w:pPr>
    </w:p>
    <w:sectPr w:rsidR="00903ABA" w:rsidRPr="00724A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F7E7D"/>
    <w:multiLevelType w:val="multilevel"/>
    <w:tmpl w:val="9480980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903ABA"/>
    <w:rsid w:val="00724AEF"/>
    <w:rsid w:val="00903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465C"/>
  <w15:docId w15:val="{34A0504C-7C3A-4B7D-AF6E-7DAFC1CC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pengine/docs/python/ndb/keyclass" TargetMode="External"/><Relationship Id="rId3" Type="http://schemas.openxmlformats.org/officeDocument/2006/relationships/settings" Target="settings.xml"/><Relationship Id="rId7" Type="http://schemas.openxmlformats.org/officeDocument/2006/relationships/hyperlink" Target="https://developers.google.com/appengine/docs/python/ndb/key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dylanv.org%2F2012%2F08%2F22%2Fa-hitchhikers-guide-to-upgrading-app-engine-models-to-ndb%2F&amp;sa=D&amp;sntz=1&amp;usg=AFQjCNEUTewiELL-W_DYh9V4FXO_uYidUQ" TargetMode="External"/><Relationship Id="rId11" Type="http://schemas.openxmlformats.org/officeDocument/2006/relationships/theme" Target="theme/theme1.xml"/><Relationship Id="rId5" Type="http://schemas.openxmlformats.org/officeDocument/2006/relationships/hyperlink" Target="http://developer.google.com/appengine/docs/python/nd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12083254/is-it-possible-to-determine-with-ndb-if-model-is-persistent-in-the-datastore-or/120960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1496</Words>
  <Characters>8229</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Programador</cp:lastModifiedBy>
  <cp:revision>3</cp:revision>
  <dcterms:created xsi:type="dcterms:W3CDTF">2016-09-12T16:25:00Z</dcterms:created>
  <dcterms:modified xsi:type="dcterms:W3CDTF">2016-09-12T16:26:00Z</dcterms:modified>
</cp:coreProperties>
</file>