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DC" w:rsidRPr="00EC69D7" w:rsidRDefault="00E736DC" w:rsidP="00E736DC">
      <w:pPr>
        <w:jc w:val="center"/>
        <w:rPr>
          <w:rFonts w:ascii="Comic Sans MS" w:hAnsi="Comic Sans MS"/>
          <w:sz w:val="28"/>
          <w:szCs w:val="28"/>
        </w:rPr>
      </w:pPr>
      <w:r w:rsidRPr="00EC69D7">
        <w:rPr>
          <w:rFonts w:ascii="Comic Sans MS" w:hAnsi="Comic Sans MS"/>
          <w:sz w:val="28"/>
          <w:szCs w:val="28"/>
        </w:rPr>
        <w:t xml:space="preserve">Les </w:t>
      </w:r>
      <w:r w:rsidRPr="00EC69D7">
        <w:rPr>
          <w:rFonts w:ascii="Comic Sans MS" w:hAnsi="Comic Sans MS"/>
          <w:b/>
          <w:sz w:val="28"/>
          <w:szCs w:val="28"/>
        </w:rPr>
        <w:t>noms</w:t>
      </w:r>
      <w:r w:rsidRPr="00EC69D7">
        <w:rPr>
          <w:rFonts w:ascii="Comic Sans MS" w:hAnsi="Comic Sans MS"/>
          <w:sz w:val="28"/>
          <w:szCs w:val="28"/>
        </w:rPr>
        <w:t xml:space="preserve">, les </w:t>
      </w:r>
      <w:r w:rsidRPr="00EC69D7">
        <w:rPr>
          <w:rFonts w:ascii="Comic Sans MS" w:hAnsi="Comic Sans MS"/>
          <w:b/>
          <w:sz w:val="28"/>
          <w:szCs w:val="28"/>
        </w:rPr>
        <w:t xml:space="preserve">déterminants </w:t>
      </w:r>
      <w:r w:rsidRPr="00EC69D7">
        <w:rPr>
          <w:rFonts w:ascii="Comic Sans MS" w:hAnsi="Comic Sans MS"/>
          <w:sz w:val="28"/>
          <w:szCs w:val="28"/>
        </w:rPr>
        <w:t>et les</w:t>
      </w:r>
      <w:r w:rsidRPr="00EC69D7">
        <w:rPr>
          <w:rFonts w:ascii="Comic Sans MS" w:hAnsi="Comic Sans MS"/>
          <w:b/>
          <w:sz w:val="28"/>
          <w:szCs w:val="28"/>
        </w:rPr>
        <w:t xml:space="preserve"> adjectifs</w:t>
      </w:r>
      <w:r w:rsidRPr="00EC69D7">
        <w:rPr>
          <w:rFonts w:ascii="Comic Sans MS" w:hAnsi="Comic Sans MS"/>
          <w:sz w:val="28"/>
          <w:szCs w:val="28"/>
        </w:rPr>
        <w:t>.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Les mots que vous avez placés dans le cadre rectangulaire vert sont des </w:t>
      </w:r>
      <w:r w:rsidRPr="00EC69D7">
        <w:rPr>
          <w:rFonts w:ascii="Comic Sans MS" w:hAnsi="Comic Sans MS"/>
          <w:b/>
          <w:sz w:val="24"/>
          <w:szCs w:val="24"/>
        </w:rPr>
        <w:t>noms</w:t>
      </w:r>
      <w:r w:rsidRPr="00EC69D7">
        <w:rPr>
          <w:rFonts w:ascii="Comic Sans MS" w:hAnsi="Comic Sans MS"/>
          <w:sz w:val="24"/>
          <w:szCs w:val="24"/>
        </w:rPr>
        <w:t xml:space="preserve">. 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Les mots que vous avez mis dans le cadre rectangulaire jaune sont des </w:t>
      </w:r>
      <w:r w:rsidRPr="00EC69D7">
        <w:rPr>
          <w:rFonts w:ascii="Comic Sans MS" w:hAnsi="Comic Sans MS"/>
          <w:b/>
          <w:sz w:val="24"/>
          <w:szCs w:val="24"/>
        </w:rPr>
        <w:t>déterminants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E736DC" w:rsidRPr="00EC69D7" w:rsidRDefault="00E736DC" w:rsidP="00754014">
      <w:pPr>
        <w:spacing w:after="24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Les mots que vous avez pointés dans le cadre rectangulaire violet sont des </w:t>
      </w:r>
      <w:r w:rsidRPr="00EC69D7">
        <w:rPr>
          <w:rFonts w:ascii="Comic Sans MS" w:hAnsi="Comic Sans MS"/>
          <w:b/>
          <w:sz w:val="24"/>
          <w:szCs w:val="24"/>
        </w:rPr>
        <w:t>adjectifs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754014" w:rsidRPr="00EC69D7" w:rsidRDefault="00E736DC" w:rsidP="00EC69D7">
      <w:pPr>
        <w:spacing w:after="120"/>
        <w:jc w:val="center"/>
        <w:rPr>
          <w:rFonts w:ascii="Comic Sans MS" w:hAnsi="Comic Sans MS"/>
          <w:sz w:val="28"/>
          <w:szCs w:val="28"/>
        </w:rPr>
      </w:pPr>
      <w:r w:rsidRPr="00EC69D7">
        <w:rPr>
          <w:rFonts w:ascii="Comic Sans MS" w:hAnsi="Comic Sans MS"/>
          <w:sz w:val="28"/>
          <w:szCs w:val="28"/>
        </w:rPr>
        <w:t>Ce que vous avez fait et sans doute compris…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Avec la souris, ou en touchant l'écran, vous avez placé, dans l'ordre et dans des cadres rectangulaires colorés, les</w:t>
      </w:r>
      <w:r w:rsidRPr="00EC69D7">
        <w:rPr>
          <w:rFonts w:ascii="Comic Sans MS" w:hAnsi="Comic Sans MS"/>
          <w:b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 xml:space="preserve">mots énoncés par l'ordinateur. Vous n'avez pas mis ces mots au hasard dans ces cadres. En effet, chaque mot appartient à un et un seul cadre. Par exemple, pour le groupe de mots </w:t>
      </w:r>
      <w:r w:rsidRPr="00EC69D7">
        <w:rPr>
          <w:rFonts w:ascii="Comic Sans MS" w:hAnsi="Comic Sans MS"/>
          <w:i/>
          <w:sz w:val="24"/>
          <w:szCs w:val="24"/>
        </w:rPr>
        <w:t>un verre plein</w:t>
      </w:r>
      <w:r w:rsidRPr="00EC69D7">
        <w:rPr>
          <w:rFonts w:ascii="Comic Sans MS" w:hAnsi="Comic Sans MS"/>
          <w:sz w:val="24"/>
          <w:szCs w:val="24"/>
        </w:rPr>
        <w:t xml:space="preserve">, vous avez placé </w:t>
      </w:r>
      <w:r w:rsidRPr="00EC69D7">
        <w:rPr>
          <w:rFonts w:ascii="Comic Sans MS" w:hAnsi="Comic Sans MS"/>
          <w:i/>
          <w:sz w:val="24"/>
          <w:szCs w:val="24"/>
        </w:rPr>
        <w:t>un</w:t>
      </w:r>
      <w:r w:rsidRPr="00EC69D7">
        <w:rPr>
          <w:rFonts w:ascii="Comic Sans MS" w:hAnsi="Comic Sans MS"/>
          <w:sz w:val="24"/>
          <w:szCs w:val="24"/>
        </w:rPr>
        <w:t xml:space="preserve"> dans le cadre jaune, puis </w:t>
      </w:r>
      <w:r w:rsidRPr="00EC69D7">
        <w:rPr>
          <w:rFonts w:ascii="Comic Sans MS" w:hAnsi="Comic Sans MS"/>
          <w:i/>
          <w:sz w:val="24"/>
          <w:szCs w:val="24"/>
        </w:rPr>
        <w:t>verre</w:t>
      </w:r>
      <w:r w:rsidRPr="00EC69D7">
        <w:rPr>
          <w:rFonts w:ascii="Comic Sans MS" w:hAnsi="Comic Sans MS"/>
          <w:sz w:val="24"/>
          <w:szCs w:val="24"/>
        </w:rPr>
        <w:t xml:space="preserve"> dans le cadre vert et enfin </w:t>
      </w:r>
      <w:r w:rsidRPr="00EC69D7">
        <w:rPr>
          <w:rFonts w:ascii="Comic Sans MS" w:hAnsi="Comic Sans MS"/>
          <w:i/>
          <w:sz w:val="24"/>
          <w:szCs w:val="24"/>
        </w:rPr>
        <w:t>plein</w:t>
      </w:r>
      <w:r w:rsidRPr="00EC69D7">
        <w:rPr>
          <w:rFonts w:ascii="Comic Sans MS" w:hAnsi="Comic Sans MS"/>
          <w:sz w:val="24"/>
          <w:szCs w:val="24"/>
        </w:rPr>
        <w:t xml:space="preserve"> dans le violet.</w:t>
      </w:r>
    </w:p>
    <w:p w:rsidR="00E736DC" w:rsidRDefault="00E736DC" w:rsidP="00754014">
      <w:pPr>
        <w:spacing w:after="24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Chaque cadre correspond à l'une des dix sortes de mots qui existent en français. Jusqu'à maintenant, tous les mots proposés n'appartenaient qu'à trois d'entre elles. Au lieu de parler de </w:t>
      </w:r>
      <w:r w:rsidRPr="007B1BAC">
        <w:rPr>
          <w:rFonts w:ascii="Comic Sans MS" w:hAnsi="Comic Sans MS"/>
          <w:sz w:val="24"/>
          <w:szCs w:val="24"/>
          <w:u w:val="single"/>
        </w:rPr>
        <w:t>sortes de mots</w:t>
      </w:r>
      <w:r w:rsidRPr="00EC69D7">
        <w:rPr>
          <w:rFonts w:ascii="Comic Sans MS" w:hAnsi="Comic Sans MS"/>
          <w:sz w:val="24"/>
          <w:szCs w:val="24"/>
        </w:rPr>
        <w:t>, on peut parler aussi d'</w:t>
      </w:r>
      <w:r w:rsidRPr="007B1BAC">
        <w:rPr>
          <w:rFonts w:ascii="Comic Sans MS" w:hAnsi="Comic Sans MS"/>
          <w:sz w:val="24"/>
          <w:szCs w:val="24"/>
          <w:u w:val="single"/>
        </w:rPr>
        <w:t>espèces de mots</w:t>
      </w:r>
      <w:r w:rsidRPr="00EC69D7">
        <w:rPr>
          <w:rFonts w:ascii="Comic Sans MS" w:hAnsi="Comic Sans MS"/>
          <w:sz w:val="24"/>
          <w:szCs w:val="24"/>
        </w:rPr>
        <w:t xml:space="preserve">, </w:t>
      </w:r>
      <w:r w:rsidRPr="007B1BAC">
        <w:rPr>
          <w:rFonts w:ascii="Comic Sans MS" w:hAnsi="Comic Sans MS"/>
          <w:sz w:val="24"/>
          <w:szCs w:val="24"/>
        </w:rPr>
        <w:t xml:space="preserve">de </w:t>
      </w:r>
      <w:r w:rsidRPr="007B1BAC">
        <w:rPr>
          <w:rFonts w:ascii="Comic Sans MS" w:hAnsi="Comic Sans MS"/>
          <w:sz w:val="24"/>
          <w:szCs w:val="24"/>
          <w:u w:val="single"/>
        </w:rPr>
        <w:t>classes de mots</w:t>
      </w:r>
      <w:r w:rsidRPr="00EC69D7">
        <w:rPr>
          <w:rFonts w:ascii="Comic Sans MS" w:hAnsi="Comic Sans MS"/>
          <w:sz w:val="24"/>
          <w:szCs w:val="24"/>
        </w:rPr>
        <w:t xml:space="preserve">, de </w:t>
      </w:r>
      <w:r w:rsidRPr="007B1BAC">
        <w:rPr>
          <w:rFonts w:ascii="Comic Sans MS" w:hAnsi="Comic Sans MS"/>
          <w:sz w:val="24"/>
          <w:szCs w:val="24"/>
          <w:u w:val="single"/>
        </w:rPr>
        <w:t>catégories de mots</w:t>
      </w:r>
      <w:r w:rsidRPr="00EC69D7">
        <w:rPr>
          <w:rFonts w:ascii="Comic Sans MS" w:hAnsi="Comic Sans MS"/>
          <w:sz w:val="24"/>
          <w:szCs w:val="24"/>
        </w:rPr>
        <w:t xml:space="preserve"> ou de </w:t>
      </w:r>
      <w:r w:rsidRPr="007B1BAC">
        <w:rPr>
          <w:rFonts w:ascii="Comic Sans MS" w:hAnsi="Comic Sans MS"/>
          <w:sz w:val="24"/>
          <w:szCs w:val="24"/>
          <w:u w:val="single"/>
        </w:rPr>
        <w:t>natures des mots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EC69D7" w:rsidRPr="00EC69D7" w:rsidRDefault="00EC69D7" w:rsidP="00EC69D7">
      <w:pPr>
        <w:spacing w:after="120"/>
        <w:jc w:val="center"/>
        <w:rPr>
          <w:rFonts w:ascii="Comic Sans MS" w:hAnsi="Comic Sans MS"/>
          <w:sz w:val="28"/>
          <w:szCs w:val="28"/>
        </w:rPr>
      </w:pPr>
      <w:r w:rsidRPr="00EC69D7">
        <w:rPr>
          <w:rFonts w:ascii="Comic Sans MS" w:hAnsi="Comic Sans MS"/>
          <w:sz w:val="28"/>
          <w:szCs w:val="28"/>
        </w:rPr>
        <w:t>Informations complémentaires</w:t>
      </w:r>
    </w:p>
    <w:p w:rsidR="00E736DC" w:rsidRPr="00EC69D7" w:rsidRDefault="00E736DC" w:rsidP="00754014">
      <w:pPr>
        <w:spacing w:after="120"/>
        <w:jc w:val="center"/>
        <w:rPr>
          <w:rFonts w:ascii="Comic Sans MS" w:hAnsi="Comic Sans MS"/>
          <w:sz w:val="28"/>
          <w:szCs w:val="28"/>
        </w:rPr>
      </w:pPr>
      <w:r w:rsidRPr="00EC69D7">
        <w:rPr>
          <w:rFonts w:ascii="Comic Sans MS" w:hAnsi="Comic Sans MS"/>
          <w:sz w:val="28"/>
          <w:szCs w:val="28"/>
        </w:rPr>
        <w:t xml:space="preserve">Les </w:t>
      </w:r>
      <w:r w:rsidRPr="00EC69D7">
        <w:rPr>
          <w:rFonts w:ascii="Comic Sans MS" w:hAnsi="Comic Sans MS"/>
          <w:b/>
          <w:sz w:val="28"/>
          <w:szCs w:val="28"/>
        </w:rPr>
        <w:t>noms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Les noms sont des étiquettes qui sont associées aux êtres qui existent pour nous, dans le monde qui nous environne, ma</w:t>
      </w:r>
      <w:r w:rsidR="00BA0B03" w:rsidRPr="00EC69D7">
        <w:rPr>
          <w:rFonts w:ascii="Comic Sans MS" w:hAnsi="Comic Sans MS"/>
          <w:sz w:val="24"/>
          <w:szCs w:val="24"/>
        </w:rPr>
        <w:t xml:space="preserve">is aussi dans </w:t>
      </w:r>
      <w:r w:rsidR="007B2FE1">
        <w:rPr>
          <w:rFonts w:ascii="Comic Sans MS" w:hAnsi="Comic Sans MS"/>
          <w:sz w:val="24"/>
          <w:szCs w:val="24"/>
        </w:rPr>
        <w:t xml:space="preserve">notre imagination : </w:t>
      </w:r>
      <w:r w:rsidRPr="00EC69D7">
        <w:rPr>
          <w:rFonts w:ascii="Comic Sans MS" w:hAnsi="Comic Sans MS"/>
          <w:i/>
          <w:sz w:val="24"/>
          <w:szCs w:val="24"/>
        </w:rPr>
        <w:t>tigre, platane, granit, cercle, géographie, idée, émotion, amour, elfe, Dieu,</w:t>
      </w:r>
      <w:r w:rsidRPr="00EC69D7">
        <w:rPr>
          <w:rFonts w:ascii="Comic Sans MS" w:hAnsi="Comic Sans MS"/>
          <w:sz w:val="24"/>
          <w:szCs w:val="24"/>
        </w:rPr>
        <w:t xml:space="preserve"> etc.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Certains êtres peuvent exister pour certaines personnes alors qu'ils n'existent pas pour d'autres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: par exemple, </w:t>
      </w:r>
      <w:r w:rsidRPr="00EC69D7">
        <w:rPr>
          <w:rFonts w:ascii="Comic Sans MS" w:hAnsi="Comic Sans MS"/>
          <w:i/>
          <w:sz w:val="24"/>
          <w:szCs w:val="24"/>
        </w:rPr>
        <w:t>les quarks</w:t>
      </w:r>
      <w:r w:rsidRPr="00EC69D7">
        <w:rPr>
          <w:rFonts w:ascii="Comic Sans MS" w:hAnsi="Comic Sans MS"/>
          <w:sz w:val="24"/>
          <w:szCs w:val="24"/>
        </w:rPr>
        <w:t xml:space="preserve"> existent pour les physiciens alors que beaucoup de personnes ne savent absolument pas de quoi il s'agit.</w:t>
      </w:r>
    </w:p>
    <w:p w:rsidR="00E736DC" w:rsidRPr="00EC69D7" w:rsidRDefault="00E736DC" w:rsidP="00754014">
      <w:pPr>
        <w:spacing w:after="24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D'une langue à l'autre, les étiquettes pour les mêmes êtres sont différentes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: </w:t>
      </w:r>
      <w:r w:rsidRPr="00EC69D7">
        <w:rPr>
          <w:rFonts w:ascii="Comic Sans MS" w:hAnsi="Comic Sans MS"/>
          <w:i/>
          <w:sz w:val="24"/>
          <w:szCs w:val="24"/>
        </w:rPr>
        <w:t>la porte</w:t>
      </w:r>
      <w:r w:rsidRPr="00EC69D7">
        <w:rPr>
          <w:rFonts w:ascii="Comic Sans MS" w:hAnsi="Comic Sans MS"/>
          <w:sz w:val="24"/>
          <w:szCs w:val="24"/>
        </w:rPr>
        <w:t xml:space="preserve"> en français devient </w:t>
      </w:r>
      <w:r w:rsidRPr="00EC69D7">
        <w:rPr>
          <w:rFonts w:ascii="Comic Sans MS" w:hAnsi="Comic Sans MS"/>
          <w:i/>
          <w:sz w:val="24"/>
          <w:szCs w:val="24"/>
        </w:rPr>
        <w:t xml:space="preserve">the </w:t>
      </w:r>
      <w:proofErr w:type="spellStart"/>
      <w:r w:rsidRPr="00EC69D7">
        <w:rPr>
          <w:rFonts w:ascii="Comic Sans MS" w:hAnsi="Comic Sans MS"/>
          <w:i/>
          <w:sz w:val="24"/>
          <w:szCs w:val="24"/>
        </w:rPr>
        <w:t>door</w:t>
      </w:r>
      <w:proofErr w:type="spellEnd"/>
      <w:r w:rsidRPr="00EC69D7">
        <w:rPr>
          <w:rFonts w:ascii="Comic Sans MS" w:hAnsi="Comic Sans MS"/>
          <w:sz w:val="24"/>
          <w:szCs w:val="24"/>
        </w:rPr>
        <w:t xml:space="preserve"> en anglais et </w:t>
      </w:r>
      <w:r w:rsidRPr="00EC69D7">
        <w:rPr>
          <w:rFonts w:ascii="Comic Sans MS" w:hAnsi="Comic Sans MS"/>
          <w:i/>
          <w:sz w:val="24"/>
          <w:szCs w:val="24"/>
        </w:rPr>
        <w:t xml:space="preserve">die </w:t>
      </w:r>
      <w:proofErr w:type="spellStart"/>
      <w:r w:rsidRPr="00EC69D7">
        <w:rPr>
          <w:rFonts w:ascii="Comic Sans MS" w:hAnsi="Comic Sans MS"/>
          <w:i/>
          <w:sz w:val="24"/>
          <w:szCs w:val="24"/>
        </w:rPr>
        <w:t>Tür</w:t>
      </w:r>
      <w:proofErr w:type="spellEnd"/>
      <w:r w:rsidRPr="00EC69D7">
        <w:rPr>
          <w:rFonts w:ascii="Comic Sans MS" w:hAnsi="Comic Sans MS"/>
          <w:sz w:val="24"/>
          <w:szCs w:val="24"/>
        </w:rPr>
        <w:t xml:space="preserve"> en allemand, etc.</w:t>
      </w:r>
    </w:p>
    <w:p w:rsidR="00E736DC" w:rsidRPr="007B1BAC" w:rsidRDefault="00E736DC" w:rsidP="00754014">
      <w:pPr>
        <w:spacing w:after="120"/>
        <w:jc w:val="center"/>
        <w:rPr>
          <w:rFonts w:ascii="Comic Sans MS" w:hAnsi="Comic Sans MS"/>
          <w:sz w:val="28"/>
          <w:szCs w:val="28"/>
        </w:rPr>
      </w:pPr>
      <w:r w:rsidRPr="007B1BAC">
        <w:rPr>
          <w:rFonts w:ascii="Comic Sans MS" w:hAnsi="Comic Sans MS"/>
          <w:sz w:val="28"/>
          <w:szCs w:val="28"/>
        </w:rPr>
        <w:t xml:space="preserve">Les </w:t>
      </w:r>
      <w:r w:rsidRPr="007B1BAC">
        <w:rPr>
          <w:rFonts w:ascii="Comic Sans MS" w:hAnsi="Comic Sans MS"/>
          <w:b/>
          <w:sz w:val="28"/>
          <w:szCs w:val="28"/>
        </w:rPr>
        <w:t>déterminants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Lorsque les noms so</w:t>
      </w:r>
      <w:r w:rsidR="00BA0B03" w:rsidRPr="00EC69D7">
        <w:rPr>
          <w:rFonts w:ascii="Comic Sans MS" w:hAnsi="Comic Sans MS"/>
          <w:sz w:val="24"/>
          <w:szCs w:val="24"/>
        </w:rPr>
        <w:t>nt employés dans des phrases – </w:t>
      </w:r>
      <w:r w:rsidRPr="00EC69D7">
        <w:rPr>
          <w:rFonts w:ascii="Comic Sans MS" w:hAnsi="Comic Sans MS"/>
          <w:sz w:val="24"/>
          <w:szCs w:val="24"/>
        </w:rPr>
        <w:t xml:space="preserve">on peut dire aussi </w:t>
      </w:r>
      <w:r w:rsidRPr="00EC69D7">
        <w:rPr>
          <w:rFonts w:ascii="Comic Sans MS" w:hAnsi="Comic Sans MS"/>
          <w:i/>
          <w:sz w:val="24"/>
          <w:szCs w:val="24"/>
        </w:rPr>
        <w:t xml:space="preserve">lorsqu'ils sont </w:t>
      </w:r>
      <w:r w:rsidRPr="00EC69D7">
        <w:rPr>
          <w:rFonts w:ascii="Comic Sans MS" w:hAnsi="Comic Sans MS"/>
          <w:i/>
          <w:sz w:val="24"/>
          <w:szCs w:val="24"/>
          <w:u w:val="single"/>
        </w:rPr>
        <w:t>actualisés</w:t>
      </w:r>
      <w:r w:rsidR="00BA0B03" w:rsidRPr="00804B73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– les déterminants donnent à leur sujet des précisions qui leur </w:t>
      </w:r>
      <w:r w:rsidRPr="00EC69D7">
        <w:rPr>
          <w:rFonts w:ascii="Comic Sans MS" w:hAnsi="Comic Sans MS"/>
          <w:sz w:val="24"/>
          <w:szCs w:val="24"/>
        </w:rPr>
        <w:lastRenderedPageBreak/>
        <w:t xml:space="preserve">sont extérieures, ou </w:t>
      </w:r>
      <w:r w:rsidRPr="00EC69D7">
        <w:rPr>
          <w:rFonts w:ascii="Comic Sans MS" w:hAnsi="Comic Sans MS"/>
          <w:sz w:val="24"/>
          <w:szCs w:val="24"/>
          <w:u w:val="single"/>
        </w:rPr>
        <w:t>extrinsèques</w:t>
      </w:r>
      <w:r w:rsidRPr="00EC69D7">
        <w:rPr>
          <w:rFonts w:ascii="Comic Sans MS" w:hAnsi="Comic Sans MS"/>
          <w:sz w:val="24"/>
          <w:szCs w:val="24"/>
        </w:rPr>
        <w:t>. Par exemple, le déterminant précisera le nombre, singulier ou pluriel (</w:t>
      </w:r>
      <w:r w:rsidRPr="00EC69D7">
        <w:rPr>
          <w:rFonts w:ascii="Comic Sans MS" w:hAnsi="Comic Sans MS"/>
          <w:i/>
          <w:sz w:val="24"/>
          <w:szCs w:val="24"/>
        </w:rPr>
        <w:t>une fraise, des fraises</w:t>
      </w:r>
      <w:r w:rsidRPr="00EC69D7">
        <w:rPr>
          <w:rFonts w:ascii="Comic Sans MS" w:hAnsi="Comic Sans MS"/>
          <w:sz w:val="24"/>
          <w:szCs w:val="24"/>
        </w:rPr>
        <w:t>), l'appartenance, (</w:t>
      </w:r>
      <w:r w:rsidRPr="00EC69D7">
        <w:rPr>
          <w:rFonts w:ascii="Comic Sans MS" w:hAnsi="Comic Sans MS"/>
          <w:i/>
          <w:sz w:val="24"/>
          <w:szCs w:val="24"/>
        </w:rPr>
        <w:t>mon ami, leurs enfants</w:t>
      </w:r>
      <w:r w:rsidRPr="00EC69D7">
        <w:rPr>
          <w:rFonts w:ascii="Comic Sans MS" w:hAnsi="Comic Sans MS"/>
          <w:sz w:val="24"/>
          <w:szCs w:val="24"/>
        </w:rPr>
        <w:t>), la quantité, (</w:t>
      </w:r>
      <w:r w:rsidRPr="00EC69D7">
        <w:rPr>
          <w:rFonts w:ascii="Comic Sans MS" w:hAnsi="Comic Sans MS"/>
          <w:i/>
          <w:sz w:val="24"/>
          <w:szCs w:val="24"/>
        </w:rPr>
        <w:t>quinze euros, huit jours</w:t>
      </w:r>
      <w:r w:rsidRPr="00EC69D7">
        <w:rPr>
          <w:rFonts w:ascii="Comic Sans MS" w:hAnsi="Comic Sans MS"/>
          <w:sz w:val="24"/>
          <w:szCs w:val="24"/>
        </w:rPr>
        <w:t>), etc.</w:t>
      </w:r>
    </w:p>
    <w:p w:rsidR="00E736DC" w:rsidRPr="00EC69D7" w:rsidRDefault="00E736DC" w:rsidP="00E736DC">
      <w:pPr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Il faut comprendre que si une phrase contient </w:t>
      </w:r>
      <w:r w:rsidR="004A7CF3" w:rsidRPr="00EC69D7">
        <w:rPr>
          <w:rFonts w:ascii="Comic Sans MS" w:hAnsi="Comic Sans MS"/>
          <w:sz w:val="24"/>
          <w:szCs w:val="24"/>
        </w:rPr>
        <w:t xml:space="preserve">des groupes de mots comme </w:t>
      </w:r>
      <w:r w:rsidRPr="00EC69D7">
        <w:rPr>
          <w:rFonts w:ascii="Comic Sans MS" w:hAnsi="Comic Sans MS"/>
          <w:i/>
          <w:sz w:val="24"/>
          <w:szCs w:val="24"/>
        </w:rPr>
        <w:t>un chien, mon chien, ce chien, deux chiens</w:t>
      </w:r>
      <w:r w:rsidRPr="00EC69D7">
        <w:rPr>
          <w:rFonts w:ascii="Comic Sans MS" w:hAnsi="Comic Sans MS"/>
          <w:sz w:val="24"/>
          <w:szCs w:val="24"/>
        </w:rPr>
        <w:t xml:space="preserve"> ou </w:t>
      </w:r>
      <w:r w:rsidRPr="00EC69D7">
        <w:rPr>
          <w:rFonts w:ascii="Comic Sans MS" w:hAnsi="Comic Sans MS"/>
          <w:i/>
          <w:sz w:val="24"/>
          <w:szCs w:val="24"/>
        </w:rPr>
        <w:t>quelques chiens</w:t>
      </w:r>
      <w:r w:rsidRPr="00EC69D7">
        <w:rPr>
          <w:rFonts w:ascii="Comic Sans MS" w:hAnsi="Comic Sans MS"/>
          <w:sz w:val="24"/>
          <w:szCs w:val="24"/>
        </w:rPr>
        <w:t>, cela ne dit rien des chiens eux-mêmes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>: sont-ils gros ou petits, blancs ou noirs, gentils ou méchants, jeunes ou vieux, caressants ou menaçants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>? On ne le sait pas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: le préciser </w:t>
      </w:r>
      <w:r w:rsidR="004A7CF3" w:rsidRPr="00EC69D7">
        <w:rPr>
          <w:rFonts w:ascii="Comic Sans MS" w:hAnsi="Comic Sans MS"/>
          <w:sz w:val="24"/>
          <w:szCs w:val="24"/>
        </w:rPr>
        <w:t xml:space="preserve">sera le rôle (ou la fonction) </w:t>
      </w:r>
      <w:r w:rsidRPr="00EC69D7">
        <w:rPr>
          <w:rFonts w:ascii="Comic Sans MS" w:hAnsi="Comic Sans MS"/>
          <w:sz w:val="24"/>
          <w:szCs w:val="24"/>
        </w:rPr>
        <w:t>des adjectifs.</w:t>
      </w:r>
    </w:p>
    <w:p w:rsidR="00E736DC" w:rsidRPr="00EC69D7" w:rsidRDefault="00E736DC" w:rsidP="00754014">
      <w:pPr>
        <w:spacing w:after="24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Vous avez sans doute remarqué que les déterminants sont toujours placés avant les noms. Il est utile de remarquer aussi que dans un groupe de mots,</w:t>
      </w:r>
      <w:r w:rsidRPr="00EC69D7">
        <w:rPr>
          <w:rFonts w:ascii="Comic Sans MS" w:hAnsi="Comic Sans MS"/>
          <w:b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>pour qu'il y ait un déterminant, il faut d'abord qu'il y ait un nom.</w:t>
      </w:r>
    </w:p>
    <w:p w:rsidR="00E736DC" w:rsidRPr="00EC69D7" w:rsidRDefault="00E736DC" w:rsidP="00754014">
      <w:pPr>
        <w:spacing w:after="120"/>
        <w:jc w:val="center"/>
        <w:rPr>
          <w:rFonts w:ascii="Comic Sans MS" w:hAnsi="Comic Sans MS"/>
          <w:sz w:val="28"/>
          <w:szCs w:val="28"/>
        </w:rPr>
      </w:pPr>
      <w:r w:rsidRPr="00EC69D7">
        <w:rPr>
          <w:rFonts w:ascii="Comic Sans MS" w:hAnsi="Comic Sans MS"/>
          <w:sz w:val="28"/>
          <w:szCs w:val="28"/>
        </w:rPr>
        <w:t xml:space="preserve">Les </w:t>
      </w:r>
      <w:r w:rsidRPr="00EC69D7">
        <w:rPr>
          <w:rFonts w:ascii="Comic Sans MS" w:hAnsi="Comic Sans MS"/>
          <w:b/>
          <w:sz w:val="28"/>
          <w:szCs w:val="28"/>
        </w:rPr>
        <w:t>adjectifs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Contrairement aux déterminants, les adjectifs précisent certain</w:t>
      </w:r>
      <w:r w:rsidR="00BA0B03" w:rsidRPr="00EC69D7">
        <w:rPr>
          <w:rFonts w:ascii="Comic Sans MS" w:hAnsi="Comic Sans MS"/>
          <w:sz w:val="24"/>
          <w:szCs w:val="24"/>
        </w:rPr>
        <w:t>s des caractères remarquables – </w:t>
      </w:r>
      <w:r w:rsidRPr="00EC69D7">
        <w:rPr>
          <w:rFonts w:ascii="Comic Sans MS" w:hAnsi="Comic Sans MS"/>
          <w:sz w:val="24"/>
          <w:szCs w:val="24"/>
        </w:rPr>
        <w:t xml:space="preserve">ou </w:t>
      </w:r>
      <w:r w:rsidR="00BA0B03" w:rsidRPr="00EC69D7">
        <w:rPr>
          <w:rFonts w:ascii="Comic Sans MS" w:hAnsi="Comic Sans MS"/>
          <w:sz w:val="24"/>
          <w:szCs w:val="24"/>
          <w:u w:val="single"/>
        </w:rPr>
        <w:t>intrinsèques</w:t>
      </w:r>
      <w:r w:rsidR="00BA0B03" w:rsidRPr="00EC69D7">
        <w:rPr>
          <w:rFonts w:ascii="Comic Sans MS" w:hAnsi="Comic Sans MS"/>
          <w:b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>–</w:t>
      </w:r>
      <w:r w:rsidRPr="00EC69D7">
        <w:rPr>
          <w:rFonts w:ascii="Comic Sans MS" w:hAnsi="Comic Sans MS"/>
          <w:b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>des noms (</w:t>
      </w:r>
      <w:r w:rsidRPr="00EC69D7">
        <w:rPr>
          <w:rFonts w:ascii="Comic Sans MS" w:hAnsi="Comic Sans MS"/>
          <w:i/>
          <w:sz w:val="24"/>
          <w:szCs w:val="24"/>
        </w:rPr>
        <w:t>Un fruit mûr, rouge, blet, odorant, savoureux, juteux, pourri, vénéneux, énorme</w:t>
      </w:r>
      <w:r w:rsidRPr="00EC69D7">
        <w:rPr>
          <w:rFonts w:ascii="Comic Sans MS" w:hAnsi="Comic Sans MS"/>
          <w:sz w:val="24"/>
          <w:szCs w:val="24"/>
        </w:rPr>
        <w:t xml:space="preserve">, etc.). Comme ces adjectifs précisent les caractères intrinsèques des noms auxquels ils se rapportent, autrement dit leurs </w:t>
      </w:r>
      <w:r w:rsidRPr="00EC69D7">
        <w:rPr>
          <w:rFonts w:ascii="Comic Sans MS" w:hAnsi="Comic Sans MS"/>
          <w:sz w:val="24"/>
          <w:szCs w:val="24"/>
          <w:u w:val="single"/>
        </w:rPr>
        <w:t>qualités</w:t>
      </w:r>
      <w:r w:rsidRPr="00EC69D7">
        <w:rPr>
          <w:rFonts w:ascii="Comic Sans MS" w:hAnsi="Comic Sans MS"/>
          <w:sz w:val="24"/>
          <w:szCs w:val="24"/>
        </w:rPr>
        <w:t xml:space="preserve">, on dit que ce sont </w:t>
      </w:r>
      <w:r w:rsidRPr="00EC69D7">
        <w:rPr>
          <w:rFonts w:ascii="Comic Sans MS" w:hAnsi="Comic Sans MS"/>
          <w:sz w:val="24"/>
          <w:szCs w:val="24"/>
          <w:u w:val="single"/>
        </w:rPr>
        <w:t>des adjectifs qualificatifs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Un adjectif accompagne toujours un nom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: on dit qu'il </w:t>
      </w:r>
      <w:r w:rsidRPr="007B1BAC">
        <w:rPr>
          <w:rFonts w:ascii="Comic Sans MS" w:hAnsi="Comic Sans MS"/>
          <w:sz w:val="24"/>
          <w:szCs w:val="24"/>
          <w:u w:val="single"/>
        </w:rPr>
        <w:t>se rapporte</w:t>
      </w:r>
      <w:r w:rsidRPr="00EC69D7">
        <w:rPr>
          <w:rFonts w:ascii="Comic Sans MS" w:hAnsi="Comic Sans MS"/>
          <w:b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>à ce</w:t>
      </w:r>
      <w:r w:rsidRPr="00EC69D7">
        <w:rPr>
          <w:rFonts w:ascii="Comic Sans MS" w:hAnsi="Comic Sans MS"/>
          <w:b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 xml:space="preserve">nom. Ainsi, les </w:t>
      </w:r>
      <w:r w:rsidRPr="007B1BAC">
        <w:rPr>
          <w:rFonts w:ascii="Comic Sans MS" w:hAnsi="Comic Sans MS"/>
          <w:sz w:val="24"/>
          <w:szCs w:val="24"/>
          <w:u w:val="single"/>
        </w:rPr>
        <w:t>ad</w:t>
      </w:r>
      <w:r w:rsidRPr="00EC69D7">
        <w:rPr>
          <w:rFonts w:ascii="Comic Sans MS" w:hAnsi="Comic Sans MS"/>
          <w:sz w:val="24"/>
          <w:szCs w:val="24"/>
        </w:rPr>
        <w:t xml:space="preserve">jectifs sont des </w:t>
      </w:r>
      <w:r w:rsidRPr="007B1BAC">
        <w:rPr>
          <w:rFonts w:ascii="Comic Sans MS" w:hAnsi="Comic Sans MS"/>
          <w:sz w:val="24"/>
          <w:szCs w:val="24"/>
          <w:u w:val="single"/>
        </w:rPr>
        <w:t>ad</w:t>
      </w:r>
      <w:r w:rsidRPr="00EC69D7">
        <w:rPr>
          <w:rFonts w:ascii="Comic Sans MS" w:hAnsi="Comic Sans MS"/>
          <w:sz w:val="24"/>
          <w:szCs w:val="24"/>
        </w:rPr>
        <w:t xml:space="preserve">joints des noms. 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Il est utile de remarquer que dans un groupe de mots, pour qu'il y ait un adjectif, il faut d'abord qu'il y ait un nom.</w:t>
      </w:r>
    </w:p>
    <w:p w:rsidR="00E736DC" w:rsidRPr="00EC69D7" w:rsidRDefault="00E736DC" w:rsidP="00754014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Sans doute avez-vous aussi observé que lorsqu'un adjectif se rapporte à un nom, </w:t>
      </w:r>
      <w:r w:rsidR="004A7CF3" w:rsidRPr="00EC69D7">
        <w:rPr>
          <w:rFonts w:ascii="Comic Sans MS" w:hAnsi="Comic Sans MS"/>
          <w:sz w:val="24"/>
          <w:szCs w:val="24"/>
        </w:rPr>
        <w:t xml:space="preserve">à l'oral, </w:t>
      </w:r>
      <w:r w:rsidRPr="00EC69D7">
        <w:rPr>
          <w:rFonts w:ascii="Comic Sans MS" w:hAnsi="Comic Sans MS"/>
          <w:sz w:val="24"/>
          <w:szCs w:val="24"/>
        </w:rPr>
        <w:t>il peut êt</w:t>
      </w:r>
      <w:r w:rsidR="00804B73">
        <w:rPr>
          <w:rFonts w:ascii="Comic Sans MS" w:hAnsi="Comic Sans MS"/>
          <w:sz w:val="24"/>
          <w:szCs w:val="24"/>
        </w:rPr>
        <w:t>r</w:t>
      </w:r>
      <w:r w:rsidR="007B2FE1">
        <w:rPr>
          <w:rFonts w:ascii="Comic Sans MS" w:hAnsi="Comic Sans MS"/>
          <w:sz w:val="24"/>
          <w:szCs w:val="24"/>
        </w:rPr>
        <w:t xml:space="preserve">e situé avant ou après ce nom : </w:t>
      </w:r>
      <w:bookmarkStart w:id="0" w:name="_GoBack"/>
      <w:bookmarkEnd w:id="0"/>
      <w:r w:rsidRPr="00EC69D7">
        <w:rPr>
          <w:rFonts w:ascii="Comic Sans MS" w:hAnsi="Comic Sans MS"/>
          <w:i/>
          <w:sz w:val="24"/>
          <w:szCs w:val="24"/>
        </w:rPr>
        <w:t xml:space="preserve">une forêt </w:t>
      </w:r>
      <w:r w:rsidRPr="007B1BAC">
        <w:rPr>
          <w:rFonts w:ascii="Comic Sans MS" w:hAnsi="Comic Sans MS"/>
          <w:i/>
          <w:sz w:val="24"/>
          <w:szCs w:val="24"/>
          <w:u w:val="single"/>
        </w:rPr>
        <w:t>immense</w:t>
      </w:r>
      <w:r w:rsidRPr="00EC69D7">
        <w:rPr>
          <w:rFonts w:ascii="Comic Sans MS" w:hAnsi="Comic Sans MS"/>
          <w:sz w:val="24"/>
          <w:szCs w:val="24"/>
        </w:rPr>
        <w:t xml:space="preserve">, </w:t>
      </w:r>
      <w:r w:rsidRPr="00EC69D7">
        <w:rPr>
          <w:rFonts w:ascii="Comic Sans MS" w:hAnsi="Comic Sans MS"/>
          <w:i/>
          <w:sz w:val="24"/>
          <w:szCs w:val="24"/>
        </w:rPr>
        <w:t xml:space="preserve">une </w:t>
      </w:r>
      <w:r w:rsidRPr="007B1BAC">
        <w:rPr>
          <w:rFonts w:ascii="Comic Sans MS" w:hAnsi="Comic Sans MS"/>
          <w:i/>
          <w:sz w:val="24"/>
          <w:szCs w:val="24"/>
          <w:u w:val="single"/>
        </w:rPr>
        <w:t>immense</w:t>
      </w:r>
      <w:r w:rsidRPr="00EC69D7">
        <w:rPr>
          <w:rFonts w:ascii="Comic Sans MS" w:hAnsi="Comic Sans MS"/>
          <w:b/>
          <w:i/>
          <w:sz w:val="24"/>
          <w:szCs w:val="24"/>
        </w:rPr>
        <w:t xml:space="preserve"> </w:t>
      </w:r>
      <w:r w:rsidRPr="00EC69D7">
        <w:rPr>
          <w:rFonts w:ascii="Comic Sans MS" w:hAnsi="Comic Sans MS"/>
          <w:i/>
          <w:sz w:val="24"/>
          <w:szCs w:val="24"/>
        </w:rPr>
        <w:t>forêt</w:t>
      </w:r>
      <w:r w:rsidRPr="00EC69D7">
        <w:rPr>
          <w:rFonts w:ascii="Comic Sans MS" w:hAnsi="Comic Sans MS"/>
          <w:sz w:val="24"/>
          <w:szCs w:val="24"/>
        </w:rPr>
        <w:t>. Un adjectif peut donc précéder ou suiv</w:t>
      </w:r>
      <w:r w:rsidR="004A7CF3" w:rsidRPr="00EC69D7">
        <w:rPr>
          <w:rFonts w:ascii="Comic Sans MS" w:hAnsi="Comic Sans MS"/>
          <w:sz w:val="24"/>
          <w:szCs w:val="24"/>
        </w:rPr>
        <w:t xml:space="preserve">re le nom auquel il se rapporte (À l'écrit, on emploierait </w:t>
      </w:r>
      <w:r w:rsidR="004A7CF3" w:rsidRPr="00EC69D7">
        <w:rPr>
          <w:rFonts w:ascii="Comic Sans MS" w:hAnsi="Comic Sans MS"/>
          <w:i/>
          <w:sz w:val="24"/>
          <w:szCs w:val="24"/>
        </w:rPr>
        <w:t>devant</w:t>
      </w:r>
      <w:r w:rsidR="004A7CF3" w:rsidRPr="00EC69D7">
        <w:rPr>
          <w:rFonts w:ascii="Comic Sans MS" w:hAnsi="Comic Sans MS"/>
          <w:sz w:val="24"/>
          <w:szCs w:val="24"/>
        </w:rPr>
        <w:t xml:space="preserve"> et </w:t>
      </w:r>
      <w:r w:rsidR="004A7CF3" w:rsidRPr="00EC69D7">
        <w:rPr>
          <w:rFonts w:ascii="Comic Sans MS" w:hAnsi="Comic Sans MS"/>
          <w:i/>
          <w:sz w:val="24"/>
          <w:szCs w:val="24"/>
        </w:rPr>
        <w:t>derrière</w:t>
      </w:r>
      <w:r w:rsidR="004A7CF3" w:rsidRPr="00EC69D7">
        <w:rPr>
          <w:rFonts w:ascii="Comic Sans MS" w:hAnsi="Comic Sans MS"/>
          <w:sz w:val="24"/>
          <w:szCs w:val="24"/>
        </w:rPr>
        <w:t xml:space="preserve"> à la place de </w:t>
      </w:r>
      <w:r w:rsidR="004A7CF3" w:rsidRPr="00EC69D7">
        <w:rPr>
          <w:rFonts w:ascii="Comic Sans MS" w:hAnsi="Comic Sans MS"/>
          <w:i/>
          <w:sz w:val="24"/>
          <w:szCs w:val="24"/>
        </w:rPr>
        <w:t>avant</w:t>
      </w:r>
      <w:r w:rsidR="004A7CF3" w:rsidRPr="00EC69D7">
        <w:rPr>
          <w:rFonts w:ascii="Comic Sans MS" w:hAnsi="Comic Sans MS"/>
          <w:sz w:val="24"/>
          <w:szCs w:val="24"/>
        </w:rPr>
        <w:t xml:space="preserve"> et </w:t>
      </w:r>
      <w:r w:rsidR="004A7CF3" w:rsidRPr="00EC69D7">
        <w:rPr>
          <w:rFonts w:ascii="Comic Sans MS" w:hAnsi="Comic Sans MS"/>
          <w:i/>
          <w:sz w:val="24"/>
          <w:szCs w:val="24"/>
        </w:rPr>
        <w:t>après</w:t>
      </w:r>
      <w:r w:rsidR="004A7CF3" w:rsidRPr="00EC69D7">
        <w:rPr>
          <w:rFonts w:ascii="Comic Sans MS" w:hAnsi="Comic Sans MS"/>
          <w:sz w:val="24"/>
          <w:szCs w:val="24"/>
        </w:rPr>
        <w:t>.)</w:t>
      </w:r>
    </w:p>
    <w:p w:rsidR="00E736DC" w:rsidRPr="00EC69D7" w:rsidRDefault="00E736DC" w:rsidP="007B1BAC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>Vous avez encore remarqué que plusieurs adjectifs peuvent être adjoints au même nom. Dan</w:t>
      </w:r>
      <w:r w:rsidR="004A7CF3" w:rsidRPr="00EC69D7">
        <w:rPr>
          <w:rFonts w:ascii="Comic Sans MS" w:hAnsi="Comic Sans MS"/>
          <w:sz w:val="24"/>
          <w:szCs w:val="24"/>
        </w:rPr>
        <w:t xml:space="preserve">s ce cas, </w:t>
      </w:r>
      <w:r w:rsidRPr="00EC69D7">
        <w:rPr>
          <w:rFonts w:ascii="Comic Sans MS" w:hAnsi="Comic Sans MS"/>
          <w:sz w:val="24"/>
          <w:szCs w:val="24"/>
        </w:rPr>
        <w:t>ils peuvent également se trouver avant ou après ce nom</w:t>
      </w:r>
      <w:r w:rsidR="00BA0B03" w:rsidRPr="00EC69D7">
        <w:rPr>
          <w:rFonts w:ascii="Comic Sans MS" w:hAnsi="Comic Sans MS"/>
          <w:sz w:val="24"/>
          <w:szCs w:val="24"/>
        </w:rPr>
        <w:t> </w:t>
      </w:r>
      <w:r w:rsidRPr="00EC69D7">
        <w:rPr>
          <w:rFonts w:ascii="Comic Sans MS" w:hAnsi="Comic Sans MS"/>
          <w:sz w:val="24"/>
          <w:szCs w:val="24"/>
        </w:rPr>
        <w:t xml:space="preserve">: </w:t>
      </w:r>
      <w:r w:rsidRPr="00EC69D7">
        <w:rPr>
          <w:rFonts w:ascii="Comic Sans MS" w:hAnsi="Comic Sans MS"/>
          <w:i/>
          <w:sz w:val="24"/>
          <w:szCs w:val="24"/>
        </w:rPr>
        <w:t xml:space="preserve">un </w:t>
      </w:r>
      <w:r w:rsidRPr="007B1BAC">
        <w:rPr>
          <w:rFonts w:ascii="Comic Sans MS" w:hAnsi="Comic Sans MS"/>
          <w:i/>
          <w:sz w:val="24"/>
          <w:szCs w:val="24"/>
          <w:u w:val="single"/>
        </w:rPr>
        <w:t>grand</w:t>
      </w:r>
      <w:r w:rsidRPr="00EC69D7">
        <w:rPr>
          <w:rFonts w:ascii="Comic Sans MS" w:hAnsi="Comic Sans MS"/>
          <w:i/>
          <w:sz w:val="24"/>
          <w:szCs w:val="24"/>
        </w:rPr>
        <w:t xml:space="preserve"> verre </w:t>
      </w:r>
      <w:r w:rsidRPr="007B1BAC">
        <w:rPr>
          <w:rFonts w:ascii="Comic Sans MS" w:hAnsi="Comic Sans MS"/>
          <w:i/>
          <w:sz w:val="24"/>
          <w:szCs w:val="24"/>
          <w:u w:val="single"/>
        </w:rPr>
        <w:t>plein</w:t>
      </w:r>
      <w:r w:rsidRPr="00EC69D7">
        <w:rPr>
          <w:rFonts w:ascii="Comic Sans MS" w:hAnsi="Comic Sans MS"/>
          <w:sz w:val="24"/>
          <w:szCs w:val="24"/>
        </w:rPr>
        <w:t xml:space="preserve">, </w:t>
      </w:r>
      <w:r w:rsidRPr="00EC69D7">
        <w:rPr>
          <w:rFonts w:ascii="Comic Sans MS" w:hAnsi="Comic Sans MS"/>
          <w:i/>
          <w:sz w:val="24"/>
          <w:szCs w:val="24"/>
        </w:rPr>
        <w:t xml:space="preserve">un </w:t>
      </w:r>
      <w:r w:rsidRPr="007B1BAC">
        <w:rPr>
          <w:rFonts w:ascii="Comic Sans MS" w:hAnsi="Comic Sans MS"/>
          <w:i/>
          <w:sz w:val="24"/>
          <w:szCs w:val="24"/>
          <w:u w:val="single"/>
        </w:rPr>
        <w:t>joli</w:t>
      </w:r>
      <w:r w:rsidRPr="00EC69D7">
        <w:rPr>
          <w:rFonts w:ascii="Comic Sans MS" w:hAnsi="Comic Sans MS"/>
          <w:b/>
          <w:i/>
          <w:sz w:val="24"/>
          <w:szCs w:val="24"/>
        </w:rPr>
        <w:t xml:space="preserve"> </w:t>
      </w:r>
      <w:r w:rsidRPr="007B1BAC">
        <w:rPr>
          <w:rFonts w:ascii="Comic Sans MS" w:hAnsi="Comic Sans MS"/>
          <w:i/>
          <w:sz w:val="24"/>
          <w:szCs w:val="24"/>
          <w:u w:val="single"/>
        </w:rPr>
        <w:t>petit</w:t>
      </w:r>
      <w:r w:rsidRPr="00EC69D7">
        <w:rPr>
          <w:rFonts w:ascii="Comic Sans MS" w:hAnsi="Comic Sans MS"/>
          <w:i/>
          <w:sz w:val="24"/>
          <w:szCs w:val="24"/>
        </w:rPr>
        <w:t xml:space="preserve"> chalet</w:t>
      </w:r>
      <w:r w:rsidRPr="00EC69D7">
        <w:rPr>
          <w:rFonts w:ascii="Comic Sans MS" w:hAnsi="Comic Sans MS"/>
          <w:sz w:val="24"/>
          <w:szCs w:val="24"/>
        </w:rPr>
        <w:t xml:space="preserve">, </w:t>
      </w:r>
      <w:r w:rsidRPr="00EC69D7">
        <w:rPr>
          <w:rFonts w:ascii="Comic Sans MS" w:hAnsi="Comic Sans MS"/>
          <w:i/>
          <w:sz w:val="24"/>
          <w:szCs w:val="24"/>
        </w:rPr>
        <w:t xml:space="preserve">de </w:t>
      </w:r>
      <w:r w:rsidRPr="007B1BAC">
        <w:rPr>
          <w:rFonts w:ascii="Comic Sans MS" w:hAnsi="Comic Sans MS"/>
          <w:i/>
          <w:sz w:val="24"/>
          <w:szCs w:val="24"/>
          <w:u w:val="single"/>
        </w:rPr>
        <w:t>grands</w:t>
      </w:r>
      <w:r w:rsidRPr="00EC69D7">
        <w:rPr>
          <w:rFonts w:ascii="Comic Sans MS" w:hAnsi="Comic Sans MS"/>
          <w:b/>
          <w:i/>
          <w:sz w:val="24"/>
          <w:szCs w:val="24"/>
        </w:rPr>
        <w:t xml:space="preserve"> </w:t>
      </w:r>
      <w:r w:rsidRPr="00EC69D7">
        <w:rPr>
          <w:rFonts w:ascii="Comic Sans MS" w:hAnsi="Comic Sans MS"/>
          <w:i/>
          <w:sz w:val="24"/>
          <w:szCs w:val="24"/>
        </w:rPr>
        <w:t xml:space="preserve">nombres </w:t>
      </w:r>
      <w:r w:rsidRPr="007B1BAC">
        <w:rPr>
          <w:rFonts w:ascii="Comic Sans MS" w:hAnsi="Comic Sans MS"/>
          <w:i/>
          <w:sz w:val="24"/>
          <w:szCs w:val="24"/>
          <w:u w:val="single"/>
        </w:rPr>
        <w:t>impairs</w:t>
      </w:r>
      <w:r w:rsidRPr="00EC69D7">
        <w:rPr>
          <w:rFonts w:ascii="Comic Sans MS" w:hAnsi="Comic Sans MS"/>
          <w:b/>
          <w:i/>
          <w:sz w:val="24"/>
          <w:szCs w:val="24"/>
        </w:rPr>
        <w:t xml:space="preserve"> </w:t>
      </w:r>
      <w:r w:rsidRPr="007B1BAC">
        <w:rPr>
          <w:rFonts w:ascii="Comic Sans MS" w:hAnsi="Comic Sans MS"/>
          <w:i/>
          <w:sz w:val="24"/>
          <w:szCs w:val="24"/>
          <w:u w:val="single"/>
        </w:rPr>
        <w:t>consécutifs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E736DC" w:rsidRPr="00EC69D7" w:rsidRDefault="00E736DC" w:rsidP="00AC2CC5">
      <w:pPr>
        <w:jc w:val="both"/>
        <w:rPr>
          <w:rFonts w:ascii="Comic Sans MS" w:hAnsi="Comic Sans MS"/>
          <w:sz w:val="24"/>
          <w:szCs w:val="24"/>
        </w:rPr>
      </w:pPr>
      <w:r w:rsidRPr="00EC69D7">
        <w:rPr>
          <w:rFonts w:ascii="Comic Sans MS" w:hAnsi="Comic Sans MS"/>
          <w:sz w:val="24"/>
          <w:szCs w:val="24"/>
        </w:rPr>
        <w:t xml:space="preserve">Savoir à coup sûr dans quel rectangle il faut placer tel ou tel mot d'un groupe de mots donné, comme vous avez démontré savoir le faire, c'est </w:t>
      </w:r>
      <w:r w:rsidRPr="007B1BAC">
        <w:rPr>
          <w:rFonts w:ascii="Comic Sans MS" w:hAnsi="Comic Sans MS"/>
          <w:sz w:val="24"/>
          <w:szCs w:val="24"/>
          <w:u w:val="single"/>
        </w:rPr>
        <w:t>déterminer la catégorie de mots</w:t>
      </w:r>
      <w:r w:rsidRPr="007B1BAC">
        <w:rPr>
          <w:rFonts w:ascii="Comic Sans MS" w:hAnsi="Comic Sans MS"/>
          <w:sz w:val="24"/>
          <w:szCs w:val="24"/>
        </w:rPr>
        <w:t xml:space="preserve"> </w:t>
      </w:r>
      <w:r w:rsidRPr="00EC69D7">
        <w:rPr>
          <w:rFonts w:ascii="Comic Sans MS" w:hAnsi="Comic Sans MS"/>
          <w:sz w:val="24"/>
          <w:szCs w:val="24"/>
        </w:rPr>
        <w:t xml:space="preserve">à laquelle ce mot appartient. Par exemple, pour </w:t>
      </w:r>
      <w:r w:rsidRPr="00EC69D7">
        <w:rPr>
          <w:rFonts w:ascii="Comic Sans MS" w:hAnsi="Comic Sans MS"/>
          <w:i/>
          <w:sz w:val="24"/>
          <w:szCs w:val="24"/>
        </w:rPr>
        <w:t xml:space="preserve">des fruits </w:t>
      </w:r>
      <w:r w:rsidRPr="00EC69D7">
        <w:rPr>
          <w:rFonts w:ascii="Comic Sans MS" w:hAnsi="Comic Sans MS"/>
          <w:i/>
          <w:sz w:val="24"/>
          <w:szCs w:val="24"/>
        </w:rPr>
        <w:lastRenderedPageBreak/>
        <w:t>mûrs</w:t>
      </w:r>
      <w:r w:rsidRPr="00EC69D7">
        <w:rPr>
          <w:rFonts w:ascii="Comic Sans MS" w:hAnsi="Comic Sans MS"/>
          <w:sz w:val="24"/>
          <w:szCs w:val="24"/>
        </w:rPr>
        <w:t xml:space="preserve">, placer </w:t>
      </w:r>
      <w:r w:rsidRPr="00EC69D7">
        <w:rPr>
          <w:rFonts w:ascii="Comic Sans MS" w:hAnsi="Comic Sans MS"/>
          <w:i/>
          <w:sz w:val="24"/>
          <w:szCs w:val="24"/>
        </w:rPr>
        <w:t xml:space="preserve">des </w:t>
      </w:r>
      <w:r w:rsidRPr="00EC69D7">
        <w:rPr>
          <w:rFonts w:ascii="Comic Sans MS" w:hAnsi="Comic Sans MS"/>
          <w:sz w:val="24"/>
          <w:szCs w:val="24"/>
        </w:rPr>
        <w:t xml:space="preserve">dans </w:t>
      </w:r>
      <w:r w:rsidR="00AC2CC5" w:rsidRPr="00EC69D7">
        <w:rPr>
          <w:rFonts w:ascii="Comic Sans MS" w:hAnsi="Comic Sans MS"/>
          <w:sz w:val="24"/>
          <w:szCs w:val="24"/>
        </w:rPr>
        <w:t>le cadr</w:t>
      </w:r>
      <w:r w:rsidRPr="00EC69D7">
        <w:rPr>
          <w:rFonts w:ascii="Comic Sans MS" w:hAnsi="Comic Sans MS"/>
          <w:sz w:val="24"/>
          <w:szCs w:val="24"/>
        </w:rPr>
        <w:t>e jaune</w:t>
      </w:r>
      <w:r w:rsidRPr="00EC69D7">
        <w:rPr>
          <w:rFonts w:ascii="Comic Sans MS" w:hAnsi="Comic Sans MS"/>
          <w:i/>
          <w:sz w:val="24"/>
          <w:szCs w:val="24"/>
        </w:rPr>
        <w:t>, fruits</w:t>
      </w:r>
      <w:r w:rsidRPr="00EC69D7">
        <w:rPr>
          <w:rFonts w:ascii="Comic Sans MS" w:hAnsi="Comic Sans MS"/>
          <w:sz w:val="24"/>
          <w:szCs w:val="24"/>
        </w:rPr>
        <w:t xml:space="preserve"> dans le vert et </w:t>
      </w:r>
      <w:r w:rsidRPr="00EC69D7">
        <w:rPr>
          <w:rFonts w:ascii="Comic Sans MS" w:hAnsi="Comic Sans MS"/>
          <w:i/>
          <w:sz w:val="24"/>
          <w:szCs w:val="24"/>
        </w:rPr>
        <w:t>mûrs</w:t>
      </w:r>
      <w:r w:rsidRPr="00EC69D7">
        <w:rPr>
          <w:rFonts w:ascii="Comic Sans MS" w:hAnsi="Comic Sans MS"/>
          <w:sz w:val="24"/>
          <w:szCs w:val="24"/>
        </w:rPr>
        <w:t xml:space="preserve"> dans le violet, c'est équivalent à dire que </w:t>
      </w:r>
      <w:r w:rsidRPr="00EC69D7">
        <w:rPr>
          <w:rFonts w:ascii="Comic Sans MS" w:hAnsi="Comic Sans MS"/>
          <w:i/>
          <w:sz w:val="24"/>
          <w:szCs w:val="24"/>
        </w:rPr>
        <w:t xml:space="preserve">des </w:t>
      </w:r>
      <w:r w:rsidRPr="00EC69D7">
        <w:rPr>
          <w:rFonts w:ascii="Comic Sans MS" w:hAnsi="Comic Sans MS"/>
          <w:sz w:val="24"/>
          <w:szCs w:val="24"/>
        </w:rPr>
        <w:t xml:space="preserve">est un déterminant du nom </w:t>
      </w:r>
      <w:r w:rsidRPr="00EC69D7">
        <w:rPr>
          <w:rFonts w:ascii="Comic Sans MS" w:hAnsi="Comic Sans MS"/>
          <w:i/>
          <w:sz w:val="24"/>
          <w:szCs w:val="24"/>
        </w:rPr>
        <w:t>fruits</w:t>
      </w:r>
      <w:r w:rsidRPr="00EC69D7">
        <w:rPr>
          <w:rFonts w:ascii="Comic Sans MS" w:hAnsi="Comic Sans MS"/>
          <w:sz w:val="24"/>
          <w:szCs w:val="24"/>
        </w:rPr>
        <w:t xml:space="preserve">, que </w:t>
      </w:r>
      <w:r w:rsidRPr="00EC69D7">
        <w:rPr>
          <w:rFonts w:ascii="Comic Sans MS" w:hAnsi="Comic Sans MS"/>
          <w:i/>
          <w:sz w:val="24"/>
          <w:szCs w:val="24"/>
        </w:rPr>
        <w:t>fruits</w:t>
      </w:r>
      <w:r w:rsidRPr="00EC69D7">
        <w:rPr>
          <w:rFonts w:ascii="Comic Sans MS" w:hAnsi="Comic Sans MS"/>
          <w:sz w:val="24"/>
          <w:szCs w:val="24"/>
        </w:rPr>
        <w:t xml:space="preserve"> est un nom et que </w:t>
      </w:r>
      <w:r w:rsidRPr="00EC69D7">
        <w:rPr>
          <w:rFonts w:ascii="Comic Sans MS" w:hAnsi="Comic Sans MS"/>
          <w:i/>
          <w:sz w:val="24"/>
          <w:szCs w:val="24"/>
        </w:rPr>
        <w:t xml:space="preserve">mûrs </w:t>
      </w:r>
      <w:r w:rsidRPr="00EC69D7">
        <w:rPr>
          <w:rFonts w:ascii="Comic Sans MS" w:hAnsi="Comic Sans MS"/>
          <w:sz w:val="24"/>
          <w:szCs w:val="24"/>
        </w:rPr>
        <w:t xml:space="preserve">est un adjectif qui se rapporte au nom </w:t>
      </w:r>
      <w:r w:rsidRPr="00EC69D7">
        <w:rPr>
          <w:rFonts w:ascii="Comic Sans MS" w:hAnsi="Comic Sans MS"/>
          <w:i/>
          <w:sz w:val="24"/>
          <w:szCs w:val="24"/>
        </w:rPr>
        <w:t>fruits</w:t>
      </w:r>
      <w:r w:rsidR="00BA0B03" w:rsidRPr="00EC69D7">
        <w:rPr>
          <w:rFonts w:ascii="Comic Sans MS" w:hAnsi="Comic Sans MS"/>
          <w:sz w:val="24"/>
          <w:szCs w:val="24"/>
        </w:rPr>
        <w:t>. O</w:t>
      </w:r>
      <w:r w:rsidRPr="00EC69D7">
        <w:rPr>
          <w:rFonts w:ascii="Comic Sans MS" w:hAnsi="Comic Sans MS"/>
          <w:sz w:val="24"/>
          <w:szCs w:val="24"/>
        </w:rPr>
        <w:t>n dit  également que c'est</w:t>
      </w:r>
      <w:r w:rsidR="004A7CF3" w:rsidRPr="00EC69D7">
        <w:rPr>
          <w:rFonts w:ascii="Comic Sans MS" w:hAnsi="Comic Sans MS"/>
          <w:sz w:val="24"/>
          <w:szCs w:val="24"/>
        </w:rPr>
        <w:t xml:space="preserve">, dans ce groupe, </w:t>
      </w:r>
      <w:r w:rsidRPr="00EC69D7">
        <w:rPr>
          <w:rFonts w:ascii="Comic Sans MS" w:hAnsi="Comic Sans MS"/>
          <w:sz w:val="24"/>
          <w:szCs w:val="24"/>
        </w:rPr>
        <w:t xml:space="preserve"> </w:t>
      </w:r>
      <w:r w:rsidRPr="007B1BAC">
        <w:rPr>
          <w:rFonts w:ascii="Comic Sans MS" w:hAnsi="Comic Sans MS"/>
          <w:sz w:val="24"/>
          <w:szCs w:val="24"/>
          <w:u w:val="single"/>
        </w:rPr>
        <w:t>déterminer</w:t>
      </w:r>
      <w:r w:rsidR="004A7CF3" w:rsidRPr="007B1BAC">
        <w:rPr>
          <w:rFonts w:ascii="Comic Sans MS" w:hAnsi="Comic Sans MS"/>
          <w:sz w:val="24"/>
          <w:szCs w:val="24"/>
          <w:u w:val="single"/>
        </w:rPr>
        <w:t xml:space="preserve"> </w:t>
      </w:r>
      <w:r w:rsidRPr="007B1BAC">
        <w:rPr>
          <w:rFonts w:ascii="Comic Sans MS" w:hAnsi="Comic Sans MS"/>
          <w:sz w:val="24"/>
          <w:szCs w:val="24"/>
          <w:u w:val="single"/>
        </w:rPr>
        <w:t>la nature des mots</w:t>
      </w:r>
      <w:r w:rsidRPr="00EC69D7">
        <w:rPr>
          <w:rFonts w:ascii="Comic Sans MS" w:hAnsi="Comic Sans MS"/>
          <w:sz w:val="24"/>
          <w:szCs w:val="24"/>
        </w:rPr>
        <w:t xml:space="preserve"> </w:t>
      </w:r>
      <w:r w:rsidRPr="00EC69D7">
        <w:rPr>
          <w:rFonts w:ascii="Comic Sans MS" w:hAnsi="Comic Sans MS"/>
          <w:i/>
          <w:sz w:val="24"/>
          <w:szCs w:val="24"/>
        </w:rPr>
        <w:t>des</w:t>
      </w:r>
      <w:r w:rsidRPr="00EC69D7">
        <w:rPr>
          <w:rFonts w:ascii="Comic Sans MS" w:hAnsi="Comic Sans MS"/>
          <w:sz w:val="24"/>
          <w:szCs w:val="24"/>
        </w:rPr>
        <w:t xml:space="preserve">, </w:t>
      </w:r>
      <w:r w:rsidRPr="00EC69D7">
        <w:rPr>
          <w:rFonts w:ascii="Comic Sans MS" w:hAnsi="Comic Sans MS"/>
          <w:i/>
          <w:sz w:val="24"/>
          <w:szCs w:val="24"/>
        </w:rPr>
        <w:t>fruits</w:t>
      </w:r>
      <w:r w:rsidRPr="00EC69D7">
        <w:rPr>
          <w:rFonts w:ascii="Comic Sans MS" w:hAnsi="Comic Sans MS"/>
          <w:sz w:val="24"/>
          <w:szCs w:val="24"/>
        </w:rPr>
        <w:t xml:space="preserve"> et </w:t>
      </w:r>
      <w:r w:rsidRPr="00EC69D7">
        <w:rPr>
          <w:rFonts w:ascii="Comic Sans MS" w:hAnsi="Comic Sans MS"/>
          <w:i/>
          <w:sz w:val="24"/>
          <w:szCs w:val="24"/>
        </w:rPr>
        <w:t>mûrs</w:t>
      </w:r>
      <w:r w:rsidRPr="00EC69D7">
        <w:rPr>
          <w:rFonts w:ascii="Comic Sans MS" w:hAnsi="Comic Sans MS"/>
          <w:sz w:val="24"/>
          <w:szCs w:val="24"/>
        </w:rPr>
        <w:t>.</w:t>
      </w:r>
    </w:p>
    <w:p w:rsidR="00E736DC" w:rsidRDefault="00E736DC" w:rsidP="00E736DC">
      <w:pPr>
        <w:jc w:val="both"/>
      </w:pPr>
    </w:p>
    <w:p w:rsidR="00AD100B" w:rsidRDefault="00AD100B"/>
    <w:sectPr w:rsidR="00AD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DC"/>
    <w:rsid w:val="002D4F09"/>
    <w:rsid w:val="004A7CF3"/>
    <w:rsid w:val="00754014"/>
    <w:rsid w:val="007B1BAC"/>
    <w:rsid w:val="007B2FE1"/>
    <w:rsid w:val="00804B73"/>
    <w:rsid w:val="00AC2CC5"/>
    <w:rsid w:val="00AD100B"/>
    <w:rsid w:val="00BA0B03"/>
    <w:rsid w:val="00E736DC"/>
    <w:rsid w:val="00E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2014-12-21T10:47:00Z</dcterms:created>
  <dcterms:modified xsi:type="dcterms:W3CDTF">2014-12-21T10:47:00Z</dcterms:modified>
</cp:coreProperties>
</file>