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80FB5" w14:textId="2D27C19D" w:rsidR="0031411A" w:rsidRPr="00670D52" w:rsidRDefault="00670D52" w:rsidP="00670D52">
      <w:pPr>
        <w:ind w:left="708"/>
        <w:rPr>
          <w:sz w:val="48"/>
          <w:szCs w:val="48"/>
        </w:rPr>
      </w:pPr>
      <w:r w:rsidRPr="00670D52">
        <w:rPr>
          <w:sz w:val="48"/>
          <w:szCs w:val="48"/>
        </w:rPr>
        <w:t xml:space="preserve">Sistematização - </w:t>
      </w:r>
      <w:r w:rsidRPr="00670D52">
        <w:rPr>
          <w:b/>
          <w:bCs/>
          <w:sz w:val="48"/>
          <w:szCs w:val="48"/>
        </w:rPr>
        <w:t>Matemática e Estatística para Computação</w:t>
      </w:r>
    </w:p>
    <w:p w14:paraId="21062098" w14:textId="77777777" w:rsidR="00C0243C" w:rsidRPr="00670D52" w:rsidRDefault="00C0243C">
      <w:pPr>
        <w:rPr>
          <w:sz w:val="22"/>
          <w:szCs w:val="22"/>
        </w:rPr>
      </w:pPr>
    </w:p>
    <w:p w14:paraId="12788398" w14:textId="5D42685F" w:rsidR="00C0243C" w:rsidRDefault="00C0243C"/>
    <w:p w14:paraId="70744E3C" w14:textId="77777777" w:rsidR="00C0243C" w:rsidRDefault="00C0243C"/>
    <w:p w14:paraId="0E8BCDDC" w14:textId="77777777" w:rsidR="00C0243C" w:rsidRDefault="00C0243C"/>
    <w:p w14:paraId="57A249AF" w14:textId="77777777" w:rsidR="00C0243C" w:rsidRDefault="00C0243C"/>
    <w:p w14:paraId="5948D980" w14:textId="77777777" w:rsidR="00C0243C" w:rsidRDefault="00C0243C"/>
    <w:p w14:paraId="5604D2A4" w14:textId="77777777" w:rsidR="00670D52" w:rsidRDefault="00670D52"/>
    <w:p w14:paraId="50738A7A" w14:textId="77777777" w:rsidR="00670D52" w:rsidRDefault="00670D52"/>
    <w:p w14:paraId="0346BC37" w14:textId="77777777" w:rsidR="00670D52" w:rsidRDefault="00670D52"/>
    <w:p w14:paraId="1D373EC9" w14:textId="77777777" w:rsidR="00670D52" w:rsidRDefault="00670D52"/>
    <w:p w14:paraId="7E5C13F8" w14:textId="77777777" w:rsidR="00670D52" w:rsidRDefault="00670D52"/>
    <w:p w14:paraId="4BFF0102" w14:textId="77777777" w:rsidR="00670D52" w:rsidRDefault="00670D52"/>
    <w:p w14:paraId="117C3819" w14:textId="77777777" w:rsidR="00670D52" w:rsidRDefault="00670D52"/>
    <w:p w14:paraId="1C995713" w14:textId="77777777" w:rsidR="00670D52" w:rsidRDefault="00670D52"/>
    <w:p w14:paraId="54E0FB1A" w14:textId="77777777" w:rsidR="00670D52" w:rsidRDefault="00670D52"/>
    <w:p w14:paraId="71F67B9C" w14:textId="77777777" w:rsidR="00670D52" w:rsidRDefault="00670D52"/>
    <w:p w14:paraId="11A827FE" w14:textId="77777777" w:rsidR="00670D52" w:rsidRDefault="00670D52"/>
    <w:p w14:paraId="1EB1C0B2" w14:textId="77777777" w:rsidR="00670D52" w:rsidRDefault="00670D52"/>
    <w:p w14:paraId="64EA1702" w14:textId="77777777" w:rsidR="00670D52" w:rsidRDefault="00670D52"/>
    <w:p w14:paraId="4FA0F613" w14:textId="77777777" w:rsidR="00670D52" w:rsidRDefault="00670D52"/>
    <w:p w14:paraId="00A1C0CA" w14:textId="6116B7B0" w:rsidR="00C0243C" w:rsidRDefault="00670D52">
      <w:r>
        <w:t>Nome: João Pedro Gomes Barreto</w:t>
      </w:r>
    </w:p>
    <w:p w14:paraId="5B7CEECD" w14:textId="50C7468E" w:rsidR="00670D52" w:rsidRDefault="00670D52">
      <w:r>
        <w:t xml:space="preserve">Matrícula: </w:t>
      </w:r>
      <w:r w:rsidRPr="00670D52">
        <w:t>72600469</w:t>
      </w:r>
    </w:p>
    <w:p w14:paraId="765F06AF" w14:textId="77777777" w:rsidR="00CE10B5" w:rsidRDefault="00CE10B5"/>
    <w:p w14:paraId="5D2C2C24" w14:textId="77777777" w:rsidR="00CE10B5" w:rsidRDefault="00CE10B5"/>
    <w:p w14:paraId="2DA676C6" w14:textId="77777777" w:rsidR="00D8722A" w:rsidRDefault="00D8722A"/>
    <w:p w14:paraId="066799A9" w14:textId="66275BAD" w:rsidR="00CE10B5" w:rsidRDefault="00CE10B5">
      <w:r>
        <w:lastRenderedPageBreak/>
        <w:t>1° Capítulo</w:t>
      </w:r>
    </w:p>
    <w:p w14:paraId="17DB9DAF" w14:textId="7E971E05" w:rsidR="00C0243C" w:rsidRDefault="00670D52">
      <w:r w:rsidRPr="00C0243C">
        <w:rPr>
          <w:noProof/>
        </w:rPr>
        <w:drawing>
          <wp:inline distT="0" distB="0" distL="0" distR="0" wp14:anchorId="6B03029A" wp14:editId="2EF720F3">
            <wp:extent cx="4905375" cy="1723963"/>
            <wp:effectExtent l="0" t="0" r="0" b="0"/>
            <wp:docPr id="15382188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18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4076" cy="174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FB06" w14:textId="694D4BCE" w:rsidR="00C0243C" w:rsidRDefault="00670D52">
      <w:r w:rsidRPr="00C0243C">
        <w:rPr>
          <w:noProof/>
        </w:rPr>
        <w:drawing>
          <wp:inline distT="0" distB="0" distL="0" distR="0" wp14:anchorId="5561FCC5" wp14:editId="2AA9C4B2">
            <wp:extent cx="4914900" cy="1695278"/>
            <wp:effectExtent l="0" t="0" r="0" b="635"/>
            <wp:docPr id="579990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90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8910" cy="171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A50C" w14:textId="5C5978F6" w:rsidR="00670D52" w:rsidRDefault="00670D52">
      <w:r w:rsidRPr="00670D52">
        <w:rPr>
          <w:noProof/>
        </w:rPr>
        <w:drawing>
          <wp:inline distT="0" distB="0" distL="0" distR="0" wp14:anchorId="6F824B02" wp14:editId="0B7A8E6C">
            <wp:extent cx="4886325" cy="1732915"/>
            <wp:effectExtent l="0" t="0" r="9525" b="635"/>
            <wp:docPr id="8627477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47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525" cy="174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6F17" w14:textId="77777777" w:rsidR="00670D52" w:rsidRDefault="00670D52"/>
    <w:p w14:paraId="0713EE33" w14:textId="1C3D7673" w:rsidR="00670D52" w:rsidRDefault="00670D52">
      <w:r w:rsidRPr="00670D52">
        <w:t xml:space="preserve">A simulação do primeiro print demonstra a </w:t>
      </w:r>
      <w:r w:rsidRPr="00670D52">
        <w:rPr>
          <w:b/>
          <w:bCs/>
        </w:rPr>
        <w:t>Lei dos Grandes Números</w:t>
      </w:r>
      <w:r w:rsidRPr="00670D52">
        <w:t xml:space="preserve">, provando que a frequência de um evento tende a se estabilizar na sua probabilidade real conforme aumentamos as repetições, o que é vital em </w:t>
      </w:r>
      <w:r w:rsidRPr="00670D52">
        <w:rPr>
          <w:b/>
          <w:bCs/>
        </w:rPr>
        <w:t>Testes A/B</w:t>
      </w:r>
      <w:r w:rsidRPr="00670D52">
        <w:t xml:space="preserve"> para garantir que uma mudança no layout de um app realmente funciona e não é apenas sorte estatística. No segundo caso, vemos a </w:t>
      </w:r>
      <w:r w:rsidRPr="00670D52">
        <w:rPr>
          <w:b/>
          <w:bCs/>
        </w:rPr>
        <w:t>Esperança Matemática</w:t>
      </w:r>
      <w:r w:rsidRPr="00670D52">
        <w:t xml:space="preserve">, que representa a média ponderada de longo prazo de uma variável; na tecnologia, esse conceito é usado em </w:t>
      </w:r>
      <w:r w:rsidRPr="00670D52">
        <w:rPr>
          <w:b/>
          <w:bCs/>
        </w:rPr>
        <w:t>análise de risco e investimentos</w:t>
      </w:r>
      <w:r w:rsidRPr="00670D52">
        <w:t xml:space="preserve"> para prever o retorno médio de algoritmos financeiros ou sistemas de crédito. Por fim, a simulação do baralho ilustra a </w:t>
      </w:r>
      <w:r w:rsidRPr="00670D52">
        <w:rPr>
          <w:b/>
          <w:bCs/>
        </w:rPr>
        <w:t>Variância</w:t>
      </w:r>
      <w:r w:rsidRPr="00670D52">
        <w:t xml:space="preserve">, que mede o quão dispersos os dados estão da média, sendo uma métrica fundamental para monitorar a </w:t>
      </w:r>
      <w:r w:rsidRPr="00670D52">
        <w:rPr>
          <w:b/>
          <w:bCs/>
        </w:rPr>
        <w:t>estabilidade de servidores</w:t>
      </w:r>
      <w:r w:rsidRPr="00670D52">
        <w:t>, onde uma variância alta no tempo de resposta indica um sistema instável, mesmo que a média de velocidade pareça aceitável.</w:t>
      </w:r>
    </w:p>
    <w:p w14:paraId="62B0A75B" w14:textId="51196870" w:rsidR="00D8722A" w:rsidRDefault="00D8722A">
      <w:r>
        <w:lastRenderedPageBreak/>
        <w:t>2° capítulo</w:t>
      </w:r>
    </w:p>
    <w:p w14:paraId="5CA28D01" w14:textId="11557E66" w:rsidR="00D8722A" w:rsidRDefault="004F5747">
      <w:r>
        <w:rPr>
          <w:noProof/>
        </w:rPr>
        <w:drawing>
          <wp:inline distT="0" distB="0" distL="0" distR="0" wp14:anchorId="403B6684" wp14:editId="250AADA2">
            <wp:extent cx="5124450" cy="1876425"/>
            <wp:effectExtent l="0" t="0" r="0" b="9525"/>
            <wp:docPr id="51522952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292" cy="1878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958F80" wp14:editId="5205012B">
            <wp:extent cx="5133975" cy="1790700"/>
            <wp:effectExtent l="0" t="0" r="9525" b="0"/>
            <wp:docPr id="207901212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BF8839" wp14:editId="156EAD8F">
            <wp:extent cx="5114925" cy="1790700"/>
            <wp:effectExtent l="0" t="0" r="9525" b="0"/>
            <wp:docPr id="75755628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246B3" w14:textId="77777777" w:rsidR="004F5747" w:rsidRDefault="004F5747"/>
    <w:p w14:paraId="1D713ECF" w14:textId="6E3D7B2F" w:rsidR="004F5747" w:rsidRDefault="004F5747">
      <w:pPr>
        <w:rPr>
          <w:sz w:val="22"/>
          <w:szCs w:val="22"/>
        </w:rPr>
      </w:pPr>
      <w:r w:rsidRPr="004F5747">
        <w:rPr>
          <w:sz w:val="22"/>
          <w:szCs w:val="22"/>
        </w:rPr>
        <w:t xml:space="preserve">A simulação de </w:t>
      </w:r>
      <w:r w:rsidRPr="004F5747">
        <w:rPr>
          <w:b/>
          <w:bCs/>
          <w:sz w:val="22"/>
          <w:szCs w:val="22"/>
        </w:rPr>
        <w:t>Probabilidade Condicional</w:t>
      </w:r>
      <w:r w:rsidRPr="004F5747">
        <w:rPr>
          <w:sz w:val="22"/>
          <w:szCs w:val="22"/>
        </w:rPr>
        <w:t xml:space="preserve"> demonstra como a chance de um evento ocorrer é recalculada quando já temos uma informação prévia, reduzindo o espaço amostral; na tecnologia, isso é a base de </w:t>
      </w:r>
      <w:r w:rsidRPr="004F5747">
        <w:rPr>
          <w:b/>
          <w:bCs/>
          <w:sz w:val="22"/>
          <w:szCs w:val="22"/>
        </w:rPr>
        <w:t>filtros de spam</w:t>
      </w:r>
      <w:r w:rsidRPr="004F5747">
        <w:rPr>
          <w:sz w:val="22"/>
          <w:szCs w:val="22"/>
        </w:rPr>
        <w:t xml:space="preserve">, que calculam a probabilidade de um e-mail ser lixo eletrônico dado que ele contém palavras específicas. No segundo print, sobre </w:t>
      </w:r>
      <w:r w:rsidRPr="004F5747">
        <w:rPr>
          <w:b/>
          <w:bCs/>
          <w:sz w:val="22"/>
          <w:szCs w:val="22"/>
        </w:rPr>
        <w:t>Contagem (Combinação)</w:t>
      </w:r>
      <w:r w:rsidRPr="004F5747">
        <w:rPr>
          <w:sz w:val="22"/>
          <w:szCs w:val="22"/>
        </w:rPr>
        <w:t xml:space="preserve">, o grupo explorou como calcular o número de subconjuntos possíveis onde a ordem não importa; esse conceito é aplicado em </w:t>
      </w:r>
      <w:r w:rsidRPr="004F5747">
        <w:rPr>
          <w:b/>
          <w:bCs/>
          <w:sz w:val="22"/>
          <w:szCs w:val="22"/>
        </w:rPr>
        <w:t>segurança de dados e criptografia</w:t>
      </w:r>
      <w:r w:rsidRPr="004F5747">
        <w:rPr>
          <w:sz w:val="22"/>
          <w:szCs w:val="22"/>
        </w:rPr>
        <w:t xml:space="preserve"> para determinar a complexidade de chaves e a resistência de sistemas </w:t>
      </w:r>
      <w:r w:rsidRPr="004F5747">
        <w:rPr>
          <w:sz w:val="22"/>
          <w:szCs w:val="22"/>
        </w:rPr>
        <w:t>contra-ataques</w:t>
      </w:r>
      <w:r w:rsidRPr="004F5747">
        <w:rPr>
          <w:sz w:val="22"/>
          <w:szCs w:val="22"/>
        </w:rPr>
        <w:t xml:space="preserve"> de força bruta. Por fim, a </w:t>
      </w:r>
      <w:r w:rsidRPr="004F5747">
        <w:rPr>
          <w:b/>
          <w:bCs/>
          <w:sz w:val="22"/>
          <w:szCs w:val="22"/>
        </w:rPr>
        <w:t>Teoria dos Conjuntos</w:t>
      </w:r>
      <w:r w:rsidRPr="004F5747">
        <w:rPr>
          <w:sz w:val="22"/>
          <w:szCs w:val="22"/>
        </w:rPr>
        <w:t xml:space="preserve"> ilustra as interações lógicas (como a interseção destacada em amarelo) entre diferentes grupos de dados; na prática, isso é essencial para </w:t>
      </w:r>
      <w:r w:rsidRPr="004F5747">
        <w:rPr>
          <w:b/>
          <w:bCs/>
          <w:sz w:val="22"/>
          <w:szCs w:val="22"/>
        </w:rPr>
        <w:t>consultas em bancos de dados (SQL)</w:t>
      </w:r>
      <w:r w:rsidRPr="004F5747">
        <w:rPr>
          <w:sz w:val="22"/>
          <w:szCs w:val="22"/>
        </w:rPr>
        <w:t xml:space="preserve">, onde utilizamos </w:t>
      </w:r>
      <w:proofErr w:type="spellStart"/>
      <w:r w:rsidRPr="004F5747">
        <w:rPr>
          <w:sz w:val="22"/>
          <w:szCs w:val="22"/>
        </w:rPr>
        <w:t>JOINs</w:t>
      </w:r>
      <w:proofErr w:type="spellEnd"/>
      <w:r w:rsidRPr="004F5747">
        <w:rPr>
          <w:sz w:val="22"/>
          <w:szCs w:val="22"/>
        </w:rPr>
        <w:t xml:space="preserve"> para extrair informações que atendem a múltiplos critérios simultaneamente.</w:t>
      </w:r>
    </w:p>
    <w:p w14:paraId="229E54F3" w14:textId="2F2DB277" w:rsidR="003F155D" w:rsidRDefault="003F155D">
      <w:pPr>
        <w:rPr>
          <w:sz w:val="22"/>
          <w:szCs w:val="22"/>
        </w:rPr>
      </w:pPr>
      <w:r>
        <w:rPr>
          <w:sz w:val="22"/>
          <w:szCs w:val="22"/>
        </w:rPr>
        <w:lastRenderedPageBreak/>
        <w:t>Capitulo 3 -</w:t>
      </w:r>
      <w:r>
        <w:rPr>
          <w:sz w:val="22"/>
          <w:szCs w:val="22"/>
        </w:rPr>
        <w:br/>
      </w:r>
      <w:r w:rsidRPr="003F155D">
        <w:rPr>
          <w:sz w:val="22"/>
          <w:szCs w:val="22"/>
        </w:rPr>
        <w:drawing>
          <wp:inline distT="0" distB="0" distL="0" distR="0" wp14:anchorId="724A718E" wp14:editId="0681BA22">
            <wp:extent cx="5372100" cy="2038350"/>
            <wp:effectExtent l="0" t="0" r="0" b="0"/>
            <wp:docPr id="4549456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45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D70E" w14:textId="3971EB2F" w:rsidR="003F155D" w:rsidRDefault="003F155D">
      <w:pPr>
        <w:rPr>
          <w:sz w:val="22"/>
          <w:szCs w:val="22"/>
        </w:rPr>
      </w:pPr>
      <w:r w:rsidRPr="003F155D">
        <w:rPr>
          <w:sz w:val="22"/>
          <w:szCs w:val="22"/>
        </w:rPr>
        <w:drawing>
          <wp:inline distT="0" distB="0" distL="0" distR="0" wp14:anchorId="62583F91" wp14:editId="7F3F1998">
            <wp:extent cx="5400040" cy="1885950"/>
            <wp:effectExtent l="0" t="0" r="0" b="0"/>
            <wp:docPr id="6021731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73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4808" w14:textId="34DB159B" w:rsidR="003F155D" w:rsidRDefault="003F155D">
      <w:pPr>
        <w:rPr>
          <w:sz w:val="22"/>
          <w:szCs w:val="22"/>
        </w:rPr>
      </w:pPr>
      <w:r w:rsidRPr="003F155D">
        <w:rPr>
          <w:sz w:val="22"/>
          <w:szCs w:val="22"/>
        </w:rPr>
        <w:drawing>
          <wp:inline distT="0" distB="0" distL="0" distR="0" wp14:anchorId="53D8B9CB" wp14:editId="07DB8DE6">
            <wp:extent cx="5400040" cy="1781175"/>
            <wp:effectExtent l="0" t="0" r="0" b="9525"/>
            <wp:docPr id="16461602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60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C5AD" w14:textId="77777777" w:rsidR="003F155D" w:rsidRDefault="003F155D">
      <w:r w:rsidRPr="003F155D">
        <w:t xml:space="preserve">A primeira imagem mostra a </w:t>
      </w:r>
      <w:r w:rsidRPr="003F155D">
        <w:rPr>
          <w:b/>
          <w:bCs/>
        </w:rPr>
        <w:t>Distribuição t de Student</w:t>
      </w:r>
      <w:r w:rsidRPr="003F155D">
        <w:t xml:space="preserve">, que serve para entender um grupo quando a gente tem pouquíssimas informações em mãos; na tecnologia, a gente usa muito isso para testar a </w:t>
      </w:r>
      <w:r w:rsidRPr="003F155D">
        <w:rPr>
          <w:b/>
          <w:bCs/>
        </w:rPr>
        <w:t>performance de um sistema novo</w:t>
      </w:r>
      <w:r w:rsidRPr="003F155D">
        <w:t xml:space="preserve">, onde ainda não existem dados históricos para dar certeza de nada. Já no segundo print, sobre </w:t>
      </w:r>
      <w:r w:rsidRPr="003F155D">
        <w:rPr>
          <w:b/>
          <w:bCs/>
        </w:rPr>
        <w:t>Amostragem</w:t>
      </w:r>
      <w:r w:rsidRPr="003F155D">
        <w:t xml:space="preserve">, o grupo viu como pequenas "fatias" de dados ajudam a construir o desenho do todo; isso é o que permite criar </w:t>
      </w:r>
      <w:r w:rsidRPr="003F155D">
        <w:rPr>
          <w:b/>
          <w:bCs/>
        </w:rPr>
        <w:t>simulações de cenários</w:t>
      </w:r>
      <w:r w:rsidRPr="003F155D">
        <w:t xml:space="preserve"> para prever se um modelo de IA vai ser confiável ou não antes de ele ir ao ar. Por fim, o </w:t>
      </w:r>
      <w:r w:rsidRPr="003F155D">
        <w:rPr>
          <w:b/>
          <w:bCs/>
        </w:rPr>
        <w:t>Teorema do Limite Central</w:t>
      </w:r>
      <w:r w:rsidRPr="003F155D">
        <w:t xml:space="preserve"> prova que, se você tirar médias de vários grupos, o resultado final sempre vai seguir um padrão equilibrado (a curva normal); no dia a dia de </w:t>
      </w:r>
      <w:r w:rsidRPr="003F155D">
        <w:rPr>
          <w:b/>
          <w:bCs/>
        </w:rPr>
        <w:t>Big Data</w:t>
      </w:r>
      <w:r w:rsidRPr="003F155D">
        <w:t>, é isso que permite entender o comportamento de milhões de usuários analisando apenas uma parte deles, garantindo que a análise seja precisa mesmo em um mar de dados bagunçados.</w:t>
      </w:r>
    </w:p>
    <w:p w14:paraId="4ED1DCFA" w14:textId="67214C47" w:rsidR="003F155D" w:rsidRDefault="003F155D">
      <w:r>
        <w:lastRenderedPageBreak/>
        <w:t xml:space="preserve">Capitulo 4 - </w:t>
      </w:r>
    </w:p>
    <w:p w14:paraId="4FCD83E7" w14:textId="77777777" w:rsidR="003F155D" w:rsidRDefault="003F155D">
      <w:r w:rsidRPr="003F155D">
        <w:drawing>
          <wp:inline distT="0" distB="0" distL="0" distR="0" wp14:anchorId="66EA7E52" wp14:editId="4520F7B2">
            <wp:extent cx="5181600" cy="2095500"/>
            <wp:effectExtent l="0" t="0" r="0" b="0"/>
            <wp:docPr id="16633702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70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F935" w14:textId="77777777" w:rsidR="003F155D" w:rsidRDefault="003F155D">
      <w:r w:rsidRPr="003F155D">
        <w:drawing>
          <wp:inline distT="0" distB="0" distL="0" distR="0" wp14:anchorId="14E60E44" wp14:editId="31A65F85">
            <wp:extent cx="5219700" cy="1933575"/>
            <wp:effectExtent l="0" t="0" r="0" b="9525"/>
            <wp:docPr id="90311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1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FB43" w14:textId="085F96EE" w:rsidR="003F155D" w:rsidRDefault="003F155D">
      <w:r w:rsidRPr="003F155D">
        <w:drawing>
          <wp:inline distT="0" distB="0" distL="0" distR="0" wp14:anchorId="562DCA8D" wp14:editId="7B3CB614">
            <wp:extent cx="5238750" cy="1857375"/>
            <wp:effectExtent l="0" t="0" r="0" b="9525"/>
            <wp:docPr id="16725799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79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6E0B" w14:textId="77777777" w:rsidR="00D42058" w:rsidRPr="00D42058" w:rsidRDefault="00D42058" w:rsidP="00D42058">
      <w:r w:rsidRPr="00D42058">
        <w:t xml:space="preserve">A </w:t>
      </w:r>
      <w:r w:rsidRPr="00D42058">
        <w:rPr>
          <w:b/>
          <w:bCs/>
        </w:rPr>
        <w:t>Estimativa de Pontos</w:t>
      </w:r>
      <w:r w:rsidRPr="00D42058">
        <w:t xml:space="preserve"> usa sorteios aleatórios para aproximar valores desconhecidos, como o $\pi$, mostrando que simulações repetidas revelam dados ocultos; na tecnologia, isso ajuda a </w:t>
      </w:r>
      <w:r w:rsidRPr="00D42058">
        <w:rPr>
          <w:b/>
          <w:bCs/>
        </w:rPr>
        <w:t>prever prazos de entrega</w:t>
      </w:r>
      <w:r w:rsidRPr="00D42058">
        <w:t xml:space="preserve"> em projetos com muitas incertezas. O </w:t>
      </w:r>
      <w:r w:rsidRPr="00D42058">
        <w:rPr>
          <w:b/>
          <w:bCs/>
        </w:rPr>
        <w:t>Intervalo de Confiança</w:t>
      </w:r>
      <w:r w:rsidRPr="00D42058">
        <w:t xml:space="preserve"> ensina que não existe um número exato, mas sim uma faixa de segurança onde a verdade se encontra, sendo essencial para </w:t>
      </w:r>
      <w:r w:rsidRPr="00D42058">
        <w:rPr>
          <w:b/>
          <w:bCs/>
        </w:rPr>
        <w:t>prever metas de vendas</w:t>
      </w:r>
      <w:r w:rsidRPr="00D42058">
        <w:t xml:space="preserve"> com margens de erro realistas. Por fim, o </w:t>
      </w:r>
      <w:r w:rsidRPr="00D42058">
        <w:rPr>
          <w:b/>
          <w:bCs/>
        </w:rPr>
        <w:t>Bootstrap</w:t>
      </w:r>
      <w:r w:rsidRPr="00D42058">
        <w:t xml:space="preserve"> permite "multiplicar" dados limitados através de reamostragem para testar a precisão de um sistema; na prática, é usado para </w:t>
      </w:r>
      <w:r w:rsidRPr="00D42058">
        <w:rPr>
          <w:b/>
          <w:bCs/>
        </w:rPr>
        <w:t>validar modelos de IA</w:t>
      </w:r>
      <w:r w:rsidRPr="00D42058">
        <w:t xml:space="preserve"> quando temos pouca informação disponível, garantindo que a inteligência aprenda padrões reais.</w:t>
      </w:r>
    </w:p>
    <w:p w14:paraId="26DEA5C1" w14:textId="0D6C97B2" w:rsidR="00D42058" w:rsidRDefault="00D42058">
      <w:r>
        <w:lastRenderedPageBreak/>
        <w:t>Capítulo 5 -</w:t>
      </w:r>
      <w:r>
        <w:br/>
      </w:r>
      <w:r>
        <w:br/>
      </w:r>
    </w:p>
    <w:p w14:paraId="0BBFBF54" w14:textId="77777777" w:rsidR="00D42058" w:rsidRDefault="00D42058"/>
    <w:p w14:paraId="73B0DA2F" w14:textId="41BADDEF" w:rsidR="003F155D" w:rsidRPr="003F155D" w:rsidRDefault="003F155D">
      <w:r>
        <w:br/>
      </w:r>
      <w:r>
        <w:br/>
      </w:r>
    </w:p>
    <w:sectPr w:rsidR="003F155D" w:rsidRPr="003F15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43C"/>
    <w:rsid w:val="0031411A"/>
    <w:rsid w:val="003F155D"/>
    <w:rsid w:val="004F5747"/>
    <w:rsid w:val="00670D52"/>
    <w:rsid w:val="00C0243C"/>
    <w:rsid w:val="00C07BE5"/>
    <w:rsid w:val="00CE10B5"/>
    <w:rsid w:val="00D42058"/>
    <w:rsid w:val="00D8722A"/>
    <w:rsid w:val="00E14394"/>
    <w:rsid w:val="00F3665C"/>
    <w:rsid w:val="00FD4B1A"/>
    <w:rsid w:val="00FE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1F6E2"/>
  <w15:chartTrackingRefBased/>
  <w15:docId w15:val="{4B0B94C3-7F37-40E0-A8EC-629977724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2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2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2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2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2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2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2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2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2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2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2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2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24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24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24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24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24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24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2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2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2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2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2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24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24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24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2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24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24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70D5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70D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6</Pages>
  <Words>570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Pedro Gomes Barreto</dc:creator>
  <cp:keywords/>
  <dc:description/>
  <cp:lastModifiedBy>Joao Pedro Gomes Barreto</cp:lastModifiedBy>
  <cp:revision>2</cp:revision>
  <dcterms:created xsi:type="dcterms:W3CDTF">2026-04-16T15:30:00Z</dcterms:created>
  <dcterms:modified xsi:type="dcterms:W3CDTF">2026-04-17T20:57:00Z</dcterms:modified>
</cp:coreProperties>
</file>