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9C527" w14:textId="77777777" w:rsidR="00547D05" w:rsidRDefault="00547D05">
      <w:pPr>
        <w:pStyle w:val="En-ttedetabledesmatires"/>
        <w:rPr>
          <w:rFonts w:asciiTheme="minorHAnsi" w:eastAsiaTheme="minorHAnsi" w:hAnsiTheme="minorHAnsi" w:cstheme="minorBidi"/>
          <w:color w:val="auto"/>
          <w:kern w:val="2"/>
          <w:sz w:val="24"/>
          <w:szCs w:val="24"/>
          <w:lang w:eastAsia="en-US"/>
          <w14:ligatures w14:val="standardContextual"/>
        </w:rPr>
      </w:pPr>
    </w:p>
    <w:sdt>
      <w:sdtPr>
        <w:rPr>
          <w:rFonts w:asciiTheme="minorHAnsi" w:eastAsiaTheme="minorHAnsi" w:hAnsiTheme="minorHAnsi" w:cstheme="minorBidi"/>
          <w:color w:val="auto"/>
          <w:kern w:val="2"/>
          <w:sz w:val="24"/>
          <w:szCs w:val="24"/>
          <w:lang w:eastAsia="en-US"/>
          <w14:ligatures w14:val="standardContextual"/>
        </w:rPr>
        <w:id w:val="-268693058"/>
        <w:docPartObj>
          <w:docPartGallery w:val="Table of Contents"/>
          <w:docPartUnique/>
        </w:docPartObj>
      </w:sdtPr>
      <w:sdtEndPr>
        <w:rPr>
          <w:b/>
          <w:bCs/>
        </w:rPr>
      </w:sdtEndPr>
      <w:sdtContent>
        <w:p w14:paraId="6DEB6B8F" w14:textId="4CB31A03" w:rsidR="00351B15" w:rsidRDefault="00351B15">
          <w:pPr>
            <w:pStyle w:val="En-ttedetabledesmatires"/>
          </w:pPr>
          <w:r>
            <w:t>Table des matières</w:t>
          </w:r>
        </w:p>
        <w:p w14:paraId="10F8B3A4" w14:textId="77777777" w:rsidR="00E973C6" w:rsidRPr="00E973C6" w:rsidRDefault="00E973C6" w:rsidP="00E973C6">
          <w:pPr>
            <w:rPr>
              <w:lang w:eastAsia="fr-FR"/>
            </w:rPr>
          </w:pPr>
        </w:p>
        <w:p w14:paraId="787627FA" w14:textId="23C96408" w:rsidR="00122329" w:rsidRDefault="00351B15">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6055019" w:history="1">
            <w:r w:rsidR="00122329" w:rsidRPr="005D1B1E">
              <w:rPr>
                <w:rStyle w:val="Lienhypertexte"/>
                <w:noProof/>
              </w:rPr>
              <w:t>Palais de Topkapi</w:t>
            </w:r>
            <w:r w:rsidR="00122329">
              <w:rPr>
                <w:noProof/>
                <w:webHidden/>
              </w:rPr>
              <w:tab/>
            </w:r>
            <w:r w:rsidR="00122329">
              <w:rPr>
                <w:noProof/>
                <w:webHidden/>
              </w:rPr>
              <w:fldChar w:fldCharType="begin"/>
            </w:r>
            <w:r w:rsidR="00122329">
              <w:rPr>
                <w:noProof/>
                <w:webHidden/>
              </w:rPr>
              <w:instrText xml:space="preserve"> PAGEREF _Toc236055019 \h </w:instrText>
            </w:r>
            <w:r w:rsidR="00122329">
              <w:rPr>
                <w:noProof/>
                <w:webHidden/>
              </w:rPr>
            </w:r>
            <w:r w:rsidR="00122329">
              <w:rPr>
                <w:noProof/>
                <w:webHidden/>
              </w:rPr>
              <w:fldChar w:fldCharType="separate"/>
            </w:r>
            <w:r w:rsidR="00122329">
              <w:rPr>
                <w:noProof/>
                <w:webHidden/>
              </w:rPr>
              <w:t>3</w:t>
            </w:r>
            <w:r w:rsidR="00122329">
              <w:rPr>
                <w:noProof/>
                <w:webHidden/>
              </w:rPr>
              <w:fldChar w:fldCharType="end"/>
            </w:r>
          </w:hyperlink>
        </w:p>
        <w:p w14:paraId="67E8A29F" w14:textId="669DEC79" w:rsidR="00122329" w:rsidRDefault="00122329">
          <w:pPr>
            <w:pStyle w:val="TM1"/>
            <w:tabs>
              <w:tab w:val="right" w:leader="dot" w:pos="9062"/>
            </w:tabs>
            <w:rPr>
              <w:rFonts w:eastAsiaTheme="minorEastAsia"/>
              <w:noProof/>
              <w:lang w:eastAsia="fr-FR"/>
            </w:rPr>
          </w:pPr>
          <w:hyperlink w:anchor="_Toc236055020" w:history="1">
            <w:r w:rsidRPr="005D1B1E">
              <w:rPr>
                <w:rStyle w:val="Lienhypertexte"/>
                <w:noProof/>
              </w:rPr>
              <w:t>Sainte Sophie</w:t>
            </w:r>
            <w:r>
              <w:rPr>
                <w:noProof/>
                <w:webHidden/>
              </w:rPr>
              <w:tab/>
            </w:r>
            <w:r>
              <w:rPr>
                <w:noProof/>
                <w:webHidden/>
              </w:rPr>
              <w:fldChar w:fldCharType="begin"/>
            </w:r>
            <w:r>
              <w:rPr>
                <w:noProof/>
                <w:webHidden/>
              </w:rPr>
              <w:instrText xml:space="preserve"> PAGEREF _Toc236055020 \h </w:instrText>
            </w:r>
            <w:r>
              <w:rPr>
                <w:noProof/>
                <w:webHidden/>
              </w:rPr>
            </w:r>
            <w:r>
              <w:rPr>
                <w:noProof/>
                <w:webHidden/>
              </w:rPr>
              <w:fldChar w:fldCharType="separate"/>
            </w:r>
            <w:r>
              <w:rPr>
                <w:noProof/>
                <w:webHidden/>
              </w:rPr>
              <w:t>4</w:t>
            </w:r>
            <w:r>
              <w:rPr>
                <w:noProof/>
                <w:webHidden/>
              </w:rPr>
              <w:fldChar w:fldCharType="end"/>
            </w:r>
          </w:hyperlink>
        </w:p>
        <w:p w14:paraId="62B390E4" w14:textId="5049F9FB" w:rsidR="00122329" w:rsidRDefault="00122329">
          <w:pPr>
            <w:pStyle w:val="TM1"/>
            <w:tabs>
              <w:tab w:val="right" w:leader="dot" w:pos="9062"/>
            </w:tabs>
            <w:rPr>
              <w:rFonts w:eastAsiaTheme="minorEastAsia"/>
              <w:noProof/>
              <w:lang w:eastAsia="fr-FR"/>
            </w:rPr>
          </w:pPr>
          <w:hyperlink w:anchor="_Toc236055021" w:history="1">
            <w:r w:rsidRPr="005D1B1E">
              <w:rPr>
                <w:rStyle w:val="Lienhypertexte"/>
                <w:noProof/>
              </w:rPr>
              <w:t>Citerne Basilique</w:t>
            </w:r>
            <w:r>
              <w:rPr>
                <w:noProof/>
                <w:webHidden/>
              </w:rPr>
              <w:tab/>
            </w:r>
            <w:r>
              <w:rPr>
                <w:noProof/>
                <w:webHidden/>
              </w:rPr>
              <w:fldChar w:fldCharType="begin"/>
            </w:r>
            <w:r>
              <w:rPr>
                <w:noProof/>
                <w:webHidden/>
              </w:rPr>
              <w:instrText xml:space="preserve"> PAGEREF _Toc236055021 \h </w:instrText>
            </w:r>
            <w:r>
              <w:rPr>
                <w:noProof/>
                <w:webHidden/>
              </w:rPr>
            </w:r>
            <w:r>
              <w:rPr>
                <w:noProof/>
                <w:webHidden/>
              </w:rPr>
              <w:fldChar w:fldCharType="separate"/>
            </w:r>
            <w:r>
              <w:rPr>
                <w:noProof/>
                <w:webHidden/>
              </w:rPr>
              <w:t>5</w:t>
            </w:r>
            <w:r>
              <w:rPr>
                <w:noProof/>
                <w:webHidden/>
              </w:rPr>
              <w:fldChar w:fldCharType="end"/>
            </w:r>
          </w:hyperlink>
        </w:p>
        <w:p w14:paraId="1DCA6095" w14:textId="68D6A9C3" w:rsidR="00122329" w:rsidRDefault="00122329">
          <w:pPr>
            <w:pStyle w:val="TM1"/>
            <w:tabs>
              <w:tab w:val="right" w:leader="dot" w:pos="9062"/>
            </w:tabs>
            <w:rPr>
              <w:rFonts w:eastAsiaTheme="minorEastAsia"/>
              <w:noProof/>
              <w:lang w:eastAsia="fr-FR"/>
            </w:rPr>
          </w:pPr>
          <w:hyperlink w:anchor="_Toc236055022" w:history="1">
            <w:r w:rsidRPr="005D1B1E">
              <w:rPr>
                <w:rStyle w:val="Lienhypertexte"/>
                <w:noProof/>
              </w:rPr>
              <w:t>Kadikoy</w:t>
            </w:r>
            <w:r>
              <w:rPr>
                <w:noProof/>
                <w:webHidden/>
              </w:rPr>
              <w:tab/>
            </w:r>
            <w:r>
              <w:rPr>
                <w:noProof/>
                <w:webHidden/>
              </w:rPr>
              <w:fldChar w:fldCharType="begin"/>
            </w:r>
            <w:r>
              <w:rPr>
                <w:noProof/>
                <w:webHidden/>
              </w:rPr>
              <w:instrText xml:space="preserve"> PAGEREF _Toc236055022 \h </w:instrText>
            </w:r>
            <w:r>
              <w:rPr>
                <w:noProof/>
                <w:webHidden/>
              </w:rPr>
            </w:r>
            <w:r>
              <w:rPr>
                <w:noProof/>
                <w:webHidden/>
              </w:rPr>
              <w:fldChar w:fldCharType="separate"/>
            </w:r>
            <w:r>
              <w:rPr>
                <w:noProof/>
                <w:webHidden/>
              </w:rPr>
              <w:t>6</w:t>
            </w:r>
            <w:r>
              <w:rPr>
                <w:noProof/>
                <w:webHidden/>
              </w:rPr>
              <w:fldChar w:fldCharType="end"/>
            </w:r>
          </w:hyperlink>
        </w:p>
        <w:p w14:paraId="77E8013A" w14:textId="1DEBF789" w:rsidR="00122329" w:rsidRDefault="00122329">
          <w:pPr>
            <w:pStyle w:val="TM1"/>
            <w:tabs>
              <w:tab w:val="right" w:leader="dot" w:pos="9062"/>
            </w:tabs>
            <w:rPr>
              <w:rFonts w:eastAsiaTheme="minorEastAsia"/>
              <w:noProof/>
              <w:lang w:eastAsia="fr-FR"/>
            </w:rPr>
          </w:pPr>
          <w:hyperlink w:anchor="_Toc236055023" w:history="1">
            <w:r w:rsidRPr="005D1B1E">
              <w:rPr>
                <w:rStyle w:val="Lienhypertexte"/>
                <w:noProof/>
              </w:rPr>
              <w:t>Mosquée Süleymaniye</w:t>
            </w:r>
            <w:r>
              <w:rPr>
                <w:noProof/>
                <w:webHidden/>
              </w:rPr>
              <w:tab/>
            </w:r>
            <w:r>
              <w:rPr>
                <w:noProof/>
                <w:webHidden/>
              </w:rPr>
              <w:fldChar w:fldCharType="begin"/>
            </w:r>
            <w:r>
              <w:rPr>
                <w:noProof/>
                <w:webHidden/>
              </w:rPr>
              <w:instrText xml:space="preserve"> PAGEREF _Toc236055023 \h </w:instrText>
            </w:r>
            <w:r>
              <w:rPr>
                <w:noProof/>
                <w:webHidden/>
              </w:rPr>
            </w:r>
            <w:r>
              <w:rPr>
                <w:noProof/>
                <w:webHidden/>
              </w:rPr>
              <w:fldChar w:fldCharType="separate"/>
            </w:r>
            <w:r>
              <w:rPr>
                <w:noProof/>
                <w:webHidden/>
              </w:rPr>
              <w:t>6</w:t>
            </w:r>
            <w:r>
              <w:rPr>
                <w:noProof/>
                <w:webHidden/>
              </w:rPr>
              <w:fldChar w:fldCharType="end"/>
            </w:r>
          </w:hyperlink>
        </w:p>
        <w:p w14:paraId="1A840AC1" w14:textId="64424143" w:rsidR="00122329" w:rsidRDefault="00122329">
          <w:pPr>
            <w:pStyle w:val="TM1"/>
            <w:tabs>
              <w:tab w:val="right" w:leader="dot" w:pos="9062"/>
            </w:tabs>
            <w:rPr>
              <w:rFonts w:eastAsiaTheme="minorEastAsia"/>
              <w:noProof/>
              <w:lang w:eastAsia="fr-FR"/>
            </w:rPr>
          </w:pPr>
          <w:hyperlink w:anchor="_Toc236055024" w:history="1">
            <w:r w:rsidRPr="005D1B1E">
              <w:rPr>
                <w:rStyle w:val="Lienhypertexte"/>
                <w:noProof/>
              </w:rPr>
              <w:t>Croisière sur le Bosphore</w:t>
            </w:r>
            <w:r>
              <w:rPr>
                <w:noProof/>
                <w:webHidden/>
              </w:rPr>
              <w:tab/>
            </w:r>
            <w:r>
              <w:rPr>
                <w:noProof/>
                <w:webHidden/>
              </w:rPr>
              <w:fldChar w:fldCharType="begin"/>
            </w:r>
            <w:r>
              <w:rPr>
                <w:noProof/>
                <w:webHidden/>
              </w:rPr>
              <w:instrText xml:space="preserve"> PAGEREF _Toc236055024 \h </w:instrText>
            </w:r>
            <w:r>
              <w:rPr>
                <w:noProof/>
                <w:webHidden/>
              </w:rPr>
            </w:r>
            <w:r>
              <w:rPr>
                <w:noProof/>
                <w:webHidden/>
              </w:rPr>
              <w:fldChar w:fldCharType="separate"/>
            </w:r>
            <w:r>
              <w:rPr>
                <w:noProof/>
                <w:webHidden/>
              </w:rPr>
              <w:t>7</w:t>
            </w:r>
            <w:r>
              <w:rPr>
                <w:noProof/>
                <w:webHidden/>
              </w:rPr>
              <w:fldChar w:fldCharType="end"/>
            </w:r>
          </w:hyperlink>
        </w:p>
        <w:p w14:paraId="569D4B2E" w14:textId="79331F5C" w:rsidR="00122329" w:rsidRDefault="00122329">
          <w:pPr>
            <w:pStyle w:val="TM1"/>
            <w:tabs>
              <w:tab w:val="right" w:leader="dot" w:pos="9062"/>
            </w:tabs>
            <w:rPr>
              <w:rFonts w:eastAsiaTheme="minorEastAsia"/>
              <w:noProof/>
              <w:lang w:eastAsia="fr-FR"/>
            </w:rPr>
          </w:pPr>
          <w:hyperlink w:anchor="_Toc236055025" w:history="1">
            <w:r w:rsidRPr="005D1B1E">
              <w:rPr>
                <w:rStyle w:val="Lienhypertexte"/>
                <w:noProof/>
              </w:rPr>
              <w:t>L’église Sainte-Sauveur-in-Chora</w:t>
            </w:r>
            <w:r>
              <w:rPr>
                <w:noProof/>
                <w:webHidden/>
              </w:rPr>
              <w:tab/>
            </w:r>
            <w:r>
              <w:rPr>
                <w:noProof/>
                <w:webHidden/>
              </w:rPr>
              <w:fldChar w:fldCharType="begin"/>
            </w:r>
            <w:r>
              <w:rPr>
                <w:noProof/>
                <w:webHidden/>
              </w:rPr>
              <w:instrText xml:space="preserve"> PAGEREF _Toc236055025 \h </w:instrText>
            </w:r>
            <w:r>
              <w:rPr>
                <w:noProof/>
                <w:webHidden/>
              </w:rPr>
            </w:r>
            <w:r>
              <w:rPr>
                <w:noProof/>
                <w:webHidden/>
              </w:rPr>
              <w:fldChar w:fldCharType="separate"/>
            </w:r>
            <w:r>
              <w:rPr>
                <w:noProof/>
                <w:webHidden/>
              </w:rPr>
              <w:t>9</w:t>
            </w:r>
            <w:r>
              <w:rPr>
                <w:noProof/>
                <w:webHidden/>
              </w:rPr>
              <w:fldChar w:fldCharType="end"/>
            </w:r>
          </w:hyperlink>
        </w:p>
        <w:p w14:paraId="6B59FEF9" w14:textId="76EFBA1B" w:rsidR="00122329" w:rsidRDefault="00122329">
          <w:pPr>
            <w:pStyle w:val="TM1"/>
            <w:tabs>
              <w:tab w:val="right" w:leader="dot" w:pos="9062"/>
            </w:tabs>
            <w:rPr>
              <w:rFonts w:eastAsiaTheme="minorEastAsia"/>
              <w:noProof/>
              <w:lang w:eastAsia="fr-FR"/>
            </w:rPr>
          </w:pPr>
          <w:hyperlink w:anchor="_Toc236055026" w:history="1">
            <w:r w:rsidRPr="005D1B1E">
              <w:rPr>
                <w:rStyle w:val="Lienhypertexte"/>
                <w:noProof/>
              </w:rPr>
              <w:t>La mosquée d’Ortaköy (Büyük Mecidiye)</w:t>
            </w:r>
            <w:r>
              <w:rPr>
                <w:noProof/>
                <w:webHidden/>
              </w:rPr>
              <w:tab/>
            </w:r>
            <w:r>
              <w:rPr>
                <w:noProof/>
                <w:webHidden/>
              </w:rPr>
              <w:fldChar w:fldCharType="begin"/>
            </w:r>
            <w:r>
              <w:rPr>
                <w:noProof/>
                <w:webHidden/>
              </w:rPr>
              <w:instrText xml:space="preserve"> PAGEREF _Toc236055026 \h </w:instrText>
            </w:r>
            <w:r>
              <w:rPr>
                <w:noProof/>
                <w:webHidden/>
              </w:rPr>
            </w:r>
            <w:r>
              <w:rPr>
                <w:noProof/>
                <w:webHidden/>
              </w:rPr>
              <w:fldChar w:fldCharType="separate"/>
            </w:r>
            <w:r>
              <w:rPr>
                <w:noProof/>
                <w:webHidden/>
              </w:rPr>
              <w:t>10</w:t>
            </w:r>
            <w:r>
              <w:rPr>
                <w:noProof/>
                <w:webHidden/>
              </w:rPr>
              <w:fldChar w:fldCharType="end"/>
            </w:r>
          </w:hyperlink>
        </w:p>
        <w:p w14:paraId="7697796F" w14:textId="1BBFD45B" w:rsidR="00122329" w:rsidRDefault="00122329">
          <w:pPr>
            <w:pStyle w:val="TM1"/>
            <w:tabs>
              <w:tab w:val="right" w:leader="dot" w:pos="9062"/>
            </w:tabs>
            <w:rPr>
              <w:rFonts w:eastAsiaTheme="minorEastAsia"/>
              <w:noProof/>
              <w:lang w:eastAsia="fr-FR"/>
            </w:rPr>
          </w:pPr>
          <w:hyperlink w:anchor="_Toc236055027" w:history="1">
            <w:r w:rsidRPr="005D1B1E">
              <w:rPr>
                <w:rStyle w:val="Lienhypertexte"/>
                <w:noProof/>
              </w:rPr>
              <w:t>Le quartier de Péra</w:t>
            </w:r>
            <w:r>
              <w:rPr>
                <w:noProof/>
                <w:webHidden/>
              </w:rPr>
              <w:tab/>
            </w:r>
            <w:r>
              <w:rPr>
                <w:noProof/>
                <w:webHidden/>
              </w:rPr>
              <w:fldChar w:fldCharType="begin"/>
            </w:r>
            <w:r>
              <w:rPr>
                <w:noProof/>
                <w:webHidden/>
              </w:rPr>
              <w:instrText xml:space="preserve"> PAGEREF _Toc236055027 \h </w:instrText>
            </w:r>
            <w:r>
              <w:rPr>
                <w:noProof/>
                <w:webHidden/>
              </w:rPr>
            </w:r>
            <w:r>
              <w:rPr>
                <w:noProof/>
                <w:webHidden/>
              </w:rPr>
              <w:fldChar w:fldCharType="separate"/>
            </w:r>
            <w:r>
              <w:rPr>
                <w:noProof/>
                <w:webHidden/>
              </w:rPr>
              <w:t>11</w:t>
            </w:r>
            <w:r>
              <w:rPr>
                <w:noProof/>
                <w:webHidden/>
              </w:rPr>
              <w:fldChar w:fldCharType="end"/>
            </w:r>
          </w:hyperlink>
        </w:p>
        <w:p w14:paraId="2C1A9594" w14:textId="72B49EA3" w:rsidR="00122329" w:rsidRDefault="00122329">
          <w:pPr>
            <w:pStyle w:val="TM1"/>
            <w:tabs>
              <w:tab w:val="right" w:leader="dot" w:pos="9062"/>
            </w:tabs>
            <w:rPr>
              <w:rFonts w:eastAsiaTheme="minorEastAsia"/>
              <w:noProof/>
              <w:lang w:eastAsia="fr-FR"/>
            </w:rPr>
          </w:pPr>
          <w:hyperlink w:anchor="_Toc236055028" w:history="1">
            <w:r w:rsidRPr="005D1B1E">
              <w:rPr>
                <w:rStyle w:val="Lienhypertexte"/>
                <w:noProof/>
              </w:rPr>
              <w:t>La tour de Galata</w:t>
            </w:r>
            <w:r>
              <w:rPr>
                <w:noProof/>
                <w:webHidden/>
              </w:rPr>
              <w:tab/>
            </w:r>
            <w:r>
              <w:rPr>
                <w:noProof/>
                <w:webHidden/>
              </w:rPr>
              <w:fldChar w:fldCharType="begin"/>
            </w:r>
            <w:r>
              <w:rPr>
                <w:noProof/>
                <w:webHidden/>
              </w:rPr>
              <w:instrText xml:space="preserve"> PAGEREF _Toc236055028 \h </w:instrText>
            </w:r>
            <w:r>
              <w:rPr>
                <w:noProof/>
                <w:webHidden/>
              </w:rPr>
            </w:r>
            <w:r>
              <w:rPr>
                <w:noProof/>
                <w:webHidden/>
              </w:rPr>
              <w:fldChar w:fldCharType="separate"/>
            </w:r>
            <w:r>
              <w:rPr>
                <w:noProof/>
                <w:webHidden/>
              </w:rPr>
              <w:t>11</w:t>
            </w:r>
            <w:r>
              <w:rPr>
                <w:noProof/>
                <w:webHidden/>
              </w:rPr>
              <w:fldChar w:fldCharType="end"/>
            </w:r>
          </w:hyperlink>
        </w:p>
        <w:p w14:paraId="12E92B28" w14:textId="4CA20C59" w:rsidR="00122329" w:rsidRDefault="00122329">
          <w:pPr>
            <w:pStyle w:val="TM1"/>
            <w:tabs>
              <w:tab w:val="right" w:leader="dot" w:pos="9062"/>
            </w:tabs>
            <w:rPr>
              <w:rFonts w:eastAsiaTheme="minorEastAsia"/>
              <w:noProof/>
              <w:lang w:eastAsia="fr-FR"/>
            </w:rPr>
          </w:pPr>
          <w:hyperlink w:anchor="_Toc236055029" w:history="1">
            <w:r w:rsidRPr="005D1B1E">
              <w:rPr>
                <w:rStyle w:val="Lienhypertexte"/>
                <w:noProof/>
              </w:rPr>
              <w:t>L’hippodrome byzantin d’Istanbul</w:t>
            </w:r>
            <w:r>
              <w:rPr>
                <w:noProof/>
                <w:webHidden/>
              </w:rPr>
              <w:tab/>
            </w:r>
            <w:r>
              <w:rPr>
                <w:noProof/>
                <w:webHidden/>
              </w:rPr>
              <w:fldChar w:fldCharType="begin"/>
            </w:r>
            <w:r>
              <w:rPr>
                <w:noProof/>
                <w:webHidden/>
              </w:rPr>
              <w:instrText xml:space="preserve"> PAGEREF _Toc236055029 \h </w:instrText>
            </w:r>
            <w:r>
              <w:rPr>
                <w:noProof/>
                <w:webHidden/>
              </w:rPr>
            </w:r>
            <w:r>
              <w:rPr>
                <w:noProof/>
                <w:webHidden/>
              </w:rPr>
              <w:fldChar w:fldCharType="separate"/>
            </w:r>
            <w:r>
              <w:rPr>
                <w:noProof/>
                <w:webHidden/>
              </w:rPr>
              <w:t>12</w:t>
            </w:r>
            <w:r>
              <w:rPr>
                <w:noProof/>
                <w:webHidden/>
              </w:rPr>
              <w:fldChar w:fldCharType="end"/>
            </w:r>
          </w:hyperlink>
        </w:p>
        <w:p w14:paraId="16294F96" w14:textId="1BF04194" w:rsidR="00122329" w:rsidRDefault="00122329">
          <w:pPr>
            <w:pStyle w:val="TM1"/>
            <w:tabs>
              <w:tab w:val="right" w:leader="dot" w:pos="9062"/>
            </w:tabs>
            <w:rPr>
              <w:rFonts w:eastAsiaTheme="minorEastAsia"/>
              <w:noProof/>
              <w:lang w:eastAsia="fr-FR"/>
            </w:rPr>
          </w:pPr>
          <w:hyperlink w:anchor="_Toc236055030" w:history="1">
            <w:r w:rsidRPr="005D1B1E">
              <w:rPr>
                <w:rStyle w:val="Lienhypertexte"/>
                <w:noProof/>
              </w:rPr>
              <w:t>Place Taksim</w:t>
            </w:r>
            <w:r>
              <w:rPr>
                <w:noProof/>
                <w:webHidden/>
              </w:rPr>
              <w:tab/>
            </w:r>
            <w:r>
              <w:rPr>
                <w:noProof/>
                <w:webHidden/>
              </w:rPr>
              <w:fldChar w:fldCharType="begin"/>
            </w:r>
            <w:r>
              <w:rPr>
                <w:noProof/>
                <w:webHidden/>
              </w:rPr>
              <w:instrText xml:space="preserve"> PAGEREF _Toc236055030 \h </w:instrText>
            </w:r>
            <w:r>
              <w:rPr>
                <w:noProof/>
                <w:webHidden/>
              </w:rPr>
            </w:r>
            <w:r>
              <w:rPr>
                <w:noProof/>
                <w:webHidden/>
              </w:rPr>
              <w:fldChar w:fldCharType="separate"/>
            </w:r>
            <w:r>
              <w:rPr>
                <w:noProof/>
                <w:webHidden/>
              </w:rPr>
              <w:t>13</w:t>
            </w:r>
            <w:r>
              <w:rPr>
                <w:noProof/>
                <w:webHidden/>
              </w:rPr>
              <w:fldChar w:fldCharType="end"/>
            </w:r>
          </w:hyperlink>
        </w:p>
        <w:p w14:paraId="49DEEDDB" w14:textId="72E4A0E6" w:rsidR="00122329" w:rsidRDefault="00122329">
          <w:pPr>
            <w:pStyle w:val="TM1"/>
            <w:tabs>
              <w:tab w:val="right" w:leader="dot" w:pos="9062"/>
            </w:tabs>
            <w:rPr>
              <w:rFonts w:eastAsiaTheme="minorEastAsia"/>
              <w:noProof/>
              <w:lang w:eastAsia="fr-FR"/>
            </w:rPr>
          </w:pPr>
          <w:hyperlink w:anchor="_Toc236055031" w:history="1">
            <w:r w:rsidRPr="005D1B1E">
              <w:rPr>
                <w:rStyle w:val="Lienhypertexte"/>
                <w:noProof/>
              </w:rPr>
              <w:t>Palais de Topkapi</w:t>
            </w:r>
            <w:r>
              <w:rPr>
                <w:noProof/>
                <w:webHidden/>
              </w:rPr>
              <w:tab/>
            </w:r>
            <w:r>
              <w:rPr>
                <w:noProof/>
                <w:webHidden/>
              </w:rPr>
              <w:fldChar w:fldCharType="begin"/>
            </w:r>
            <w:r>
              <w:rPr>
                <w:noProof/>
                <w:webHidden/>
              </w:rPr>
              <w:instrText xml:space="preserve"> PAGEREF _Toc236055031 \h </w:instrText>
            </w:r>
            <w:r>
              <w:rPr>
                <w:noProof/>
                <w:webHidden/>
              </w:rPr>
            </w:r>
            <w:r>
              <w:rPr>
                <w:noProof/>
                <w:webHidden/>
              </w:rPr>
              <w:fldChar w:fldCharType="separate"/>
            </w:r>
            <w:r>
              <w:rPr>
                <w:noProof/>
                <w:webHidden/>
              </w:rPr>
              <w:t>13</w:t>
            </w:r>
            <w:r>
              <w:rPr>
                <w:noProof/>
                <w:webHidden/>
              </w:rPr>
              <w:fldChar w:fldCharType="end"/>
            </w:r>
          </w:hyperlink>
        </w:p>
        <w:p w14:paraId="0857C586" w14:textId="663544E9" w:rsidR="00122329" w:rsidRDefault="00122329">
          <w:pPr>
            <w:pStyle w:val="TM1"/>
            <w:tabs>
              <w:tab w:val="right" w:leader="dot" w:pos="9062"/>
            </w:tabs>
            <w:rPr>
              <w:rFonts w:eastAsiaTheme="minorEastAsia"/>
              <w:noProof/>
              <w:lang w:eastAsia="fr-FR"/>
            </w:rPr>
          </w:pPr>
          <w:hyperlink w:anchor="_Toc236055032" w:history="1">
            <w:r w:rsidRPr="005D1B1E">
              <w:rPr>
                <w:rStyle w:val="Lienhypertexte"/>
                <w:noProof/>
              </w:rPr>
              <w:t>La Mosquée Bleue</w:t>
            </w:r>
            <w:r>
              <w:rPr>
                <w:noProof/>
                <w:webHidden/>
              </w:rPr>
              <w:tab/>
            </w:r>
            <w:r>
              <w:rPr>
                <w:noProof/>
                <w:webHidden/>
              </w:rPr>
              <w:fldChar w:fldCharType="begin"/>
            </w:r>
            <w:r>
              <w:rPr>
                <w:noProof/>
                <w:webHidden/>
              </w:rPr>
              <w:instrText xml:space="preserve"> PAGEREF _Toc236055032 \h </w:instrText>
            </w:r>
            <w:r>
              <w:rPr>
                <w:noProof/>
                <w:webHidden/>
              </w:rPr>
            </w:r>
            <w:r>
              <w:rPr>
                <w:noProof/>
                <w:webHidden/>
              </w:rPr>
              <w:fldChar w:fldCharType="separate"/>
            </w:r>
            <w:r>
              <w:rPr>
                <w:noProof/>
                <w:webHidden/>
              </w:rPr>
              <w:t>14</w:t>
            </w:r>
            <w:r>
              <w:rPr>
                <w:noProof/>
                <w:webHidden/>
              </w:rPr>
              <w:fldChar w:fldCharType="end"/>
            </w:r>
          </w:hyperlink>
        </w:p>
        <w:p w14:paraId="2A416CCA" w14:textId="66BF635B" w:rsidR="00122329" w:rsidRDefault="00122329">
          <w:pPr>
            <w:pStyle w:val="TM1"/>
            <w:tabs>
              <w:tab w:val="right" w:leader="dot" w:pos="9062"/>
            </w:tabs>
            <w:rPr>
              <w:rFonts w:eastAsiaTheme="minorEastAsia"/>
              <w:noProof/>
              <w:lang w:eastAsia="fr-FR"/>
            </w:rPr>
          </w:pPr>
          <w:hyperlink w:anchor="_Toc236055033" w:history="1">
            <w:r w:rsidRPr="005D1B1E">
              <w:rPr>
                <w:rStyle w:val="Lienhypertexte"/>
                <w:noProof/>
              </w:rPr>
              <w:t>Restaurant la Vina Garden</w:t>
            </w:r>
            <w:r>
              <w:rPr>
                <w:noProof/>
                <w:webHidden/>
              </w:rPr>
              <w:tab/>
            </w:r>
            <w:r>
              <w:rPr>
                <w:noProof/>
                <w:webHidden/>
              </w:rPr>
              <w:fldChar w:fldCharType="begin"/>
            </w:r>
            <w:r>
              <w:rPr>
                <w:noProof/>
                <w:webHidden/>
              </w:rPr>
              <w:instrText xml:space="preserve"> PAGEREF _Toc236055033 \h </w:instrText>
            </w:r>
            <w:r>
              <w:rPr>
                <w:noProof/>
                <w:webHidden/>
              </w:rPr>
            </w:r>
            <w:r>
              <w:rPr>
                <w:noProof/>
                <w:webHidden/>
              </w:rPr>
              <w:fldChar w:fldCharType="separate"/>
            </w:r>
            <w:r>
              <w:rPr>
                <w:noProof/>
                <w:webHidden/>
              </w:rPr>
              <w:t>15</w:t>
            </w:r>
            <w:r>
              <w:rPr>
                <w:noProof/>
                <w:webHidden/>
              </w:rPr>
              <w:fldChar w:fldCharType="end"/>
            </w:r>
          </w:hyperlink>
        </w:p>
        <w:p w14:paraId="2AF74352" w14:textId="3B7D4318" w:rsidR="00122329" w:rsidRDefault="00122329">
          <w:pPr>
            <w:pStyle w:val="TM1"/>
            <w:tabs>
              <w:tab w:val="right" w:leader="dot" w:pos="9062"/>
            </w:tabs>
            <w:rPr>
              <w:rFonts w:eastAsiaTheme="minorEastAsia"/>
              <w:noProof/>
              <w:lang w:eastAsia="fr-FR"/>
            </w:rPr>
          </w:pPr>
          <w:hyperlink w:anchor="_Toc236055034" w:history="1">
            <w:r w:rsidRPr="005D1B1E">
              <w:rPr>
                <w:rStyle w:val="Lienhypertexte"/>
                <w:noProof/>
              </w:rPr>
              <w:t>Restaurants près de la place Taksim</w:t>
            </w:r>
            <w:r>
              <w:rPr>
                <w:noProof/>
                <w:webHidden/>
              </w:rPr>
              <w:tab/>
            </w:r>
            <w:r>
              <w:rPr>
                <w:noProof/>
                <w:webHidden/>
              </w:rPr>
              <w:fldChar w:fldCharType="begin"/>
            </w:r>
            <w:r>
              <w:rPr>
                <w:noProof/>
                <w:webHidden/>
              </w:rPr>
              <w:instrText xml:space="preserve"> PAGEREF _Toc236055034 \h </w:instrText>
            </w:r>
            <w:r>
              <w:rPr>
                <w:noProof/>
                <w:webHidden/>
              </w:rPr>
            </w:r>
            <w:r>
              <w:rPr>
                <w:noProof/>
                <w:webHidden/>
              </w:rPr>
              <w:fldChar w:fldCharType="separate"/>
            </w:r>
            <w:r>
              <w:rPr>
                <w:noProof/>
                <w:webHidden/>
              </w:rPr>
              <w:t>16</w:t>
            </w:r>
            <w:r>
              <w:rPr>
                <w:noProof/>
                <w:webHidden/>
              </w:rPr>
              <w:fldChar w:fldCharType="end"/>
            </w:r>
          </w:hyperlink>
        </w:p>
        <w:p w14:paraId="6ADE74A2" w14:textId="0AF585DD" w:rsidR="00122329" w:rsidRDefault="00122329">
          <w:pPr>
            <w:pStyle w:val="TM1"/>
            <w:tabs>
              <w:tab w:val="right" w:leader="dot" w:pos="9062"/>
            </w:tabs>
            <w:rPr>
              <w:rFonts w:eastAsiaTheme="minorEastAsia"/>
              <w:noProof/>
              <w:lang w:eastAsia="fr-FR"/>
            </w:rPr>
          </w:pPr>
          <w:hyperlink w:anchor="_Toc236055035" w:history="1">
            <w:r w:rsidRPr="005D1B1E">
              <w:rPr>
                <w:rStyle w:val="Lienhypertexte"/>
                <w:noProof/>
              </w:rPr>
              <w:t>Le Grand Bazar d’Istanbul</w:t>
            </w:r>
            <w:r>
              <w:rPr>
                <w:noProof/>
                <w:webHidden/>
              </w:rPr>
              <w:tab/>
            </w:r>
            <w:r>
              <w:rPr>
                <w:noProof/>
                <w:webHidden/>
              </w:rPr>
              <w:fldChar w:fldCharType="begin"/>
            </w:r>
            <w:r>
              <w:rPr>
                <w:noProof/>
                <w:webHidden/>
              </w:rPr>
              <w:instrText xml:space="preserve"> PAGEREF _Toc236055035 \h </w:instrText>
            </w:r>
            <w:r>
              <w:rPr>
                <w:noProof/>
                <w:webHidden/>
              </w:rPr>
            </w:r>
            <w:r>
              <w:rPr>
                <w:noProof/>
                <w:webHidden/>
              </w:rPr>
              <w:fldChar w:fldCharType="separate"/>
            </w:r>
            <w:r>
              <w:rPr>
                <w:noProof/>
                <w:webHidden/>
              </w:rPr>
              <w:t>16</w:t>
            </w:r>
            <w:r>
              <w:rPr>
                <w:noProof/>
                <w:webHidden/>
              </w:rPr>
              <w:fldChar w:fldCharType="end"/>
            </w:r>
          </w:hyperlink>
        </w:p>
        <w:p w14:paraId="732D4E81" w14:textId="5E785F48" w:rsidR="00122329" w:rsidRDefault="00122329">
          <w:pPr>
            <w:pStyle w:val="TM1"/>
            <w:tabs>
              <w:tab w:val="right" w:leader="dot" w:pos="9062"/>
            </w:tabs>
            <w:rPr>
              <w:rFonts w:eastAsiaTheme="minorEastAsia"/>
              <w:noProof/>
              <w:lang w:eastAsia="fr-FR"/>
            </w:rPr>
          </w:pPr>
          <w:hyperlink w:anchor="_Toc236055036" w:history="1">
            <w:r w:rsidRPr="005D1B1E">
              <w:rPr>
                <w:rStyle w:val="Lienhypertexte"/>
                <w:noProof/>
              </w:rPr>
              <w:t>Ankara</w:t>
            </w:r>
            <w:r>
              <w:rPr>
                <w:noProof/>
                <w:webHidden/>
              </w:rPr>
              <w:tab/>
            </w:r>
            <w:r>
              <w:rPr>
                <w:noProof/>
                <w:webHidden/>
              </w:rPr>
              <w:fldChar w:fldCharType="begin"/>
            </w:r>
            <w:r>
              <w:rPr>
                <w:noProof/>
                <w:webHidden/>
              </w:rPr>
              <w:instrText xml:space="preserve"> PAGEREF _Toc236055036 \h </w:instrText>
            </w:r>
            <w:r>
              <w:rPr>
                <w:noProof/>
                <w:webHidden/>
              </w:rPr>
            </w:r>
            <w:r>
              <w:rPr>
                <w:noProof/>
                <w:webHidden/>
              </w:rPr>
              <w:fldChar w:fldCharType="separate"/>
            </w:r>
            <w:r>
              <w:rPr>
                <w:noProof/>
                <w:webHidden/>
              </w:rPr>
              <w:t>17</w:t>
            </w:r>
            <w:r>
              <w:rPr>
                <w:noProof/>
                <w:webHidden/>
              </w:rPr>
              <w:fldChar w:fldCharType="end"/>
            </w:r>
          </w:hyperlink>
        </w:p>
        <w:p w14:paraId="2C299B2F" w14:textId="61EB676F" w:rsidR="00122329" w:rsidRDefault="00122329">
          <w:pPr>
            <w:pStyle w:val="TM1"/>
            <w:tabs>
              <w:tab w:val="right" w:leader="dot" w:pos="9062"/>
            </w:tabs>
            <w:rPr>
              <w:rFonts w:eastAsiaTheme="minorEastAsia"/>
              <w:noProof/>
              <w:lang w:eastAsia="fr-FR"/>
            </w:rPr>
          </w:pPr>
          <w:hyperlink w:anchor="_Toc236055037" w:history="1">
            <w:r w:rsidRPr="005D1B1E">
              <w:rPr>
                <w:rStyle w:val="Lienhypertexte"/>
                <w:noProof/>
              </w:rPr>
              <w:t>LAC SALÉ (TUZ GÖLÜ)</w:t>
            </w:r>
            <w:r>
              <w:rPr>
                <w:noProof/>
                <w:webHidden/>
              </w:rPr>
              <w:tab/>
            </w:r>
            <w:r>
              <w:rPr>
                <w:noProof/>
                <w:webHidden/>
              </w:rPr>
              <w:fldChar w:fldCharType="begin"/>
            </w:r>
            <w:r>
              <w:rPr>
                <w:noProof/>
                <w:webHidden/>
              </w:rPr>
              <w:instrText xml:space="preserve"> PAGEREF _Toc236055037 \h </w:instrText>
            </w:r>
            <w:r>
              <w:rPr>
                <w:noProof/>
                <w:webHidden/>
              </w:rPr>
            </w:r>
            <w:r>
              <w:rPr>
                <w:noProof/>
                <w:webHidden/>
              </w:rPr>
              <w:fldChar w:fldCharType="separate"/>
            </w:r>
            <w:r>
              <w:rPr>
                <w:noProof/>
                <w:webHidden/>
              </w:rPr>
              <w:t>18</w:t>
            </w:r>
            <w:r>
              <w:rPr>
                <w:noProof/>
                <w:webHidden/>
              </w:rPr>
              <w:fldChar w:fldCharType="end"/>
            </w:r>
          </w:hyperlink>
        </w:p>
        <w:p w14:paraId="53331857" w14:textId="5EB63DE6" w:rsidR="00122329" w:rsidRDefault="00122329">
          <w:pPr>
            <w:pStyle w:val="TM1"/>
            <w:tabs>
              <w:tab w:val="right" w:leader="dot" w:pos="9062"/>
            </w:tabs>
            <w:rPr>
              <w:rFonts w:eastAsiaTheme="minorEastAsia"/>
              <w:noProof/>
              <w:lang w:eastAsia="fr-FR"/>
            </w:rPr>
          </w:pPr>
          <w:hyperlink w:anchor="_Toc236055038" w:history="1">
            <w:r w:rsidRPr="005D1B1E">
              <w:rPr>
                <w:rStyle w:val="Lienhypertexte"/>
                <w:noProof/>
              </w:rPr>
              <w:t>VILLE SOUTERRAINE BYZANTINE</w:t>
            </w:r>
            <w:r>
              <w:rPr>
                <w:noProof/>
                <w:webHidden/>
              </w:rPr>
              <w:tab/>
            </w:r>
            <w:r>
              <w:rPr>
                <w:noProof/>
                <w:webHidden/>
              </w:rPr>
              <w:fldChar w:fldCharType="begin"/>
            </w:r>
            <w:r>
              <w:rPr>
                <w:noProof/>
                <w:webHidden/>
              </w:rPr>
              <w:instrText xml:space="preserve"> PAGEREF _Toc236055038 \h </w:instrText>
            </w:r>
            <w:r>
              <w:rPr>
                <w:noProof/>
                <w:webHidden/>
              </w:rPr>
            </w:r>
            <w:r>
              <w:rPr>
                <w:noProof/>
                <w:webHidden/>
              </w:rPr>
              <w:fldChar w:fldCharType="separate"/>
            </w:r>
            <w:r>
              <w:rPr>
                <w:noProof/>
                <w:webHidden/>
              </w:rPr>
              <w:t>19</w:t>
            </w:r>
            <w:r>
              <w:rPr>
                <w:noProof/>
                <w:webHidden/>
              </w:rPr>
              <w:fldChar w:fldCharType="end"/>
            </w:r>
          </w:hyperlink>
        </w:p>
        <w:p w14:paraId="6A399945" w14:textId="6CE16151" w:rsidR="00122329" w:rsidRDefault="00122329">
          <w:pPr>
            <w:pStyle w:val="TM1"/>
            <w:tabs>
              <w:tab w:val="right" w:leader="dot" w:pos="9062"/>
            </w:tabs>
            <w:rPr>
              <w:rFonts w:eastAsiaTheme="minorEastAsia"/>
              <w:noProof/>
              <w:lang w:eastAsia="fr-FR"/>
            </w:rPr>
          </w:pPr>
          <w:hyperlink w:anchor="_Toc236055039" w:history="1">
            <w:r w:rsidRPr="005D1B1E">
              <w:rPr>
                <w:rStyle w:val="Lienhypertexte"/>
                <w:noProof/>
              </w:rPr>
              <w:t>CAPPADOCE &amp; Goreme</w:t>
            </w:r>
            <w:r>
              <w:rPr>
                <w:noProof/>
                <w:webHidden/>
              </w:rPr>
              <w:tab/>
            </w:r>
            <w:r>
              <w:rPr>
                <w:noProof/>
                <w:webHidden/>
              </w:rPr>
              <w:fldChar w:fldCharType="begin"/>
            </w:r>
            <w:r>
              <w:rPr>
                <w:noProof/>
                <w:webHidden/>
              </w:rPr>
              <w:instrText xml:space="preserve"> PAGEREF _Toc236055039 \h </w:instrText>
            </w:r>
            <w:r>
              <w:rPr>
                <w:noProof/>
                <w:webHidden/>
              </w:rPr>
            </w:r>
            <w:r>
              <w:rPr>
                <w:noProof/>
                <w:webHidden/>
              </w:rPr>
              <w:fldChar w:fldCharType="separate"/>
            </w:r>
            <w:r>
              <w:rPr>
                <w:noProof/>
                <w:webHidden/>
              </w:rPr>
              <w:t>20</w:t>
            </w:r>
            <w:r>
              <w:rPr>
                <w:noProof/>
                <w:webHidden/>
              </w:rPr>
              <w:fldChar w:fldCharType="end"/>
            </w:r>
          </w:hyperlink>
        </w:p>
        <w:p w14:paraId="3EB9D9D6" w14:textId="6DE2BF7A" w:rsidR="00122329" w:rsidRDefault="00122329">
          <w:pPr>
            <w:pStyle w:val="TM1"/>
            <w:tabs>
              <w:tab w:val="right" w:leader="dot" w:pos="9062"/>
            </w:tabs>
            <w:rPr>
              <w:rFonts w:eastAsiaTheme="minorEastAsia"/>
              <w:noProof/>
              <w:lang w:eastAsia="fr-FR"/>
            </w:rPr>
          </w:pPr>
          <w:hyperlink w:anchor="_Toc236055040" w:history="1">
            <w:r w:rsidRPr="005D1B1E">
              <w:rPr>
                <w:rStyle w:val="Lienhypertexte"/>
                <w:noProof/>
              </w:rPr>
              <w:t>VOL EN MONTGOLFIÈRE</w:t>
            </w:r>
            <w:r>
              <w:rPr>
                <w:noProof/>
                <w:webHidden/>
              </w:rPr>
              <w:tab/>
            </w:r>
            <w:r>
              <w:rPr>
                <w:noProof/>
                <w:webHidden/>
              </w:rPr>
              <w:fldChar w:fldCharType="begin"/>
            </w:r>
            <w:r>
              <w:rPr>
                <w:noProof/>
                <w:webHidden/>
              </w:rPr>
              <w:instrText xml:space="preserve"> PAGEREF _Toc236055040 \h </w:instrText>
            </w:r>
            <w:r>
              <w:rPr>
                <w:noProof/>
                <w:webHidden/>
              </w:rPr>
            </w:r>
            <w:r>
              <w:rPr>
                <w:noProof/>
                <w:webHidden/>
              </w:rPr>
              <w:fldChar w:fldCharType="separate"/>
            </w:r>
            <w:r>
              <w:rPr>
                <w:noProof/>
                <w:webHidden/>
              </w:rPr>
              <w:t>20</w:t>
            </w:r>
            <w:r>
              <w:rPr>
                <w:noProof/>
                <w:webHidden/>
              </w:rPr>
              <w:fldChar w:fldCharType="end"/>
            </w:r>
          </w:hyperlink>
        </w:p>
        <w:p w14:paraId="7AE6C48D" w14:textId="4986A202" w:rsidR="00122329" w:rsidRDefault="00122329">
          <w:pPr>
            <w:pStyle w:val="TM1"/>
            <w:tabs>
              <w:tab w:val="right" w:leader="dot" w:pos="9062"/>
            </w:tabs>
            <w:rPr>
              <w:rFonts w:eastAsiaTheme="minorEastAsia"/>
              <w:noProof/>
              <w:lang w:eastAsia="fr-FR"/>
            </w:rPr>
          </w:pPr>
          <w:hyperlink w:anchor="_Toc236055041" w:history="1">
            <w:r w:rsidRPr="005D1B1E">
              <w:rPr>
                <w:rStyle w:val="Lienhypertexte"/>
                <w:noProof/>
              </w:rPr>
              <w:t>KONYA ET LA ROUTE DE LA SOIE</w:t>
            </w:r>
            <w:r>
              <w:rPr>
                <w:noProof/>
                <w:webHidden/>
              </w:rPr>
              <w:tab/>
            </w:r>
            <w:r>
              <w:rPr>
                <w:noProof/>
                <w:webHidden/>
              </w:rPr>
              <w:fldChar w:fldCharType="begin"/>
            </w:r>
            <w:r>
              <w:rPr>
                <w:noProof/>
                <w:webHidden/>
              </w:rPr>
              <w:instrText xml:space="preserve"> PAGEREF _Toc236055041 \h </w:instrText>
            </w:r>
            <w:r>
              <w:rPr>
                <w:noProof/>
                <w:webHidden/>
              </w:rPr>
            </w:r>
            <w:r>
              <w:rPr>
                <w:noProof/>
                <w:webHidden/>
              </w:rPr>
              <w:fldChar w:fldCharType="separate"/>
            </w:r>
            <w:r>
              <w:rPr>
                <w:noProof/>
                <w:webHidden/>
              </w:rPr>
              <w:t>21</w:t>
            </w:r>
            <w:r>
              <w:rPr>
                <w:noProof/>
                <w:webHidden/>
              </w:rPr>
              <w:fldChar w:fldCharType="end"/>
            </w:r>
          </w:hyperlink>
        </w:p>
        <w:p w14:paraId="020F3EF3" w14:textId="63748E79" w:rsidR="00122329" w:rsidRDefault="00122329">
          <w:pPr>
            <w:pStyle w:val="TM1"/>
            <w:tabs>
              <w:tab w:val="right" w:leader="dot" w:pos="9062"/>
            </w:tabs>
            <w:rPr>
              <w:rFonts w:eastAsiaTheme="minorEastAsia"/>
              <w:noProof/>
              <w:lang w:eastAsia="fr-FR"/>
            </w:rPr>
          </w:pPr>
          <w:hyperlink w:anchor="_Toc236055042" w:history="1">
            <w:r w:rsidRPr="005D1B1E">
              <w:rPr>
                <w:rStyle w:val="Lienhypertexte"/>
                <w:noProof/>
              </w:rPr>
              <w:t>CARAVANSÉRAIL SELDJOUKIDE</w:t>
            </w:r>
            <w:r>
              <w:rPr>
                <w:noProof/>
                <w:webHidden/>
              </w:rPr>
              <w:tab/>
            </w:r>
            <w:r>
              <w:rPr>
                <w:noProof/>
                <w:webHidden/>
              </w:rPr>
              <w:fldChar w:fldCharType="begin"/>
            </w:r>
            <w:r>
              <w:rPr>
                <w:noProof/>
                <w:webHidden/>
              </w:rPr>
              <w:instrText xml:space="preserve"> PAGEREF _Toc236055042 \h </w:instrText>
            </w:r>
            <w:r>
              <w:rPr>
                <w:noProof/>
                <w:webHidden/>
              </w:rPr>
            </w:r>
            <w:r>
              <w:rPr>
                <w:noProof/>
                <w:webHidden/>
              </w:rPr>
              <w:fldChar w:fldCharType="separate"/>
            </w:r>
            <w:r>
              <w:rPr>
                <w:noProof/>
                <w:webHidden/>
              </w:rPr>
              <w:t>22</w:t>
            </w:r>
            <w:r>
              <w:rPr>
                <w:noProof/>
                <w:webHidden/>
              </w:rPr>
              <w:fldChar w:fldCharType="end"/>
            </w:r>
          </w:hyperlink>
        </w:p>
        <w:p w14:paraId="1DEEAF25" w14:textId="2507E546" w:rsidR="00122329" w:rsidRDefault="00122329">
          <w:pPr>
            <w:pStyle w:val="TM1"/>
            <w:tabs>
              <w:tab w:val="right" w:leader="dot" w:pos="9062"/>
            </w:tabs>
            <w:rPr>
              <w:rFonts w:eastAsiaTheme="minorEastAsia"/>
              <w:noProof/>
              <w:lang w:eastAsia="fr-FR"/>
            </w:rPr>
          </w:pPr>
          <w:hyperlink w:anchor="_Toc236055043" w:history="1">
            <w:r w:rsidRPr="005D1B1E">
              <w:rPr>
                <w:rStyle w:val="Lienhypertexte"/>
                <w:noProof/>
              </w:rPr>
              <w:t>PAMUKKALE</w:t>
            </w:r>
            <w:r>
              <w:rPr>
                <w:noProof/>
                <w:webHidden/>
              </w:rPr>
              <w:tab/>
            </w:r>
            <w:r>
              <w:rPr>
                <w:noProof/>
                <w:webHidden/>
              </w:rPr>
              <w:fldChar w:fldCharType="begin"/>
            </w:r>
            <w:r>
              <w:rPr>
                <w:noProof/>
                <w:webHidden/>
              </w:rPr>
              <w:instrText xml:space="preserve"> PAGEREF _Toc236055043 \h </w:instrText>
            </w:r>
            <w:r>
              <w:rPr>
                <w:noProof/>
                <w:webHidden/>
              </w:rPr>
            </w:r>
            <w:r>
              <w:rPr>
                <w:noProof/>
                <w:webHidden/>
              </w:rPr>
              <w:fldChar w:fldCharType="separate"/>
            </w:r>
            <w:r>
              <w:rPr>
                <w:noProof/>
                <w:webHidden/>
              </w:rPr>
              <w:t>23</w:t>
            </w:r>
            <w:r>
              <w:rPr>
                <w:noProof/>
                <w:webHidden/>
              </w:rPr>
              <w:fldChar w:fldCharType="end"/>
            </w:r>
          </w:hyperlink>
        </w:p>
        <w:p w14:paraId="68C1E121" w14:textId="287556A2" w:rsidR="00122329" w:rsidRDefault="00122329">
          <w:pPr>
            <w:pStyle w:val="TM1"/>
            <w:tabs>
              <w:tab w:val="right" w:leader="dot" w:pos="9062"/>
            </w:tabs>
            <w:rPr>
              <w:rFonts w:eastAsiaTheme="minorEastAsia"/>
              <w:noProof/>
              <w:lang w:eastAsia="fr-FR"/>
            </w:rPr>
          </w:pPr>
          <w:hyperlink w:anchor="_Toc236055044" w:history="1">
            <w:r w:rsidRPr="005D1B1E">
              <w:rPr>
                <w:rStyle w:val="Lienhypertexte"/>
                <w:noProof/>
              </w:rPr>
              <w:t>EPHÈSE</w:t>
            </w:r>
            <w:r>
              <w:rPr>
                <w:noProof/>
                <w:webHidden/>
              </w:rPr>
              <w:tab/>
            </w:r>
            <w:r>
              <w:rPr>
                <w:noProof/>
                <w:webHidden/>
              </w:rPr>
              <w:fldChar w:fldCharType="begin"/>
            </w:r>
            <w:r>
              <w:rPr>
                <w:noProof/>
                <w:webHidden/>
              </w:rPr>
              <w:instrText xml:space="preserve"> PAGEREF _Toc236055044 \h </w:instrText>
            </w:r>
            <w:r>
              <w:rPr>
                <w:noProof/>
                <w:webHidden/>
              </w:rPr>
            </w:r>
            <w:r>
              <w:rPr>
                <w:noProof/>
                <w:webHidden/>
              </w:rPr>
              <w:fldChar w:fldCharType="separate"/>
            </w:r>
            <w:r>
              <w:rPr>
                <w:noProof/>
                <w:webHidden/>
              </w:rPr>
              <w:t>23</w:t>
            </w:r>
            <w:r>
              <w:rPr>
                <w:noProof/>
                <w:webHidden/>
              </w:rPr>
              <w:fldChar w:fldCharType="end"/>
            </w:r>
          </w:hyperlink>
        </w:p>
        <w:p w14:paraId="70E692CA" w14:textId="05EC018B" w:rsidR="00122329" w:rsidRDefault="00122329">
          <w:pPr>
            <w:pStyle w:val="TM1"/>
            <w:tabs>
              <w:tab w:val="right" w:leader="dot" w:pos="9062"/>
            </w:tabs>
            <w:rPr>
              <w:rFonts w:eastAsiaTheme="minorEastAsia"/>
              <w:noProof/>
              <w:lang w:eastAsia="fr-FR"/>
            </w:rPr>
          </w:pPr>
          <w:hyperlink w:anchor="_Toc236055045" w:history="1">
            <w:r w:rsidRPr="005D1B1E">
              <w:rPr>
                <w:rStyle w:val="Lienhypertexte"/>
                <w:noProof/>
              </w:rPr>
              <w:t>BURSA</w:t>
            </w:r>
            <w:r>
              <w:rPr>
                <w:noProof/>
                <w:webHidden/>
              </w:rPr>
              <w:tab/>
            </w:r>
            <w:r>
              <w:rPr>
                <w:noProof/>
                <w:webHidden/>
              </w:rPr>
              <w:fldChar w:fldCharType="begin"/>
            </w:r>
            <w:r>
              <w:rPr>
                <w:noProof/>
                <w:webHidden/>
              </w:rPr>
              <w:instrText xml:space="preserve"> PAGEREF _Toc236055045 \h </w:instrText>
            </w:r>
            <w:r>
              <w:rPr>
                <w:noProof/>
                <w:webHidden/>
              </w:rPr>
            </w:r>
            <w:r>
              <w:rPr>
                <w:noProof/>
                <w:webHidden/>
              </w:rPr>
              <w:fldChar w:fldCharType="separate"/>
            </w:r>
            <w:r>
              <w:rPr>
                <w:noProof/>
                <w:webHidden/>
              </w:rPr>
              <w:t>24</w:t>
            </w:r>
            <w:r>
              <w:rPr>
                <w:noProof/>
                <w:webHidden/>
              </w:rPr>
              <w:fldChar w:fldCharType="end"/>
            </w:r>
          </w:hyperlink>
        </w:p>
        <w:p w14:paraId="7B8A2CA1" w14:textId="589A4D7C" w:rsidR="00351B15" w:rsidRDefault="00351B15">
          <w:r>
            <w:rPr>
              <w:b/>
              <w:bCs/>
            </w:rPr>
            <w:fldChar w:fldCharType="end"/>
          </w:r>
        </w:p>
      </w:sdtContent>
    </w:sdt>
    <w:p w14:paraId="270F85DD" w14:textId="4232CED1" w:rsidR="00351B15" w:rsidRDefault="00351B15" w:rsidP="0071794F">
      <w:pPr>
        <w:pStyle w:val="Titre1"/>
      </w:pPr>
      <w:r>
        <w:lastRenderedPageBreak/>
        <w:br w:type="page"/>
      </w:r>
    </w:p>
    <w:p w14:paraId="62192335" w14:textId="1EDD1601" w:rsidR="00C55BA4" w:rsidRPr="004340D6" w:rsidRDefault="00C55BA4" w:rsidP="00C55BA4">
      <w:pPr>
        <w:pStyle w:val="Titre1"/>
      </w:pPr>
      <w:bookmarkStart w:id="0" w:name="_Toc236055019"/>
      <w:r>
        <w:t>Palais de Topkapi</w:t>
      </w:r>
      <w:bookmarkEnd w:id="0"/>
    </w:p>
    <w:p w14:paraId="706EF859" w14:textId="77777777" w:rsidR="00324F09" w:rsidRPr="00324F09" w:rsidRDefault="00324F09" w:rsidP="00324F09">
      <w:pPr>
        <w:jc w:val="both"/>
        <w:rPr>
          <w:color w:val="00B050"/>
        </w:rPr>
      </w:pPr>
      <w:r w:rsidRPr="00324F09">
        <w:rPr>
          <w:color w:val="00B050"/>
        </w:rPr>
        <w:t>Bienvenue au palais de Topkapi, l'un des lieux les plus fascinants d'Istanbul. Avant même de franchir ses portes, imaginez que vous êtes sur le point d'entrer dans le cœur battant d'un empire qui a dominé, pendant près de quatre siècles, une immense partie de l'Europe, de l'Asie et de l'Afrique.</w:t>
      </w:r>
    </w:p>
    <w:p w14:paraId="6C3A5D60" w14:textId="1D6AD02F" w:rsidR="00324F09" w:rsidRPr="00324F09" w:rsidRDefault="00324F09" w:rsidP="00324F09">
      <w:pPr>
        <w:jc w:val="both"/>
        <w:rPr>
          <w:color w:val="00B050"/>
        </w:rPr>
      </w:pPr>
      <w:r w:rsidRPr="00324F09">
        <w:rPr>
          <w:color w:val="00B050"/>
        </w:rPr>
        <w:t xml:space="preserve">Nous sommes à la fin du quinzième siècle. Le sultan Mehmed II, surnommé « le Conquérant », vient tout juste de prendre </w:t>
      </w:r>
      <w:r>
        <w:rPr>
          <w:color w:val="00B050"/>
        </w:rPr>
        <w:t xml:space="preserve">la ville appelée alors </w:t>
      </w:r>
      <w:r w:rsidRPr="00324F09">
        <w:rPr>
          <w:color w:val="00B050"/>
        </w:rPr>
        <w:t>Constantinople, et il décide de construire ici un palais digne de sa nouvelle capitale. Mais attention : Topkapi n'est pas qu'une simple résidence royale. C'est une véritable ville dans la ville ! Plusieurs milliers de personnes y vivent en permanence : le sultan bien sûr, mais aussi sa famille, ses conseillers, ses gardes d'élite, ses cuisiniers, ses artisans et une multitude de serviteurs. C'est ici que se prennent des décisions qui vont changer la vie de millions de gens, à travers tout l'empire.</w:t>
      </w:r>
    </w:p>
    <w:p w14:paraId="161D0D36" w14:textId="5D462997" w:rsidR="00324F09" w:rsidRPr="00324F09" w:rsidRDefault="00324F09" w:rsidP="00324F09">
      <w:pPr>
        <w:jc w:val="both"/>
        <w:rPr>
          <w:color w:val="00B050"/>
        </w:rPr>
      </w:pPr>
      <w:r w:rsidRPr="00324F09">
        <w:rPr>
          <w:color w:val="00B050"/>
        </w:rPr>
        <w:t xml:space="preserve">Vous allez découvrir le palais cour après cour. Les premières cours </w:t>
      </w:r>
      <w:r>
        <w:rPr>
          <w:color w:val="00B050"/>
        </w:rPr>
        <w:t xml:space="preserve">que l’on traverse en rentrant dans l’enceinte du palais </w:t>
      </w:r>
      <w:r w:rsidRPr="00324F09">
        <w:rPr>
          <w:color w:val="00B050"/>
        </w:rPr>
        <w:t>étaient ouvertes à tous les visiteurs et représentants de l'empire venus rendre hommage. Mais plus on avance, plus les lieux deviennent secrets et réservés : les dernières cours n'étaient accessibles qu'au souverain et à son entourage le plus proche. Un peu comme des cercles concentriques qui se resserrent, à mesure qu'on approche du pouvoir suprême.</w:t>
      </w:r>
    </w:p>
    <w:p w14:paraId="7390824B" w14:textId="77777777" w:rsidR="00324F09" w:rsidRPr="00324F09" w:rsidRDefault="00324F09" w:rsidP="00324F09">
      <w:pPr>
        <w:jc w:val="both"/>
        <w:rPr>
          <w:color w:val="00B050"/>
        </w:rPr>
      </w:pPr>
      <w:r w:rsidRPr="00324F09">
        <w:rPr>
          <w:color w:val="00B050"/>
        </w:rPr>
        <w:t xml:space="preserve">L'un des endroits les plus mystérieux du palais, c'est le Harem. Contrairement aux idées reçues, ce </w:t>
      </w:r>
      <w:proofErr w:type="gramStart"/>
      <w:r w:rsidRPr="00324F09">
        <w:rPr>
          <w:color w:val="00B050"/>
        </w:rPr>
        <w:t>n'était</w:t>
      </w:r>
      <w:proofErr w:type="gramEnd"/>
      <w:r w:rsidRPr="00324F09">
        <w:rPr>
          <w:color w:val="00B050"/>
        </w:rPr>
        <w:t xml:space="preserve"> pas simplement les appartements des épouses du sultan : c'était un véritable petit monde à part, avec ses règles très strictes, où vivaient les femmes de la famille impériale, leurs servantes, et des gardiens appelés eunuques. Certaines de ces femmes ont même exercé une influence énorme sur la politique de l'empire !</w:t>
      </w:r>
    </w:p>
    <w:p w14:paraId="09E36180" w14:textId="77777777" w:rsidR="00324F09" w:rsidRPr="00324F09" w:rsidRDefault="00324F09" w:rsidP="00324F09">
      <w:pPr>
        <w:jc w:val="both"/>
        <w:rPr>
          <w:color w:val="00B050"/>
        </w:rPr>
      </w:pPr>
      <w:r w:rsidRPr="00324F09">
        <w:rPr>
          <w:color w:val="00B050"/>
        </w:rPr>
        <w:t>Vous découvrirez aussi le trésor impérial, rempli d'objets extraordinaires en or, ornés d'émeraudes, de rubis et de diamants, comme le célèbre poignard de Topkapi ou un diamant si brillant qu'on raconte qu'il fut un jour échangé... contre trois cuillères !</w:t>
      </w:r>
    </w:p>
    <w:p w14:paraId="73200E7D" w14:textId="77777777" w:rsidR="00324F09" w:rsidRPr="00324F09" w:rsidRDefault="00324F09" w:rsidP="00324F09">
      <w:pPr>
        <w:jc w:val="both"/>
        <w:rPr>
          <w:color w:val="00B050"/>
        </w:rPr>
      </w:pPr>
      <w:r w:rsidRPr="00324F09">
        <w:rPr>
          <w:color w:val="00B050"/>
        </w:rPr>
        <w:t>Et n'oubliez pas de lever les yeux vers les terrasses du palais : depuis là-haut, la vue s'étend sur la Corne d'Or et le Bosphore. C'est ici que les sultans regardaient passer les bateaux venus du monde entier.</w:t>
      </w:r>
    </w:p>
    <w:p w14:paraId="2FD8CAF2" w14:textId="77777777" w:rsidR="00324F09" w:rsidRPr="00324F09" w:rsidRDefault="00324F09" w:rsidP="00324F09">
      <w:pPr>
        <w:jc w:val="both"/>
        <w:rPr>
          <w:color w:val="00B050"/>
        </w:rPr>
      </w:pPr>
      <w:r w:rsidRPr="00324F09">
        <w:rPr>
          <w:color w:val="00B050"/>
        </w:rPr>
        <w:t>En vous promenant, imaginez le bruit des chevaux dans les cours, les ambassadeurs qui attendaient leur tour, et les parfums s'échappant des grandes cuisines. Le palais de Topkapi, c'est une véritable plongée dans l'univers des sultans ottomans. Bonne découverte !</w:t>
      </w:r>
    </w:p>
    <w:p w14:paraId="3F4E143C" w14:textId="77777777" w:rsidR="00C55BA4" w:rsidRDefault="00C55BA4" w:rsidP="00351B15">
      <w:pPr>
        <w:pStyle w:val="Titre1"/>
      </w:pPr>
    </w:p>
    <w:p w14:paraId="12F9C712" w14:textId="3B1C1493" w:rsidR="00247088" w:rsidRPr="00351B15" w:rsidRDefault="00247088" w:rsidP="00351B15">
      <w:pPr>
        <w:pStyle w:val="Titre1"/>
      </w:pPr>
      <w:bookmarkStart w:id="1" w:name="_Toc236055020"/>
      <w:r w:rsidRPr="00351B15">
        <w:t>Sainte Sophie</w:t>
      </w:r>
      <w:bookmarkEnd w:id="1"/>
    </w:p>
    <w:p w14:paraId="37A4A77A" w14:textId="77777777" w:rsidR="008C65C5" w:rsidRPr="008C65C5" w:rsidRDefault="008C65C5" w:rsidP="008C65C5">
      <w:pPr>
        <w:jc w:val="both"/>
        <w:rPr>
          <w:color w:val="00B050"/>
        </w:rPr>
      </w:pPr>
      <w:r w:rsidRPr="008C65C5">
        <w:rPr>
          <w:color w:val="00B050"/>
        </w:rPr>
        <w:t xml:space="preserve">Levez les yeux. Ce dôme immense qui semble flotter au-dessus de vous, c'est celui de Sainte-Sophie, l'un des monuments les plus extraordinaires jamais construits par l'humanité. Et d'abord, petite précision utile : « Sainte-Sophie » n'est pas le nom d'une sainte ! En grec, « </w:t>
      </w:r>
      <w:proofErr w:type="spellStart"/>
      <w:r w:rsidRPr="008C65C5">
        <w:rPr>
          <w:color w:val="00B050"/>
        </w:rPr>
        <w:t>Hagia</w:t>
      </w:r>
      <w:proofErr w:type="spellEnd"/>
      <w:r w:rsidRPr="008C65C5">
        <w:rPr>
          <w:color w:val="00B050"/>
        </w:rPr>
        <w:t xml:space="preserve"> Sophia » signifie « la Sainte Sagesse », c'est-à-dire la sagesse divine elle-même. Ce lieu n'est donc pas dédié à une personne, mais à une idée.</w:t>
      </w:r>
    </w:p>
    <w:p w14:paraId="42B9C6CA" w14:textId="3C765EDB" w:rsidR="008C65C5" w:rsidRPr="008C65C5" w:rsidRDefault="008C65C5" w:rsidP="008C65C5">
      <w:pPr>
        <w:jc w:val="both"/>
        <w:rPr>
          <w:color w:val="00B050"/>
        </w:rPr>
      </w:pPr>
      <w:r w:rsidRPr="008C65C5">
        <w:rPr>
          <w:color w:val="00B050"/>
        </w:rPr>
        <w:t xml:space="preserve">Son histoire commence en 532. À cette époque, une terrible révolte éclate à Constantinople et détruit l'église qui se trouvait déjà ici. L'empereur </w:t>
      </w:r>
      <w:r>
        <w:rPr>
          <w:color w:val="00B050"/>
        </w:rPr>
        <w:t xml:space="preserve">chrétien </w:t>
      </w:r>
      <w:r w:rsidRPr="008C65C5">
        <w:rPr>
          <w:color w:val="00B050"/>
        </w:rPr>
        <w:t>byzantin Justinien, qui a bien failli perdre son trône pendant ces émeutes, décide alors de frapper un grand coup : il fait reconstruire, au même endroit, l'église la plus grandiose jamais imaginée, pour affirmer sa puissance et sa gloire, aux yeux de son peuple comme de Dieu.</w:t>
      </w:r>
    </w:p>
    <w:p w14:paraId="6C0C1A8F" w14:textId="77777777" w:rsidR="008C65C5" w:rsidRPr="008C65C5" w:rsidRDefault="008C65C5" w:rsidP="008C65C5">
      <w:pPr>
        <w:jc w:val="both"/>
        <w:rPr>
          <w:color w:val="00B050"/>
        </w:rPr>
      </w:pPr>
      <w:r w:rsidRPr="008C65C5">
        <w:rPr>
          <w:color w:val="00B050"/>
        </w:rPr>
        <w:t>Le résultat est un véritable exploit technique. Pour faire tenir cet énorme dôme central, si large qu'il semble flotter, les architectes ont inventé un système génial : des petits triangles de pierre courbés, appelés pendentifs, viennent poser le dôme rond sur une base carrée. Et pour répartir tout ce poids colossal, deux immenses demi-dômes soutiennent le dôme principal de chaque côté, eux-mêmes appuyés par d'autres demi-dômes plus petits. Comme des mains géantes qui se relaient pour porter le ciel !</w:t>
      </w:r>
    </w:p>
    <w:p w14:paraId="2763BE5C" w14:textId="35730924" w:rsidR="008C65C5" w:rsidRPr="008C65C5" w:rsidRDefault="008C65C5" w:rsidP="008C65C5">
      <w:pPr>
        <w:jc w:val="both"/>
        <w:rPr>
          <w:color w:val="00B050"/>
        </w:rPr>
      </w:pPr>
      <w:r w:rsidRPr="008C65C5">
        <w:rPr>
          <w:color w:val="00B050"/>
        </w:rPr>
        <w:t xml:space="preserve">En 1453, les Ottomans conquièrent la ville, et le sultan Mehmed II transforme aussitôt Sainte-Sophie en mosquée. Ce dôme si particulier va alors inspirer, pendant des siècles, les plus grands architectes ottomans : la silhouette des grandes mosquées de Turquie, comme la Mosquée Bleue juste en face, </w:t>
      </w:r>
      <w:r>
        <w:rPr>
          <w:color w:val="00B050"/>
        </w:rPr>
        <w:t xml:space="preserve">reproduit celle de </w:t>
      </w:r>
      <w:proofErr w:type="spellStart"/>
      <w:r>
        <w:rPr>
          <w:color w:val="00B050"/>
        </w:rPr>
        <w:t>Hagia</w:t>
      </w:r>
      <w:proofErr w:type="spellEnd"/>
      <w:r>
        <w:rPr>
          <w:color w:val="00B050"/>
        </w:rPr>
        <w:t xml:space="preserve"> Sophia</w:t>
      </w:r>
      <w:r w:rsidRPr="008C65C5">
        <w:rPr>
          <w:color w:val="00B050"/>
        </w:rPr>
        <w:t>.</w:t>
      </w:r>
    </w:p>
    <w:p w14:paraId="388AA42B" w14:textId="77777777" w:rsidR="008C65C5" w:rsidRPr="008C65C5" w:rsidRDefault="008C65C5" w:rsidP="008C65C5">
      <w:pPr>
        <w:jc w:val="both"/>
        <w:rPr>
          <w:color w:val="00B050"/>
        </w:rPr>
      </w:pPr>
      <w:r w:rsidRPr="008C65C5">
        <w:rPr>
          <w:color w:val="00B050"/>
        </w:rPr>
        <w:t>En 1934, le pays devenu une République turque transforme Sainte-Sophie en musée, ouvert à tous. Puis, en 2020, le président turc Erdoğan la reconvertit en mosquée. Une décision très symbolique, réclamée depuis longtemps par une partie de la population turque, qui y voyait la réaffirmation de l'identité musulmane et ottomane du pays, mais aussi une décision qui a suscité de vives critiques ailleurs dans le monde, notamment auprès des communautés chrétiennes.</w:t>
      </w:r>
    </w:p>
    <w:p w14:paraId="39C8C9CE" w14:textId="78CAA914" w:rsidR="008C65C5" w:rsidRPr="008C65C5" w:rsidRDefault="008C65C5" w:rsidP="008C65C5">
      <w:pPr>
        <w:jc w:val="both"/>
        <w:rPr>
          <w:color w:val="00B050"/>
        </w:rPr>
      </w:pPr>
      <w:r w:rsidRPr="008C65C5">
        <w:rPr>
          <w:color w:val="00B050"/>
        </w:rPr>
        <w:t xml:space="preserve">Aujourd'hui encore, on peut voir </w:t>
      </w:r>
      <w:r>
        <w:rPr>
          <w:color w:val="00B050"/>
        </w:rPr>
        <w:t xml:space="preserve">à l’intérieur la superposition des diverses époques religieuses </w:t>
      </w:r>
      <w:r w:rsidRPr="008C65C5">
        <w:rPr>
          <w:color w:val="00B050"/>
        </w:rPr>
        <w:t>: de magnifiques mosaïques chrétiennes, représentant le Christ ou la Vierge Marie, côtoient d'immenses médaillons de calligraphie arabe dorée. Et pendant les prières</w:t>
      </w:r>
      <w:r>
        <w:rPr>
          <w:color w:val="00B050"/>
        </w:rPr>
        <w:t xml:space="preserve"> et parfois aussi en dehors</w:t>
      </w:r>
      <w:r w:rsidRPr="008C65C5">
        <w:rPr>
          <w:color w:val="00B050"/>
        </w:rPr>
        <w:t>, certaines de ces mosaïques</w:t>
      </w:r>
      <w:r>
        <w:rPr>
          <w:color w:val="00B050"/>
        </w:rPr>
        <w:t xml:space="preserve"> chrétiennes</w:t>
      </w:r>
      <w:r w:rsidRPr="008C65C5">
        <w:rPr>
          <w:color w:val="00B050"/>
        </w:rPr>
        <w:t xml:space="preserve"> sont recouvertes par de grands rideaux, pour respecter les règles de la prière musulmane</w:t>
      </w:r>
      <w:r>
        <w:rPr>
          <w:color w:val="00B050"/>
        </w:rPr>
        <w:t xml:space="preserve"> et affirmer l’identité religieuse musulmane de cet édifice</w:t>
      </w:r>
      <w:r w:rsidRPr="008C65C5">
        <w:rPr>
          <w:color w:val="00B050"/>
        </w:rPr>
        <w:t>.</w:t>
      </w:r>
    </w:p>
    <w:p w14:paraId="49788DF6" w14:textId="6CDE7731" w:rsidR="00195C79" w:rsidRDefault="00195C79"/>
    <w:p w14:paraId="4F88A75B" w14:textId="27937D2A" w:rsidR="00247088" w:rsidRDefault="00247088" w:rsidP="0071794F">
      <w:pPr>
        <w:pStyle w:val="Titre1"/>
      </w:pPr>
      <w:bookmarkStart w:id="2" w:name="_Toc236055021"/>
      <w:r w:rsidRPr="00247088">
        <w:t>Citerne Basilique</w:t>
      </w:r>
      <w:bookmarkEnd w:id="2"/>
    </w:p>
    <w:p w14:paraId="37A55FA0" w14:textId="77777777" w:rsidR="00E82E08" w:rsidRPr="00E82E08" w:rsidRDefault="00E82E08" w:rsidP="00E82E08">
      <w:pPr>
        <w:rPr>
          <w:color w:val="00B050"/>
        </w:rPr>
      </w:pPr>
      <w:r w:rsidRPr="00E82E08">
        <w:rPr>
          <w:color w:val="00B050"/>
        </w:rPr>
        <w:t>Descendez doucement les marches... et laissez vos yeux s'habituer à la pénombre. L'air devient plus frais, plus humide. Une odeur de pierre mouillée flotte autour de vous. Bienvenue dans un monde englouti, à plusieurs mètres sous les rues d'Istanbul : la Citerne Basilique.</w:t>
      </w:r>
    </w:p>
    <w:p w14:paraId="5E5251A5" w14:textId="77777777" w:rsidR="00E82E08" w:rsidRPr="00E82E08" w:rsidRDefault="00E82E08" w:rsidP="00E82E08">
      <w:pPr>
        <w:rPr>
          <w:color w:val="00B050"/>
        </w:rPr>
      </w:pPr>
      <w:r w:rsidRPr="00E82E08">
        <w:rPr>
          <w:color w:val="00B050"/>
        </w:rPr>
        <w:t>Nous sommes en 532, à l'époque de l'empereur byzantin Justinien, exactement la même période que pour la construction de Sainte-Sophie toute proche. La ville, alors appelée Constantinople, compte déjà des centaines de milliers d'habitants, entassés sur une petite péninsule entourée d'eau salée, impropre à la consommation. Le problème est vital : comment nourrir en eau potable une aussi grande ville, surtout en cas de siège ou de sécheresse ? La solution : construire d'immenses réservoirs souterrains, capables de stocker des dizaines de milliers de tonnes d'eau, à l'abri du soleil, de la chaleur, et des ennemis.</w:t>
      </w:r>
    </w:p>
    <w:p w14:paraId="17131397" w14:textId="77777777" w:rsidR="00E82E08" w:rsidRPr="00E82E08" w:rsidRDefault="00E82E08" w:rsidP="00E82E08">
      <w:pPr>
        <w:rPr>
          <w:color w:val="00B050"/>
        </w:rPr>
      </w:pPr>
      <w:r w:rsidRPr="00E82E08">
        <w:rPr>
          <w:color w:val="00B050"/>
        </w:rPr>
        <w:t>Mais d'où venait cette eau ? Certainement pas d'ici ! Elle provenait de sources naturelles, situées dans des forêts à près de vingt kilomètres de la ville. Là-bas, l'eau souterraine jaillissait toute seule à flanc de colline, poussée par la pression naturelle du sol, un peu comme une source de montagne. Les Byzantins n'avaient donc qu'à la capter, puis la guider jusqu'à la ville grâce à d'immenses aqueducs, de véritables ponts de pierre. Et là, pas question d'utiliser des pompes, qui n'existaient pas encore à cette échelle : les ingénieurs ont calculé une pente incroyablement légère, à peine quelques centimètres tous les cent mètres, sur vingt kilomètres entiers ! Grâce à cette pente presque invisible, l'eau s'écoulait toute seule, tranquillement, uniquement grâce à la gravité, jusqu'à remplir cette immense citerne.</w:t>
      </w:r>
    </w:p>
    <w:p w14:paraId="51E349DE" w14:textId="77777777" w:rsidR="00E82E08" w:rsidRPr="00E82E08" w:rsidRDefault="00E82E08" w:rsidP="00E82E08">
      <w:pPr>
        <w:rPr>
          <w:color w:val="00B050"/>
        </w:rPr>
      </w:pPr>
      <w:r w:rsidRPr="00E82E08">
        <w:rPr>
          <w:color w:val="00B050"/>
        </w:rPr>
        <w:t>Et une fois ici, comment repartait-elle vers les palais ? Là encore, aucune pompe : la citerne agissait comme un gigantesque château d'eau souterrain. L'eau qui la remplissait jusqu'à un certain niveau repartait ensuite, toujours par simple gravité, à travers d'autres conduites, vers des points situés un peu plus bas dans la ville : le grand palais impérial byzantin d'abord, puis, bien plus tard, une partie du palais de Topkapi construit juste à côté par les sultans ottomans.</w:t>
      </w:r>
    </w:p>
    <w:p w14:paraId="1795A477" w14:textId="77777777" w:rsidR="00E82E08" w:rsidRPr="00E82E08" w:rsidRDefault="00E82E08" w:rsidP="00E82E08">
      <w:pPr>
        <w:rPr>
          <w:color w:val="00B050"/>
        </w:rPr>
      </w:pPr>
      <w:r w:rsidRPr="00E82E08">
        <w:rPr>
          <w:color w:val="00B050"/>
        </w:rPr>
        <w:t>Regardez maintenant autour de vous : trois cent trente-six colonnes s'élèvent comme les arbres d'une forêt de pierre, soutenant des plafonds voûtés en briques. Beaucoup ont été récupérées sur d'anciens temples romains plus vieux encore. Ne manquez pas, tout au fond, deux énormes têtes de Méduse sculptées, posées à l'envers et sur le côté sous deux colonnes, sans que personne ne sache vraiment pourquoi ! Cherchez aussi la fameuse « colonne aux larmes », couverte de motifs en forme de gouttes d'eau, en hommage aux ouvriers morts pendant la construction.</w:t>
      </w:r>
    </w:p>
    <w:p w14:paraId="62D32266" w14:textId="77777777" w:rsidR="00E82E08" w:rsidRPr="00E82E08" w:rsidRDefault="00E82E08" w:rsidP="00E82E08">
      <w:pPr>
        <w:rPr>
          <w:color w:val="00B050"/>
        </w:rPr>
      </w:pPr>
      <w:r w:rsidRPr="00E82E08">
        <w:rPr>
          <w:color w:val="00B050"/>
        </w:rPr>
        <w:t>Aujourd'hui, l'eau ne sert plus à personne, mais quelques poissons continuent de nager tranquillement entre les colonnes. La Citerne Basilique, c'est donc un chef-d'œuvre caché, invisible depuis la rue, et pourtant essentiel à la survie d'un empire tout entier.</w:t>
      </w:r>
    </w:p>
    <w:p w14:paraId="53D68F7A" w14:textId="77777777" w:rsidR="008C65C5" w:rsidRPr="008C65C5" w:rsidRDefault="008C65C5" w:rsidP="008C65C5"/>
    <w:p w14:paraId="518204C0" w14:textId="37FF0843" w:rsidR="00247088" w:rsidRPr="00247088" w:rsidRDefault="00247088" w:rsidP="0071794F">
      <w:pPr>
        <w:pStyle w:val="Titre1"/>
      </w:pPr>
      <w:bookmarkStart w:id="3" w:name="_Toc236055022"/>
      <w:proofErr w:type="spellStart"/>
      <w:r w:rsidRPr="00247088">
        <w:t>Kadikoy</w:t>
      </w:r>
      <w:bookmarkEnd w:id="3"/>
      <w:proofErr w:type="spellEnd"/>
    </w:p>
    <w:p w14:paraId="4832B5BE" w14:textId="77777777" w:rsidR="00E82E08" w:rsidRPr="00122329" w:rsidRDefault="00E82E08" w:rsidP="00122329">
      <w:pPr>
        <w:jc w:val="both"/>
        <w:rPr>
          <w:color w:val="00B050"/>
        </w:rPr>
      </w:pPr>
      <w:r w:rsidRPr="00122329">
        <w:rPr>
          <w:color w:val="00B050"/>
        </w:rPr>
        <w:t xml:space="preserve">Nous voici à </w:t>
      </w:r>
      <w:proofErr w:type="spellStart"/>
      <w:r w:rsidRPr="00122329">
        <w:rPr>
          <w:color w:val="00B050"/>
        </w:rPr>
        <w:t>Kadıköy</w:t>
      </w:r>
      <w:proofErr w:type="spellEnd"/>
      <w:r w:rsidRPr="00122329">
        <w:rPr>
          <w:color w:val="00B050"/>
        </w:rPr>
        <w:t>, sur la rive asiatique d'Istanbul, de l'autre côté du Bosphore. Beaucoup de touristes ne traversent jamais jusqu'ici, et pourtant, c'est l'un des quartiers préférés des Stambouliotes eux-mêmes ! Ici, pas de grands monuments impériaux, mais une atmosphère vivante, populaire et un peu bohème, très différente de la rive européenne.</w:t>
      </w:r>
    </w:p>
    <w:p w14:paraId="5C73082C" w14:textId="77777777" w:rsidR="00E82E08" w:rsidRPr="00122329" w:rsidRDefault="00E82E08" w:rsidP="00122329">
      <w:pPr>
        <w:jc w:val="both"/>
        <w:rPr>
          <w:color w:val="00B050"/>
        </w:rPr>
      </w:pPr>
      <w:r w:rsidRPr="00122329">
        <w:rPr>
          <w:color w:val="00B050"/>
        </w:rPr>
        <w:t xml:space="preserve">Le cœur du quartier, c'est le marché de </w:t>
      </w:r>
      <w:proofErr w:type="spellStart"/>
      <w:r w:rsidRPr="00122329">
        <w:rPr>
          <w:color w:val="00B050"/>
        </w:rPr>
        <w:t>Kadıköy</w:t>
      </w:r>
      <w:proofErr w:type="spellEnd"/>
      <w:r w:rsidRPr="00122329">
        <w:rPr>
          <w:color w:val="00B050"/>
        </w:rPr>
        <w:t xml:space="preserve"> Çarşı, un vrai dédale de ruelles piétonnes et couvertes, où l'on se perd avec plaisir. L'ambiance rappelle beaucoup celle d'un souk, un peu comme à Marrakech : les échoppes se serrent les unes contre les autres, les vendeurs interpellent les passants, les étals débordent d'épices colorées, de poissons frais, d'olives et de fromages. On slalome entre les cageots, les odeurs se mêlent, les couleurs se répondent d'une boutique à l'autre.</w:t>
      </w:r>
    </w:p>
    <w:p w14:paraId="440D6B22" w14:textId="5D18C08D" w:rsidR="00E82E08" w:rsidRPr="00122329" w:rsidRDefault="00E82E08" w:rsidP="00122329">
      <w:pPr>
        <w:jc w:val="both"/>
        <w:rPr>
          <w:color w:val="00B050"/>
        </w:rPr>
      </w:pPr>
      <w:r w:rsidRPr="00122329">
        <w:rPr>
          <w:color w:val="00B050"/>
        </w:rPr>
        <w:t xml:space="preserve">Mais au-delà des étals de nourriture, ce sont surtout ces ruelles commerçantes qu'il faut prendre le temps d'explorer : ici, une échoppe de vêtements, là, un petit atelier d'artisan, plus loin, une boutique qui ne vend qu'un seul type d'objet, avec son propriétaire assis à l'entrée, prêt à discuter. Comme dans un souk, chaque ruelle a sa spécialité, chaque recoin cache une surprise, et la meilleure façon de découvrir </w:t>
      </w:r>
      <w:proofErr w:type="spellStart"/>
      <w:r w:rsidRPr="00122329">
        <w:rPr>
          <w:color w:val="00B050"/>
        </w:rPr>
        <w:t>Kadıköy</w:t>
      </w:r>
      <w:proofErr w:type="spellEnd"/>
      <w:r w:rsidRPr="00122329">
        <w:rPr>
          <w:color w:val="00B050"/>
        </w:rPr>
        <w:t xml:space="preserve"> Çarşı, c'est encore de s'y perdre sans itinéraire précis, en laissant l'ambiance du marché guider vos pas.</w:t>
      </w:r>
      <w:r w:rsidRPr="00122329">
        <w:rPr>
          <w:color w:val="00B050"/>
        </w:rPr>
        <w:t xml:space="preserve"> Vous y trouverez de nombreuses échoppes de contrefaçons, avec souvent plusieurs qualités et prix associés : sneakers, maillots de foot, sacs… Même les boutiques semblant officielles sont en général plutôt des boutiques de copies.</w:t>
      </w:r>
    </w:p>
    <w:p w14:paraId="53976731" w14:textId="4CE9FEE9" w:rsidR="00F96066" w:rsidRPr="00122329" w:rsidRDefault="00F96066" w:rsidP="00122329">
      <w:pPr>
        <w:jc w:val="both"/>
        <w:rPr>
          <w:color w:val="00B050"/>
        </w:rPr>
      </w:pPr>
      <w:r w:rsidRPr="00122329">
        <w:rPr>
          <w:color w:val="00B050"/>
        </w:rPr>
        <w:t>Ne</w:t>
      </w:r>
      <w:r w:rsidRPr="00122329">
        <w:rPr>
          <w:color w:val="00B050"/>
        </w:rPr>
        <w:t xml:space="preserve"> manquez pas </w:t>
      </w:r>
      <w:r w:rsidRPr="00122329">
        <w:rPr>
          <w:color w:val="00B050"/>
        </w:rPr>
        <w:t xml:space="preserve">aussi </w:t>
      </w:r>
      <w:r w:rsidRPr="00122329">
        <w:rPr>
          <w:color w:val="00B050"/>
        </w:rPr>
        <w:t xml:space="preserve">Piri Çavuş Sokak, la fameuse rue aux parapluies de </w:t>
      </w:r>
      <w:proofErr w:type="spellStart"/>
      <w:r w:rsidRPr="00122329">
        <w:rPr>
          <w:color w:val="00B050"/>
        </w:rPr>
        <w:t>Kadıköy</w:t>
      </w:r>
      <w:proofErr w:type="spellEnd"/>
      <w:r w:rsidRPr="00122329">
        <w:rPr>
          <w:color w:val="00B050"/>
        </w:rPr>
        <w:t>, où des dizaines de parapluies colorés suspendus au-dessus des cafés et petites boutiques créent l'un des coins les plus photographiés d</w:t>
      </w:r>
      <w:r w:rsidRPr="00122329">
        <w:rPr>
          <w:color w:val="00B050"/>
        </w:rPr>
        <w:t>’Istanbul, hyper instagrammables !</w:t>
      </w:r>
    </w:p>
    <w:p w14:paraId="522548F1" w14:textId="77777777" w:rsidR="00F96066" w:rsidRPr="00F96066" w:rsidRDefault="00F96066" w:rsidP="00F96066"/>
    <w:p w14:paraId="1254617D" w14:textId="605E0B48" w:rsidR="00247088" w:rsidRPr="00247088" w:rsidRDefault="00F96066" w:rsidP="0071794F">
      <w:pPr>
        <w:pStyle w:val="Titre1"/>
      </w:pPr>
      <w:bookmarkStart w:id="4" w:name="_Toc236055023"/>
      <w:r>
        <w:t>M</w:t>
      </w:r>
      <w:r w:rsidR="00247088" w:rsidRPr="00247088">
        <w:t xml:space="preserve">osquée </w:t>
      </w:r>
      <w:proofErr w:type="spellStart"/>
      <w:r w:rsidR="00247088" w:rsidRPr="00247088">
        <w:t>Süleymaniye</w:t>
      </w:r>
      <w:bookmarkEnd w:id="4"/>
      <w:proofErr w:type="spellEnd"/>
      <w:r w:rsidR="00247088" w:rsidRPr="00247088">
        <w:t xml:space="preserve"> </w:t>
      </w:r>
    </w:p>
    <w:p w14:paraId="19C2DBE3" w14:textId="77777777" w:rsidR="00547D05" w:rsidRPr="00547D05" w:rsidRDefault="00547D05" w:rsidP="00547D05">
      <w:pPr>
        <w:rPr>
          <w:color w:val="00B050"/>
        </w:rPr>
      </w:pPr>
      <w:r w:rsidRPr="00547D05">
        <w:rPr>
          <w:color w:val="00B050"/>
        </w:rPr>
        <w:t xml:space="preserve">Nous allons découvrir la Mosquée de </w:t>
      </w:r>
      <w:proofErr w:type="spellStart"/>
      <w:r w:rsidRPr="00547D05">
        <w:rPr>
          <w:color w:val="00B050"/>
        </w:rPr>
        <w:t>Süleymaniye</w:t>
      </w:r>
      <w:proofErr w:type="spellEnd"/>
      <w:r w:rsidRPr="00547D05">
        <w:rPr>
          <w:color w:val="00B050"/>
        </w:rPr>
        <w:t>, perchée sur l'une des sept collines d'Istanbul, d'où elle domine fièrement toute la ville et le Bosphore.</w:t>
      </w:r>
    </w:p>
    <w:p w14:paraId="36A558AF" w14:textId="498D3C99" w:rsidR="00F96066" w:rsidRDefault="00547D05" w:rsidP="00547D05">
      <w:pPr>
        <w:rPr>
          <w:color w:val="00B050"/>
        </w:rPr>
      </w:pPr>
      <w:r w:rsidRPr="00547D05">
        <w:rPr>
          <w:color w:val="00B050"/>
        </w:rPr>
        <w:t xml:space="preserve">Elle porte le nom du sultan qui l'a fait construire : Soliman le Magnifique, l'un des plus grands souverains de l'histoire ottomane, sous le règne duquel l'Empire atteint son apogée, s'étendant sur trois continents ! </w:t>
      </w:r>
      <w:r w:rsidR="00F96066">
        <w:rPr>
          <w:color w:val="00B050"/>
        </w:rPr>
        <w:t xml:space="preserve">Soliman a été </w:t>
      </w:r>
      <w:r w:rsidR="00F96066" w:rsidRPr="00F96066">
        <w:rPr>
          <w:color w:val="00B050"/>
        </w:rPr>
        <w:t xml:space="preserve">surnommé « le Magnifique » par les Européens, impressionnés par la puissance, les conquêtes et le faste extraordinaire de son règne, tandis que les Turcs le connaissent surtout comme </w:t>
      </w:r>
      <w:proofErr w:type="spellStart"/>
      <w:r w:rsidR="00F96066" w:rsidRPr="00F96066">
        <w:rPr>
          <w:i/>
          <w:iCs/>
          <w:color w:val="00B050"/>
        </w:rPr>
        <w:t>Kanuni</w:t>
      </w:r>
      <w:proofErr w:type="spellEnd"/>
      <w:r w:rsidR="00F96066" w:rsidRPr="00F96066">
        <w:rPr>
          <w:color w:val="00B050"/>
        </w:rPr>
        <w:t>, « le Législateur », pour ses grandes réformes juridiques</w:t>
      </w:r>
      <w:r w:rsidR="00F96066">
        <w:rPr>
          <w:color w:val="00B050"/>
        </w:rPr>
        <w:t>.</w:t>
      </w:r>
    </w:p>
    <w:p w14:paraId="637A5639" w14:textId="192D1C8E" w:rsidR="00547D05" w:rsidRPr="00547D05" w:rsidRDefault="00547D05" w:rsidP="00547D05">
      <w:pPr>
        <w:rPr>
          <w:color w:val="00B050"/>
        </w:rPr>
      </w:pPr>
      <w:r w:rsidRPr="00547D05">
        <w:rPr>
          <w:color w:val="00B050"/>
        </w:rPr>
        <w:t xml:space="preserve">Pour </w:t>
      </w:r>
      <w:r w:rsidR="00F96066">
        <w:rPr>
          <w:color w:val="00B050"/>
        </w:rPr>
        <w:t xml:space="preserve">représenter son </w:t>
      </w:r>
      <w:r w:rsidRPr="00547D05">
        <w:rPr>
          <w:color w:val="00B050"/>
        </w:rPr>
        <w:t xml:space="preserve">règne glorieux, il fallait un architecte de génie : Soliman fait </w:t>
      </w:r>
      <w:r w:rsidR="00F96066">
        <w:rPr>
          <w:color w:val="00B050"/>
        </w:rPr>
        <w:t xml:space="preserve">ainsi </w:t>
      </w:r>
      <w:r w:rsidRPr="00547D05">
        <w:rPr>
          <w:color w:val="00B050"/>
        </w:rPr>
        <w:t xml:space="preserve">appel à Mimar Sinan, le plus célèbre bâtisseur de l'Empire ottoman, un peu l'équivalent turc de Léonard de Vinci pour l'architecture. Entre 1550 et 1557, Sinan va construire ici </w:t>
      </w:r>
      <w:r w:rsidR="00F96066">
        <w:rPr>
          <w:color w:val="00B050"/>
        </w:rPr>
        <w:t xml:space="preserve">une mosquée </w:t>
      </w:r>
      <w:r w:rsidRPr="00547D05">
        <w:rPr>
          <w:color w:val="00B050"/>
        </w:rPr>
        <w:t>que beaucoup considèrent comme son chef-d'œuvre absolu, avec un objectif ambitieux : rivaliser avec les plus grandes églises de Constantinople !</w:t>
      </w:r>
    </w:p>
    <w:p w14:paraId="674AC2D7" w14:textId="77777777" w:rsidR="00547D05" w:rsidRPr="00547D05" w:rsidRDefault="00547D05" w:rsidP="00547D05">
      <w:pPr>
        <w:rPr>
          <w:color w:val="00B050"/>
        </w:rPr>
      </w:pPr>
      <w:r w:rsidRPr="00547D05">
        <w:rPr>
          <w:color w:val="00B050"/>
        </w:rPr>
        <w:t xml:space="preserve">Un </w:t>
      </w:r>
      <w:proofErr w:type="gramStart"/>
      <w:r w:rsidRPr="00547D05">
        <w:rPr>
          <w:color w:val="00B050"/>
        </w:rPr>
        <w:t>petit détail</w:t>
      </w:r>
      <w:proofErr w:type="gramEnd"/>
      <w:r w:rsidRPr="00547D05">
        <w:rPr>
          <w:color w:val="00B050"/>
        </w:rPr>
        <w:t xml:space="preserve"> amusant : la mosquée compte quatre minarets, car Soliman était le quatrième sultan à régner depuis la conquête ottomane, et ces minarets comptent en tout dix balcons, car Soliman était le dixième sultan de toute la dynastie !</w:t>
      </w:r>
    </w:p>
    <w:p w14:paraId="3A218ECB" w14:textId="77777777" w:rsidR="00547D05" w:rsidRPr="00547D05" w:rsidRDefault="00547D05" w:rsidP="00547D05">
      <w:pPr>
        <w:rPr>
          <w:color w:val="00B050"/>
        </w:rPr>
      </w:pPr>
      <w:r w:rsidRPr="00547D05">
        <w:rPr>
          <w:color w:val="00B050"/>
        </w:rPr>
        <w:t>En entrant, on est immédiatement frappé par l'immense dôme central, culminant à plus de 50 mètres de hauteur, qui semble presque flotter dans les airs : un exploit technique extraordinaire pour l'époque, permettant de créer un espace intérieur gigantesque, sans aucun pilier pour gêner la vue ! Contrairement à la Mosquée Bleue, ici pas de multitude de céramiques colorées : l'intérieur joue plutôt sur la pureté des lignes et la lumière naturelle, pour inspirer immédiatement le calme et le recueillement.</w:t>
      </w:r>
    </w:p>
    <w:p w14:paraId="346FCFAC" w14:textId="77777777" w:rsidR="00547D05" w:rsidRPr="00547D05" w:rsidRDefault="00547D05" w:rsidP="00547D05">
      <w:pPr>
        <w:rPr>
          <w:color w:val="00B050"/>
        </w:rPr>
      </w:pPr>
      <w:r w:rsidRPr="00547D05">
        <w:rPr>
          <w:color w:val="00B050"/>
        </w:rPr>
        <w:t xml:space="preserve">Mais </w:t>
      </w:r>
      <w:proofErr w:type="spellStart"/>
      <w:r w:rsidRPr="00547D05">
        <w:rPr>
          <w:color w:val="00B050"/>
        </w:rPr>
        <w:t>Süleymaniye</w:t>
      </w:r>
      <w:proofErr w:type="spellEnd"/>
      <w:r w:rsidRPr="00547D05">
        <w:rPr>
          <w:color w:val="00B050"/>
        </w:rPr>
        <w:t>, ce n'est pas qu'une mosquée : c'est tout un petit quartier ! Autrefois, on y trouvait des écoles, un hôpital, une bibliothèque, des bains publics et même une cuisine géante qui nourrissait gratuitement les pauvres de la ville, chaque jour.</w:t>
      </w:r>
    </w:p>
    <w:p w14:paraId="407ECFBA" w14:textId="77777777" w:rsidR="00547D05" w:rsidRPr="00547D05" w:rsidRDefault="00547D05" w:rsidP="00547D05">
      <w:pPr>
        <w:rPr>
          <w:color w:val="00B050"/>
        </w:rPr>
      </w:pPr>
      <w:r w:rsidRPr="00547D05">
        <w:rPr>
          <w:color w:val="00B050"/>
        </w:rPr>
        <w:t>Et juste derrière la mosquée, dans un jardin paisible, repose Soliman le Magnifique lui-même, aux côtés de sa femme Hürrem Sultan, plus connue sous le nom de Roxelane : une esclave d'origine ukrainienne devenue l'épouse préférée du sultan, et l'une des femmes les plus puissantes de toute l'histoire ottomane ! Un peu plus loin, un tombeau bien plus modeste abrite Mimar Sinan lui-même, qui a voulu reposer pour l'éternité tout près du chef-d'œuvre qu'il avait construit.</w:t>
      </w:r>
    </w:p>
    <w:p w14:paraId="2C95C7AE" w14:textId="77777777" w:rsidR="00547D05" w:rsidRPr="00547D05" w:rsidRDefault="00547D05" w:rsidP="00247088">
      <w:pPr>
        <w:rPr>
          <w:color w:val="00B050"/>
        </w:rPr>
      </w:pPr>
    </w:p>
    <w:p w14:paraId="4A064203" w14:textId="79F3C922" w:rsidR="00247088" w:rsidRPr="00247088" w:rsidRDefault="00F96066" w:rsidP="0071794F">
      <w:pPr>
        <w:pStyle w:val="Titre1"/>
      </w:pPr>
      <w:bookmarkStart w:id="5" w:name="_Toc236055024"/>
      <w:r>
        <w:t>C</w:t>
      </w:r>
      <w:r w:rsidR="00247088" w:rsidRPr="00247088">
        <w:t>roisière sur le Bosphore</w:t>
      </w:r>
      <w:bookmarkEnd w:id="5"/>
      <w:r w:rsidR="00247088" w:rsidRPr="00247088">
        <w:t xml:space="preserve"> </w:t>
      </w:r>
    </w:p>
    <w:p w14:paraId="12943E80" w14:textId="77777777" w:rsidR="003D51BC" w:rsidRPr="003D51BC" w:rsidRDefault="003D51BC" w:rsidP="003D51BC">
      <w:pPr>
        <w:jc w:val="both"/>
        <w:rPr>
          <w:color w:val="00B050"/>
        </w:rPr>
      </w:pPr>
      <w:r w:rsidRPr="003D51BC">
        <w:rPr>
          <w:color w:val="00B050"/>
        </w:rPr>
        <w:t>Installez-vous bien, le bateau s'écarte doucement du quai... Sentez le vent qui se lève, écoutez les mouettes qui tournoient au-dessus de nous. Nous voici sur le Bosphore, ce bras de mer unique au monde qui sépare l'Europe et l'Asie. D'un côté du bateau, l'Europe. De l'autre, l'Asie. Et nous, on glisse pile entre les deux !</w:t>
      </w:r>
    </w:p>
    <w:p w14:paraId="5C2E7E14" w14:textId="77777777" w:rsidR="003D51BC" w:rsidRPr="003D51BC" w:rsidRDefault="003D51BC" w:rsidP="003D51BC">
      <w:pPr>
        <w:jc w:val="both"/>
        <w:rPr>
          <w:color w:val="00B050"/>
        </w:rPr>
      </w:pPr>
      <w:r w:rsidRPr="003D51BC">
        <w:rPr>
          <w:color w:val="00B050"/>
        </w:rPr>
        <w:t xml:space="preserve">Cap au nord, vers la mer Noire. Côté européen, vous apercevrez d'abord une immense façade blanche qui brille au bord de l'eau : le palais de </w:t>
      </w:r>
      <w:proofErr w:type="spellStart"/>
      <w:r w:rsidRPr="003D51BC">
        <w:rPr>
          <w:color w:val="00B050"/>
        </w:rPr>
        <w:t>Dolmabahçe</w:t>
      </w:r>
      <w:proofErr w:type="spellEnd"/>
      <w:r w:rsidRPr="003D51BC">
        <w:rPr>
          <w:color w:val="00B050"/>
        </w:rPr>
        <w:t>. Les sultans l'ont fait construire au dix-neuvième siècle pour impressionner les visiteurs européens, avec un mobilier somptueux et même un lustre en cristal offert par la reine Victoria ! Aujourd'hui encore, des dirigeants du monde entier s'y réunissent, comme récemment pour négocier la paix entre l'Ukraine et la Russie.</w:t>
      </w:r>
    </w:p>
    <w:p w14:paraId="7EA7AD56" w14:textId="77777777" w:rsidR="003D51BC" w:rsidRPr="003D51BC" w:rsidRDefault="003D51BC" w:rsidP="003D51BC">
      <w:pPr>
        <w:jc w:val="both"/>
        <w:rPr>
          <w:color w:val="00B050"/>
        </w:rPr>
      </w:pPr>
      <w:r w:rsidRPr="003D51BC">
        <w:rPr>
          <w:color w:val="00B050"/>
        </w:rPr>
        <w:t xml:space="preserve">Un peu plus loin, un autre palais tout aussi éblouissant se dévoile : </w:t>
      </w:r>
      <w:proofErr w:type="spellStart"/>
      <w:r w:rsidRPr="003D51BC">
        <w:rPr>
          <w:color w:val="00B050"/>
        </w:rPr>
        <w:t>Çırağan</w:t>
      </w:r>
      <w:proofErr w:type="spellEnd"/>
      <w:r w:rsidRPr="003D51BC">
        <w:rPr>
          <w:color w:val="00B050"/>
        </w:rPr>
        <w:t>. Regardez bien ses murs de marbre blanc au bord de l'eau... c'est là que vos parents ont dormi pendant leur séjour à Istanbul ! Construit lui aussi pour les sultans au dix-neuvième siècle, il est aujourd'hui transformé en hôtel de luxe, avec une piscine qui semble flotter directement sur le Bosphore.</w:t>
      </w:r>
    </w:p>
    <w:p w14:paraId="01B1C7EA" w14:textId="77777777" w:rsidR="003D51BC" w:rsidRPr="003D51BC" w:rsidRDefault="003D51BC" w:rsidP="003D51BC">
      <w:pPr>
        <w:jc w:val="both"/>
        <w:rPr>
          <w:color w:val="00B050"/>
        </w:rPr>
      </w:pPr>
      <w:r w:rsidRPr="003D51BC">
        <w:rPr>
          <w:color w:val="00B050"/>
        </w:rPr>
        <w:t>Juste après, impossible de manquer la petite mosquée d'</w:t>
      </w:r>
      <w:proofErr w:type="spellStart"/>
      <w:r w:rsidRPr="003D51BC">
        <w:rPr>
          <w:color w:val="00B050"/>
        </w:rPr>
        <w:t>Ortaköy</w:t>
      </w:r>
      <w:proofErr w:type="spellEnd"/>
      <w:r w:rsidRPr="003D51BC">
        <w:rPr>
          <w:color w:val="00B050"/>
        </w:rPr>
        <w:t>, posée comme un bijou blanc au bord de l'eau, juste sous le grand pont du Bosphore qui relie les deux continents.</w:t>
      </w:r>
    </w:p>
    <w:p w14:paraId="1C4EFF4D" w14:textId="77777777" w:rsidR="003D51BC" w:rsidRPr="003D51BC" w:rsidRDefault="003D51BC" w:rsidP="003D51BC">
      <w:pPr>
        <w:jc w:val="both"/>
        <w:rPr>
          <w:color w:val="00B050"/>
        </w:rPr>
      </w:pPr>
      <w:r w:rsidRPr="003D51BC">
        <w:rPr>
          <w:color w:val="00B050"/>
        </w:rPr>
        <w:t>En poursuivant notre route, ouvrez l'œil : sur les deux rives se dressent de vieilles maisons en bois, les yalis, qui appartenaient autrefois aux familles les plus riches de la ville, venues y prendre le frais au bord de l'eau.</w:t>
      </w:r>
    </w:p>
    <w:p w14:paraId="1DA4F5A8" w14:textId="77777777" w:rsidR="003D51BC" w:rsidRPr="003D51BC" w:rsidRDefault="003D51BC" w:rsidP="003D51BC">
      <w:pPr>
        <w:jc w:val="both"/>
        <w:rPr>
          <w:color w:val="00B050"/>
        </w:rPr>
      </w:pPr>
      <w:r w:rsidRPr="003D51BC">
        <w:rPr>
          <w:color w:val="00B050"/>
        </w:rPr>
        <w:t xml:space="preserve">Toujours en direction de la mer Noire, deux vieilles forteresses se font face : </w:t>
      </w:r>
      <w:proofErr w:type="spellStart"/>
      <w:r w:rsidRPr="003D51BC">
        <w:rPr>
          <w:color w:val="00B050"/>
        </w:rPr>
        <w:t>Rumeli</w:t>
      </w:r>
      <w:proofErr w:type="spellEnd"/>
      <w:r w:rsidRPr="003D51BC">
        <w:rPr>
          <w:color w:val="00B050"/>
        </w:rPr>
        <w:t xml:space="preserve"> </w:t>
      </w:r>
      <w:proofErr w:type="spellStart"/>
      <w:r w:rsidRPr="003D51BC">
        <w:rPr>
          <w:color w:val="00B050"/>
        </w:rPr>
        <w:t>Hisarı</w:t>
      </w:r>
      <w:proofErr w:type="spellEnd"/>
      <w:r w:rsidRPr="003D51BC">
        <w:rPr>
          <w:color w:val="00B050"/>
        </w:rPr>
        <w:t xml:space="preserve"> côté européen, et Anadolu Hisarı côté asiatique. Elles ont été construites il y a près de six siècles par les Ottomans pour contrôler le passage des bateaux, juste avant la conquête de Constantinople.</w:t>
      </w:r>
    </w:p>
    <w:p w14:paraId="5C70FFDA" w14:textId="77777777" w:rsidR="003D51BC" w:rsidRPr="003D51BC" w:rsidRDefault="003D51BC" w:rsidP="003D51BC">
      <w:pPr>
        <w:jc w:val="both"/>
        <w:rPr>
          <w:color w:val="00B050"/>
        </w:rPr>
      </w:pPr>
      <w:proofErr w:type="gramStart"/>
      <w:r w:rsidRPr="003D51BC">
        <w:rPr>
          <w:color w:val="00B050"/>
        </w:rPr>
        <w:t>Faisons maintenant</w:t>
      </w:r>
      <w:proofErr w:type="gramEnd"/>
      <w:r w:rsidRPr="003D51BC">
        <w:rPr>
          <w:color w:val="00B050"/>
        </w:rPr>
        <w:t xml:space="preserve"> demi-tour vers le centre d'Istanbul. Côté asiatique, vous distinguerez la mosquée de </w:t>
      </w:r>
      <w:proofErr w:type="spellStart"/>
      <w:r w:rsidRPr="003D51BC">
        <w:rPr>
          <w:color w:val="00B050"/>
        </w:rPr>
        <w:t>Çamlıca</w:t>
      </w:r>
      <w:proofErr w:type="spellEnd"/>
      <w:r w:rsidRPr="003D51BC">
        <w:rPr>
          <w:color w:val="00B050"/>
        </w:rPr>
        <w:t>, perchée sur la plus haute colline de la rive asiatique. Achevée en 2019, c'est aujourd'hui la plus grande mosquée de Turquie, capable d'accueillir plus de soixante mille fidèles.</w:t>
      </w:r>
    </w:p>
    <w:p w14:paraId="76143585" w14:textId="77777777" w:rsidR="003D51BC" w:rsidRPr="003D51BC" w:rsidRDefault="003D51BC" w:rsidP="003D51BC">
      <w:pPr>
        <w:jc w:val="both"/>
        <w:rPr>
          <w:color w:val="00B050"/>
        </w:rPr>
      </w:pPr>
      <w:r w:rsidRPr="003D51BC">
        <w:rPr>
          <w:color w:val="00B050"/>
        </w:rPr>
        <w:t xml:space="preserve">En approchant du centre, on découvre le quartier historique de </w:t>
      </w:r>
      <w:proofErr w:type="spellStart"/>
      <w:r w:rsidRPr="003D51BC">
        <w:rPr>
          <w:color w:val="00B050"/>
        </w:rPr>
        <w:t>Péra</w:t>
      </w:r>
      <w:proofErr w:type="spellEnd"/>
      <w:r w:rsidRPr="003D51BC">
        <w:rPr>
          <w:color w:val="00B050"/>
        </w:rPr>
        <w:t xml:space="preserve">, dominé par la tour de Galata, construite il y a sept cents ans pour surveiller l'arrivée des bateaux. À son pied débute la Corne d'Or, une longue et étroite baie qui s'enfonce dans la ville : pendant des siècles, ce fut le port le plus sûr et le plus animé de Constantinople, à l'abri des tempêtes. De l'autre côté, sur la rive opposée, apparaît le quartier historique de </w:t>
      </w:r>
      <w:proofErr w:type="spellStart"/>
      <w:r w:rsidRPr="003D51BC">
        <w:rPr>
          <w:color w:val="00B050"/>
        </w:rPr>
        <w:t>Sultanahmet</w:t>
      </w:r>
      <w:proofErr w:type="spellEnd"/>
      <w:r w:rsidRPr="003D51BC">
        <w:rPr>
          <w:color w:val="00B050"/>
        </w:rPr>
        <w:t>, avec ses mosquées mondialement connues et le palais de Topkapi.</w:t>
      </w:r>
    </w:p>
    <w:p w14:paraId="00561BAB" w14:textId="77777777" w:rsidR="003D51BC" w:rsidRPr="003D51BC" w:rsidRDefault="003D51BC" w:rsidP="003D51BC">
      <w:pPr>
        <w:jc w:val="both"/>
        <w:rPr>
          <w:color w:val="00B050"/>
        </w:rPr>
      </w:pPr>
      <w:r w:rsidRPr="003D51BC">
        <w:rPr>
          <w:color w:val="00B050"/>
        </w:rPr>
        <w:t>Retournons sur le Bosphore, côté asiatique cette fois : voici Üsküdar, où votre mère a justement participé à un atelier de création de lampes en mosaïque. Juste devant, posée sur son petit îlot rocheux au milieu de l'eau, se dresse la tour de Léandre, avec son toit rouge pointu. Selon la légende, un sultan y aurait enfermé sa fille pour la protéger d'une terrible prophétie... sans succès !</w:t>
      </w:r>
    </w:p>
    <w:p w14:paraId="0270156A" w14:textId="77777777" w:rsidR="003D51BC" w:rsidRPr="003D51BC" w:rsidRDefault="003D51BC" w:rsidP="003D51BC">
      <w:pPr>
        <w:jc w:val="both"/>
        <w:rPr>
          <w:color w:val="00B050"/>
        </w:rPr>
      </w:pPr>
      <w:r w:rsidRPr="003D51BC">
        <w:rPr>
          <w:color w:val="00B050"/>
        </w:rPr>
        <w:t xml:space="preserve">En poursuivant vers le sud-est, on longe le quartier animé de </w:t>
      </w:r>
      <w:proofErr w:type="spellStart"/>
      <w:r w:rsidRPr="003D51BC">
        <w:rPr>
          <w:color w:val="00B050"/>
        </w:rPr>
        <w:t>Kadıköy</w:t>
      </w:r>
      <w:proofErr w:type="spellEnd"/>
      <w:r w:rsidRPr="003D51BC">
        <w:rPr>
          <w:color w:val="00B050"/>
        </w:rPr>
        <w:t xml:space="preserve"> et sa jolie ruelle aux parapluies suspendus. Puis, plus au large, à une heure trente de bateau, dans la mer de Marmara, se trouvent les îles aux Princes. Sur cet archipel, les voitures sont interdites depuis un siècle : on s'y déplace à pied, à vélo ou en calèche, au milieu de villas victoriennes en bois datant du dix-neuvième siècle. Autrefois lieu d'exil des princes byzantins, l'archipel est aujourd'hui un refuge paisible pour les Stambouliotes en quête de tranquillité. C'est aussi là que Léon Trotski, révolutionnaire russe chassé d'Union soviétique par Staline en 1929, a passé quatre ans en exil, sur </w:t>
      </w:r>
      <w:proofErr w:type="spellStart"/>
      <w:r w:rsidRPr="003D51BC">
        <w:rPr>
          <w:color w:val="00B050"/>
        </w:rPr>
        <w:t>Büyükada</w:t>
      </w:r>
      <w:proofErr w:type="spellEnd"/>
      <w:r w:rsidRPr="003D51BC">
        <w:rPr>
          <w:color w:val="00B050"/>
        </w:rPr>
        <w:t>, la plus grande des îles.</w:t>
      </w:r>
    </w:p>
    <w:p w14:paraId="20F23005" w14:textId="77777777" w:rsidR="003D51BC" w:rsidRPr="003D51BC" w:rsidRDefault="003D51BC" w:rsidP="003D51BC">
      <w:pPr>
        <w:jc w:val="both"/>
        <w:rPr>
          <w:color w:val="00B050"/>
        </w:rPr>
      </w:pPr>
      <w:r w:rsidRPr="003D51BC">
        <w:rPr>
          <w:color w:val="00B050"/>
        </w:rPr>
        <w:t>Le Bosphore, c'est donc bien plus qu'un simple bras de mer : c'est une véritable galerie à ciel ouvert, où se succèdent palais impériaux, mosquées élégantes, forteresses historiques et maisons en bois centenaires, entre deux continents qui se regardent depuis toujours.</w:t>
      </w:r>
    </w:p>
    <w:p w14:paraId="1129849F" w14:textId="7FE78B07" w:rsidR="00247088" w:rsidRPr="00247088" w:rsidRDefault="00247088" w:rsidP="0071794F">
      <w:pPr>
        <w:pStyle w:val="Titre1"/>
      </w:pPr>
      <w:bookmarkStart w:id="6" w:name="_Toc236055025"/>
      <w:r w:rsidRPr="00247088">
        <w:t>L’église Sainte-Sauveur-in-Chora</w:t>
      </w:r>
      <w:bookmarkEnd w:id="6"/>
    </w:p>
    <w:p w14:paraId="17CE7D08" w14:textId="404613BC" w:rsidR="006672D5" w:rsidRPr="006672D5" w:rsidRDefault="006672D5" w:rsidP="006672D5">
      <w:pPr>
        <w:jc w:val="both"/>
        <w:rPr>
          <w:color w:val="00B050"/>
        </w:rPr>
      </w:pPr>
      <w:r>
        <w:rPr>
          <w:color w:val="00B050"/>
        </w:rPr>
        <w:t xml:space="preserve">Nous espérons avoir le temps de vous montrer cette église. </w:t>
      </w:r>
      <w:r w:rsidRPr="006672D5">
        <w:rPr>
          <w:color w:val="00B050"/>
        </w:rPr>
        <w:t>Poussez cette petite porte discrète, loin de l'agitation du centre-ville... et préparez-vous à un choc visuel. Bienvenue à Saint-Sauveur-in-Chora, l'un des plus beaux secrets d'Istanbul.</w:t>
      </w:r>
    </w:p>
    <w:p w14:paraId="679F517A" w14:textId="77777777" w:rsidR="006672D5" w:rsidRPr="006672D5" w:rsidRDefault="006672D5" w:rsidP="006672D5">
      <w:pPr>
        <w:jc w:val="both"/>
        <w:rPr>
          <w:color w:val="00B050"/>
        </w:rPr>
      </w:pPr>
      <w:r w:rsidRPr="006672D5">
        <w:rPr>
          <w:color w:val="00B050"/>
        </w:rPr>
        <w:t>Son nom, « Chora », signifie « à la campagne » : à sa fondation, au quatrième siècle, ce monastère se trouvait hors des murailles de Constantinople. La ville a fini par l'engloutir en grandissant, mais le nom, lui, est resté. Le bâtiment que vous voyez aujourd'hui date surtout du onzième siècle, mais c'est au début du quatorzième siècle qu'un haut dignitaire byzantin, Théodore Métochite, le fait entièrement embellir. C'est lui qui commande les mosaïques et fresques extraordinaires qui font, encore aujourd'hui, la renommée du lieu.</w:t>
      </w:r>
    </w:p>
    <w:p w14:paraId="6605B0A6" w14:textId="77777777" w:rsidR="006672D5" w:rsidRPr="006672D5" w:rsidRDefault="006672D5" w:rsidP="006672D5">
      <w:pPr>
        <w:jc w:val="both"/>
        <w:rPr>
          <w:color w:val="00B050"/>
        </w:rPr>
      </w:pPr>
      <w:r w:rsidRPr="006672D5">
        <w:rPr>
          <w:color w:val="00B050"/>
        </w:rPr>
        <w:t xml:space="preserve">Et maintenant, place à l'histoire la plus poignante de Chora. Chora abritait autrefois une icône très vénérée par les Byzantins, la Vierge </w:t>
      </w:r>
      <w:proofErr w:type="spellStart"/>
      <w:r w:rsidRPr="006672D5">
        <w:rPr>
          <w:color w:val="00B050"/>
        </w:rPr>
        <w:t>Hodigitria</w:t>
      </w:r>
      <w:proofErr w:type="spellEnd"/>
      <w:r w:rsidRPr="006672D5">
        <w:rPr>
          <w:color w:val="00B050"/>
        </w:rPr>
        <w:t>, réputée protéger Constantinople depuis des siècles. En mai 1453, alors que les Ottomans assiègent la ville et que les habitants sentent l'issue fatale approcher, ils sortent cette icône en procession dans les rues, dans un dernier espoir désespéré qu'elle sauve la cité. Deux jours plus tard, la ville tombe : les soldats ottomans, parmi les premiers à piller Chora, mettent l'icône en pièces. À l'intérieur de l'église, une mosaïque représente justement ce visage si particulier de la Vierge tenant l'Enfant, comme un écho silencieux à cette icône disparue.</w:t>
      </w:r>
    </w:p>
    <w:p w14:paraId="0356CFC3" w14:textId="77777777" w:rsidR="006672D5" w:rsidRPr="006672D5" w:rsidRDefault="006672D5" w:rsidP="006672D5">
      <w:pPr>
        <w:jc w:val="both"/>
        <w:rPr>
          <w:color w:val="00B050"/>
        </w:rPr>
      </w:pPr>
      <w:r w:rsidRPr="006672D5">
        <w:rPr>
          <w:color w:val="00B050"/>
        </w:rPr>
        <w:t>Mais l'histoire ne s'arrête pas là, et c'est là que la conservation du lieu devient réellement incroyable. Quelques décennies plus tard, Chora devient une mosquée. Logiquement, on pourrait croire que les mosaïques représentant des visages ont alors été détruites, l'islam interdisant les représentations figurées dans les lieux de culte. Mais non : au lieu de les gratter ou de les casser, les Ottomans les ont simplement recouvertes de plâtre et de volets en bois ! Un geste presque anodin qui va, sans le vouloir, les protéger pendant près de cinq siècles, à l'abri de la poussière, de la lumière et du temps. Ce n'est qu'au vingtième siècle, lors de travaux de restauration, que ces chefs-d'œuvre resurgissent, intacts, sous les yeux stupéfaits des chercheurs.</w:t>
      </w:r>
    </w:p>
    <w:p w14:paraId="346D1E31" w14:textId="77777777" w:rsidR="006672D5" w:rsidRPr="006672D5" w:rsidRDefault="006672D5" w:rsidP="006672D5">
      <w:pPr>
        <w:jc w:val="both"/>
        <w:rPr>
          <w:color w:val="00B050"/>
        </w:rPr>
      </w:pPr>
      <w:r w:rsidRPr="006672D5">
        <w:rPr>
          <w:color w:val="00B050"/>
        </w:rPr>
        <w:t>Une fois à l'intérieur, la première chose qui vous accueille, juste au-dessus de la porte, c'est la mosaïque du Christ Pantocrator, mot grec qui signifie « le Tout-Puissant ». Un buste du Christ bénissant, qui semble veiller sur chaque visiteur depuis sept cents ans.</w:t>
      </w:r>
    </w:p>
    <w:p w14:paraId="592C1A09" w14:textId="77777777" w:rsidR="006672D5" w:rsidRPr="006672D5" w:rsidRDefault="006672D5" w:rsidP="006672D5">
      <w:pPr>
        <w:jc w:val="both"/>
        <w:rPr>
          <w:color w:val="00B050"/>
        </w:rPr>
      </w:pPr>
      <w:r w:rsidRPr="006672D5">
        <w:rPr>
          <w:color w:val="00B050"/>
        </w:rPr>
        <w:t>Au total, l'église compte encore près de cinquante panneaux de mosaïques ! Ce n'est peut-être pas la plus ancienne église byzantine du monde, mais c'est bien l'ensemble le plus complet de mosaïques et de fresques du quatorzième siècle qui subsiste aujourd'hui : une référence absolue pour cette période tardive et flamboyante de l'art byzantin.</w:t>
      </w:r>
    </w:p>
    <w:p w14:paraId="0BEFBC1D" w14:textId="77777777" w:rsidR="006672D5" w:rsidRPr="006672D5" w:rsidRDefault="006672D5" w:rsidP="006672D5">
      <w:pPr>
        <w:jc w:val="both"/>
        <w:rPr>
          <w:color w:val="00B050"/>
        </w:rPr>
      </w:pPr>
      <w:r w:rsidRPr="006672D5">
        <w:rPr>
          <w:color w:val="00B050"/>
        </w:rPr>
        <w:t xml:space="preserve">Parmi elles, arrêtez-vous devant la mosaïque de la </w:t>
      </w:r>
      <w:proofErr w:type="spellStart"/>
      <w:r w:rsidRPr="006672D5">
        <w:rPr>
          <w:color w:val="00B050"/>
        </w:rPr>
        <w:t>Déisis</w:t>
      </w:r>
      <w:proofErr w:type="spellEnd"/>
      <w:r w:rsidRPr="006672D5">
        <w:rPr>
          <w:color w:val="00B050"/>
        </w:rPr>
        <w:t>, sans doute la plus célèbre du site : elle représente le Christ et la Vierge, côte à côte, les visages graves et empreints d'une intensité presque troublante. Juste à côté, une autre mosaïque montre Théodore Métochite lui-même, agenouillé, offrant une maquette de l'église au Christ, comme pour sceller pour l'éternité son geste de générosité.</w:t>
      </w:r>
    </w:p>
    <w:p w14:paraId="07106D25" w14:textId="77777777" w:rsidR="006672D5" w:rsidRPr="006672D5" w:rsidRDefault="006672D5" w:rsidP="006672D5">
      <w:pPr>
        <w:jc w:val="both"/>
        <w:rPr>
          <w:color w:val="00B050"/>
        </w:rPr>
      </w:pPr>
      <w:r w:rsidRPr="006672D5">
        <w:rPr>
          <w:color w:val="00B050"/>
        </w:rPr>
        <w:t>Enfin, ne manquez pas la fresque de l'</w:t>
      </w:r>
      <w:proofErr w:type="spellStart"/>
      <w:r w:rsidRPr="006672D5">
        <w:rPr>
          <w:color w:val="00B050"/>
        </w:rPr>
        <w:t>Anastasis</w:t>
      </w:r>
      <w:proofErr w:type="spellEnd"/>
      <w:r w:rsidRPr="006672D5">
        <w:rPr>
          <w:color w:val="00B050"/>
        </w:rPr>
        <w:t>, dans la petite chapelle funéraire : on y voit le Christ, dans un geste plein de force, arracher Adam et Ève de leurs tombeaux, symbole éclatant de la victoire de la vie sur la mort.</w:t>
      </w:r>
    </w:p>
    <w:p w14:paraId="1C37D84B" w14:textId="77777777" w:rsidR="006672D5" w:rsidRPr="006672D5" w:rsidRDefault="006672D5" w:rsidP="006672D5">
      <w:pPr>
        <w:jc w:val="both"/>
        <w:rPr>
          <w:color w:val="00B050"/>
        </w:rPr>
      </w:pPr>
      <w:r w:rsidRPr="006672D5">
        <w:rPr>
          <w:color w:val="00B050"/>
        </w:rPr>
        <w:t>Chora, c'est donc un livre d'images à ciel ouvert, sauvé presque par accident, où l'or des mosaïques continue de raconter, cinq siècles plus tard, la grandeur oubliée de Byzance.</w:t>
      </w:r>
    </w:p>
    <w:p w14:paraId="3BCC553C" w14:textId="06250FB3" w:rsidR="00247088" w:rsidRPr="003D51BC" w:rsidRDefault="00247088" w:rsidP="003D51BC">
      <w:pPr>
        <w:jc w:val="both"/>
        <w:rPr>
          <w:color w:val="00B050"/>
        </w:rPr>
      </w:pPr>
    </w:p>
    <w:p w14:paraId="38681F22" w14:textId="093D6B77" w:rsidR="00247088" w:rsidRPr="00247088" w:rsidRDefault="00247088" w:rsidP="0071794F">
      <w:pPr>
        <w:pStyle w:val="Titre1"/>
      </w:pPr>
      <w:bookmarkStart w:id="7" w:name="_Toc236055026"/>
      <w:r w:rsidRPr="00247088">
        <w:t xml:space="preserve">La mosquée </w:t>
      </w:r>
      <w:r w:rsidR="003D51BC">
        <w:t>d’</w:t>
      </w:r>
      <w:proofErr w:type="spellStart"/>
      <w:r w:rsidR="003D51BC">
        <w:t>Ortaköy</w:t>
      </w:r>
      <w:proofErr w:type="spellEnd"/>
      <w:r w:rsidR="003D51BC">
        <w:t xml:space="preserve"> (</w:t>
      </w:r>
      <w:r w:rsidRPr="00247088">
        <w:t xml:space="preserve">Büyük </w:t>
      </w:r>
      <w:proofErr w:type="spellStart"/>
      <w:r w:rsidRPr="00247088">
        <w:t>Mecidiye</w:t>
      </w:r>
      <w:proofErr w:type="spellEnd"/>
      <w:r w:rsidR="003D51BC">
        <w:t>)</w:t>
      </w:r>
      <w:bookmarkEnd w:id="7"/>
      <w:r w:rsidRPr="00247088">
        <w:t xml:space="preserve"> </w:t>
      </w:r>
    </w:p>
    <w:p w14:paraId="71EA9341" w14:textId="77777777" w:rsidR="006672D5" w:rsidRPr="006672D5" w:rsidRDefault="006672D5" w:rsidP="006672D5">
      <w:pPr>
        <w:jc w:val="both"/>
        <w:rPr>
          <w:color w:val="00B050"/>
        </w:rPr>
      </w:pPr>
      <w:r w:rsidRPr="006672D5">
        <w:rPr>
          <w:color w:val="00B050"/>
        </w:rPr>
        <w:t>Nous voici devant l'une des images les plus célèbres d'Istanbul : la mosquée d'</w:t>
      </w:r>
      <w:proofErr w:type="spellStart"/>
      <w:r w:rsidRPr="006672D5">
        <w:rPr>
          <w:color w:val="00B050"/>
        </w:rPr>
        <w:t>Ortaköy</w:t>
      </w:r>
      <w:proofErr w:type="spellEnd"/>
      <w:r w:rsidRPr="006672D5">
        <w:rPr>
          <w:color w:val="00B050"/>
        </w:rPr>
        <w:t>, posée comme un petit bijou blanc juste au bord du Bosphore. Construite au dix-neuvième siècle dans un style baroque très raffiné, avec ses grandes fenêtres et ses lignes délicates, elle tranche avec les mosquées plus massives du centre-ville.</w:t>
      </w:r>
    </w:p>
    <w:p w14:paraId="4F20124F" w14:textId="77777777" w:rsidR="006672D5" w:rsidRPr="006672D5" w:rsidRDefault="006672D5" w:rsidP="006672D5">
      <w:pPr>
        <w:jc w:val="both"/>
        <w:rPr>
          <w:color w:val="00B050"/>
        </w:rPr>
      </w:pPr>
      <w:r w:rsidRPr="006672D5">
        <w:rPr>
          <w:color w:val="00B050"/>
        </w:rPr>
        <w:t>Mais ce qui rend ce lieu si populaire, c'est surtout son décor : depuis le quai, juste devant la mosquée, s'offre l'un des points de vue les plus photographiés de toute la ville. D'un côté, la mosquée illuminée au bord de l'eau ; de l'autre, le grand pont du Bosphore qui s'élance juste derrière elle, reliant l'Europe à l'Asie d'un seul geste métallique. Le soir, quand la lumière dorée du coucher de soleil se reflète sur l'eau, la scène devient presque irréelle.</w:t>
      </w:r>
    </w:p>
    <w:p w14:paraId="1C6B378B" w14:textId="77777777" w:rsidR="006672D5" w:rsidRPr="006672D5" w:rsidRDefault="006672D5" w:rsidP="006672D5">
      <w:pPr>
        <w:jc w:val="both"/>
        <w:rPr>
          <w:color w:val="00B050"/>
        </w:rPr>
      </w:pPr>
      <w:r w:rsidRPr="006672D5">
        <w:rPr>
          <w:color w:val="00B050"/>
        </w:rPr>
        <w:t>Ce n'est donc pas un hasard si cet endroit est devenu un rendez-vous incontournable pour les photographes et les amoureux d'Istanbul, entre mosquée, mer et pont, tous réunis dans un seul et même cadre.</w:t>
      </w:r>
    </w:p>
    <w:p w14:paraId="409758D3" w14:textId="77777777" w:rsidR="00247088" w:rsidRPr="00247088" w:rsidRDefault="00247088" w:rsidP="0071794F">
      <w:pPr>
        <w:pStyle w:val="Titre1"/>
      </w:pPr>
      <w:bookmarkStart w:id="8" w:name="_Toc236055027"/>
      <w:r w:rsidRPr="00247088">
        <w:t xml:space="preserve">Le quartier de </w:t>
      </w:r>
      <w:proofErr w:type="spellStart"/>
      <w:r w:rsidRPr="00247088">
        <w:t>Péra</w:t>
      </w:r>
      <w:bookmarkEnd w:id="8"/>
      <w:proofErr w:type="spellEnd"/>
      <w:r w:rsidRPr="00247088">
        <w:t xml:space="preserve"> </w:t>
      </w:r>
    </w:p>
    <w:p w14:paraId="4AE82AE0" w14:textId="068574E5" w:rsidR="00847213" w:rsidRPr="00847213" w:rsidRDefault="00847213" w:rsidP="00847213">
      <w:pPr>
        <w:jc w:val="both"/>
        <w:rPr>
          <w:color w:val="00B050"/>
        </w:rPr>
      </w:pPr>
      <w:r w:rsidRPr="00847213">
        <w:rPr>
          <w:color w:val="00B050"/>
        </w:rPr>
        <w:t xml:space="preserve">Nous voici </w:t>
      </w:r>
      <w:r>
        <w:rPr>
          <w:color w:val="00B050"/>
        </w:rPr>
        <w:t>dans le quartier de</w:t>
      </w:r>
      <w:r w:rsidRPr="00847213">
        <w:rPr>
          <w:color w:val="00B050"/>
        </w:rPr>
        <w:t xml:space="preserve"> </w:t>
      </w:r>
      <w:proofErr w:type="spellStart"/>
      <w:r w:rsidRPr="00847213">
        <w:rPr>
          <w:color w:val="00B050"/>
        </w:rPr>
        <w:t>Péra</w:t>
      </w:r>
      <w:proofErr w:type="spellEnd"/>
      <w:r w:rsidRPr="00847213">
        <w:rPr>
          <w:color w:val="00B050"/>
        </w:rPr>
        <w:t>, aussi appelé aujourd'hui Beyoğlu, le grand quartier européen et cosmopolite d'Istanbul, si différent de la vieille ville historique que nous avons visitée jusqu'ici.</w:t>
      </w:r>
      <w:r>
        <w:rPr>
          <w:color w:val="00B050"/>
        </w:rPr>
        <w:t xml:space="preserve"> </w:t>
      </w:r>
    </w:p>
    <w:p w14:paraId="47C19E61" w14:textId="07D4F6A2" w:rsidR="00847213" w:rsidRPr="00847213" w:rsidRDefault="00847213" w:rsidP="00847213">
      <w:pPr>
        <w:jc w:val="both"/>
        <w:rPr>
          <w:color w:val="00B050"/>
        </w:rPr>
      </w:pPr>
      <w:r w:rsidRPr="00847213">
        <w:rPr>
          <w:color w:val="00B050"/>
        </w:rPr>
        <w:t xml:space="preserve">Notre balade commence sur la place </w:t>
      </w:r>
      <w:proofErr w:type="spellStart"/>
      <w:r w:rsidRPr="00847213">
        <w:rPr>
          <w:color w:val="00B050"/>
        </w:rPr>
        <w:t>Taksim</w:t>
      </w:r>
      <w:proofErr w:type="spellEnd"/>
      <w:r w:rsidRPr="00847213">
        <w:rPr>
          <w:color w:val="00B050"/>
        </w:rPr>
        <w:t xml:space="preserve">, un lieu chargé d'histoire, et toujours au cœur de l'actualité turque aujourd'hui. C'est ici que se concentrent traditionnellement les grands rassemblements de la ville : célébrations, défilés, mais aussi manifestations politiques parfois très importantes, comme celles qui ont marqué l'année 2013 autour du parc </w:t>
      </w:r>
      <w:proofErr w:type="spellStart"/>
      <w:r w:rsidRPr="00847213">
        <w:rPr>
          <w:color w:val="00B050"/>
        </w:rPr>
        <w:t>Gezi</w:t>
      </w:r>
      <w:proofErr w:type="spellEnd"/>
      <w:r w:rsidRPr="00847213">
        <w:rPr>
          <w:color w:val="00B050"/>
        </w:rPr>
        <w:t xml:space="preserve">, juste à côté. </w:t>
      </w:r>
      <w:proofErr w:type="spellStart"/>
      <w:r w:rsidRPr="00847213">
        <w:rPr>
          <w:color w:val="00B050"/>
        </w:rPr>
        <w:t>Taksim</w:t>
      </w:r>
      <w:proofErr w:type="spellEnd"/>
      <w:r w:rsidRPr="00847213">
        <w:rPr>
          <w:color w:val="00B050"/>
        </w:rPr>
        <w:t xml:space="preserve"> reste, encore maintenant, un symbole fort de la vie publique et politique turque</w:t>
      </w:r>
      <w:r w:rsidRPr="00847213">
        <w:rPr>
          <w:color w:val="00B050"/>
        </w:rPr>
        <w:t xml:space="preserve"> et de nombreuses manifestations ont toujours lieu, comme en témoigne la présence militaire sur la place. Au centre de la place se trouve une sculpture, l</w:t>
      </w:r>
      <w:r w:rsidRPr="00847213">
        <w:rPr>
          <w:color w:val="00B050"/>
        </w:rPr>
        <w:t>e monument de la République (</w:t>
      </w:r>
      <w:proofErr w:type="spellStart"/>
      <w:r w:rsidRPr="00847213">
        <w:rPr>
          <w:i/>
          <w:iCs/>
          <w:color w:val="00B050"/>
        </w:rPr>
        <w:t>Cumhuriyet</w:t>
      </w:r>
      <w:proofErr w:type="spellEnd"/>
      <w:r w:rsidRPr="00847213">
        <w:rPr>
          <w:i/>
          <w:iCs/>
          <w:color w:val="00B050"/>
        </w:rPr>
        <w:t xml:space="preserve"> </w:t>
      </w:r>
      <w:proofErr w:type="spellStart"/>
      <w:r w:rsidRPr="00847213">
        <w:rPr>
          <w:i/>
          <w:iCs/>
          <w:color w:val="00B050"/>
        </w:rPr>
        <w:t>Anıtı</w:t>
      </w:r>
      <w:proofErr w:type="spellEnd"/>
      <w:r w:rsidRPr="00847213">
        <w:rPr>
          <w:color w:val="00B050"/>
        </w:rPr>
        <w:t xml:space="preserve">), inauguré en 1928, </w:t>
      </w:r>
      <w:r w:rsidRPr="00847213">
        <w:rPr>
          <w:color w:val="00B050"/>
        </w:rPr>
        <w:t xml:space="preserve">qui </w:t>
      </w:r>
      <w:r w:rsidRPr="00847213">
        <w:rPr>
          <w:color w:val="00B050"/>
        </w:rPr>
        <w:t>représente Atatürk entouré de soldats et de compagnons d'armes sur une face, célébrant la guerre d'indépendance, et de personnalités politiques sur l'autre face, célébrant la fondation de la République turque.</w:t>
      </w:r>
    </w:p>
    <w:p w14:paraId="69E5C242" w14:textId="3A6FAA2B" w:rsidR="00847213" w:rsidRPr="00847213" w:rsidRDefault="00847213" w:rsidP="00847213">
      <w:pPr>
        <w:jc w:val="both"/>
        <w:rPr>
          <w:color w:val="00B050"/>
        </w:rPr>
      </w:pPr>
      <w:r w:rsidRPr="00847213">
        <w:rPr>
          <w:color w:val="00B050"/>
        </w:rPr>
        <w:t xml:space="preserve">De là, engageons-nous sur l'avenue la plus célèbre d'Istanbul : </w:t>
      </w:r>
      <w:proofErr w:type="spellStart"/>
      <w:r w:rsidRPr="00847213">
        <w:rPr>
          <w:color w:val="00B050"/>
        </w:rPr>
        <w:t>Istiklal</w:t>
      </w:r>
      <w:proofErr w:type="spellEnd"/>
      <w:r w:rsidRPr="00847213">
        <w:rPr>
          <w:color w:val="00B050"/>
        </w:rPr>
        <w:t xml:space="preserve"> </w:t>
      </w:r>
      <w:proofErr w:type="spellStart"/>
      <w:r w:rsidRPr="00847213">
        <w:rPr>
          <w:color w:val="00B050"/>
        </w:rPr>
        <w:t>Caddesi</w:t>
      </w:r>
      <w:proofErr w:type="spellEnd"/>
      <w:r w:rsidRPr="00847213">
        <w:rPr>
          <w:color w:val="00B050"/>
        </w:rPr>
        <w:t>, l</w:t>
      </w:r>
      <w:proofErr w:type="gramStart"/>
      <w:r w:rsidRPr="00847213">
        <w:rPr>
          <w:color w:val="00B050"/>
        </w:rPr>
        <w:t>'«</w:t>
      </w:r>
      <w:proofErr w:type="gramEnd"/>
      <w:r w:rsidRPr="00847213">
        <w:rPr>
          <w:color w:val="00B050"/>
        </w:rPr>
        <w:t xml:space="preserve"> avenue de l'Indépendance ». Longue de près de deux kilomètres, entièrement piétonne, elle est bordée d'immeubles élégants du dix-neuvième siècle</w:t>
      </w:r>
      <w:r>
        <w:rPr>
          <w:color w:val="00B050"/>
        </w:rPr>
        <w:t xml:space="preserve"> et de boutiques</w:t>
      </w:r>
      <w:r w:rsidRPr="00847213">
        <w:rPr>
          <w:color w:val="00B050"/>
        </w:rPr>
        <w:t xml:space="preserve">. Et au milieu de la foule, ne manquez pas le fameux petit tramway rouge, un tram historique datant du début du vingtième siècle, qui </w:t>
      </w:r>
      <w:r>
        <w:rPr>
          <w:color w:val="00B050"/>
        </w:rPr>
        <w:t xml:space="preserve">ne dessert que cette </w:t>
      </w:r>
      <w:proofErr w:type="gramStart"/>
      <w:r>
        <w:rPr>
          <w:color w:val="00B050"/>
        </w:rPr>
        <w:t>avenue</w:t>
      </w:r>
      <w:r w:rsidRPr="00847213">
        <w:rPr>
          <w:color w:val="00B050"/>
        </w:rPr>
        <w:t>:</w:t>
      </w:r>
      <w:proofErr w:type="gramEnd"/>
      <w:r w:rsidRPr="00847213">
        <w:rPr>
          <w:color w:val="00B050"/>
        </w:rPr>
        <w:t xml:space="preserve"> c'est devenu l'une des images les plus photographiées et partagées d'Istanbul, un vrai symbole du quartier</w:t>
      </w:r>
      <w:r>
        <w:rPr>
          <w:color w:val="00B050"/>
        </w:rPr>
        <w:t>, avec des personnes qui se font photographier en se tenant accroché à l’arrière du tram.</w:t>
      </w:r>
    </w:p>
    <w:p w14:paraId="2E5A41B5" w14:textId="77777777" w:rsidR="00847213" w:rsidRPr="00847213" w:rsidRDefault="00847213" w:rsidP="00847213">
      <w:pPr>
        <w:jc w:val="both"/>
        <w:rPr>
          <w:color w:val="00B050"/>
        </w:rPr>
      </w:pPr>
      <w:r w:rsidRPr="00847213">
        <w:rPr>
          <w:color w:val="00B050"/>
        </w:rPr>
        <w:t xml:space="preserve">En poursuivant notre chemin vers le sud, l'avenue nous mène progressivement vers la silhouette caractéristique de la tour de Galata. Construite il y a environ sept cents ans par des marchands génois installés dans ce quartier, cette tour de pierre servait à l'origine à surveiller les bateaux entrant dans la Corne d'Or. Aujourd'hui, on peut y monter pour profiter de l'une des plus belles vues panoramiques de toute la ville, avec Sainte-Sophie, le Bosphore et les toits de </w:t>
      </w:r>
      <w:proofErr w:type="spellStart"/>
      <w:r w:rsidRPr="00847213">
        <w:rPr>
          <w:color w:val="00B050"/>
        </w:rPr>
        <w:t>Péra</w:t>
      </w:r>
      <w:proofErr w:type="spellEnd"/>
      <w:r w:rsidRPr="00847213">
        <w:rPr>
          <w:color w:val="00B050"/>
        </w:rPr>
        <w:t xml:space="preserve"> à perte de vue.</w:t>
      </w:r>
    </w:p>
    <w:p w14:paraId="57978D87" w14:textId="77777777" w:rsidR="00847213" w:rsidRPr="00847213" w:rsidRDefault="00847213" w:rsidP="00847213">
      <w:pPr>
        <w:jc w:val="both"/>
        <w:rPr>
          <w:color w:val="00B050"/>
        </w:rPr>
      </w:pPr>
      <w:proofErr w:type="spellStart"/>
      <w:r w:rsidRPr="00847213">
        <w:rPr>
          <w:color w:val="00B050"/>
        </w:rPr>
        <w:t>Péra</w:t>
      </w:r>
      <w:proofErr w:type="spellEnd"/>
      <w:r w:rsidRPr="00847213">
        <w:rPr>
          <w:color w:val="00B050"/>
        </w:rPr>
        <w:t xml:space="preserve">, c'est donc un quartier à part : plus moderne, plus vivant, plus animé que la vieille ville, où se mêlent commerces, histoire, culture et vie politique turque contemporaine, entre place </w:t>
      </w:r>
      <w:proofErr w:type="spellStart"/>
      <w:r w:rsidRPr="00847213">
        <w:rPr>
          <w:color w:val="00B050"/>
        </w:rPr>
        <w:t>Taksim</w:t>
      </w:r>
      <w:proofErr w:type="spellEnd"/>
      <w:r w:rsidRPr="00847213">
        <w:rPr>
          <w:color w:val="00B050"/>
        </w:rPr>
        <w:t xml:space="preserve">, avenue </w:t>
      </w:r>
      <w:proofErr w:type="spellStart"/>
      <w:r w:rsidRPr="00847213">
        <w:rPr>
          <w:color w:val="00B050"/>
        </w:rPr>
        <w:t>Istiklal</w:t>
      </w:r>
      <w:proofErr w:type="spellEnd"/>
      <w:r w:rsidRPr="00847213">
        <w:rPr>
          <w:color w:val="00B050"/>
        </w:rPr>
        <w:t xml:space="preserve"> et tour de Galata.</w:t>
      </w:r>
    </w:p>
    <w:p w14:paraId="3116CA19" w14:textId="5EF67A1B" w:rsidR="00247088" w:rsidRPr="00247088" w:rsidRDefault="00247088" w:rsidP="0071794F">
      <w:pPr>
        <w:pStyle w:val="Titre1"/>
      </w:pPr>
      <w:bookmarkStart w:id="9" w:name="_Toc236055028"/>
      <w:r w:rsidRPr="00247088">
        <w:t>La tour de Galata</w:t>
      </w:r>
      <w:bookmarkEnd w:id="9"/>
    </w:p>
    <w:p w14:paraId="03ABFC1F" w14:textId="77777777" w:rsidR="00847213" w:rsidRPr="00847213" w:rsidRDefault="00847213" w:rsidP="00847213">
      <w:pPr>
        <w:jc w:val="both"/>
        <w:rPr>
          <w:color w:val="00B050"/>
        </w:rPr>
      </w:pPr>
      <w:r w:rsidRPr="00847213">
        <w:rPr>
          <w:color w:val="00B050"/>
        </w:rPr>
        <w:t xml:space="preserve">Levez les yeux : voici la tour de Galata, l'un des symboles les plus reconnaissables d'Istanbul. Construite il y a environ sept cents ans par des marchands génois installés dans ce quartier, elle servait à surveiller l'arrivée des bateaux dans la Corne d'Or, juste en contrebas. Aujourd'hui, on peut monter jusqu'à son sommet pour profiter d'une vue à couper le souffle sur toute la ville, entre Sainte-Sophie, le Bosphore et les toits de tuiles rouges de </w:t>
      </w:r>
      <w:proofErr w:type="spellStart"/>
      <w:r w:rsidRPr="00847213">
        <w:rPr>
          <w:color w:val="00B050"/>
        </w:rPr>
        <w:t>Péra</w:t>
      </w:r>
      <w:proofErr w:type="spellEnd"/>
      <w:r w:rsidRPr="00847213">
        <w:rPr>
          <w:color w:val="00B050"/>
        </w:rPr>
        <w:t>.</w:t>
      </w:r>
    </w:p>
    <w:p w14:paraId="77F3EABB" w14:textId="77777777" w:rsidR="00847213" w:rsidRPr="00847213" w:rsidRDefault="00847213" w:rsidP="00847213">
      <w:pPr>
        <w:jc w:val="both"/>
        <w:rPr>
          <w:color w:val="00B050"/>
        </w:rPr>
      </w:pPr>
      <w:r w:rsidRPr="00847213">
        <w:rPr>
          <w:color w:val="00B050"/>
        </w:rPr>
        <w:t>Mais la tour n'est que le point de départ : tout autour, le quartier s'anime dans un vrai dédale de ruelles pavées et pentues. On y croise de petits restaurants conviviaux qui servent des mezzés et du poisson grillé, des bars à cocktails installés dans d'anciennes maisons, ainsi que de nombreuses échoppes indépendantes : disquaires, boutiques de créateurs, galeries d'art et cafés tendance. C'est l'un des coins les plus vivants et les plus appréciés de la ville en fin de journée, quand les terrasses se remplissent et que les lumières s'allument entre les façades colorées.</w:t>
      </w:r>
    </w:p>
    <w:p w14:paraId="304DA759" w14:textId="77777777" w:rsidR="00247088" w:rsidRPr="00247088" w:rsidRDefault="00247088" w:rsidP="0071794F">
      <w:pPr>
        <w:pStyle w:val="Titre1"/>
      </w:pPr>
      <w:bookmarkStart w:id="10" w:name="_Toc236055029"/>
      <w:r w:rsidRPr="00247088">
        <w:t>L’hippodrome byzantin d’Istanbul</w:t>
      </w:r>
      <w:bookmarkEnd w:id="10"/>
      <w:r w:rsidRPr="00247088">
        <w:t xml:space="preserve"> </w:t>
      </w:r>
    </w:p>
    <w:p w14:paraId="634B941C" w14:textId="3D4B7954" w:rsidR="00547D05" w:rsidRPr="00547D05" w:rsidRDefault="00547D05" w:rsidP="00547D05">
      <w:pPr>
        <w:rPr>
          <w:color w:val="00B050"/>
        </w:rPr>
      </w:pPr>
      <w:r w:rsidRPr="00547D05">
        <w:rPr>
          <w:color w:val="00B050"/>
        </w:rPr>
        <w:t>Nous voici sur la place de l'ancien Hippodrome, juste à côté de la Mosquée Bleue. Aujourd'hui, c'est une grande esplanade tranquille, avec quelques obélisques et fontaines. Mais il y a 1500 ans, cet endroit était l'un des lieux les plus bruyants et les plus passionnés de tout l'Empire byzantin !</w:t>
      </w:r>
    </w:p>
    <w:p w14:paraId="657DDCE6" w14:textId="77777777" w:rsidR="00547D05" w:rsidRPr="00547D05" w:rsidRDefault="00547D05" w:rsidP="00547D05">
      <w:pPr>
        <w:rPr>
          <w:color w:val="00B050"/>
        </w:rPr>
      </w:pPr>
      <w:r w:rsidRPr="00547D05">
        <w:rPr>
          <w:color w:val="00B050"/>
        </w:rPr>
        <w:t>Imaginez un immense stade, inspiré du célèbre Circus Maximus de Rome, capable d'accueillir jusqu'à 100 000 spectateurs hurlants, construit pour les courses de chars. Pour se rendre compte de l'ampleur d'un tel stade, imaginez : sa capacité dépassait deux fois celle du Stade de France, le plus grand stade de foot en France aujourd'hui ! Deux, quatre, parfois même huit chars tirés par des chevaux lancés à pleine vitesse se disputaient la victoire, dans un nuage de poussière, sous les cris déchaînés de la foule. C'était un peu l'équivalent d'un stade de football aujourd'hui, en beaucoup plus dangereux : les accidents étaient fréquents, et les pilotes de chars devenaient de véritables stars, adulées par tout le peuple de Constantinople ! L'empereur lui-même venait s'y montrer à son peuple, depuis une loge impériale reliée directement à son palais.</w:t>
      </w:r>
    </w:p>
    <w:p w14:paraId="28903E85" w14:textId="77777777" w:rsidR="00547D05" w:rsidRPr="00547D05" w:rsidRDefault="00547D05" w:rsidP="00547D05">
      <w:pPr>
        <w:rPr>
          <w:color w:val="00B050"/>
        </w:rPr>
      </w:pPr>
      <w:r w:rsidRPr="00547D05">
        <w:rPr>
          <w:color w:val="00B050"/>
        </w:rPr>
        <w:t>Les spectateurs se répartissaient en deux grandes équipes rivales, les Bleus et les Verts, un peu comme des clans de supporters. Cette rivalité allait bien au-delà du simple sport : elle reflétait aussi des tensions politiques et sociales dans toute la ville. D'ailleurs, en l'an 532, une dispute entre ces deux camps dégénère complètement : c'est le tristement célèbre "soulèvement Nika", une véritable émeute qui embrase la ville pendant plusieurs jours, faisant des dizaines de milliers de morts et détruisant une grande partie de Constantinople, dont l'ancienne Sainte-Sophie !</w:t>
      </w:r>
    </w:p>
    <w:p w14:paraId="40BB3B6C" w14:textId="77777777" w:rsidR="00547D05" w:rsidRPr="00547D05" w:rsidRDefault="00547D05" w:rsidP="00547D05">
      <w:pPr>
        <w:rPr>
          <w:color w:val="00B050"/>
        </w:rPr>
      </w:pPr>
      <w:r w:rsidRPr="00547D05">
        <w:rPr>
          <w:color w:val="00B050"/>
        </w:rPr>
        <w:t>Alors, que reste-t-il aujourd'hui de ce stade immense ? Regardez bien : vous apercevez trois monuments qui ornaient jadis le centre de la piste de courses. D'abord, l'obélisque égyptien de Théodose, un authentique obélisque vieux de plus de 3500 ans, rapporté directement d'Égypte ! Ensuite, la Colonne Serpentine, un bronze antique venu du temple grec de Delphes, célébrant une victoire des Grecs contre les Perses. Et enfin, l'Obélisque muré, plus abîmé par le temps.</w:t>
      </w:r>
    </w:p>
    <w:p w14:paraId="69E38688" w14:textId="77777777" w:rsidR="00547D05" w:rsidRPr="00547D05" w:rsidRDefault="00547D05" w:rsidP="00547D05">
      <w:pPr>
        <w:rPr>
          <w:color w:val="00B050"/>
        </w:rPr>
      </w:pPr>
      <w:r w:rsidRPr="00547D05">
        <w:rPr>
          <w:color w:val="00B050"/>
        </w:rPr>
        <w:t>Mais où est donc passé l'immense stade lui-même ? Après la chute de Constantinople en 1453, les courses de chars n'intéressent plus personne : les Ottomans laissent le stade tomber peu à peu à l'abandon. Ses pierres sont alors récupérées au fil des siècles pour construire d'autres bâtiments de la ville. Aujourd'hui, seul le tracé au sol de cette ancienne place, en forme de U allongé, permet encore de deviner les contours de cet incroyable stade antique, où grondait autrefois la ferveur de tout un peuple.</w:t>
      </w:r>
    </w:p>
    <w:p w14:paraId="2E4AF791" w14:textId="79DA03AC" w:rsidR="00247088" w:rsidRPr="00247088" w:rsidRDefault="00247088" w:rsidP="0071794F">
      <w:pPr>
        <w:pStyle w:val="Titre1"/>
      </w:pPr>
      <w:bookmarkStart w:id="11" w:name="_Toc236055030"/>
      <w:r w:rsidRPr="00247088">
        <w:t xml:space="preserve">Place </w:t>
      </w:r>
      <w:proofErr w:type="spellStart"/>
      <w:r w:rsidRPr="00247088">
        <w:t>Taksim</w:t>
      </w:r>
      <w:bookmarkEnd w:id="11"/>
      <w:proofErr w:type="spellEnd"/>
    </w:p>
    <w:p w14:paraId="03CE3167" w14:textId="530FBD7F" w:rsidR="00847213" w:rsidRPr="00847213" w:rsidRDefault="00847213" w:rsidP="00847213">
      <w:pPr>
        <w:jc w:val="both"/>
        <w:rPr>
          <w:color w:val="00B050"/>
        </w:rPr>
      </w:pPr>
      <w:r w:rsidRPr="00847213">
        <w:rPr>
          <w:color w:val="00B050"/>
        </w:rPr>
        <w:t xml:space="preserve">Nous voici sur la place </w:t>
      </w:r>
      <w:proofErr w:type="spellStart"/>
      <w:r w:rsidRPr="00847213">
        <w:rPr>
          <w:color w:val="00B050"/>
        </w:rPr>
        <w:t>Taksim</w:t>
      </w:r>
      <w:proofErr w:type="spellEnd"/>
      <w:r w:rsidRPr="00847213">
        <w:rPr>
          <w:color w:val="00B050"/>
        </w:rPr>
        <w:t xml:space="preserve">, le cœur battant du </w:t>
      </w:r>
      <w:proofErr w:type="spellStart"/>
      <w:r w:rsidRPr="00847213">
        <w:rPr>
          <w:color w:val="00B050"/>
        </w:rPr>
        <w:t>Péra</w:t>
      </w:r>
      <w:proofErr w:type="spellEnd"/>
      <w:r w:rsidRPr="00847213">
        <w:rPr>
          <w:color w:val="00B050"/>
        </w:rPr>
        <w:t xml:space="preserve"> moderne, et l'un des lieux les plus symboliques de toute la Turquie. Son nom vient du mot turc « </w:t>
      </w:r>
      <w:proofErr w:type="spellStart"/>
      <w:r w:rsidRPr="00847213">
        <w:rPr>
          <w:color w:val="00B050"/>
        </w:rPr>
        <w:t>taksim</w:t>
      </w:r>
      <w:proofErr w:type="spellEnd"/>
      <w:r w:rsidRPr="00847213">
        <w:rPr>
          <w:color w:val="00B050"/>
        </w:rPr>
        <w:t xml:space="preserve"> », qui signifie « répartition » : c'est ici que se trouvaient autrefois les grands réservoirs qui distribuaient l'eau vers les différents quartiers de la ville ottomane.</w:t>
      </w:r>
    </w:p>
    <w:p w14:paraId="1849E5EE" w14:textId="77777777" w:rsidR="00847213" w:rsidRPr="00847213" w:rsidRDefault="00847213" w:rsidP="00847213">
      <w:pPr>
        <w:jc w:val="both"/>
        <w:rPr>
          <w:color w:val="00B050"/>
        </w:rPr>
      </w:pPr>
      <w:r w:rsidRPr="00847213">
        <w:rPr>
          <w:color w:val="00B050"/>
        </w:rPr>
        <w:t>Au centre de la place se dresse le monument de la République, inauguré en 1928. D'un côté, on y voit Atatürk entouré de soldats, célébrant la guerre d'indépendance ; de l'autre, il apparaît entouré de personnalités politiques, célébrant cette fois la naissance de la République turque.</w:t>
      </w:r>
    </w:p>
    <w:p w14:paraId="6606A710" w14:textId="77777777" w:rsidR="00847213" w:rsidRPr="00847213" w:rsidRDefault="00847213" w:rsidP="00847213">
      <w:pPr>
        <w:jc w:val="both"/>
        <w:rPr>
          <w:color w:val="00B050"/>
        </w:rPr>
      </w:pPr>
      <w:r w:rsidRPr="00847213">
        <w:rPr>
          <w:color w:val="00B050"/>
        </w:rPr>
        <w:t xml:space="preserve">Mais </w:t>
      </w:r>
      <w:proofErr w:type="spellStart"/>
      <w:r w:rsidRPr="00847213">
        <w:rPr>
          <w:color w:val="00B050"/>
        </w:rPr>
        <w:t>Taksim</w:t>
      </w:r>
      <w:proofErr w:type="spellEnd"/>
      <w:r w:rsidRPr="00847213">
        <w:rPr>
          <w:color w:val="00B050"/>
        </w:rPr>
        <w:t xml:space="preserve"> n'est pas qu'un lieu de mémoire : c'est aussi, encore aujourd'hui, le grand rendez-vous de la vie publique turque. On y célèbre les grandes fêtes nationales, on y organise défilés et rassemblements, et c'est ici que se sont concentrées certaines des plus importantes manifestations politiques du pays, notamment autour du parc </w:t>
      </w:r>
      <w:proofErr w:type="spellStart"/>
      <w:r w:rsidRPr="00847213">
        <w:rPr>
          <w:color w:val="00B050"/>
        </w:rPr>
        <w:t>Gezi</w:t>
      </w:r>
      <w:proofErr w:type="spellEnd"/>
      <w:r w:rsidRPr="00847213">
        <w:rPr>
          <w:color w:val="00B050"/>
        </w:rPr>
        <w:t xml:space="preserve"> en 2013. </w:t>
      </w:r>
      <w:proofErr w:type="spellStart"/>
      <w:r w:rsidRPr="00847213">
        <w:rPr>
          <w:color w:val="00B050"/>
        </w:rPr>
        <w:t>Taksim</w:t>
      </w:r>
      <w:proofErr w:type="spellEnd"/>
      <w:r w:rsidRPr="00847213">
        <w:rPr>
          <w:color w:val="00B050"/>
        </w:rPr>
        <w:t xml:space="preserve"> reste ainsi un symbole vivant, à la croisée de l'histoire et de l'actualité turque.</w:t>
      </w:r>
    </w:p>
    <w:p w14:paraId="292AB8EE" w14:textId="3A2DAB4F" w:rsidR="00247088" w:rsidRDefault="00247088" w:rsidP="00247088"/>
    <w:p w14:paraId="27711C67" w14:textId="32C0DB0A" w:rsidR="00247088" w:rsidRPr="00247088" w:rsidRDefault="00847213" w:rsidP="0071794F">
      <w:pPr>
        <w:pStyle w:val="Titre1"/>
      </w:pPr>
      <w:bookmarkStart w:id="12" w:name="_Toc236055031"/>
      <w:r>
        <w:t>P</w:t>
      </w:r>
      <w:r w:rsidR="00247088" w:rsidRPr="00247088">
        <w:t>alais de Topkapi</w:t>
      </w:r>
      <w:bookmarkEnd w:id="12"/>
      <w:r w:rsidR="00247088" w:rsidRPr="00247088">
        <w:t xml:space="preserve"> </w:t>
      </w:r>
    </w:p>
    <w:p w14:paraId="7BFBA121" w14:textId="34EA9C0B" w:rsidR="00247088" w:rsidRPr="00847213" w:rsidRDefault="00247088" w:rsidP="00847213">
      <w:pPr>
        <w:jc w:val="both"/>
        <w:rPr>
          <w:color w:val="00B050"/>
        </w:rPr>
      </w:pPr>
      <w:r w:rsidRPr="00847213">
        <w:rPr>
          <w:color w:val="00B050"/>
        </w:rPr>
        <w:t>Bienvenue au palais de Topkapi, l'un des lieux les plus fascinants d'Istanbul. Avant même de franchir ses portes, imaginez que vous vous apprêtez à entrer dans le cœur d'un empire qui, pendant près de quatre siècles, a dominé une grande partie de l'Europe, de l'Asie et de l'Afrique. Nous sommes à la fin du XVe siècle. Le sultan Mehmed II, surnommé « le Conquérant », vient de prendre Constantinople et décide de bâtir ici un palais à la hauteur de sa nouvelle capitale. Mais Topkapi n'est pas seulement une résidence royale. C'est une véritable ville dans la ville, où vivent plusieurs milliers de personnes : le sultan, sa famille, ses conseillers, les gardes d'élite, les cuisiniers, les artisans et les serviteurs. Derrière ses hauts murs se prennent des décisions qui influencent le destin de millions d'habitants. En parcourant les différentes cours du palais, vous remarquerez que chaque espace devient progressivement plus intime. Les premières cours sont ouvertes aux visiteurs et aux représentants de l'Empire, tandis que les dernières étaient réservées au souverain et à son entourage le plus proche. Cette organisation n'est pas le fruit du hasard : elle symbolise l'accès progressif au pouvoir suprême. L'un des lieux les plus mystérieux est sans doute le Harem. Bien loin des clichés, il ne s'agissait pas simplement des appartements des épouses du sultan. C'était un univers complexe, régi par des règles très strictes, où vivaient les femmes de la famille impériale, leurs servantes et les célèbres eunuques chargés de leur protection. Certaines femmes y ont exercé une influence considérable sur la politique de l'Empire, au point que les historiens parlent parfois du « Sultanat des femmes ». Au fil de votre visite, ne manquez pas le Trésor impérial. Vous y découvrirez des objets d'une richesse exceptionnelle, ornés d'or, d'émeraudes, de rubis et de diamants. Parmi eux se trouve le célèbre poignard de Topkapi, devenu mondialement connu grâce au cinéma, ainsi que le spectaculaire diamant du fabricant de cuillères, dont les multiples facettes captent la lumière de façon saisissante. Le palais abrite également une collection de reliques sacrées particulièrement vénérées dans le monde musulman, conservées dans une atmosphère empreinte de respect et de recueillement depuis plusieurs siècles. Mais Topkapi ne se résume pas à ses trésors. Prenez aussi le temps d'admirer ses jardins, ses pavillons élégants et surtout ses terrasses. Depuis ces promontoires, le regard embrasse la Corne d'Or, le Bosphore et la mer de Marmara. C'est ici que les sultans observaient le va-et-vient des navires reliant l'Orient et l'Occident, au carrefour de deux continents. Pendant votre visite, essayez d'oublier que vous êtes dans un musée. Imaginez le bruit des sabots dans les cours pavées, les ambassadeurs venus des quatre coins du monde attendant leur audience, les parfums qui s'échappaient des immenses cuisines impériales, ou encore les murmures des intrigues qui se jouaient derrière les portes du Harem. Chaque salle, chaque galerie et chaque jardin raconte une histoire de pouvoir, de prestige et de raffinement. Le palais de Topkapi n'est pas seulement un monument historique : c'est une véritable plongée dans l'univers des sultans ottomans. En prenant le temps d'en découvrir les détails, vous comprendrez pourquoi il demeure aujourd'hui l'un des symboles les plus emblématiques d'Istanbul et l'une des visites incontournables de la ville. Bonne découverte.</w:t>
      </w:r>
    </w:p>
    <w:p w14:paraId="79F18F1A" w14:textId="77777777" w:rsidR="00247088" w:rsidRPr="00847213" w:rsidRDefault="00247088" w:rsidP="00847213">
      <w:pPr>
        <w:jc w:val="both"/>
        <w:rPr>
          <w:color w:val="00B050"/>
        </w:rPr>
      </w:pPr>
    </w:p>
    <w:p w14:paraId="07D8923C" w14:textId="77777777" w:rsidR="00247088" w:rsidRPr="00247088" w:rsidRDefault="00247088" w:rsidP="0071794F">
      <w:pPr>
        <w:pStyle w:val="Titre1"/>
      </w:pPr>
      <w:bookmarkStart w:id="13" w:name="_Toc236055032"/>
      <w:r w:rsidRPr="00247088">
        <w:t>La Mosquée Bleue</w:t>
      </w:r>
      <w:bookmarkEnd w:id="13"/>
      <w:r w:rsidRPr="00247088">
        <w:t xml:space="preserve"> </w:t>
      </w:r>
    </w:p>
    <w:p w14:paraId="1A046788" w14:textId="77777777" w:rsidR="008D2E1C" w:rsidRPr="008D2E1C" w:rsidRDefault="008D2E1C" w:rsidP="008D2E1C">
      <w:pPr>
        <w:rPr>
          <w:color w:val="00B050"/>
        </w:rPr>
      </w:pPr>
      <w:r w:rsidRPr="008D2E1C">
        <w:rPr>
          <w:color w:val="00B050"/>
        </w:rPr>
        <w:t xml:space="preserve">Nous allons découvrir la Mosquée </w:t>
      </w:r>
      <w:proofErr w:type="spellStart"/>
      <w:r w:rsidRPr="008D2E1C">
        <w:rPr>
          <w:color w:val="00B050"/>
        </w:rPr>
        <w:t>Sultanahmet</w:t>
      </w:r>
      <w:proofErr w:type="spellEnd"/>
      <w:r w:rsidRPr="008D2E1C">
        <w:rPr>
          <w:color w:val="00B050"/>
        </w:rPr>
        <w:t>, plus connue sous le nom de Mosquée Bleue, l'un des monuments les plus emblématiques d'Istanbul.</w:t>
      </w:r>
    </w:p>
    <w:p w14:paraId="36048281" w14:textId="1BFE6A30" w:rsidR="008D2E1C" w:rsidRPr="008D2E1C" w:rsidRDefault="008D2E1C" w:rsidP="008D2E1C">
      <w:pPr>
        <w:rPr>
          <w:color w:val="00B050"/>
        </w:rPr>
      </w:pPr>
      <w:r w:rsidRPr="008D2E1C">
        <w:rPr>
          <w:color w:val="00B050"/>
        </w:rPr>
        <w:t>Construite au tout début du dix-septième siècle, sur ordre du sultan Ahmed Ier, cette mosquée avait un objectif un peu particulier : rivaliser avec la splendeur de Sainte-Sophie, juste en face, qui impressionnait les sultans depuis des siècles. Le jeune sultan</w:t>
      </w:r>
      <w:r>
        <w:rPr>
          <w:color w:val="00B050"/>
        </w:rPr>
        <w:t xml:space="preserve"> Ahmed 1er</w:t>
      </w:r>
      <w:r w:rsidRPr="008D2E1C">
        <w:rPr>
          <w:color w:val="00B050"/>
        </w:rPr>
        <w:t>, âgé d'à peine 19 ans à l'époque, voulait marquer son règne par un monument à la hauteur de sa grandeur, malgré des finances royales pourtant fragilisées par plusieurs guerres.</w:t>
      </w:r>
    </w:p>
    <w:p w14:paraId="660F6E3F" w14:textId="5B397E11" w:rsidR="008D2E1C" w:rsidRPr="008D2E1C" w:rsidRDefault="008D2E1C" w:rsidP="008D2E1C">
      <w:pPr>
        <w:rPr>
          <w:color w:val="00B050"/>
        </w:rPr>
      </w:pPr>
      <w:r w:rsidRPr="008D2E1C">
        <w:rPr>
          <w:color w:val="00B050"/>
        </w:rPr>
        <w:t>En vous approchant, vous remarquerez d'abord sa silhouette spectaculaire : six minarets élancés, ce qui est extrêmement rare pour une mosquée ! À l'époque, seule la grande mosquée de La Mecque possédait autant</w:t>
      </w:r>
      <w:r>
        <w:rPr>
          <w:color w:val="00B050"/>
        </w:rPr>
        <w:t xml:space="preserve"> de tours</w:t>
      </w:r>
      <w:r w:rsidRPr="008D2E1C">
        <w:rPr>
          <w:color w:val="00B050"/>
        </w:rPr>
        <w:t>, ce qui provoqua une belle polémique : on raconte que le sultan</w:t>
      </w:r>
      <w:r>
        <w:rPr>
          <w:color w:val="00B050"/>
        </w:rPr>
        <w:t xml:space="preserve"> Ahmed 1</w:t>
      </w:r>
      <w:r w:rsidRPr="008D2E1C">
        <w:rPr>
          <w:color w:val="00B050"/>
          <w:vertAlign w:val="superscript"/>
        </w:rPr>
        <w:t>er</w:t>
      </w:r>
      <w:r>
        <w:rPr>
          <w:color w:val="00B050"/>
        </w:rPr>
        <w:t xml:space="preserve"> </w:t>
      </w:r>
      <w:r w:rsidRPr="008D2E1C">
        <w:rPr>
          <w:color w:val="00B050"/>
        </w:rPr>
        <w:t>dut finalement financer la construction d'un septième minaret à La Mecque, pour ne pas paraître irrespectueux envers le lieu le plus sacré de l'Islam.</w:t>
      </w:r>
    </w:p>
    <w:p w14:paraId="7905497D" w14:textId="77777777" w:rsidR="008D2E1C" w:rsidRPr="008D2E1C" w:rsidRDefault="008D2E1C" w:rsidP="008D2E1C">
      <w:pPr>
        <w:rPr>
          <w:color w:val="00B050"/>
        </w:rPr>
      </w:pPr>
      <w:r w:rsidRPr="008D2E1C">
        <w:rPr>
          <w:color w:val="00B050"/>
        </w:rPr>
        <w:t>Mais le vrai trésor de cette mosquée se révèle à l'intérieur. Ses murs sont recouverts de plus de 20 000 carreaux de céramique, fabriqués à la main dans la ville d'Iznik, célèbre pour son savoir-faire. Ce sont ces innombrables motifs bleus, verts et turquoise, représentant des fleurs, des étoiles et des motifs géométriques, qui ont donné son surnom de "Mosquée Bleue" au monument. Quand la lumière du jour traverse les 260 fenêtres de l'édifice, elle illumine ces céramiques d'une façon absolument magique, créant une atmosphère presque irréelle. Levez aussi les yeux vers l'immense coupole centrale : elle repose sur quatre piliers géants, si larges qu'on les surnomme les "pieds d'éléphant" !</w:t>
      </w:r>
    </w:p>
    <w:p w14:paraId="5AE1421C" w14:textId="77777777" w:rsidR="008D2E1C" w:rsidRPr="008D2E1C" w:rsidRDefault="008D2E1C" w:rsidP="008D2E1C">
      <w:pPr>
        <w:rPr>
          <w:color w:val="00B050"/>
        </w:rPr>
      </w:pPr>
      <w:r w:rsidRPr="008D2E1C">
        <w:rPr>
          <w:color w:val="00B050"/>
        </w:rPr>
        <w:t>Le sultan Ahmed Ier, malheureusement, ne profitera pas longtemps de son chef-d'œuvre : il meurt à seulement 27 ans, peu de temps après l'inauguration de la mosquée, et repose aujourd'hui dans un mausolée juste à côté.</w:t>
      </w:r>
    </w:p>
    <w:p w14:paraId="0EB21633" w14:textId="77777777" w:rsidR="008D2E1C" w:rsidRPr="008D2E1C" w:rsidRDefault="008D2E1C" w:rsidP="008D2E1C">
      <w:pPr>
        <w:rPr>
          <w:color w:val="00B050"/>
        </w:rPr>
      </w:pPr>
      <w:r w:rsidRPr="008D2E1C">
        <w:rPr>
          <w:color w:val="00B050"/>
        </w:rPr>
        <w:t>Contrairement à beaucoup de monuments historiques, la Mosquée Bleue est toujours un lieu de culte actif aujourd'hui : des milliers de fidèles continuent d'y prier chaque jour, aux côtés des nombreux visiteurs venus du monde entier pour admirer sa beauté. C'est d'ailleurs pour cette raison qu'il faut se déchausser et, pour les visiteuses, se couvrir les épaules et les cheveux avant d'y entrer, en signe de respect envers ce lieu toujours sacré</w:t>
      </w:r>
    </w:p>
    <w:p w14:paraId="23361392" w14:textId="6422442E" w:rsidR="00247088" w:rsidRPr="00247088" w:rsidRDefault="00247088" w:rsidP="0071794F">
      <w:pPr>
        <w:pStyle w:val="Titre1"/>
      </w:pPr>
      <w:bookmarkStart w:id="14" w:name="_Toc236055033"/>
      <w:r w:rsidRPr="00247088">
        <w:t>Restaurant la Vina Garden</w:t>
      </w:r>
      <w:bookmarkEnd w:id="14"/>
    </w:p>
    <w:p w14:paraId="21C8E0CF" w14:textId="5050A83F" w:rsidR="00D206BA" w:rsidRPr="00D206BA" w:rsidRDefault="00D206BA" w:rsidP="00D206BA">
      <w:pPr>
        <w:jc w:val="both"/>
        <w:rPr>
          <w:color w:val="00B050"/>
        </w:rPr>
      </w:pPr>
      <w:r>
        <w:rPr>
          <w:color w:val="00B050"/>
        </w:rPr>
        <w:t xml:space="preserve">Au dîner ce soir, </w:t>
      </w:r>
      <w:r w:rsidRPr="00D206BA">
        <w:rPr>
          <w:color w:val="00B050"/>
        </w:rPr>
        <w:t xml:space="preserve">La Vina Garden, un restaurant niché dans le quartier de </w:t>
      </w:r>
      <w:proofErr w:type="spellStart"/>
      <w:r w:rsidRPr="00D206BA">
        <w:rPr>
          <w:color w:val="00B050"/>
        </w:rPr>
        <w:t>Cankurtaran</w:t>
      </w:r>
      <w:proofErr w:type="spellEnd"/>
      <w:r w:rsidRPr="00D206BA">
        <w:rPr>
          <w:color w:val="00B050"/>
        </w:rPr>
        <w:t xml:space="preserve">, à quelques pas seulement de la place </w:t>
      </w:r>
      <w:proofErr w:type="spellStart"/>
      <w:r w:rsidRPr="00D206BA">
        <w:rPr>
          <w:color w:val="00B050"/>
        </w:rPr>
        <w:t>Sultanahmet</w:t>
      </w:r>
      <w:proofErr w:type="spellEnd"/>
      <w:r w:rsidRPr="00D206BA">
        <w:rPr>
          <w:color w:val="00B050"/>
        </w:rPr>
        <w:t>. C'est ici que vos parents sont venus dîner pour leur dernier soir à Istanbul !</w:t>
      </w:r>
    </w:p>
    <w:p w14:paraId="32651874" w14:textId="77777777" w:rsidR="00D206BA" w:rsidRPr="00D206BA" w:rsidRDefault="00D206BA" w:rsidP="00D206BA">
      <w:pPr>
        <w:jc w:val="both"/>
        <w:rPr>
          <w:color w:val="00B050"/>
        </w:rPr>
      </w:pPr>
      <w:r w:rsidRPr="00D206BA">
        <w:rPr>
          <w:color w:val="00B050"/>
        </w:rPr>
        <w:t>Le cadre est particulièrement charmant : une terrasse en plein air, aménagée comme un vrai jardin, avec pour toile de fond les vieux remparts historiques de la ville, joliment éclairés à la tombée de la nuit. L'ambiance y est à la fois chaleureuse et élégante, avec parfois un peu de musique live pour accompagner le repas.</w:t>
      </w:r>
    </w:p>
    <w:p w14:paraId="6B67D6E8" w14:textId="77777777" w:rsidR="00D206BA" w:rsidRPr="00D206BA" w:rsidRDefault="00D206BA" w:rsidP="00D206BA">
      <w:pPr>
        <w:jc w:val="both"/>
        <w:rPr>
          <w:color w:val="00B050"/>
        </w:rPr>
      </w:pPr>
      <w:r w:rsidRPr="00D206BA">
        <w:rPr>
          <w:color w:val="00B050"/>
        </w:rPr>
        <w:t xml:space="preserve">Côté cuisine, ce restaurant met à l'honneur les grands classiques turcs : de belles brochettes d'agneau fondantes, des côtelettes d'agneau grillées, et un plateau de mezzés varié pour goûter un peu de tout. Et pour finir en beauté, le fameux </w:t>
      </w:r>
      <w:proofErr w:type="spellStart"/>
      <w:r w:rsidRPr="00D206BA">
        <w:rPr>
          <w:color w:val="00B050"/>
        </w:rPr>
        <w:t>künefe</w:t>
      </w:r>
      <w:proofErr w:type="spellEnd"/>
      <w:r w:rsidRPr="00D206BA">
        <w:rPr>
          <w:color w:val="00B050"/>
        </w:rPr>
        <w:t xml:space="preserve">, ce dessert traditionnel à base de pâte </w:t>
      </w:r>
      <w:proofErr w:type="spellStart"/>
      <w:r w:rsidRPr="00D206BA">
        <w:rPr>
          <w:color w:val="00B050"/>
        </w:rPr>
        <w:t>filo</w:t>
      </w:r>
      <w:proofErr w:type="spellEnd"/>
      <w:r w:rsidRPr="00D206BA">
        <w:rPr>
          <w:color w:val="00B050"/>
        </w:rPr>
        <w:t xml:space="preserve"> et de fromage fondant, nappé de sirop sucré, est particulièrement recommandé.</w:t>
      </w:r>
    </w:p>
    <w:p w14:paraId="09AC680A" w14:textId="77777777" w:rsidR="00D206BA" w:rsidRPr="00D206BA" w:rsidRDefault="00D206BA" w:rsidP="00D206BA">
      <w:pPr>
        <w:jc w:val="both"/>
        <w:rPr>
          <w:color w:val="00B050"/>
        </w:rPr>
      </w:pPr>
      <w:r w:rsidRPr="00D206BA">
        <w:rPr>
          <w:color w:val="00B050"/>
        </w:rPr>
        <w:t>Un cadre idéal, donc, pour clore un séjour à Istanbul, entre bonne cuisine, ambiance conviviale et vue sur les vieilles pierres de la ville.</w:t>
      </w:r>
    </w:p>
    <w:p w14:paraId="0AA54E78" w14:textId="6092E0CD" w:rsidR="00247088" w:rsidRPr="00247088" w:rsidRDefault="00247088" w:rsidP="0071794F">
      <w:pPr>
        <w:pStyle w:val="Titre1"/>
      </w:pPr>
      <w:bookmarkStart w:id="15" w:name="_Toc236055034"/>
      <w:r w:rsidRPr="00247088">
        <w:t>Restaurant</w:t>
      </w:r>
      <w:r w:rsidR="00562003">
        <w:t>s</w:t>
      </w:r>
      <w:r w:rsidRPr="00247088">
        <w:t xml:space="preserve"> près de la place </w:t>
      </w:r>
      <w:proofErr w:type="spellStart"/>
      <w:r w:rsidRPr="00247088">
        <w:t>Taksim</w:t>
      </w:r>
      <w:bookmarkEnd w:id="15"/>
      <w:proofErr w:type="spellEnd"/>
    </w:p>
    <w:p w14:paraId="04A84F74" w14:textId="19814EF1" w:rsidR="00122329" w:rsidRDefault="00122329" w:rsidP="00B977B1">
      <w:pPr>
        <w:jc w:val="both"/>
        <w:rPr>
          <w:color w:val="00B050"/>
        </w:rPr>
      </w:pPr>
      <w:r>
        <w:rPr>
          <w:color w:val="00B050"/>
        </w:rPr>
        <w:t>Faire ce texte quand on saura dans quel restau on va (une fois qu’on aura reçu le programme complet)</w:t>
      </w:r>
    </w:p>
    <w:p w14:paraId="6D0E0521" w14:textId="77777777" w:rsidR="00122329" w:rsidRDefault="00122329" w:rsidP="0071794F">
      <w:pPr>
        <w:pStyle w:val="Titre1"/>
      </w:pPr>
    </w:p>
    <w:p w14:paraId="2FB71258" w14:textId="10BE3BEF" w:rsidR="00247088" w:rsidRPr="00247088" w:rsidRDefault="00247088" w:rsidP="0071794F">
      <w:pPr>
        <w:pStyle w:val="Titre1"/>
      </w:pPr>
      <w:bookmarkStart w:id="16" w:name="_Toc236055035"/>
      <w:r w:rsidRPr="00247088">
        <w:t>Le Grand Bazar d’Istanbul</w:t>
      </w:r>
      <w:bookmarkEnd w:id="16"/>
    </w:p>
    <w:p w14:paraId="47BCD170" w14:textId="0BE11E9D" w:rsidR="00B57281" w:rsidRPr="00B57281" w:rsidRDefault="00B57281" w:rsidP="00B57281">
      <w:pPr>
        <w:jc w:val="both"/>
        <w:rPr>
          <w:color w:val="00B050"/>
        </w:rPr>
      </w:pPr>
      <w:r w:rsidRPr="00B57281">
        <w:rPr>
          <w:color w:val="00B050"/>
        </w:rPr>
        <w:t xml:space="preserve">Nous </w:t>
      </w:r>
      <w:r>
        <w:rPr>
          <w:color w:val="00B050"/>
        </w:rPr>
        <w:t>allons découvrir le</w:t>
      </w:r>
      <w:r w:rsidRPr="00B57281">
        <w:rPr>
          <w:color w:val="00B050"/>
        </w:rPr>
        <w:t xml:space="preserve"> Grand Bazar d'Istanbul, le plus vaste marché couvert du monde</w:t>
      </w:r>
      <w:r>
        <w:rPr>
          <w:color w:val="00B050"/>
        </w:rPr>
        <w:t> !</w:t>
      </w:r>
      <w:r w:rsidR="007058A7">
        <w:rPr>
          <w:color w:val="00B050"/>
        </w:rPr>
        <w:t xml:space="preserve"> </w:t>
      </w:r>
    </w:p>
    <w:p w14:paraId="31BB86FC" w14:textId="77777777" w:rsidR="00B57281" w:rsidRPr="00B57281" w:rsidRDefault="00B57281" w:rsidP="00B57281">
      <w:pPr>
        <w:jc w:val="both"/>
        <w:rPr>
          <w:color w:val="00B050"/>
        </w:rPr>
      </w:pPr>
      <w:r w:rsidRPr="00B57281">
        <w:rPr>
          <w:color w:val="00B050"/>
        </w:rPr>
        <w:t>Tout commence juste après la conquête de Constantinople, en 1461, quand le sultan Mehmet II fait construire ce marché pour dynamiser l'économie de sa toute nouvelle capitale. Depuis, le bazar n'a cessé de grandir, jusqu'à devenir la ville commerçante que vous voyez aujourd'hui : plus de 60 rues couvertes, environ 4000 boutiques, 21 portes d'entrée, le tout sur près de 30 000 mètres carrés ! Et chaque jour, entre 250 000 et 400 000 visiteurs viennent s'y perdre avec plaisir.</w:t>
      </w:r>
    </w:p>
    <w:p w14:paraId="02364E76" w14:textId="1DE49543" w:rsidR="00B57281" w:rsidRPr="00B57281" w:rsidRDefault="00B57281" w:rsidP="00B57281">
      <w:pPr>
        <w:jc w:val="both"/>
        <w:rPr>
          <w:color w:val="00B050"/>
        </w:rPr>
      </w:pPr>
      <w:r w:rsidRPr="00B57281">
        <w:rPr>
          <w:color w:val="00B050"/>
        </w:rPr>
        <w:t xml:space="preserve">Le bazar est organisé en véritables quartiers spécialisés, hérités des anciennes corporations de marchands. La rue principale, </w:t>
      </w:r>
      <w:proofErr w:type="spellStart"/>
      <w:r w:rsidRPr="00B57281">
        <w:rPr>
          <w:color w:val="00B050"/>
        </w:rPr>
        <w:t>Kalpakçılar</w:t>
      </w:r>
      <w:proofErr w:type="spellEnd"/>
      <w:r w:rsidRPr="00B57281">
        <w:rPr>
          <w:color w:val="00B050"/>
        </w:rPr>
        <w:t xml:space="preserve"> Caddesi, est presque entièrement dédiée à l'or : c'est même la rue la plus chère d'Istanbul au mètre carré ! Un peu plus loin, place aux tapis, avec leurs empilements colorés du sol au plafond, puis aux céramiques et à la vaisselle peinte à la main, et enfin au textile, avec foulards de soie et étoffes brodées.</w:t>
      </w:r>
    </w:p>
    <w:p w14:paraId="786CC155" w14:textId="50546578" w:rsidR="00B57281" w:rsidRPr="00B57281" w:rsidRDefault="00B57281" w:rsidP="00B57281">
      <w:pPr>
        <w:jc w:val="both"/>
        <w:rPr>
          <w:color w:val="00B050"/>
        </w:rPr>
      </w:pPr>
      <w:r w:rsidRPr="00B57281">
        <w:rPr>
          <w:color w:val="00B050"/>
        </w:rPr>
        <w:t xml:space="preserve">Un conseil </w:t>
      </w:r>
      <w:r w:rsidR="007058A7">
        <w:rPr>
          <w:color w:val="00B050"/>
        </w:rPr>
        <w:t>utile</w:t>
      </w:r>
      <w:r w:rsidRPr="00B57281">
        <w:rPr>
          <w:color w:val="00B050"/>
        </w:rPr>
        <w:t xml:space="preserve"> : même en marchandant bien, les prix ici restent </w:t>
      </w:r>
      <w:r w:rsidR="007058A7">
        <w:rPr>
          <w:color w:val="00B050"/>
        </w:rPr>
        <w:t>bien</w:t>
      </w:r>
      <w:r w:rsidRPr="00B57281">
        <w:rPr>
          <w:color w:val="00B050"/>
        </w:rPr>
        <w:t xml:space="preserve"> plus élevés que dans d'autres marchés ou boutiques d'Istanbul, car une bonne partie de la clientèle reste touristique. </w:t>
      </w:r>
      <w:r w:rsidR="007058A7">
        <w:rPr>
          <w:color w:val="00B050"/>
        </w:rPr>
        <w:t xml:space="preserve">C’est un attrape-touriste comme on dit. </w:t>
      </w:r>
      <w:r w:rsidRPr="00B57281">
        <w:rPr>
          <w:color w:val="00B050"/>
        </w:rPr>
        <w:t>N'hésitez donc pas à comparer avant d'acheter. Pour négocier, on part généralement à cinquante pour cent en dessous du prix annoncé, toujours avec le sourire</w:t>
      </w:r>
      <w:r w:rsidR="007058A7">
        <w:rPr>
          <w:color w:val="00B050"/>
        </w:rPr>
        <w:t xml:space="preserve"> et on fait mine d’hésiter voire de partir pour espérer un accord voire une ristourne encore plus importante. Pour l’anecdote, c</w:t>
      </w:r>
      <w:r w:rsidRPr="00B57281">
        <w:rPr>
          <w:color w:val="00B050"/>
        </w:rPr>
        <w:t>'est ici</w:t>
      </w:r>
      <w:r w:rsidR="007058A7">
        <w:rPr>
          <w:color w:val="00B050"/>
        </w:rPr>
        <w:t xml:space="preserve"> au grand </w:t>
      </w:r>
      <w:proofErr w:type="spellStart"/>
      <w:r w:rsidR="007058A7">
        <w:rPr>
          <w:color w:val="00B050"/>
        </w:rPr>
        <w:t>bazzar</w:t>
      </w:r>
      <w:proofErr w:type="spellEnd"/>
      <w:r w:rsidR="007058A7">
        <w:rPr>
          <w:color w:val="00B050"/>
        </w:rPr>
        <w:t xml:space="preserve"> </w:t>
      </w:r>
      <w:r w:rsidRPr="00B57281">
        <w:rPr>
          <w:color w:val="00B050"/>
        </w:rPr>
        <w:t>que</w:t>
      </w:r>
      <w:r w:rsidR="007058A7">
        <w:rPr>
          <w:color w:val="00B050"/>
        </w:rPr>
        <w:t xml:space="preserve"> nous avons pris</w:t>
      </w:r>
      <w:r w:rsidRPr="00B57281">
        <w:rPr>
          <w:color w:val="00B050"/>
        </w:rPr>
        <w:t xml:space="preserve"> la lampe en mosaïque d'Emma</w:t>
      </w:r>
      <w:r w:rsidR="007058A7">
        <w:rPr>
          <w:color w:val="00B050"/>
        </w:rPr>
        <w:t xml:space="preserve"> </w:t>
      </w:r>
      <w:r w:rsidRPr="00B57281">
        <w:rPr>
          <w:color w:val="00B050"/>
        </w:rPr>
        <w:t>!</w:t>
      </w:r>
    </w:p>
    <w:p w14:paraId="7F41CA1F" w14:textId="109F8DBF" w:rsidR="00B57281" w:rsidRPr="00B57281" w:rsidRDefault="00B57281" w:rsidP="00B57281">
      <w:pPr>
        <w:jc w:val="both"/>
        <w:rPr>
          <w:color w:val="00B050"/>
        </w:rPr>
      </w:pPr>
      <w:r w:rsidRPr="00B57281">
        <w:rPr>
          <w:color w:val="00B050"/>
        </w:rPr>
        <w:t>Un petit avertissement pratique : les toilettes sont assez rares et pas toujours faciles à trouver, alors repérez-les dès le début de la visite</w:t>
      </w:r>
      <w:r w:rsidR="007058A7">
        <w:rPr>
          <w:color w:val="00B050"/>
        </w:rPr>
        <w:t xml:space="preserve"> et ne buvez pas trop pendant !</w:t>
      </w:r>
      <w:r w:rsidRPr="00B57281">
        <w:rPr>
          <w:color w:val="00B050"/>
        </w:rPr>
        <w:t xml:space="preserve"> Et surtout, ne vous éloignez jamais trop du groupe : dans ce labyrinthe de ruelles couvertes, le téléphone capte très mal, et il est étonnamment facile de se perdre !</w:t>
      </w:r>
      <w:r w:rsidR="007058A7">
        <w:rPr>
          <w:color w:val="00B050"/>
        </w:rPr>
        <w:t xml:space="preserve"> </w:t>
      </w:r>
    </w:p>
    <w:p w14:paraId="19F3FBED" w14:textId="50FF501C" w:rsidR="00B57281" w:rsidRPr="00B57281" w:rsidRDefault="00B57281" w:rsidP="00B57281">
      <w:pPr>
        <w:jc w:val="both"/>
        <w:rPr>
          <w:color w:val="00B050"/>
        </w:rPr>
      </w:pPr>
      <w:r w:rsidRPr="00B57281">
        <w:rPr>
          <w:color w:val="00B050"/>
        </w:rPr>
        <w:t>Petit dernier détail d'ambiance : comme beaucoup d'hommes stambouliotes fument encore énormément, l'air à l'intérieur de ce marché fermé peut parfois devenir assez chargé en fumée de cigarette, surtout aux heures de pointe.</w:t>
      </w:r>
      <w:r w:rsidR="007058A7">
        <w:rPr>
          <w:color w:val="00B050"/>
        </w:rPr>
        <w:t xml:space="preserve"> Eloignez vous parfois des vendeurs des échoppes pour éviter de recevoir trop de fumée.</w:t>
      </w:r>
    </w:p>
    <w:p w14:paraId="401485E5" w14:textId="76DF8EF9" w:rsidR="00B57281" w:rsidRPr="00B57281" w:rsidRDefault="00B57281" w:rsidP="00B57281">
      <w:pPr>
        <w:jc w:val="both"/>
        <w:rPr>
          <w:color w:val="00B050"/>
        </w:rPr>
      </w:pPr>
      <w:r w:rsidRPr="00B57281">
        <w:rPr>
          <w:color w:val="00B050"/>
        </w:rPr>
        <w:t>Malgré cela, flâner dans le Grand Bazar reste une expérience unique : cinq siècles d'histoire commerçante concentrés sous un même toit.</w:t>
      </w:r>
      <w:r w:rsidR="007058A7">
        <w:rPr>
          <w:color w:val="00B050"/>
        </w:rPr>
        <w:t xml:space="preserve"> Et vous aurez </w:t>
      </w:r>
      <w:proofErr w:type="gramStart"/>
      <w:r w:rsidR="007058A7">
        <w:rPr>
          <w:color w:val="00B050"/>
        </w:rPr>
        <w:t>peut être</w:t>
      </w:r>
      <w:proofErr w:type="gramEnd"/>
      <w:r w:rsidR="007058A7">
        <w:rPr>
          <w:color w:val="00B050"/>
        </w:rPr>
        <w:t xml:space="preserve"> la chance de voir les serveurs de thé ou café qui livrent les vendeurs des </w:t>
      </w:r>
      <w:proofErr w:type="gramStart"/>
      <w:r w:rsidR="007058A7">
        <w:rPr>
          <w:color w:val="00B050"/>
        </w:rPr>
        <w:t>échoppes  en</w:t>
      </w:r>
      <w:proofErr w:type="gramEnd"/>
      <w:r w:rsidR="007058A7">
        <w:rPr>
          <w:color w:val="00B050"/>
        </w:rPr>
        <w:t xml:space="preserve"> déambulant dans les ruelles avec leur plateau sur la main avec une réelle agilité !</w:t>
      </w:r>
    </w:p>
    <w:p w14:paraId="4D98AF69" w14:textId="1FA67103" w:rsidR="00247088" w:rsidRDefault="00247088" w:rsidP="00247088"/>
    <w:p w14:paraId="30ECBA78" w14:textId="77777777" w:rsidR="00247088" w:rsidRPr="00247088" w:rsidRDefault="00247088" w:rsidP="0071794F">
      <w:pPr>
        <w:pStyle w:val="Titre1"/>
      </w:pPr>
      <w:bookmarkStart w:id="17" w:name="_Toc236055036"/>
      <w:r w:rsidRPr="00247088">
        <w:t>Ankara</w:t>
      </w:r>
      <w:bookmarkEnd w:id="17"/>
      <w:r w:rsidRPr="00247088">
        <w:t xml:space="preserve"> </w:t>
      </w:r>
    </w:p>
    <w:p w14:paraId="10D6C77A" w14:textId="77777777" w:rsidR="0073691B" w:rsidRPr="0073691B" w:rsidRDefault="0073691B" w:rsidP="0073691B">
      <w:pPr>
        <w:rPr>
          <w:color w:val="00B050"/>
        </w:rPr>
      </w:pPr>
      <w:r w:rsidRPr="0073691B">
        <w:rPr>
          <w:color w:val="00B050"/>
        </w:rPr>
        <w:t>Aujourd'hui, direction Ankara, la capitale de la Turquie ! Beaucoup de gens connaissent Istanbul, mais Ankara, elle, est un peu moins célèbre... et pourtant, elle a une histoire incroyable à raconter.</w:t>
      </w:r>
    </w:p>
    <w:p w14:paraId="1AAF4DFE" w14:textId="77777777" w:rsidR="0073691B" w:rsidRPr="0073691B" w:rsidRDefault="0073691B" w:rsidP="0073691B">
      <w:pPr>
        <w:rPr>
          <w:color w:val="00B050"/>
        </w:rPr>
      </w:pPr>
      <w:r w:rsidRPr="0073691B">
        <w:rPr>
          <w:color w:val="00B050"/>
        </w:rPr>
        <w:t xml:space="preserve">Ankara existe depuis très, très longtemps. Il y a des milliers d'années, des peuples comme les Phrygiens, puis les Grecs et les Romains, y ont vécu. On peut d'ailleurs encore </w:t>
      </w:r>
      <w:proofErr w:type="gramStart"/>
      <w:r w:rsidRPr="0073691B">
        <w:rPr>
          <w:color w:val="00B050"/>
        </w:rPr>
        <w:t>voir</w:t>
      </w:r>
      <w:proofErr w:type="gramEnd"/>
      <w:r w:rsidRPr="0073691B">
        <w:rPr>
          <w:color w:val="00B050"/>
        </w:rPr>
        <w:t xml:space="preserve"> aujourd'hui les restes d'un temple romain construit il y a plus de deux mille ans ! Sur une colline qui domine la ville se dresse aussi un vieux château, transformé au fil du temps par toutes ces civilisations.</w:t>
      </w:r>
    </w:p>
    <w:p w14:paraId="524FC55D" w14:textId="77777777" w:rsidR="0073691B" w:rsidRPr="0073691B" w:rsidRDefault="0073691B" w:rsidP="0073691B">
      <w:pPr>
        <w:rPr>
          <w:color w:val="00B050"/>
        </w:rPr>
      </w:pPr>
      <w:r w:rsidRPr="0073691B">
        <w:rPr>
          <w:color w:val="00B050"/>
        </w:rPr>
        <w:t>Mais ce qui a vraiment changé le destin d'Ankara, c'est un homme : Mustafa Kemal Atatürk. Né en 1881, il devient un brillant chef militaire. Après la Première Guerre mondiale, des pays étrangers essaient d'envahir la Turquie. Mustafa Kemal décide alors de résister, et il installe son quartier général à Ankara, car la ville, située au centre du pays, est plus facile à défendre qu'Istanbul, qui se trouve au bord de la mer.</w:t>
      </w:r>
    </w:p>
    <w:p w14:paraId="5953748C" w14:textId="77777777" w:rsidR="0073691B" w:rsidRPr="0073691B" w:rsidRDefault="0073691B" w:rsidP="0073691B">
      <w:pPr>
        <w:rPr>
          <w:color w:val="00B050"/>
        </w:rPr>
      </w:pPr>
      <w:r w:rsidRPr="0073691B">
        <w:rPr>
          <w:color w:val="00B050"/>
        </w:rPr>
        <w:t>Il rassemble une armée, gagne la guerre, et en 1923, il proclame la naissance de la République turque ! Il devient le tout premier président du pays, et choisit Ankara comme nouvelle capitale. Ensuite, il change complètement la Turquie : il modernise l'écriture, donne le droit de vote aux femmes bien avant beaucoup de pays d'Europe, et sépare la religion de la politique. Grâce à toutes ces réformes, on lui donne le nom d'Atatürk, ce qui veut dire « le père des Turcs ».</w:t>
      </w:r>
    </w:p>
    <w:p w14:paraId="71AB110C" w14:textId="77777777" w:rsidR="0073691B" w:rsidRPr="0073691B" w:rsidRDefault="0073691B" w:rsidP="0073691B">
      <w:pPr>
        <w:rPr>
          <w:color w:val="00B050"/>
        </w:rPr>
      </w:pPr>
      <w:r w:rsidRPr="0073691B">
        <w:rPr>
          <w:color w:val="00B050"/>
        </w:rPr>
        <w:t>Quand il meurt en 1938, tout le pays est triste. Alors, sur une colline qui surplombe Ankara, les Turcs construisent un immense monument en son honneur : l'</w:t>
      </w:r>
      <w:proofErr w:type="spellStart"/>
      <w:r w:rsidRPr="0073691B">
        <w:rPr>
          <w:color w:val="00B050"/>
        </w:rPr>
        <w:t>Anıtkabir</w:t>
      </w:r>
      <w:proofErr w:type="spellEnd"/>
      <w:r w:rsidRPr="0073691B">
        <w:rPr>
          <w:color w:val="00B050"/>
        </w:rPr>
        <w:t>. Terminé en 1953, ce mausolée est un lieu impressionnant, avec de grandes colonnes de pierre et des soldats qui montent la garde jour et nuit. Chaque année, des millions de personnes viennent s'y recueillir.</w:t>
      </w:r>
    </w:p>
    <w:p w14:paraId="4AB9F2AB" w14:textId="77777777" w:rsidR="0073691B" w:rsidRPr="0073691B" w:rsidRDefault="0073691B" w:rsidP="0073691B">
      <w:pPr>
        <w:rPr>
          <w:color w:val="00B050"/>
        </w:rPr>
      </w:pPr>
      <w:r w:rsidRPr="0073691B">
        <w:rPr>
          <w:color w:val="00B050"/>
        </w:rPr>
        <w:t>Aujourd'hui, Ankara compte près de 6 millions d'habitants ! C'est la capitale politique du pays, alors qu'Istanbul reste la ville la plus touristique et animée.</w:t>
      </w:r>
    </w:p>
    <w:p w14:paraId="5A9F66F5" w14:textId="77777777" w:rsidR="0073691B" w:rsidRPr="0073691B" w:rsidRDefault="0073691B" w:rsidP="0073691B">
      <w:pPr>
        <w:rPr>
          <w:color w:val="00B050"/>
        </w:rPr>
      </w:pPr>
      <w:r w:rsidRPr="0073691B">
        <w:rPr>
          <w:color w:val="00B050"/>
        </w:rPr>
        <w:t xml:space="preserve">Et sur la route entre Ankara et la Cappadoce, on peut découvrir quelque chose d'extraordinaire : une ville entière creusée sous terre ! Elle s'appelle </w:t>
      </w:r>
      <w:proofErr w:type="spellStart"/>
      <w:r w:rsidRPr="0073691B">
        <w:rPr>
          <w:color w:val="00B050"/>
        </w:rPr>
        <w:t>Derinkuyu</w:t>
      </w:r>
      <w:proofErr w:type="spellEnd"/>
      <w:r w:rsidRPr="0073691B">
        <w:rPr>
          <w:color w:val="00B050"/>
        </w:rPr>
        <w:t>, et elle descend jusqu'à 60 mètres de profondeur, sur huit étages. Il y a très longtemps, jusqu'à 20 000 personnes pouvaient s'y cacher avec leurs animaux et leur nourriture, pour se protéger du danger.</w:t>
      </w:r>
    </w:p>
    <w:p w14:paraId="303DA0DE" w14:textId="77777777" w:rsidR="0073691B" w:rsidRDefault="0073691B" w:rsidP="0073691B">
      <w:pPr>
        <w:rPr>
          <w:color w:val="00B050"/>
        </w:rPr>
      </w:pPr>
      <w:r w:rsidRPr="0073691B">
        <w:rPr>
          <w:color w:val="00B050"/>
        </w:rPr>
        <w:t>Ankara, ce n'est donc pas seulement une capitale : c'est une ville qui raconte, à elle seule, toute l'histoire de la Turquie moderne.</w:t>
      </w:r>
    </w:p>
    <w:p w14:paraId="4D8064F2" w14:textId="77777777" w:rsidR="0073691B" w:rsidRPr="0073691B" w:rsidRDefault="0073691B" w:rsidP="0073691B">
      <w:pPr>
        <w:rPr>
          <w:color w:val="00B050"/>
        </w:rPr>
      </w:pPr>
    </w:p>
    <w:p w14:paraId="6E482E45" w14:textId="450D6C7F" w:rsidR="00C97D4A" w:rsidRDefault="00C97D4A" w:rsidP="00C97D4A">
      <w:pPr>
        <w:pStyle w:val="Titre1"/>
      </w:pPr>
      <w:bookmarkStart w:id="18" w:name="_Toc236055037"/>
      <w:r>
        <w:t>LAC SALÉ (TUZ GÖLÜ)</w:t>
      </w:r>
      <w:bookmarkEnd w:id="18"/>
    </w:p>
    <w:p w14:paraId="26D24698" w14:textId="7DCF9BAA" w:rsidR="007058A7" w:rsidRPr="007058A7" w:rsidRDefault="007058A7" w:rsidP="007058A7">
      <w:pPr>
        <w:jc w:val="both"/>
        <w:rPr>
          <w:color w:val="00B050"/>
        </w:rPr>
      </w:pPr>
      <w:r w:rsidRPr="007058A7">
        <w:rPr>
          <w:color w:val="00B050"/>
        </w:rPr>
        <w:t xml:space="preserve">Bienvenue au lac Salé, ou Tuz </w:t>
      </w:r>
      <w:proofErr w:type="spellStart"/>
      <w:r w:rsidRPr="007058A7">
        <w:rPr>
          <w:color w:val="00B050"/>
        </w:rPr>
        <w:t>Gölü</w:t>
      </w:r>
      <w:proofErr w:type="spellEnd"/>
      <w:r w:rsidRPr="007058A7">
        <w:rPr>
          <w:color w:val="00B050"/>
        </w:rPr>
        <w:t xml:space="preserve"> en turc, le deuxième plus grand lac de Turquie, et l'un des lacs salés les plus impressionnants au monde !</w:t>
      </w:r>
      <w:r>
        <w:rPr>
          <w:color w:val="00B050"/>
        </w:rPr>
        <w:t xml:space="preserve"> </w:t>
      </w:r>
      <w:proofErr w:type="gramStart"/>
      <w:r w:rsidRPr="007058A7">
        <w:rPr>
          <w:color w:val="00B050"/>
        </w:rPr>
        <w:t>Regardez</w:t>
      </w:r>
      <w:proofErr w:type="gramEnd"/>
      <w:r w:rsidRPr="007058A7">
        <w:rPr>
          <w:color w:val="00B050"/>
        </w:rPr>
        <w:t xml:space="preserve"> devant vous : à perte de vue, une immense étendue toute blanche, qui scintille sous le soleil comme un miroir géant. </w:t>
      </w:r>
    </w:p>
    <w:p w14:paraId="6BEB01DE" w14:textId="2C30C803" w:rsidR="007058A7" w:rsidRPr="007058A7" w:rsidRDefault="007058A7" w:rsidP="007058A7">
      <w:pPr>
        <w:jc w:val="both"/>
        <w:rPr>
          <w:color w:val="00B050"/>
        </w:rPr>
      </w:pPr>
      <w:r w:rsidRPr="007058A7">
        <w:rPr>
          <w:color w:val="00B050"/>
        </w:rPr>
        <w:t>Comment un lac peut-il devenir aussi blanc ? Tout est une question de géographie. Ce lac est enfermé dans un bassin sans aucune sortie vers la mer : les petites rivières qui l'alimentent y apportent de l'eau, mais rien n'en ressort jamais, à part par évaporation ! Or, dans cette région d'Anatolie</w:t>
      </w:r>
      <w:r w:rsidR="000F4D05">
        <w:rPr>
          <w:color w:val="00B050"/>
        </w:rPr>
        <w:t xml:space="preserve"> (nom du territoire géographique turc, équivalent de notre « hexagone » pour parler du territoire français)</w:t>
      </w:r>
      <w:r w:rsidRPr="007058A7">
        <w:rPr>
          <w:color w:val="00B050"/>
        </w:rPr>
        <w:t>, les étés sont très chauds et très secs. Résultat : l'eau s'évapore massivement, mais le sel, lui, reste, et s'accumule année après année, jusqu'à former une épaisse croûte blanche, parfois épaisse de plusieurs mètres.</w:t>
      </w:r>
    </w:p>
    <w:p w14:paraId="31B39AE2" w14:textId="77777777" w:rsidR="007058A7" w:rsidRPr="007058A7" w:rsidRDefault="007058A7" w:rsidP="007058A7">
      <w:pPr>
        <w:jc w:val="both"/>
        <w:rPr>
          <w:color w:val="00B050"/>
        </w:rPr>
      </w:pPr>
      <w:r w:rsidRPr="007058A7">
        <w:rPr>
          <w:color w:val="00B050"/>
        </w:rPr>
        <w:t>En été, quand le lac s'assèche presque complètement, on peut même marcher sur cette immense croûte de sel craquelée, comme sur une banquise en plein désert ! Et au printemps, quand un peu d'eau recouvre encore la surface, le lac se transforme en un miroir parfait, reflétant le ciel à l'infini.</w:t>
      </w:r>
    </w:p>
    <w:p w14:paraId="7B02E4E8" w14:textId="77777777" w:rsidR="00C97D4A" w:rsidRDefault="00C97D4A" w:rsidP="00C97D4A"/>
    <w:p w14:paraId="57E60D0A" w14:textId="77777777" w:rsidR="00C97D4A" w:rsidRDefault="00C97D4A" w:rsidP="00C97D4A"/>
    <w:p w14:paraId="1F069AA8" w14:textId="04317165" w:rsidR="00C97D4A" w:rsidRDefault="00C97D4A" w:rsidP="00C97D4A">
      <w:pPr>
        <w:pStyle w:val="Titre1"/>
      </w:pPr>
      <w:bookmarkStart w:id="19" w:name="_Toc236055038"/>
      <w:r>
        <w:t>VILLE SOUTERRAINE BYZANTINE</w:t>
      </w:r>
      <w:bookmarkEnd w:id="19"/>
    </w:p>
    <w:p w14:paraId="4803B99E" w14:textId="77777777" w:rsidR="000F4D05" w:rsidRPr="000F4D05" w:rsidRDefault="000F4D05" w:rsidP="000F4D05">
      <w:pPr>
        <w:jc w:val="both"/>
        <w:rPr>
          <w:color w:val="00B050"/>
        </w:rPr>
      </w:pPr>
      <w:r w:rsidRPr="000F4D05">
        <w:rPr>
          <w:color w:val="00B050"/>
        </w:rPr>
        <w:t>Sur la route entre Ankara et la Cappadoce, préparez-vous à découvrir l'un des secrets les mieux gardés d'Anatolie : des villes entières, creusées sous nos pieds, invisibles depuis la surface !</w:t>
      </w:r>
    </w:p>
    <w:p w14:paraId="51F4C5FA" w14:textId="14337906" w:rsidR="000F4D05" w:rsidRPr="000F4D05" w:rsidRDefault="000F4D05" w:rsidP="000F4D05">
      <w:pPr>
        <w:jc w:val="both"/>
        <w:rPr>
          <w:color w:val="00B050"/>
        </w:rPr>
      </w:pPr>
      <w:r w:rsidRPr="000F4D05">
        <w:rPr>
          <w:color w:val="00B050"/>
        </w:rPr>
        <w:t xml:space="preserve">Ces villes souterraines sont creusées dans le tuf, </w:t>
      </w:r>
      <w:r>
        <w:rPr>
          <w:color w:val="00B050"/>
        </w:rPr>
        <w:t>une</w:t>
      </w:r>
      <w:r w:rsidRPr="000F4D05">
        <w:rPr>
          <w:color w:val="00B050"/>
        </w:rPr>
        <w:t xml:space="preserve"> roche volcanique tendre qui recouvre toute la région, facile à tailler mais suffisamment solide pour tenir debout pendant des siècles. Certaines </w:t>
      </w:r>
      <w:r>
        <w:rPr>
          <w:color w:val="00B050"/>
        </w:rPr>
        <w:t xml:space="preserve">villes sous-terraines </w:t>
      </w:r>
      <w:r w:rsidRPr="000F4D05">
        <w:rPr>
          <w:color w:val="00B050"/>
        </w:rPr>
        <w:t xml:space="preserve">existent depuis l'époque des Hittites, il y a plus de trois mille ans, mais c'est entre le septième et le dixième siècle qu'elles prennent toute leur importance, </w:t>
      </w:r>
      <w:r>
        <w:rPr>
          <w:color w:val="00B050"/>
        </w:rPr>
        <w:t>en servant de</w:t>
      </w:r>
      <w:r w:rsidRPr="000F4D05">
        <w:rPr>
          <w:color w:val="00B050"/>
        </w:rPr>
        <w:t xml:space="preserve"> refuge pour les populations locales.</w:t>
      </w:r>
    </w:p>
    <w:p w14:paraId="365BF105" w14:textId="09592DF1" w:rsidR="000F4D05" w:rsidRPr="000F4D05" w:rsidRDefault="000F4D05" w:rsidP="000F4D05">
      <w:pPr>
        <w:jc w:val="both"/>
        <w:rPr>
          <w:color w:val="00B050"/>
        </w:rPr>
      </w:pPr>
      <w:r w:rsidRPr="000F4D05">
        <w:rPr>
          <w:color w:val="00B050"/>
        </w:rPr>
        <w:t xml:space="preserve">Nous sommes </w:t>
      </w:r>
      <w:r>
        <w:rPr>
          <w:color w:val="00B050"/>
        </w:rPr>
        <w:t>en effet alors</w:t>
      </w:r>
      <w:r w:rsidRPr="000F4D05">
        <w:rPr>
          <w:color w:val="00B050"/>
        </w:rPr>
        <w:t xml:space="preserve"> en pleine période byzantine, et l'Anatolie subit régulièrement des raids et des invasions, notamment ceux des armées arabes lancées à la conquête de nouveaux territoires. Face au danger, les habitants n'avaient pas le temps de fuir bien loin : alors, ils descendaient tout simplement... sous terre !</w:t>
      </w:r>
    </w:p>
    <w:p w14:paraId="003A278F" w14:textId="77777777" w:rsidR="000F4D05" w:rsidRPr="000F4D05" w:rsidRDefault="000F4D05" w:rsidP="000F4D05">
      <w:pPr>
        <w:jc w:val="both"/>
        <w:rPr>
          <w:color w:val="00B050"/>
        </w:rPr>
      </w:pPr>
      <w:r w:rsidRPr="000F4D05">
        <w:rPr>
          <w:color w:val="00B050"/>
        </w:rPr>
        <w:t>Imaginez ces cités souterraines : plusieurs niveaux qui s'enfoncent parfois jusqu'à soixante mètres de profondeur, reliés par des tunnels étroits et des escaliers taillés à même la roche. On y trouve des salles pour vivre, des cuisines noircies par la fumée, des écuries pour les animaux, des pressoirs à vin, et même des petites chapelles pour continuer à prier. Un système ingénieux de puits verticaux apportait l'air frais jusqu'aux niveaux les plus profonds, tandis que d'énormes meules de pierre, semblables à des roues géantes, permettaient de bloquer les couloirs de l'intérieur en cas d'attaque, un peu comme de véritables portes blindées avant l'heure !</w:t>
      </w:r>
    </w:p>
    <w:p w14:paraId="520C4B27" w14:textId="77777777" w:rsidR="000F4D05" w:rsidRPr="000F4D05" w:rsidRDefault="000F4D05" w:rsidP="000F4D05">
      <w:pPr>
        <w:jc w:val="both"/>
        <w:rPr>
          <w:color w:val="00B050"/>
        </w:rPr>
      </w:pPr>
      <w:r w:rsidRPr="000F4D05">
        <w:rPr>
          <w:color w:val="00B050"/>
        </w:rPr>
        <w:t>Certaines de ces villes pouvaient accueillir plusieurs milliers d'habitants à la fois, avec leur bétail et leurs réserves de nourriture, parfois pendant plusieurs semaines d'affilée, complètement coupés de la surface.</w:t>
      </w:r>
    </w:p>
    <w:p w14:paraId="3CABE578" w14:textId="77777777" w:rsidR="000F4D05" w:rsidRPr="000F4D05" w:rsidRDefault="000F4D05" w:rsidP="000F4D05">
      <w:pPr>
        <w:jc w:val="both"/>
        <w:rPr>
          <w:color w:val="00B050"/>
        </w:rPr>
      </w:pPr>
      <w:r w:rsidRPr="000F4D05">
        <w:rPr>
          <w:color w:val="00B050"/>
        </w:rPr>
        <w:t>Aujourd'hui encore, en descendant dans ces galeries fraîches et silencieuses, on ressent toute l'ingéniosité de ces populations qui ont su transformer la roche elle-même en un refuge vital, face aux dangers de leur époque.</w:t>
      </w:r>
    </w:p>
    <w:p w14:paraId="55719FA1" w14:textId="25947211" w:rsidR="000F4D05" w:rsidRPr="000F4D05" w:rsidRDefault="000F4D05" w:rsidP="000F4D05">
      <w:pPr>
        <w:tabs>
          <w:tab w:val="num" w:pos="720"/>
        </w:tabs>
        <w:jc w:val="both"/>
        <w:rPr>
          <w:color w:val="00B050"/>
        </w:rPr>
      </w:pPr>
      <w:r w:rsidRPr="000F4D05">
        <w:rPr>
          <w:color w:val="00B050"/>
        </w:rPr>
        <w:t xml:space="preserve">Il est probable que la ville sous-terraine que nous verrons soit </w:t>
      </w:r>
      <w:proofErr w:type="spellStart"/>
      <w:r w:rsidRPr="000F4D05">
        <w:rPr>
          <w:color w:val="00B050"/>
        </w:rPr>
        <w:t>Derinkuyu</w:t>
      </w:r>
      <w:proofErr w:type="spellEnd"/>
      <w:r w:rsidRPr="000F4D05">
        <w:rPr>
          <w:color w:val="00B050"/>
        </w:rPr>
        <w:t xml:space="preserve"> </w:t>
      </w:r>
      <w:r w:rsidRPr="000F4D05">
        <w:rPr>
          <w:color w:val="00B050"/>
        </w:rPr>
        <w:t xml:space="preserve">ou </w:t>
      </w:r>
      <w:proofErr w:type="spellStart"/>
      <w:r w:rsidRPr="000F4D05">
        <w:rPr>
          <w:color w:val="00B050"/>
        </w:rPr>
        <w:t>Kaymakli</w:t>
      </w:r>
      <w:proofErr w:type="spellEnd"/>
      <w:r w:rsidRPr="000F4D05">
        <w:rPr>
          <w:color w:val="00B050"/>
        </w:rPr>
        <w:t xml:space="preserve">. </w:t>
      </w:r>
      <w:proofErr w:type="spellStart"/>
      <w:r w:rsidRPr="000F4D05">
        <w:rPr>
          <w:color w:val="00B050"/>
        </w:rPr>
        <w:t>Derinkuyu</w:t>
      </w:r>
      <w:proofErr w:type="spellEnd"/>
      <w:r w:rsidRPr="000F4D05">
        <w:rPr>
          <w:color w:val="00B050"/>
        </w:rPr>
        <w:t xml:space="preserve"> est </w:t>
      </w:r>
      <w:r w:rsidRPr="000F4D05">
        <w:rPr>
          <w:color w:val="00B050"/>
        </w:rPr>
        <w:t>la plus grande et la plus profonde (</w:t>
      </w:r>
      <w:r w:rsidRPr="000F4D05">
        <w:rPr>
          <w:color w:val="00B050"/>
        </w:rPr>
        <w:t xml:space="preserve">elle descend </w:t>
      </w:r>
      <w:r w:rsidRPr="000F4D05">
        <w:rPr>
          <w:color w:val="00B050"/>
        </w:rPr>
        <w:t>jusqu'à 60 m</w:t>
      </w:r>
      <w:r w:rsidRPr="000F4D05">
        <w:rPr>
          <w:color w:val="00B050"/>
        </w:rPr>
        <w:t xml:space="preserve"> et est structurée en </w:t>
      </w:r>
      <w:r w:rsidRPr="000F4D05">
        <w:rPr>
          <w:color w:val="00B050"/>
        </w:rPr>
        <w:t>8 niveaux</w:t>
      </w:r>
      <w:r w:rsidRPr="000F4D05">
        <w:rPr>
          <w:color w:val="00B050"/>
        </w:rPr>
        <w:t xml:space="preserve">). </w:t>
      </w:r>
      <w:proofErr w:type="spellStart"/>
      <w:r w:rsidRPr="000F4D05">
        <w:rPr>
          <w:color w:val="00B050"/>
        </w:rPr>
        <w:t>Kaymaklı</w:t>
      </w:r>
      <w:proofErr w:type="spellEnd"/>
      <w:r w:rsidRPr="000F4D05">
        <w:rPr>
          <w:color w:val="00B050"/>
        </w:rPr>
        <w:t xml:space="preserve"> </w:t>
      </w:r>
      <w:r w:rsidRPr="000F4D05">
        <w:rPr>
          <w:color w:val="00B050"/>
        </w:rPr>
        <w:t xml:space="preserve">est </w:t>
      </w:r>
      <w:r w:rsidRPr="000F4D05">
        <w:rPr>
          <w:color w:val="00B050"/>
        </w:rPr>
        <w:t>un peu moins profonde mais avec des galeries plus larges, et souvent citée comme alternative plus simple à visiter (moins d'escaliers étroits).</w:t>
      </w:r>
    </w:p>
    <w:p w14:paraId="2A1F0205" w14:textId="0305D934" w:rsidR="00C97D4A" w:rsidRDefault="00C97D4A" w:rsidP="00C97D4A"/>
    <w:p w14:paraId="68F281F3" w14:textId="4978C240" w:rsidR="00C97D4A" w:rsidRDefault="00C97D4A" w:rsidP="00C97D4A">
      <w:pPr>
        <w:pStyle w:val="Titre1"/>
      </w:pPr>
      <w:bookmarkStart w:id="20" w:name="_Toc236055039"/>
      <w:r>
        <w:t>CAPPADOCE</w:t>
      </w:r>
      <w:r w:rsidR="00471385">
        <w:t xml:space="preserve"> &amp; </w:t>
      </w:r>
      <w:proofErr w:type="spellStart"/>
      <w:r w:rsidR="00471385">
        <w:t>Goreme</w:t>
      </w:r>
      <w:bookmarkEnd w:id="20"/>
      <w:proofErr w:type="spellEnd"/>
    </w:p>
    <w:p w14:paraId="7D9D7927" w14:textId="77777777" w:rsidR="0073691B" w:rsidRPr="00471385" w:rsidRDefault="0073691B" w:rsidP="0073691B">
      <w:pPr>
        <w:rPr>
          <w:color w:val="00B050"/>
        </w:rPr>
      </w:pPr>
      <w:r w:rsidRPr="00471385">
        <w:rPr>
          <w:color w:val="00B050"/>
        </w:rPr>
        <w:t>Bienvenue en Cappadoce, une région vraiment unique au monde ! Il y a des millions d'années, plusieurs volcans dominaient ce paysage. Quand ils sont entrés en éruption, ils ont recouvert toute la région de cendres et de lave, qui se sont solidifiées en une roche assez tendre. Ensuite, pendant des siècles, le vent et la pluie ont sculpté cette roche petit à petit, comme un artiste patient. Résultat : un paysage extraordinaire, avec des centaines de cônes de pierre appelés « cheminées de fées ».</w:t>
      </w:r>
    </w:p>
    <w:p w14:paraId="1D3DB9F7" w14:textId="77777777" w:rsidR="0073691B" w:rsidRPr="00471385" w:rsidRDefault="0073691B" w:rsidP="0073691B">
      <w:pPr>
        <w:rPr>
          <w:color w:val="00B050"/>
        </w:rPr>
      </w:pPr>
      <w:r w:rsidRPr="00471385">
        <w:rPr>
          <w:color w:val="00B050"/>
        </w:rPr>
        <w:t xml:space="preserve">Au cœur de cette région se trouve un site incroyable : </w:t>
      </w:r>
      <w:proofErr w:type="spellStart"/>
      <w:r w:rsidRPr="00471385">
        <w:rPr>
          <w:color w:val="00B050"/>
        </w:rPr>
        <w:t>Göreme</w:t>
      </w:r>
      <w:proofErr w:type="spellEnd"/>
      <w:r w:rsidRPr="00471385">
        <w:rPr>
          <w:color w:val="00B050"/>
        </w:rPr>
        <w:t>. On l'appelle un « musée en plein air », mais ici, pas de murs ni de vitrines ! Le musée, c'est la montagne elle-même. Entre le neuvième et le onzième siècle, des moines ont creusé la roche à mains nues pour y installer des églises, des chapelles et même leurs propres maisons. À l'intérieur, ils ont peint de magnifiques fresques, avec des couleurs qui restent éclatantes malgré plus de mille ans passés ! Une des églises porte même le joli nom d</w:t>
      </w:r>
      <w:proofErr w:type="gramStart"/>
      <w:r w:rsidRPr="00471385">
        <w:rPr>
          <w:color w:val="00B050"/>
        </w:rPr>
        <w:t>'«</w:t>
      </w:r>
      <w:proofErr w:type="gramEnd"/>
      <w:r w:rsidRPr="00471385">
        <w:rPr>
          <w:color w:val="00B050"/>
        </w:rPr>
        <w:t xml:space="preserve"> église de la Pomme », à cause d'une petite pomme peinte près de l'autel.</w:t>
      </w:r>
    </w:p>
    <w:p w14:paraId="641408AD" w14:textId="77777777" w:rsidR="0073691B" w:rsidRPr="00471385" w:rsidRDefault="0073691B" w:rsidP="0073691B">
      <w:pPr>
        <w:rPr>
          <w:color w:val="00B050"/>
        </w:rPr>
      </w:pPr>
      <w:r w:rsidRPr="00471385">
        <w:rPr>
          <w:color w:val="00B050"/>
        </w:rPr>
        <w:t xml:space="preserve">Non loin de là, on peut se promener dans deux vallées magnifiques : </w:t>
      </w:r>
      <w:proofErr w:type="spellStart"/>
      <w:r w:rsidRPr="00471385">
        <w:rPr>
          <w:color w:val="00B050"/>
        </w:rPr>
        <w:t>Avcılar</w:t>
      </w:r>
      <w:proofErr w:type="spellEnd"/>
      <w:r w:rsidRPr="00471385">
        <w:rPr>
          <w:color w:val="00B050"/>
        </w:rPr>
        <w:t xml:space="preserve"> et </w:t>
      </w:r>
      <w:proofErr w:type="spellStart"/>
      <w:r w:rsidRPr="00471385">
        <w:rPr>
          <w:color w:val="00B050"/>
        </w:rPr>
        <w:t>Güvercinlik</w:t>
      </w:r>
      <w:proofErr w:type="spellEnd"/>
      <w:r w:rsidRPr="00471385">
        <w:rPr>
          <w:color w:val="00B050"/>
        </w:rPr>
        <w:t>. Dans la vallée d'</w:t>
      </w:r>
      <w:proofErr w:type="spellStart"/>
      <w:r w:rsidRPr="00471385">
        <w:rPr>
          <w:color w:val="00B050"/>
        </w:rPr>
        <w:t>Avcılar</w:t>
      </w:r>
      <w:proofErr w:type="spellEnd"/>
      <w:r w:rsidRPr="00471385">
        <w:rPr>
          <w:color w:val="00B050"/>
        </w:rPr>
        <w:t xml:space="preserve">, les cheminées de fées prennent des formes étonnantes : certaines ressemblent à des chameaux, d'autres à des moines ou même à des châteaux ! Chacun y voit ce qu'il imagine. Quant à la vallée de </w:t>
      </w:r>
      <w:proofErr w:type="spellStart"/>
      <w:r w:rsidRPr="00471385">
        <w:rPr>
          <w:color w:val="00B050"/>
        </w:rPr>
        <w:t>Güvercinlik</w:t>
      </w:r>
      <w:proofErr w:type="spellEnd"/>
      <w:r w:rsidRPr="00471385">
        <w:rPr>
          <w:color w:val="00B050"/>
        </w:rPr>
        <w:t>, son nom veut dire « la vallée des pigeons ». Autrefois, les habitants creusaient de minuscules maisons pour les pigeons dans la falaise, et peignaient leurs entrées de couleurs vives pour les attirer. Pourquoi ? Parce que les fientes de ces oiseaux servaient d'engrais naturel pour faire pousser les vignes et les arbres fruitiers au fond de la vallée !</w:t>
      </w:r>
    </w:p>
    <w:p w14:paraId="6F9DCDC8" w14:textId="77777777" w:rsidR="0073691B" w:rsidRPr="00471385" w:rsidRDefault="0073691B" w:rsidP="0073691B">
      <w:pPr>
        <w:rPr>
          <w:color w:val="00B050"/>
        </w:rPr>
      </w:pPr>
      <w:r w:rsidRPr="00471385">
        <w:rPr>
          <w:color w:val="00B050"/>
        </w:rPr>
        <w:t>Enfin, la Cappadoce est aussi connue pour son artisanat. On peut y voir des artisans tisser à la main de superbes tapis en laine ou en soie, avec des motifs transmis depuis des générations. D'autres façonnent de délicats bijoux en argent, ornés de pierres turquoise, selon un savoir-faire qui remonte aux Hittites, aux Perses, aux Grecs et aux Ottomans, tous ces peuples qui ont traversé cette terre au fil de l'histoire.</w:t>
      </w:r>
    </w:p>
    <w:p w14:paraId="13EC51F1" w14:textId="77777777" w:rsidR="0073691B" w:rsidRPr="00471385" w:rsidRDefault="0073691B" w:rsidP="0073691B">
      <w:pPr>
        <w:rPr>
          <w:color w:val="00B050"/>
        </w:rPr>
      </w:pPr>
      <w:r w:rsidRPr="00471385">
        <w:rPr>
          <w:color w:val="00B050"/>
        </w:rPr>
        <w:t>La Cappadoce, c'est donc à la fois une œuvre de la nature et une œuvre des hommes, un endroit où la pierre raconte des histoires vieilles de plusieurs millénaires.</w:t>
      </w:r>
    </w:p>
    <w:p w14:paraId="3D821869" w14:textId="745D75E6" w:rsidR="00C97D4A" w:rsidRDefault="00C97D4A" w:rsidP="00C97D4A">
      <w:pPr>
        <w:pStyle w:val="Titre1"/>
      </w:pPr>
      <w:bookmarkStart w:id="21" w:name="_Toc236055040"/>
      <w:r>
        <w:t>VOL EN MONTGOLFIÈRE</w:t>
      </w:r>
      <w:bookmarkEnd w:id="21"/>
    </w:p>
    <w:p w14:paraId="4C50E1EE" w14:textId="527AFD8A" w:rsidR="00960281" w:rsidRPr="00960281" w:rsidRDefault="00960281" w:rsidP="00960281">
      <w:pPr>
        <w:jc w:val="both"/>
        <w:rPr>
          <w:color w:val="00B050"/>
        </w:rPr>
      </w:pPr>
      <w:r>
        <w:rPr>
          <w:color w:val="00B050"/>
        </w:rPr>
        <w:t>R</w:t>
      </w:r>
      <w:r w:rsidRPr="00960281">
        <w:rPr>
          <w:color w:val="00B050"/>
        </w:rPr>
        <w:t>éveil aux aurores pour vivre l'une des expériences les plus emblématiques de toute la Turquie, le vol en montgolfière au-dessus de la Cappadoce !</w:t>
      </w:r>
    </w:p>
    <w:p w14:paraId="55F84831" w14:textId="06B872C9" w:rsidR="00960281" w:rsidRPr="00960281" w:rsidRDefault="00960281" w:rsidP="00960281">
      <w:pPr>
        <w:jc w:val="both"/>
        <w:rPr>
          <w:color w:val="00B050"/>
        </w:rPr>
      </w:pPr>
      <w:r w:rsidRPr="00960281">
        <w:rPr>
          <w:color w:val="00B050"/>
        </w:rPr>
        <w:t>Alors que le ciel commence tout juste à s'éclaircir, des dizaines de ballons colorés se gonflent lentement autour de nous, dans un souffle puissant et chaleureux. Puis, tout doucement, la nacelle décolle et s'élève dans les airs.</w:t>
      </w:r>
    </w:p>
    <w:p w14:paraId="30F66CBF" w14:textId="77777777" w:rsidR="00960281" w:rsidRPr="00960281" w:rsidRDefault="00960281" w:rsidP="00960281">
      <w:pPr>
        <w:jc w:val="both"/>
        <w:rPr>
          <w:color w:val="00B050"/>
        </w:rPr>
      </w:pPr>
      <w:r w:rsidRPr="00960281">
        <w:rPr>
          <w:color w:val="00B050"/>
        </w:rPr>
        <w:t>Sous nos pieds défile alors un paysage totalement irréel : les fameuses cheminées de fées, ces cônes de pierre sculptés par le vent, les vallées creusées de mille couleurs ocre et rosées, et les villages troglodytes encore endormis. Et juste à ce moment-là, le soleil se lève enfin à l'horizon, inondant tout le paysage d'une lumière dorée, tandis que des dizaines d'autres montgolfières flottent tout autour de nous, comme suspendues dans le ciel.</w:t>
      </w:r>
    </w:p>
    <w:p w14:paraId="78B6B945" w14:textId="77777777" w:rsidR="00960281" w:rsidRDefault="00960281" w:rsidP="00960281">
      <w:pPr>
        <w:jc w:val="both"/>
        <w:rPr>
          <w:color w:val="00B050"/>
        </w:rPr>
      </w:pPr>
      <w:r w:rsidRPr="00960281">
        <w:rPr>
          <w:color w:val="00B050"/>
        </w:rPr>
        <w:t>C'est LE moment le plus photographié de tout le voyage en Turquie, littéralement instagrammable à chaque seconde : ce lever de soleil vu du ciel, au milieu des ballons colorés, restera sans doute l'un de vos plus beaux souvenirs.</w:t>
      </w:r>
    </w:p>
    <w:p w14:paraId="558814CD" w14:textId="77777777" w:rsidR="00562003" w:rsidRPr="00960281" w:rsidRDefault="00562003" w:rsidP="00960281">
      <w:pPr>
        <w:jc w:val="both"/>
        <w:rPr>
          <w:color w:val="00B050"/>
        </w:rPr>
      </w:pPr>
    </w:p>
    <w:p w14:paraId="4B256DB5" w14:textId="066B843D" w:rsidR="00C97D4A" w:rsidRDefault="00C97D4A" w:rsidP="00C97D4A">
      <w:pPr>
        <w:pStyle w:val="Titre1"/>
      </w:pPr>
      <w:bookmarkStart w:id="22" w:name="_Toc236055041"/>
      <w:r>
        <w:t>KONYA ET LA ROUTE DE LA SOIE</w:t>
      </w:r>
      <w:bookmarkEnd w:id="22"/>
    </w:p>
    <w:p w14:paraId="4098F32E" w14:textId="77777777" w:rsidR="00BA1326" w:rsidRPr="00BA1326" w:rsidRDefault="00BA1326" w:rsidP="00BA1326">
      <w:pPr>
        <w:rPr>
          <w:color w:val="00B050"/>
        </w:rPr>
      </w:pPr>
      <w:r w:rsidRPr="00BA1326">
        <w:rPr>
          <w:color w:val="00B050"/>
        </w:rPr>
        <w:t>Nous roulons maintenant vers Konya, une ville installée sur l'une des routes les plus célèbres de toute l'Histoire : la Route de la Soie ! Mais au fait, c'était quoi, exactement, la Route de la Soie ?</w:t>
      </w:r>
    </w:p>
    <w:p w14:paraId="46B6106A" w14:textId="77777777" w:rsidR="00BA1326" w:rsidRPr="00BA1326" w:rsidRDefault="00BA1326" w:rsidP="00BA1326">
      <w:pPr>
        <w:rPr>
          <w:color w:val="00B050"/>
        </w:rPr>
      </w:pPr>
      <w:r w:rsidRPr="00BA1326">
        <w:rPr>
          <w:color w:val="00B050"/>
        </w:rPr>
        <w:t>Il y a environ deux mille ans, il n'existait ni avion, ni camion, ni internet. Pourtant, les gens de Chine, d'Asie centrale, du Moyen-Orient et d'Europe voulaient échanger leurs richesses : la Chine produisait une soie magnifique que personne d'autre ne savait fabriquer, tandis que d'autres régions proposaient des épices parfumées, des pierres précieuses ou des tapis. Alors, des marchands ont eu une idée : relier tous ces pays par un immense réseau de chemins, à travers déserts, montagnes et steppes, sur des milliers de kilomètres ! Ce n'était pas une seule route, mais plutôt un immense réseau de pistes, parcouru par des caravanes de chameaux, chargés de trésors précieux. C'est ainsi que la soie, mais aussi les idées, les inventions et même les religions ont voyagé d'un bout à l'autre du monde connu.</w:t>
      </w:r>
    </w:p>
    <w:p w14:paraId="51A09124" w14:textId="77777777" w:rsidR="00BA1326" w:rsidRPr="00BA1326" w:rsidRDefault="00BA1326" w:rsidP="00BA1326">
      <w:pPr>
        <w:rPr>
          <w:color w:val="00B050"/>
        </w:rPr>
      </w:pPr>
      <w:r w:rsidRPr="00BA1326">
        <w:rPr>
          <w:color w:val="00B050"/>
        </w:rPr>
        <w:t>Konya, justement, était l'une des étapes importantes de cette grande route ! Elle existe depuis plus de trois mille ans, mais elle est devenue un carrefour très important au douzième siècle, sous les Seldjoukides. Un peu plus tard, au treizième siècle, un grand poète nommé Rûmi s'y installe, et donne naissance à un mouvement très particulier : celui des derviches tourneurs. Ce sont des hommes vêtus d'une longue robe blanche, qui tournent lentement sur eux-mêmes, comme des toupies, en écoutant de la musique. Pour eux, tourner ainsi permettait de se sentir plus proches du ciel.</w:t>
      </w:r>
    </w:p>
    <w:p w14:paraId="17ECFBBB" w14:textId="77777777" w:rsidR="00BA1326" w:rsidRPr="00BA1326" w:rsidRDefault="00BA1326" w:rsidP="00BA1326">
      <w:pPr>
        <w:rPr>
          <w:color w:val="00B050"/>
        </w:rPr>
      </w:pPr>
      <w:r w:rsidRPr="00BA1326">
        <w:rPr>
          <w:color w:val="00B050"/>
        </w:rPr>
        <w:t>En regardant le paysage autour de nous, vous voyez ce grand plateau qui semble ne jamais finir ? C'est justement ici que les caravanes de marchands avançaient, jour après jour, bravant le froid la nuit et la chaleur le jour. Pour se reposer, ils s'arrêtaient dans des caravansérails, ces grandes auberges fortifiées où ils pouvaient dormir, manger un bon repas chaud, et repartir le lendemain matin.</w:t>
      </w:r>
    </w:p>
    <w:p w14:paraId="7981ECC1" w14:textId="77777777" w:rsidR="00BA1326" w:rsidRPr="00BA1326" w:rsidRDefault="00BA1326" w:rsidP="00BA1326">
      <w:pPr>
        <w:rPr>
          <w:color w:val="00B050"/>
        </w:rPr>
      </w:pPr>
      <w:r w:rsidRPr="00BA1326">
        <w:rPr>
          <w:color w:val="00B050"/>
        </w:rPr>
        <w:t>Konya, c'est donc une ville à la croisée de deux mondes : celui des marchands, qui parcouraient la terre à la recherche de richesses, et celui des poètes et des derviches, qui cherchaient plutôt à s'élever vers le ciel. Deux mondes très différents, mais qui, encore aujourd'hui, continuent de vivre côte à côte dans les rues anciennes de la ville.</w:t>
      </w:r>
    </w:p>
    <w:p w14:paraId="5F07207F" w14:textId="77777777" w:rsidR="00471385" w:rsidRPr="00471385" w:rsidRDefault="00471385" w:rsidP="00471385"/>
    <w:p w14:paraId="7559FDFB" w14:textId="54BB1203" w:rsidR="00C97D4A" w:rsidRDefault="00C97D4A" w:rsidP="00901A65">
      <w:pPr>
        <w:pStyle w:val="Titre1"/>
      </w:pPr>
      <w:bookmarkStart w:id="23" w:name="_Toc236055042"/>
      <w:r>
        <w:t>CARAVANSÉRAIL SELDJOUKIDE</w:t>
      </w:r>
      <w:bookmarkEnd w:id="23"/>
    </w:p>
    <w:p w14:paraId="0612F72A" w14:textId="77777777" w:rsidR="00471385" w:rsidRPr="00471385" w:rsidRDefault="00471385" w:rsidP="00471385">
      <w:pPr>
        <w:rPr>
          <w:color w:val="00B050"/>
        </w:rPr>
      </w:pPr>
      <w:r w:rsidRPr="00471385">
        <w:rPr>
          <w:color w:val="00B050"/>
        </w:rPr>
        <w:t>Regardez cette immense façade de pierre devant nous ! On dirait presque une forteresse. Nous sommes devant un caravansérail, construit il y a environ huit cents ans par les Seldjoukides, un peuple qui régnait autrefois sur cette région. Un caravansérail, c'était un peu comme un hôtel géant, installé en plein milieu de la route, pour accueillir les voyageurs. Et croyez-moi, celui-ci était immense : il pouvait accueillir jusqu'à quatre cents chameaux en même temps, avec tous leurs conducteurs !</w:t>
      </w:r>
    </w:p>
    <w:p w14:paraId="20A0AD73" w14:textId="43CC148B" w:rsidR="00471385" w:rsidRPr="00471385" w:rsidRDefault="00471385" w:rsidP="00471385">
      <w:pPr>
        <w:rPr>
          <w:color w:val="00B050"/>
        </w:rPr>
      </w:pPr>
      <w:r w:rsidRPr="00471385">
        <w:rPr>
          <w:color w:val="00B050"/>
        </w:rPr>
        <w:t>Imaginez la scène, il y a huit siècles. Le soleil commence à descendre sur l'Anatolie</w:t>
      </w:r>
      <w:r w:rsidR="000F4D05">
        <w:rPr>
          <w:color w:val="00B050"/>
        </w:rPr>
        <w:t xml:space="preserve"> (</w:t>
      </w:r>
      <w:r w:rsidR="000F4D05">
        <w:rPr>
          <w:color w:val="00B050"/>
        </w:rPr>
        <w:t>nom du territoire géographique turc, équivalent de notre « hexagone » pour parler du territoire français)</w:t>
      </w:r>
      <w:r w:rsidRPr="00471385">
        <w:rPr>
          <w:color w:val="00B050"/>
        </w:rPr>
        <w:t>, le ciel devient orange et rose. Au loin, une caravane arrive enfin, après une longue journée de marche dans la poussière et la chaleur. Les chameaux sont fatigués, ils grognent un peu. Les marchands, eux, parlent des langues différentes, venus de pays très lointains. Soudain, les grandes portes du caravansérail s'ouvrent en grinçant. À l'intérieur les attend une immense cour, entourée d'écuries pour les animaux et de cuisines où la fumée monte déjà, prête à préparer le repas du soir.</w:t>
      </w:r>
    </w:p>
    <w:p w14:paraId="4F2AD3AD" w14:textId="77777777" w:rsidR="00471385" w:rsidRPr="00471385" w:rsidRDefault="00471385" w:rsidP="00471385">
      <w:pPr>
        <w:rPr>
          <w:color w:val="00B050"/>
        </w:rPr>
      </w:pPr>
      <w:r w:rsidRPr="00471385">
        <w:rPr>
          <w:color w:val="00B050"/>
        </w:rPr>
        <w:t>Tout le monde s'active ! On décharge les ballots de soie, les sacs remplis d'épices parfumées, les petits coffrets de pierres précieuses. On donne à boire et à manger aux chameaux. Et les voyageurs, eux, se retrouvent autour du feu pour discuter, échanger des nouvelles, et même rire ensemble, malgré leurs langues si différentes.</w:t>
      </w:r>
    </w:p>
    <w:p w14:paraId="3907658F" w14:textId="77777777" w:rsidR="00471385" w:rsidRPr="00471385" w:rsidRDefault="00471385" w:rsidP="00471385">
      <w:pPr>
        <w:rPr>
          <w:color w:val="00B050"/>
        </w:rPr>
      </w:pPr>
      <w:r w:rsidRPr="00471385">
        <w:rPr>
          <w:color w:val="00B050"/>
        </w:rPr>
        <w:t>Regardez bien la porte d'entrée : c'est une véritable œuvre d'art ! Elle est couverte de sculptures très détaillées, avec des motifs géométriques et des inscriptions gravées dans la pierre. Le but était d'impressionner les voyageurs fatigués, et de montrer la puissance des sultans qui avaient fait construire ce bâtiment.</w:t>
      </w:r>
    </w:p>
    <w:p w14:paraId="6BCFE8AD" w14:textId="77777777" w:rsidR="00471385" w:rsidRPr="00471385" w:rsidRDefault="00471385" w:rsidP="00471385">
      <w:pPr>
        <w:rPr>
          <w:color w:val="00B050"/>
        </w:rPr>
      </w:pPr>
      <w:r w:rsidRPr="00471385">
        <w:rPr>
          <w:color w:val="00B050"/>
        </w:rPr>
        <w:t>Et le plus étonnant, c'est que ces caravansérails étaient construits tous les trente kilomètres environ, exactement la distance qu'une caravane pouvait parcourir en une seule journée ! C'était un peu comme un réseau d'autoroutes du Moyen Âge, avec ses propres aires de repos, ses restaurants et ses hôtels.</w:t>
      </w:r>
    </w:p>
    <w:p w14:paraId="221E2ADD" w14:textId="77777777" w:rsidR="00471385" w:rsidRPr="00471385" w:rsidRDefault="00471385" w:rsidP="00471385">
      <w:pPr>
        <w:rPr>
          <w:color w:val="00B050"/>
        </w:rPr>
      </w:pPr>
      <w:r w:rsidRPr="00471385">
        <w:rPr>
          <w:color w:val="00B050"/>
        </w:rPr>
        <w:t>Aujourd'hui, le grand silence a remplacé tout ce bruit et cette agitation. Mais si vous fermez les yeux un instant, vous pouvez presque encore entendre les grognements des chameaux et les voix des marchands, ces voyageurs qui reliaient, il y a si longtemps, l'Orient et l'Occident.</w:t>
      </w:r>
    </w:p>
    <w:p w14:paraId="3CBE9DA2" w14:textId="63802223" w:rsidR="00C97D4A" w:rsidRDefault="00C97D4A" w:rsidP="00901A65">
      <w:pPr>
        <w:pStyle w:val="Titre1"/>
      </w:pPr>
      <w:bookmarkStart w:id="24" w:name="_Toc236055043"/>
      <w:r>
        <w:t>PAMUKKALE</w:t>
      </w:r>
      <w:bookmarkEnd w:id="24"/>
    </w:p>
    <w:p w14:paraId="158332FC" w14:textId="77777777" w:rsidR="00471385" w:rsidRPr="00471385" w:rsidRDefault="00471385" w:rsidP="00471385">
      <w:pPr>
        <w:rPr>
          <w:color w:val="00B050"/>
        </w:rPr>
      </w:pPr>
      <w:r w:rsidRPr="00471385">
        <w:rPr>
          <w:color w:val="00B050"/>
        </w:rPr>
        <w:t xml:space="preserve">Sur la route qui mène vers Pamukkale, faisons d'abord une petite pause à </w:t>
      </w:r>
      <w:proofErr w:type="spellStart"/>
      <w:r w:rsidRPr="00471385">
        <w:rPr>
          <w:color w:val="00B050"/>
        </w:rPr>
        <w:t>Sultanhanı</w:t>
      </w:r>
      <w:proofErr w:type="spellEnd"/>
      <w:r w:rsidRPr="00471385">
        <w:rPr>
          <w:color w:val="00B050"/>
        </w:rPr>
        <w:t>. C'est un immense caravansérail, un peu comme un « hôtel du désert » construit il y a environ huit cents ans. Autrefois, des marchands qui voyageaient avec leurs chameaux, chargés d'épices et de tissus précieux, s'y arrêtaient pour dormir, manger et se reposer en toute sécurité.</w:t>
      </w:r>
    </w:p>
    <w:p w14:paraId="6547BDCB" w14:textId="77777777" w:rsidR="00471385" w:rsidRPr="00471385" w:rsidRDefault="00471385" w:rsidP="00471385">
      <w:pPr>
        <w:rPr>
          <w:color w:val="00B050"/>
        </w:rPr>
      </w:pPr>
      <w:r w:rsidRPr="00471385">
        <w:rPr>
          <w:color w:val="00B050"/>
        </w:rPr>
        <w:t>Continuons maintenant vers l'un des sites les plus incroyables de Turquie : Pamukkale ! Son nom veut dire « château de coton », et vous allez vite comprendre pourquoi. Devant vous s'étendent d'immenses terrasses toutes blanches, qui semblent recouvertes de neige ou de coton, empilées à flanc de colline comme un escalier géant.</w:t>
      </w:r>
    </w:p>
    <w:p w14:paraId="0C490332" w14:textId="77777777" w:rsidR="00471385" w:rsidRPr="00471385" w:rsidRDefault="00471385" w:rsidP="00471385">
      <w:pPr>
        <w:rPr>
          <w:color w:val="00B050"/>
        </w:rPr>
      </w:pPr>
      <w:r w:rsidRPr="00471385">
        <w:rPr>
          <w:color w:val="00B050"/>
        </w:rPr>
        <w:t>Mais ce n'est ni de la neige, ni du coton : c'est du calcaire ! Voici comment ce paysage magique s'est formé. Sous la colline coulent des sources d'eau chaude, remplies de calcaire. Quand cette eau sort à l'air libre et refroidit, elle ne peut plus garder tout ce calcaire, alors il se dépose petit à petit, comme du sucre qui se cristallise au fond d'une tasse. Couche après couche, pendant des centaines de milliers d'années, ce dépôt a fini par créer ces fameuses terrasses blanches, qu'on appelle des « travertins ». En coulant, l'eau forme aussi des petites piscines naturelles turquoise, qui se remplissent les unes après les autres, comme des marches d'escalier remplies d'eau.</w:t>
      </w:r>
    </w:p>
    <w:p w14:paraId="680C3E99" w14:textId="77777777" w:rsidR="00471385" w:rsidRPr="00471385" w:rsidRDefault="00471385" w:rsidP="00471385">
      <w:pPr>
        <w:rPr>
          <w:color w:val="00B050"/>
        </w:rPr>
      </w:pPr>
      <w:r w:rsidRPr="00471385">
        <w:rPr>
          <w:color w:val="00B050"/>
        </w:rPr>
        <w:t>Un petit conseil : pour marcher sur les terrasses, il faut enlever ses chaussures ! C'est une règle pour protéger ce site fragile, mais c'est aussi très agréable : le calcaire est doux sous les pieds, et l'eau chaude, à environ 36 degrés toute l'année, procure une sensation très relaxante, comme un bain géant offert par la nature.</w:t>
      </w:r>
    </w:p>
    <w:p w14:paraId="38CA5E95" w14:textId="77777777" w:rsidR="00471385" w:rsidRPr="00471385" w:rsidRDefault="00471385" w:rsidP="00471385">
      <w:pPr>
        <w:rPr>
          <w:color w:val="00B050"/>
        </w:rPr>
      </w:pPr>
      <w:r w:rsidRPr="00471385">
        <w:rPr>
          <w:color w:val="00B050"/>
        </w:rPr>
        <w:t>Il y a environ deux mille ans, les Romains avaient déjà remarqué ce lieu extraordinaire. Ils ont construit tout en haut de la colline la ville d'</w:t>
      </w:r>
      <w:proofErr w:type="spellStart"/>
      <w:r w:rsidRPr="00471385">
        <w:rPr>
          <w:color w:val="00B050"/>
        </w:rPr>
        <w:t>Hierapolis</w:t>
      </w:r>
      <w:proofErr w:type="spellEnd"/>
      <w:r w:rsidRPr="00471385">
        <w:rPr>
          <w:color w:val="00B050"/>
        </w:rPr>
        <w:t>, une station thermale de luxe où l'on venait se soigner et se détendre dans ces eaux réputées depuis l'Antiquité. On raconte même que la célèbre reine d'Égypte, Cléopâtre, s'y serait baignée !</w:t>
      </w:r>
    </w:p>
    <w:p w14:paraId="469B3C4A" w14:textId="77777777" w:rsidR="00471385" w:rsidRPr="00471385" w:rsidRDefault="00471385" w:rsidP="00471385">
      <w:pPr>
        <w:rPr>
          <w:color w:val="00B050"/>
        </w:rPr>
      </w:pPr>
      <w:r w:rsidRPr="00471385">
        <w:rPr>
          <w:color w:val="00B050"/>
        </w:rPr>
        <w:t>Aujourd'hui, Pamukkale est classé au patrimoine mondial de l'UNESCO. C'est un endroit unique au monde, où la nature elle-même a sculpté, pendant des milliers d'années, un paysage qui ressemble à une véritable œuvre d'art.</w:t>
      </w:r>
    </w:p>
    <w:p w14:paraId="6EC9A9F1" w14:textId="77777777" w:rsidR="00471385" w:rsidRPr="00471385" w:rsidRDefault="00471385" w:rsidP="00471385"/>
    <w:p w14:paraId="79CB62C6" w14:textId="26FE73C7" w:rsidR="00C97D4A" w:rsidRDefault="00C97D4A" w:rsidP="00901A65">
      <w:pPr>
        <w:pStyle w:val="Titre1"/>
      </w:pPr>
      <w:bookmarkStart w:id="25" w:name="_Toc236055044"/>
      <w:r>
        <w:t>EPHÈSE</w:t>
      </w:r>
      <w:bookmarkEnd w:id="25"/>
    </w:p>
    <w:p w14:paraId="5DE534A3" w14:textId="77777777" w:rsidR="00471385" w:rsidRPr="00471385" w:rsidRDefault="00471385" w:rsidP="00471385">
      <w:pPr>
        <w:rPr>
          <w:color w:val="00B050"/>
        </w:rPr>
      </w:pPr>
      <w:r w:rsidRPr="00471385">
        <w:rPr>
          <w:color w:val="00B050"/>
        </w:rPr>
        <w:t>Imaginez une ville immense, fondée il y a près de trois mille ans, qui comptait autrefois plus de deux cent mille habitants ! C'était l'une des plus grandes villes de tout l'Empire romain, juste après Rome elle-même. Des rues pavées de marbre blanc, des marchands venus de partout, des citoyens en toges blanches qui se pressaient dans les avenues. Bienvenue à Éphèse !</w:t>
      </w:r>
    </w:p>
    <w:p w14:paraId="3D213F49" w14:textId="77777777" w:rsidR="00471385" w:rsidRPr="00471385" w:rsidRDefault="00471385" w:rsidP="00471385">
      <w:pPr>
        <w:rPr>
          <w:color w:val="00B050"/>
        </w:rPr>
      </w:pPr>
      <w:r w:rsidRPr="00471385">
        <w:rPr>
          <w:color w:val="00B050"/>
        </w:rPr>
        <w:t>Le monument le plus impressionnant du site, c'est la bibliothèque de Celsus. Sa façade a été reconstruite pierre par pierre par des archéologues, et elle est vraiment magnifique : deux étages de colonnes, des statues, des inscriptions gravées dans le marbre. À l'intérieur, on conservait jusqu'à douze mille rouleaux de manuscrits, rangés dans de petites niches creusées dans les murs pour les protéger de l'humidité. C'était un peu comme le plus grand ordinateur du monde antique, avec tout le savoir de l'époque rassemblé au même endroit !</w:t>
      </w:r>
    </w:p>
    <w:p w14:paraId="3F85A6D7" w14:textId="77777777" w:rsidR="00471385" w:rsidRPr="00471385" w:rsidRDefault="00471385" w:rsidP="00471385">
      <w:pPr>
        <w:rPr>
          <w:color w:val="00B050"/>
        </w:rPr>
      </w:pPr>
      <w:r w:rsidRPr="00471385">
        <w:rPr>
          <w:color w:val="00B050"/>
        </w:rPr>
        <w:t>Pas très loin se trouve le grand théâtre d'Éphèse, qui pouvait accueillir jusqu'à vingt-quatre mille spectateurs, presque toute la population de la ville réunie au même endroit ! On y jouait des pièces, on y donnait des discours. On raconte même que Saint Paul, un célèbre prédicateur chrétien, serait venu y parler à la foule, provoquant une grande dispute avec les commerçants de la ville.</w:t>
      </w:r>
    </w:p>
    <w:p w14:paraId="055E5F59" w14:textId="77777777" w:rsidR="00471385" w:rsidRPr="00471385" w:rsidRDefault="00471385" w:rsidP="00471385">
      <w:pPr>
        <w:rPr>
          <w:color w:val="00B050"/>
        </w:rPr>
      </w:pPr>
      <w:r w:rsidRPr="00471385">
        <w:rPr>
          <w:color w:val="00B050"/>
        </w:rPr>
        <w:t>Éphèse abritait aussi autrefois l'une des sept merveilles du monde antique : le temple d'Artémis, une déesse protectrice vénérée par de nombreux pèlerins. Ce temple comptait cent vingt-sept immenses colonnes, aussi hautes que des immeubles ! Aujourd'hui, il n'en reste plus qu'une seule, dressée toute seule vers le ciel.</w:t>
      </w:r>
    </w:p>
    <w:p w14:paraId="107C99A0" w14:textId="77777777" w:rsidR="00471385" w:rsidRPr="00471385" w:rsidRDefault="00471385" w:rsidP="00471385">
      <w:pPr>
        <w:rPr>
          <w:color w:val="00B050"/>
        </w:rPr>
      </w:pPr>
      <w:r w:rsidRPr="00471385">
        <w:rPr>
          <w:color w:val="00B050"/>
        </w:rPr>
        <w:t xml:space="preserve">En vous promenant dans la ville, vous découvrirez aussi la rue des </w:t>
      </w:r>
      <w:proofErr w:type="spellStart"/>
      <w:r w:rsidRPr="00471385">
        <w:rPr>
          <w:color w:val="00B050"/>
        </w:rPr>
        <w:t>Courètes</w:t>
      </w:r>
      <w:proofErr w:type="spellEnd"/>
      <w:r w:rsidRPr="00471385">
        <w:rPr>
          <w:color w:val="00B050"/>
        </w:rPr>
        <w:t>, bordée de boutiques et de bains publics, où les habitants se détendaient après leur journée. Les Romains avaient même des toilettes communes, où ils s'asseyaient côte à côte pour discuter en toute décontraction !</w:t>
      </w:r>
    </w:p>
    <w:p w14:paraId="171E3CC2" w14:textId="77777777" w:rsidR="00471385" w:rsidRPr="00471385" w:rsidRDefault="00471385" w:rsidP="00471385">
      <w:pPr>
        <w:rPr>
          <w:color w:val="00B050"/>
        </w:rPr>
      </w:pPr>
      <w:r w:rsidRPr="00471385">
        <w:rPr>
          <w:color w:val="00B050"/>
        </w:rPr>
        <w:t>Éphèse a peu à peu été abandonnée à partir du sixième siècle, notamment parce que son port s'est rempli de sable au fil du temps. Aujourd'hui, la mer s'est retirée de plusieurs kilomètres, laissant la ville loin des côtes. Mais grâce à ses vestiges extraordinairement bien conservés, Éphèse reste l'un des plus beaux témoignages de la vie quotidienne il y a deux mille ans, et elle est aujourd'hui classée au patrimoine mondial de l'UNESCO.</w:t>
      </w:r>
    </w:p>
    <w:p w14:paraId="330EB6AB" w14:textId="77777777" w:rsidR="00C97D4A" w:rsidRDefault="00C97D4A" w:rsidP="00C97D4A"/>
    <w:p w14:paraId="66947D82" w14:textId="03E03D25" w:rsidR="00C97D4A" w:rsidRDefault="00C97D4A" w:rsidP="00901A65">
      <w:pPr>
        <w:pStyle w:val="Titre1"/>
      </w:pPr>
      <w:bookmarkStart w:id="26" w:name="_Toc236055045"/>
      <w:r>
        <w:t>BURSA</w:t>
      </w:r>
      <w:bookmarkEnd w:id="26"/>
    </w:p>
    <w:p w14:paraId="155F8DDE" w14:textId="77777777" w:rsidR="00471385" w:rsidRPr="00471385" w:rsidRDefault="00471385" w:rsidP="00471385">
      <w:pPr>
        <w:rPr>
          <w:color w:val="00B050"/>
        </w:rPr>
      </w:pPr>
      <w:r w:rsidRPr="00471385">
        <w:rPr>
          <w:color w:val="00B050"/>
        </w:rPr>
        <w:t>Direction Bursa, une ville nichée au pied d'une grande montagne appelée l'Uludağ, que les Grecs de l'Antiquité surnommaient déjà « l'Olympe », comme d'autres sommets qu'ils considéraient sacrés. Mais Bursa, c'est surtout un lieu très particulier : c'est ici que tout a commencé pour l'Empire ottoman !</w:t>
      </w:r>
    </w:p>
    <w:p w14:paraId="0DD2456F" w14:textId="77777777" w:rsidR="00471385" w:rsidRPr="00471385" w:rsidRDefault="00471385" w:rsidP="00471385">
      <w:pPr>
        <w:rPr>
          <w:color w:val="00B050"/>
        </w:rPr>
      </w:pPr>
      <w:r w:rsidRPr="00471385">
        <w:rPr>
          <w:color w:val="00B050"/>
        </w:rPr>
        <w:t>En 1326, un sultan nommé Orhan conquiert la ville et en fait sa toute première capitale, plus de cent ans avant qu'Istanbul ne le devienne. Imaginez alors les rues de Bursa pleines de vie : des caravanes chargées de soie arrivant d'Asie, des artisans qui travaillent le cuir et le métal, et des marchands qui négocient bruyamment sur les marchés. Pendant ce temps, le sultan vit dans son palais entouré de jardins et de fontaines, à la tête d'un empire qui commence tout juste à grandir.</w:t>
      </w:r>
    </w:p>
    <w:p w14:paraId="56BE6740" w14:textId="77777777" w:rsidR="00471385" w:rsidRPr="00471385" w:rsidRDefault="00471385" w:rsidP="00471385">
      <w:pPr>
        <w:rPr>
          <w:color w:val="00B050"/>
        </w:rPr>
      </w:pPr>
      <w:r w:rsidRPr="00471385">
        <w:rPr>
          <w:color w:val="00B050"/>
        </w:rPr>
        <w:t>Le monument le plus célèbre de la ville, c'est la Mosquée Verte. Attention, elle n'est pas verte à l'extérieur ! C'est à l'intérieur que l'on découvre de magnifiques céramiques turquoise, fabriquées par des artisans venus de Perse. Elles recouvrent les murs de motifs floraux et géométriques d'une finesse incroyable, si détaillés qu'on pourrait les observer pendant des heures sans jamais s'en lasser.</w:t>
      </w:r>
    </w:p>
    <w:p w14:paraId="618BD75E" w14:textId="77777777" w:rsidR="00471385" w:rsidRPr="00471385" w:rsidRDefault="00471385" w:rsidP="00471385">
      <w:pPr>
        <w:rPr>
          <w:color w:val="00B050"/>
        </w:rPr>
      </w:pPr>
      <w:r w:rsidRPr="00471385">
        <w:rPr>
          <w:color w:val="00B050"/>
        </w:rPr>
        <w:t>Juste en face se trouve le Mausolée Vert, lui aussi couvert de céramiques vertes. C'est un petit monument à huit côtés où reposent plusieurs sultans, dont Mehmed Ier, celui qui a fait construire la Mosquée Verte. À l'intérieur, on trouve d'immenses tombeaux richement décorés, comme de vrais trésors figés dans le temps.</w:t>
      </w:r>
    </w:p>
    <w:p w14:paraId="4CD2182D" w14:textId="77777777" w:rsidR="00471385" w:rsidRPr="00471385" w:rsidRDefault="00471385" w:rsidP="00471385">
      <w:pPr>
        <w:rPr>
          <w:color w:val="00B050"/>
        </w:rPr>
      </w:pPr>
      <w:r w:rsidRPr="00471385">
        <w:rPr>
          <w:color w:val="00B050"/>
        </w:rPr>
        <w:t>Bursa, c'est aussi une ville de saveurs : on y déguste des kebabs à l'agneau bien tendre et des fruits confits dans le sucre. La ville est également connue depuis des siècles pour ses soies précieuses, qui habillaient autrefois les sultans.</w:t>
      </w:r>
    </w:p>
    <w:p w14:paraId="32F646D2" w14:textId="77777777" w:rsidR="00471385" w:rsidRPr="00471385" w:rsidRDefault="00471385" w:rsidP="00471385">
      <w:pPr>
        <w:rPr>
          <w:color w:val="00B050"/>
        </w:rPr>
      </w:pPr>
      <w:r w:rsidRPr="00471385">
        <w:rPr>
          <w:color w:val="00B050"/>
        </w:rPr>
        <w:t>Et juste au-dessus de la ville, le mont Uludağ veille sur elle. En hiver, c'est une station de ski très appréciée. En été, ses pentes verdoyantes offrent une agréable fraîcheur.</w:t>
      </w:r>
    </w:p>
    <w:p w14:paraId="2D07C347" w14:textId="77777777" w:rsidR="00471385" w:rsidRPr="00471385" w:rsidRDefault="00471385" w:rsidP="00471385">
      <w:pPr>
        <w:rPr>
          <w:color w:val="00B050"/>
        </w:rPr>
      </w:pPr>
      <w:r w:rsidRPr="00471385">
        <w:rPr>
          <w:color w:val="00B050"/>
        </w:rPr>
        <w:t>Se promener à Bursa, c'est donc remonter aux tout premiers pas de l'Empire ottoman, bien avant sa gloire à Istanbul : c'est ici que sultans, artisans et marchands ont posé, ensemble, les fondations d'un empire qui allait bientôt s'étendre sur trois continents, pendant plus de six siècles.</w:t>
      </w:r>
    </w:p>
    <w:p w14:paraId="7724C326" w14:textId="77777777" w:rsidR="00471385" w:rsidRPr="00471385" w:rsidRDefault="00471385" w:rsidP="00471385"/>
    <w:sectPr w:rsidR="00471385" w:rsidRPr="0047138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74B66" w14:textId="77777777" w:rsidR="00FC42AF" w:rsidRDefault="00FC42AF" w:rsidP="00547D05">
      <w:pPr>
        <w:spacing w:after="0" w:line="240" w:lineRule="auto"/>
      </w:pPr>
      <w:r>
        <w:separator/>
      </w:r>
    </w:p>
  </w:endnote>
  <w:endnote w:type="continuationSeparator" w:id="0">
    <w:p w14:paraId="5F7478B1" w14:textId="77777777" w:rsidR="00FC42AF" w:rsidRDefault="00FC42AF" w:rsidP="00547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9D0DD" w14:textId="77777777" w:rsidR="00FC42AF" w:rsidRDefault="00FC42AF" w:rsidP="00547D05">
      <w:pPr>
        <w:spacing w:after="0" w:line="240" w:lineRule="auto"/>
      </w:pPr>
      <w:r>
        <w:separator/>
      </w:r>
    </w:p>
  </w:footnote>
  <w:footnote w:type="continuationSeparator" w:id="0">
    <w:p w14:paraId="3CE8233F" w14:textId="77777777" w:rsidR="00FC42AF" w:rsidRDefault="00FC42AF" w:rsidP="00547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A4AE5"/>
    <w:multiLevelType w:val="multilevel"/>
    <w:tmpl w:val="DCFA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74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88"/>
    <w:rsid w:val="000F4D05"/>
    <w:rsid w:val="00122329"/>
    <w:rsid w:val="00195C79"/>
    <w:rsid w:val="00247088"/>
    <w:rsid w:val="0028616B"/>
    <w:rsid w:val="002A5157"/>
    <w:rsid w:val="002B4665"/>
    <w:rsid w:val="00324F09"/>
    <w:rsid w:val="00351B15"/>
    <w:rsid w:val="003D51BC"/>
    <w:rsid w:val="004340D6"/>
    <w:rsid w:val="00471385"/>
    <w:rsid w:val="00547D05"/>
    <w:rsid w:val="00562003"/>
    <w:rsid w:val="006672D5"/>
    <w:rsid w:val="007058A7"/>
    <w:rsid w:val="0071794F"/>
    <w:rsid w:val="0073691B"/>
    <w:rsid w:val="007F3D1A"/>
    <w:rsid w:val="00847213"/>
    <w:rsid w:val="008C65C5"/>
    <w:rsid w:val="008D2E1C"/>
    <w:rsid w:val="00901A65"/>
    <w:rsid w:val="00907F53"/>
    <w:rsid w:val="00953529"/>
    <w:rsid w:val="00960281"/>
    <w:rsid w:val="00A4099A"/>
    <w:rsid w:val="00A957CA"/>
    <w:rsid w:val="00B11B61"/>
    <w:rsid w:val="00B57281"/>
    <w:rsid w:val="00B63D44"/>
    <w:rsid w:val="00B66D43"/>
    <w:rsid w:val="00B977B1"/>
    <w:rsid w:val="00BA0514"/>
    <w:rsid w:val="00BA1326"/>
    <w:rsid w:val="00BB4A2F"/>
    <w:rsid w:val="00C55BA4"/>
    <w:rsid w:val="00C97D4A"/>
    <w:rsid w:val="00D206BA"/>
    <w:rsid w:val="00D4015B"/>
    <w:rsid w:val="00D95FB6"/>
    <w:rsid w:val="00E82E08"/>
    <w:rsid w:val="00E973C6"/>
    <w:rsid w:val="00F96066"/>
    <w:rsid w:val="00FB5C60"/>
    <w:rsid w:val="00FC42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5638"/>
  <w15:chartTrackingRefBased/>
  <w15:docId w15:val="{C0D4EF4C-9D4A-41B9-B127-03C2677D9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7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7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70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70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70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70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70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70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70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70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70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70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70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70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70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70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70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7088"/>
    <w:rPr>
      <w:rFonts w:eastAsiaTheme="majorEastAsia" w:cstheme="majorBidi"/>
      <w:color w:val="272727" w:themeColor="text1" w:themeTint="D8"/>
    </w:rPr>
  </w:style>
  <w:style w:type="paragraph" w:styleId="Titre">
    <w:name w:val="Title"/>
    <w:basedOn w:val="Normal"/>
    <w:next w:val="Normal"/>
    <w:link w:val="TitreCar"/>
    <w:uiPriority w:val="10"/>
    <w:qFormat/>
    <w:rsid w:val="00247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70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70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70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7088"/>
    <w:pPr>
      <w:spacing w:before="160"/>
      <w:jc w:val="center"/>
    </w:pPr>
    <w:rPr>
      <w:i/>
      <w:iCs/>
      <w:color w:val="404040" w:themeColor="text1" w:themeTint="BF"/>
    </w:rPr>
  </w:style>
  <w:style w:type="character" w:customStyle="1" w:styleId="CitationCar">
    <w:name w:val="Citation Car"/>
    <w:basedOn w:val="Policepardfaut"/>
    <w:link w:val="Citation"/>
    <w:uiPriority w:val="29"/>
    <w:rsid w:val="00247088"/>
    <w:rPr>
      <w:i/>
      <w:iCs/>
      <w:color w:val="404040" w:themeColor="text1" w:themeTint="BF"/>
    </w:rPr>
  </w:style>
  <w:style w:type="paragraph" w:styleId="Paragraphedeliste">
    <w:name w:val="List Paragraph"/>
    <w:basedOn w:val="Normal"/>
    <w:uiPriority w:val="34"/>
    <w:qFormat/>
    <w:rsid w:val="00247088"/>
    <w:pPr>
      <w:ind w:left="720"/>
      <w:contextualSpacing/>
    </w:pPr>
  </w:style>
  <w:style w:type="character" w:styleId="Accentuationintense">
    <w:name w:val="Intense Emphasis"/>
    <w:basedOn w:val="Policepardfaut"/>
    <w:uiPriority w:val="21"/>
    <w:qFormat/>
    <w:rsid w:val="00247088"/>
    <w:rPr>
      <w:i/>
      <w:iCs/>
      <w:color w:val="0F4761" w:themeColor="accent1" w:themeShade="BF"/>
    </w:rPr>
  </w:style>
  <w:style w:type="paragraph" w:styleId="Citationintense">
    <w:name w:val="Intense Quote"/>
    <w:basedOn w:val="Normal"/>
    <w:next w:val="Normal"/>
    <w:link w:val="CitationintenseCar"/>
    <w:uiPriority w:val="30"/>
    <w:qFormat/>
    <w:rsid w:val="00247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7088"/>
    <w:rPr>
      <w:i/>
      <w:iCs/>
      <w:color w:val="0F4761" w:themeColor="accent1" w:themeShade="BF"/>
    </w:rPr>
  </w:style>
  <w:style w:type="character" w:styleId="Rfrenceintense">
    <w:name w:val="Intense Reference"/>
    <w:basedOn w:val="Policepardfaut"/>
    <w:uiPriority w:val="32"/>
    <w:qFormat/>
    <w:rsid w:val="00247088"/>
    <w:rPr>
      <w:b/>
      <w:bCs/>
      <w:smallCaps/>
      <w:color w:val="0F4761" w:themeColor="accent1" w:themeShade="BF"/>
      <w:spacing w:val="5"/>
    </w:rPr>
  </w:style>
  <w:style w:type="character" w:styleId="Lienhypertexte">
    <w:name w:val="Hyperlink"/>
    <w:basedOn w:val="Policepardfaut"/>
    <w:uiPriority w:val="99"/>
    <w:unhideWhenUsed/>
    <w:rsid w:val="00247088"/>
    <w:rPr>
      <w:color w:val="467886" w:themeColor="hyperlink"/>
      <w:u w:val="single"/>
    </w:rPr>
  </w:style>
  <w:style w:type="character" w:styleId="Mentionnonrsolue">
    <w:name w:val="Unresolved Mention"/>
    <w:basedOn w:val="Policepardfaut"/>
    <w:uiPriority w:val="99"/>
    <w:semiHidden/>
    <w:unhideWhenUsed/>
    <w:rsid w:val="00247088"/>
    <w:rPr>
      <w:color w:val="605E5C"/>
      <w:shd w:val="clear" w:color="auto" w:fill="E1DFDD"/>
    </w:rPr>
  </w:style>
  <w:style w:type="paragraph" w:styleId="En-ttedetabledesmatires">
    <w:name w:val="TOC Heading"/>
    <w:basedOn w:val="Titre1"/>
    <w:next w:val="Normal"/>
    <w:uiPriority w:val="39"/>
    <w:unhideWhenUsed/>
    <w:qFormat/>
    <w:rsid w:val="00351B15"/>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351B15"/>
    <w:pPr>
      <w:spacing w:after="100"/>
    </w:pPr>
  </w:style>
  <w:style w:type="paragraph" w:styleId="En-tte">
    <w:name w:val="header"/>
    <w:basedOn w:val="Normal"/>
    <w:link w:val="En-tteCar"/>
    <w:uiPriority w:val="99"/>
    <w:unhideWhenUsed/>
    <w:rsid w:val="00547D05"/>
    <w:pPr>
      <w:tabs>
        <w:tab w:val="center" w:pos="4536"/>
        <w:tab w:val="right" w:pos="9072"/>
      </w:tabs>
      <w:spacing w:after="0" w:line="240" w:lineRule="auto"/>
    </w:pPr>
  </w:style>
  <w:style w:type="character" w:customStyle="1" w:styleId="En-tteCar">
    <w:name w:val="En-tête Car"/>
    <w:basedOn w:val="Policepardfaut"/>
    <w:link w:val="En-tte"/>
    <w:uiPriority w:val="99"/>
    <w:rsid w:val="00547D05"/>
  </w:style>
  <w:style w:type="paragraph" w:styleId="Pieddepage">
    <w:name w:val="footer"/>
    <w:basedOn w:val="Normal"/>
    <w:link w:val="PieddepageCar"/>
    <w:uiPriority w:val="99"/>
    <w:unhideWhenUsed/>
    <w:rsid w:val="00547D0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7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75F86-7825-46B2-ACE0-E333B4E9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9602</Words>
  <Characters>52814</Characters>
  <Application>Microsoft Office Word</Application>
  <DocSecurity>0</DocSecurity>
  <Lines>440</Lines>
  <Paragraphs>124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karine guibert</cp:lastModifiedBy>
  <cp:revision>2</cp:revision>
  <dcterms:created xsi:type="dcterms:W3CDTF">2026-07-27T12:30:00Z</dcterms:created>
  <dcterms:modified xsi:type="dcterms:W3CDTF">2026-07-27T12:30:00Z</dcterms:modified>
</cp:coreProperties>
</file>