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C1174" w:rsidRPr="002B5F28">
        <w:t xml:space="preserve">${cargo}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w:t>
      </w:r>
      <w:proofErr w:type="gramStart"/>
      <w:r w:rsidR="00A77E20" w:rsidRPr="00A77E20">
        <w:t>transaccion</w:t>
      </w:r>
      <w:proofErr w:type="spellEnd"/>
      <w:r w:rsidR="00A77E20" w:rsidRPr="00A77E20">
        <w:t xml:space="preserve">} </w:t>
      </w:r>
      <w:r w:rsidR="00A77E20">
        <w:t xml:space="preserve"> </w:t>
      </w:r>
      <w:r w:rsidRPr="002B5F28">
        <w:t>hasta</w:t>
      </w:r>
      <w:proofErr w:type="gramEnd"/>
      <w:r w:rsidRPr="002B5F28">
        <w:t xml:space="preserve"> por la suma de </w:t>
      </w:r>
      <w:r w:rsidR="00FC1174" w:rsidRPr="002B5F28">
        <w:rPr>
          <w:b/>
        </w:rPr>
        <w:t>S/. ${monto_total}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w:t>
      </w:r>
      <w:bookmarkStart w:id="0" w:name="_GoBack"/>
      <w:bookmarkEnd w:id="0"/>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w:t>
      </w:r>
      <w:proofErr w:type="spellStart"/>
      <w:r w:rsidR="007454B4">
        <w:t>dirección_cliente</w:t>
      </w:r>
      <w:proofErr w:type="spellEnd"/>
      <w:r w:rsidR="007454B4" w:rsidRPr="002B5F28">
        <w:t>}</w:t>
      </w:r>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proofErr w:type="spellStart"/>
      <w:r w:rsidR="007454B4">
        <w:t>dirección_cliente</w:t>
      </w:r>
      <w:proofErr w:type="spellEnd"/>
      <w:r w:rsidR="007454B4" w:rsidRPr="002B5F28">
        <w:t>}</w:t>
      </w:r>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4940</Words>
  <Characters>27171</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65</cp:revision>
  <cp:lastPrinted>2019-07-24T18:31:00Z</cp:lastPrinted>
  <dcterms:created xsi:type="dcterms:W3CDTF">2019-07-24T18:32:00Z</dcterms:created>
  <dcterms:modified xsi:type="dcterms:W3CDTF">2019-08-08T15:03:00Z</dcterms:modified>
  <cp:category/>
</cp:coreProperties>
</file>