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Marleny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33675727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7 de agosto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7 de agosto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