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D4AD6" w14:textId="02E0FC51" w:rsidR="0090258D" w:rsidRDefault="003A2A8C" w:rsidP="003A2A8C">
      <w:pPr>
        <w:spacing w:line="360" w:lineRule="auto"/>
        <w:jc w:val="center"/>
        <w:rPr>
          <w:rFonts w:ascii="Arial" w:hAnsi="Arial" w:cs="Arial"/>
          <w:b/>
          <w:bCs/>
          <w:sz w:val="24"/>
          <w:szCs w:val="24"/>
        </w:rPr>
      </w:pPr>
      <w:r w:rsidRPr="003A2A8C">
        <w:rPr>
          <w:rFonts w:ascii="Arial" w:hAnsi="Arial" w:cs="Arial"/>
          <w:b/>
          <w:bCs/>
          <w:sz w:val="24"/>
          <w:szCs w:val="24"/>
        </w:rPr>
        <w:t xml:space="preserve">Reporte </w:t>
      </w:r>
      <w:r w:rsidR="002740A8">
        <w:rPr>
          <w:rFonts w:ascii="Arial" w:hAnsi="Arial" w:cs="Arial"/>
          <w:b/>
          <w:bCs/>
          <w:sz w:val="24"/>
          <w:szCs w:val="24"/>
        </w:rPr>
        <w:t>4</w:t>
      </w:r>
      <w:r w:rsidRPr="003A2A8C">
        <w:rPr>
          <w:rFonts w:ascii="Arial" w:hAnsi="Arial" w:cs="Arial"/>
          <w:b/>
          <w:bCs/>
          <w:sz w:val="24"/>
          <w:szCs w:val="24"/>
        </w:rPr>
        <w:t xml:space="preserve"> </w:t>
      </w:r>
      <w:r w:rsidR="00160C1E">
        <w:rPr>
          <w:rFonts w:ascii="Arial" w:hAnsi="Arial" w:cs="Arial"/>
          <w:b/>
          <w:bCs/>
          <w:sz w:val="24"/>
          <w:szCs w:val="24"/>
        </w:rPr>
        <w:t>–</w:t>
      </w:r>
      <w:r w:rsidR="00A03364">
        <w:rPr>
          <w:rFonts w:ascii="Arial" w:hAnsi="Arial" w:cs="Arial"/>
          <w:b/>
          <w:bCs/>
          <w:sz w:val="24"/>
          <w:szCs w:val="24"/>
        </w:rPr>
        <w:t xml:space="preserve"> </w:t>
      </w:r>
      <w:r w:rsidR="00D12A2D">
        <w:rPr>
          <w:rFonts w:ascii="Arial" w:hAnsi="Arial" w:cs="Arial"/>
          <w:b/>
          <w:bCs/>
          <w:sz w:val="24"/>
          <w:szCs w:val="24"/>
        </w:rPr>
        <w:t xml:space="preserve">Simulación y programación en </w:t>
      </w:r>
      <w:proofErr w:type="spellStart"/>
      <w:r w:rsidR="00D12A2D">
        <w:rPr>
          <w:rFonts w:ascii="Arial" w:hAnsi="Arial" w:cs="Arial"/>
          <w:b/>
          <w:bCs/>
          <w:sz w:val="24"/>
          <w:szCs w:val="24"/>
        </w:rPr>
        <w:t>RoboDK</w:t>
      </w:r>
      <w:proofErr w:type="spellEnd"/>
      <w:r w:rsidRPr="003A2A8C">
        <w:rPr>
          <w:rFonts w:ascii="Arial" w:hAnsi="Arial" w:cs="Arial"/>
          <w:b/>
          <w:bCs/>
          <w:sz w:val="24"/>
          <w:szCs w:val="24"/>
        </w:rPr>
        <w:t xml:space="preserve"> - Equipo 1</w:t>
      </w:r>
    </w:p>
    <w:p w14:paraId="6EC29B68" w14:textId="77777777" w:rsidR="003A2A8C" w:rsidRPr="0090258D" w:rsidRDefault="003A2A8C" w:rsidP="00F223A2">
      <w:pPr>
        <w:spacing w:line="360" w:lineRule="auto"/>
        <w:rPr>
          <w:rFonts w:ascii="Arial" w:hAnsi="Arial" w:cs="Arial"/>
          <w:b/>
          <w:bCs/>
          <w:sz w:val="24"/>
          <w:szCs w:val="24"/>
        </w:rPr>
      </w:pPr>
    </w:p>
    <w:p w14:paraId="3854A1FC" w14:textId="77BCD6CC" w:rsidR="0090258D" w:rsidRDefault="0090258D" w:rsidP="00F223A2">
      <w:pPr>
        <w:spacing w:line="360" w:lineRule="auto"/>
        <w:jc w:val="center"/>
        <w:rPr>
          <w:rFonts w:ascii="Arial" w:hAnsi="Arial" w:cs="Arial"/>
          <w:sz w:val="24"/>
          <w:szCs w:val="24"/>
        </w:rPr>
      </w:pPr>
      <w:r w:rsidRPr="0090258D">
        <w:rPr>
          <w:rFonts w:ascii="Arial" w:hAnsi="Arial" w:cs="Arial"/>
          <w:sz w:val="24"/>
          <w:szCs w:val="24"/>
        </w:rPr>
        <w:t>José Pablo Hernández Alonso</w:t>
      </w:r>
    </w:p>
    <w:p w14:paraId="799D187F" w14:textId="548DCECE" w:rsidR="003A2A8C" w:rsidRDefault="003A2A8C" w:rsidP="00F223A2">
      <w:pPr>
        <w:spacing w:line="360" w:lineRule="auto"/>
        <w:jc w:val="center"/>
        <w:rPr>
          <w:rFonts w:ascii="Arial" w:hAnsi="Arial" w:cs="Arial"/>
          <w:sz w:val="24"/>
          <w:szCs w:val="24"/>
        </w:rPr>
      </w:pPr>
      <w:proofErr w:type="spellStart"/>
      <w:r>
        <w:rPr>
          <w:rFonts w:ascii="Arial" w:hAnsi="Arial" w:cs="Arial"/>
          <w:sz w:val="24"/>
          <w:szCs w:val="24"/>
        </w:rPr>
        <w:t>Dirk</w:t>
      </w:r>
      <w:proofErr w:type="spellEnd"/>
      <w:r>
        <w:rPr>
          <w:rFonts w:ascii="Arial" w:hAnsi="Arial" w:cs="Arial"/>
          <w:sz w:val="24"/>
          <w:szCs w:val="24"/>
        </w:rPr>
        <w:t xml:space="preserve"> </w:t>
      </w:r>
      <w:proofErr w:type="spellStart"/>
      <w:r>
        <w:rPr>
          <w:rFonts w:ascii="Arial" w:hAnsi="Arial" w:cs="Arial"/>
          <w:sz w:val="24"/>
          <w:szCs w:val="24"/>
        </w:rPr>
        <w:t>Anton</w:t>
      </w:r>
      <w:proofErr w:type="spellEnd"/>
      <w:r>
        <w:rPr>
          <w:rFonts w:ascii="Arial" w:hAnsi="Arial" w:cs="Arial"/>
          <w:sz w:val="24"/>
          <w:szCs w:val="24"/>
        </w:rPr>
        <w:t xml:space="preserve"> </w:t>
      </w:r>
      <w:proofErr w:type="spellStart"/>
      <w:r>
        <w:rPr>
          <w:rFonts w:ascii="Arial" w:hAnsi="Arial" w:cs="Arial"/>
          <w:sz w:val="24"/>
          <w:szCs w:val="24"/>
        </w:rPr>
        <w:t>Topcic</w:t>
      </w:r>
      <w:proofErr w:type="spellEnd"/>
      <w:r w:rsidR="009138E3">
        <w:rPr>
          <w:rFonts w:ascii="Arial" w:hAnsi="Arial" w:cs="Arial"/>
          <w:sz w:val="24"/>
          <w:szCs w:val="24"/>
        </w:rPr>
        <w:t xml:space="preserve"> Martínez</w:t>
      </w:r>
    </w:p>
    <w:p w14:paraId="78C5BC13" w14:textId="38868477" w:rsidR="003A2A8C" w:rsidRDefault="003A2A8C" w:rsidP="00F223A2">
      <w:pPr>
        <w:spacing w:line="360" w:lineRule="auto"/>
        <w:jc w:val="center"/>
        <w:rPr>
          <w:rFonts w:ascii="Arial" w:hAnsi="Arial" w:cs="Arial"/>
          <w:sz w:val="24"/>
          <w:szCs w:val="24"/>
        </w:rPr>
      </w:pPr>
      <w:r>
        <w:rPr>
          <w:rFonts w:ascii="Arial" w:hAnsi="Arial" w:cs="Arial"/>
          <w:sz w:val="24"/>
          <w:szCs w:val="24"/>
        </w:rPr>
        <w:t>Luís Alejandro Bulas Tenorio</w:t>
      </w:r>
    </w:p>
    <w:p w14:paraId="3F254263" w14:textId="77777777" w:rsidR="00F223A2" w:rsidRDefault="00F223A2" w:rsidP="00F223A2">
      <w:pPr>
        <w:spacing w:line="360" w:lineRule="auto"/>
        <w:jc w:val="center"/>
        <w:rPr>
          <w:rFonts w:ascii="Arial" w:hAnsi="Arial" w:cs="Arial"/>
          <w:sz w:val="24"/>
          <w:szCs w:val="24"/>
        </w:rPr>
      </w:pPr>
    </w:p>
    <w:p w14:paraId="08370642" w14:textId="77777777" w:rsidR="0090258D" w:rsidRPr="0090258D" w:rsidRDefault="0090258D" w:rsidP="00F223A2">
      <w:pPr>
        <w:spacing w:line="360" w:lineRule="auto"/>
        <w:jc w:val="center"/>
        <w:rPr>
          <w:rFonts w:ascii="Arial" w:hAnsi="Arial" w:cs="Arial"/>
          <w:sz w:val="24"/>
          <w:szCs w:val="24"/>
        </w:rPr>
      </w:pPr>
    </w:p>
    <w:p w14:paraId="21D70841" w14:textId="77777777" w:rsidR="0090258D" w:rsidRDefault="0090258D" w:rsidP="00F223A2">
      <w:pPr>
        <w:spacing w:line="360" w:lineRule="auto"/>
        <w:jc w:val="center"/>
        <w:rPr>
          <w:rFonts w:ascii="Arial" w:hAnsi="Arial" w:cs="Arial"/>
          <w:sz w:val="24"/>
          <w:szCs w:val="24"/>
        </w:rPr>
      </w:pPr>
      <w:r w:rsidRPr="0090258D">
        <w:rPr>
          <w:rFonts w:ascii="Arial" w:hAnsi="Arial" w:cs="Arial"/>
          <w:noProof/>
          <w:sz w:val="24"/>
          <w:szCs w:val="24"/>
        </w:rPr>
        <w:drawing>
          <wp:inline distT="0" distB="0" distL="0" distR="0" wp14:anchorId="19686D23" wp14:editId="73F64FEE">
            <wp:extent cx="3222634" cy="2791700"/>
            <wp:effectExtent l="0" t="0" r="0" b="8890"/>
            <wp:docPr id="1" name="Picture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34059" cy="2801597"/>
                    </a:xfrm>
                    <a:prstGeom prst="rect">
                      <a:avLst/>
                    </a:prstGeom>
                  </pic:spPr>
                </pic:pic>
              </a:graphicData>
            </a:graphic>
          </wp:inline>
        </w:drawing>
      </w:r>
    </w:p>
    <w:p w14:paraId="5C194563" w14:textId="77777777" w:rsidR="0090258D" w:rsidRPr="0090258D" w:rsidRDefault="0090258D" w:rsidP="00F223A2">
      <w:pPr>
        <w:spacing w:line="360" w:lineRule="auto"/>
        <w:jc w:val="center"/>
        <w:rPr>
          <w:rFonts w:ascii="Arial" w:hAnsi="Arial" w:cs="Arial"/>
          <w:sz w:val="24"/>
          <w:szCs w:val="24"/>
        </w:rPr>
      </w:pPr>
    </w:p>
    <w:p w14:paraId="516478EF" w14:textId="77777777" w:rsidR="0090258D" w:rsidRPr="0090258D" w:rsidRDefault="0090258D" w:rsidP="00F223A2">
      <w:pPr>
        <w:spacing w:line="360" w:lineRule="auto"/>
        <w:jc w:val="center"/>
        <w:rPr>
          <w:rFonts w:ascii="Arial" w:hAnsi="Arial" w:cs="Arial"/>
          <w:sz w:val="24"/>
          <w:szCs w:val="24"/>
        </w:rPr>
      </w:pPr>
      <w:r w:rsidRPr="0090258D">
        <w:rPr>
          <w:rFonts w:ascii="Arial" w:hAnsi="Arial" w:cs="Arial"/>
          <w:sz w:val="24"/>
          <w:szCs w:val="24"/>
        </w:rPr>
        <w:t>Universidad Iberoamericana Puebla</w:t>
      </w:r>
    </w:p>
    <w:p w14:paraId="16804211" w14:textId="77777777" w:rsidR="0090258D" w:rsidRPr="0090258D" w:rsidRDefault="0090258D" w:rsidP="00F223A2">
      <w:pPr>
        <w:spacing w:line="360" w:lineRule="auto"/>
        <w:jc w:val="center"/>
        <w:rPr>
          <w:rFonts w:ascii="Arial" w:hAnsi="Arial" w:cs="Arial"/>
          <w:sz w:val="24"/>
          <w:szCs w:val="24"/>
          <w:lang w:val="es-ES"/>
        </w:rPr>
      </w:pPr>
    </w:p>
    <w:p w14:paraId="51734677" w14:textId="77777777" w:rsidR="0090258D" w:rsidRPr="0090258D" w:rsidRDefault="0090258D" w:rsidP="00F223A2">
      <w:pPr>
        <w:spacing w:line="360" w:lineRule="auto"/>
        <w:rPr>
          <w:rFonts w:ascii="Arial" w:hAnsi="Arial" w:cs="Arial"/>
          <w:sz w:val="24"/>
          <w:szCs w:val="24"/>
        </w:rPr>
      </w:pPr>
    </w:p>
    <w:p w14:paraId="4E631739" w14:textId="77777777" w:rsidR="0090258D" w:rsidRPr="0090258D" w:rsidRDefault="0090258D" w:rsidP="00F223A2">
      <w:pPr>
        <w:spacing w:line="360" w:lineRule="auto"/>
        <w:jc w:val="center"/>
        <w:rPr>
          <w:rFonts w:ascii="Arial" w:hAnsi="Arial" w:cs="Arial"/>
          <w:sz w:val="24"/>
          <w:szCs w:val="24"/>
        </w:rPr>
      </w:pPr>
    </w:p>
    <w:p w14:paraId="2278B107" w14:textId="55221433" w:rsidR="00F223A2" w:rsidRPr="00F223A2" w:rsidRDefault="009138E3" w:rsidP="00F223A2">
      <w:pPr>
        <w:spacing w:line="360" w:lineRule="auto"/>
        <w:jc w:val="center"/>
        <w:rPr>
          <w:rFonts w:ascii="Arial" w:hAnsi="Arial" w:cs="Arial"/>
          <w:sz w:val="24"/>
          <w:szCs w:val="24"/>
          <w:lang w:val="es-ES"/>
        </w:rPr>
      </w:pPr>
      <w:r>
        <w:rPr>
          <w:rFonts w:ascii="Arial" w:hAnsi="Arial" w:cs="Arial"/>
          <w:sz w:val="24"/>
          <w:szCs w:val="24"/>
          <w:lang w:val="es-ES"/>
        </w:rPr>
        <w:t>Laboratorio de robótica Aplicada</w:t>
      </w:r>
      <w:r w:rsidR="00F223A2" w:rsidRPr="0090258D">
        <w:rPr>
          <w:rFonts w:ascii="Arial" w:hAnsi="Arial" w:cs="Arial"/>
          <w:sz w:val="24"/>
          <w:szCs w:val="24"/>
          <w:lang w:val="es-ES"/>
        </w:rPr>
        <w:t xml:space="preserve"> </w:t>
      </w:r>
      <w:r w:rsidR="007C115B">
        <w:rPr>
          <w:rFonts w:ascii="Arial" w:hAnsi="Arial" w:cs="Arial"/>
          <w:sz w:val="24"/>
          <w:szCs w:val="24"/>
          <w:lang w:val="es-ES"/>
        </w:rPr>
        <w:t>12</w:t>
      </w:r>
      <w:r w:rsidR="00C40BD2">
        <w:rPr>
          <w:rFonts w:ascii="Arial" w:hAnsi="Arial" w:cs="Arial"/>
          <w:sz w:val="24"/>
          <w:szCs w:val="24"/>
          <w:lang w:val="es-ES"/>
        </w:rPr>
        <w:t>223B</w:t>
      </w:r>
      <w:r w:rsidR="00F223A2" w:rsidRPr="00F223A2">
        <w:rPr>
          <w:rFonts w:ascii="Arial" w:hAnsi="Arial" w:cs="Arial"/>
          <w:sz w:val="24"/>
          <w:szCs w:val="24"/>
          <w:lang w:val="es-ES"/>
        </w:rPr>
        <w:t>-</w:t>
      </w:r>
      <w:r>
        <w:rPr>
          <w:rFonts w:ascii="Arial" w:hAnsi="Arial" w:cs="Arial"/>
          <w:sz w:val="24"/>
          <w:szCs w:val="24"/>
          <w:lang w:val="es-ES"/>
        </w:rPr>
        <w:t>P25</w:t>
      </w:r>
    </w:p>
    <w:p w14:paraId="0252D824" w14:textId="0A768A1B" w:rsidR="0090258D" w:rsidRDefault="0090258D" w:rsidP="00F223A2">
      <w:pPr>
        <w:spacing w:line="360" w:lineRule="auto"/>
        <w:jc w:val="center"/>
        <w:rPr>
          <w:rFonts w:ascii="Arial" w:hAnsi="Arial" w:cs="Arial"/>
          <w:sz w:val="24"/>
          <w:szCs w:val="24"/>
          <w:lang w:val="es-ES"/>
        </w:rPr>
      </w:pPr>
      <w:r w:rsidRPr="0090258D">
        <w:rPr>
          <w:rFonts w:ascii="Arial" w:hAnsi="Arial" w:cs="Arial"/>
          <w:sz w:val="24"/>
          <w:szCs w:val="24"/>
          <w:lang w:val="es-ES"/>
        </w:rPr>
        <w:t xml:space="preserve">Profesor: </w:t>
      </w:r>
      <w:r w:rsidR="00F223A2" w:rsidRPr="00F223A2">
        <w:rPr>
          <w:rFonts w:ascii="Arial" w:hAnsi="Arial" w:cs="Arial"/>
          <w:sz w:val="24"/>
          <w:szCs w:val="24"/>
          <w:lang w:val="es-ES"/>
        </w:rPr>
        <w:t>Mtro</w:t>
      </w:r>
      <w:r w:rsidR="00F223A2">
        <w:rPr>
          <w:rFonts w:ascii="Arial" w:hAnsi="Arial" w:cs="Arial"/>
          <w:sz w:val="24"/>
          <w:szCs w:val="24"/>
          <w:lang w:val="es-ES"/>
        </w:rPr>
        <w:t xml:space="preserve">. </w:t>
      </w:r>
      <w:r w:rsidR="00D03F97">
        <w:rPr>
          <w:rFonts w:ascii="Arial" w:hAnsi="Arial" w:cs="Arial"/>
          <w:sz w:val="24"/>
          <w:szCs w:val="24"/>
          <w:lang w:val="es-ES"/>
        </w:rPr>
        <w:t>José César Ortega Morales</w:t>
      </w:r>
    </w:p>
    <w:p w14:paraId="1C94D37B" w14:textId="20858476"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lastRenderedPageBreak/>
        <w:t>Índice</w:t>
      </w:r>
    </w:p>
    <w:p w14:paraId="1481CC3C" w14:textId="77777777" w:rsidR="00B26E75" w:rsidRP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Introducción</w:t>
      </w:r>
    </w:p>
    <w:p w14:paraId="5284D643" w14:textId="77777777" w:rsidR="00B26E75" w:rsidRP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Marco Teórico</w:t>
      </w:r>
    </w:p>
    <w:p w14:paraId="4D1CB895" w14:textId="77777777" w:rsidR="00B26E75" w:rsidRP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Desarrollo de la Práctica</w:t>
      </w:r>
    </w:p>
    <w:p w14:paraId="61E209B6" w14:textId="77777777" w:rsidR="00B26E75" w:rsidRDefault="00B26E75" w:rsidP="0002664A">
      <w:pPr>
        <w:numPr>
          <w:ilvl w:val="0"/>
          <w:numId w:val="1"/>
        </w:numPr>
        <w:spacing w:line="360" w:lineRule="auto"/>
        <w:jc w:val="both"/>
        <w:rPr>
          <w:rFonts w:ascii="Arial" w:hAnsi="Arial" w:cs="Arial"/>
          <w:sz w:val="24"/>
          <w:szCs w:val="24"/>
        </w:rPr>
      </w:pPr>
      <w:r w:rsidRPr="00B26E75">
        <w:rPr>
          <w:rFonts w:ascii="Arial" w:hAnsi="Arial" w:cs="Arial"/>
          <w:sz w:val="24"/>
          <w:szCs w:val="24"/>
        </w:rPr>
        <w:t>Conclusiones</w:t>
      </w:r>
    </w:p>
    <w:p w14:paraId="29C20813" w14:textId="30B1A755" w:rsidR="00D21207" w:rsidRDefault="00D21207" w:rsidP="0002664A">
      <w:pPr>
        <w:numPr>
          <w:ilvl w:val="0"/>
          <w:numId w:val="1"/>
        </w:numPr>
        <w:spacing w:line="360" w:lineRule="auto"/>
        <w:jc w:val="both"/>
        <w:rPr>
          <w:rFonts w:ascii="Arial" w:hAnsi="Arial" w:cs="Arial"/>
          <w:sz w:val="24"/>
          <w:szCs w:val="24"/>
        </w:rPr>
      </w:pPr>
      <w:r>
        <w:rPr>
          <w:rFonts w:ascii="Arial" w:hAnsi="Arial" w:cs="Arial"/>
          <w:sz w:val="24"/>
          <w:szCs w:val="24"/>
        </w:rPr>
        <w:t>Referencias</w:t>
      </w:r>
    </w:p>
    <w:p w14:paraId="379B864D" w14:textId="77777777"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Introducción</w:t>
      </w:r>
    </w:p>
    <w:p w14:paraId="647C0320" w14:textId="07DF0D96" w:rsidR="00B26E75" w:rsidRPr="00B26E75" w:rsidRDefault="00F94FBC" w:rsidP="0002664A">
      <w:pPr>
        <w:spacing w:line="360" w:lineRule="auto"/>
        <w:jc w:val="both"/>
        <w:rPr>
          <w:rFonts w:ascii="Arial" w:hAnsi="Arial" w:cs="Arial"/>
          <w:sz w:val="24"/>
          <w:szCs w:val="24"/>
        </w:rPr>
      </w:pPr>
      <w:r w:rsidRPr="00F94FBC">
        <w:rPr>
          <w:rFonts w:ascii="Arial" w:hAnsi="Arial" w:cs="Arial"/>
          <w:sz w:val="24"/>
          <w:szCs w:val="24"/>
        </w:rPr>
        <w:t xml:space="preserve">En esta práctica se utilizó el simulador de </w:t>
      </w:r>
      <w:proofErr w:type="spellStart"/>
      <w:r w:rsidRPr="00F94FBC">
        <w:rPr>
          <w:rFonts w:ascii="Arial" w:hAnsi="Arial" w:cs="Arial"/>
          <w:sz w:val="24"/>
          <w:szCs w:val="24"/>
        </w:rPr>
        <w:t>RoboDK</w:t>
      </w:r>
      <w:proofErr w:type="spellEnd"/>
      <w:r w:rsidRPr="00F94FBC">
        <w:rPr>
          <w:rFonts w:ascii="Arial" w:hAnsi="Arial" w:cs="Arial"/>
          <w:sz w:val="24"/>
          <w:szCs w:val="24"/>
        </w:rPr>
        <w:t xml:space="preserve"> para emular el trabajo de un robot KUKA KR 16. El proceso consistió en diseñar la celda de trabajo, importar un archivo en formato .</w:t>
      </w:r>
      <w:proofErr w:type="spellStart"/>
      <w:r w:rsidRPr="00F94FBC">
        <w:rPr>
          <w:rFonts w:ascii="Arial" w:hAnsi="Arial" w:cs="Arial"/>
          <w:sz w:val="24"/>
          <w:szCs w:val="24"/>
        </w:rPr>
        <w:t>dxf</w:t>
      </w:r>
      <w:proofErr w:type="spellEnd"/>
      <w:r w:rsidRPr="00F94FBC">
        <w:rPr>
          <w:rFonts w:ascii="Arial" w:hAnsi="Arial" w:cs="Arial"/>
          <w:sz w:val="24"/>
          <w:szCs w:val="24"/>
        </w:rPr>
        <w:t xml:space="preserve"> que contenía el logo a dibujar y, a partir de este, programar el seguimiento de curvas para reproducir el dibujo en un pizarrón. El objetivo principal fue aprender a seleccionar y configurar un robot, declarar correctamente la herramienta (TCP) y el espacio de trabajo, y desarrollar un programa de trayectoria que, tras ser exportado, se pueda cargar en el robot para comprobar su correcto desempeño</w:t>
      </w:r>
      <w:r w:rsidR="00207F47" w:rsidRPr="00207F47">
        <w:rPr>
          <w:rFonts w:ascii="Arial" w:hAnsi="Arial" w:cs="Arial"/>
          <w:sz w:val="24"/>
          <w:szCs w:val="24"/>
        </w:rPr>
        <w:t>.</w:t>
      </w:r>
    </w:p>
    <w:p w14:paraId="0490C396" w14:textId="77777777" w:rsid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Marco Teórico</w:t>
      </w:r>
    </w:p>
    <w:p w14:paraId="3F651290" w14:textId="77777777" w:rsidR="00F94FBC" w:rsidRPr="00F94FBC" w:rsidRDefault="00F94FBC" w:rsidP="00F94FBC">
      <w:pPr>
        <w:spacing w:line="360" w:lineRule="auto"/>
        <w:jc w:val="both"/>
        <w:rPr>
          <w:rFonts w:ascii="Arial" w:hAnsi="Arial" w:cs="Arial"/>
          <w:i/>
          <w:iCs/>
          <w:sz w:val="24"/>
          <w:szCs w:val="24"/>
          <w:u w:val="single"/>
        </w:rPr>
      </w:pPr>
      <w:proofErr w:type="spellStart"/>
      <w:r w:rsidRPr="00F94FBC">
        <w:rPr>
          <w:rFonts w:ascii="Arial" w:hAnsi="Arial" w:cs="Arial"/>
          <w:i/>
          <w:iCs/>
          <w:sz w:val="24"/>
          <w:szCs w:val="24"/>
          <w:u w:val="single"/>
        </w:rPr>
        <w:t>RoboDK</w:t>
      </w:r>
      <w:proofErr w:type="spellEnd"/>
      <w:r w:rsidRPr="00F94FBC">
        <w:rPr>
          <w:rFonts w:ascii="Arial" w:hAnsi="Arial" w:cs="Arial"/>
          <w:i/>
          <w:iCs/>
          <w:sz w:val="24"/>
          <w:szCs w:val="24"/>
          <w:u w:val="single"/>
        </w:rPr>
        <w:t>:</w:t>
      </w:r>
    </w:p>
    <w:p w14:paraId="622F68A3" w14:textId="6121A9DC" w:rsidR="00F94FBC" w:rsidRPr="00F94FBC" w:rsidRDefault="00F94FBC" w:rsidP="00F94FBC">
      <w:pPr>
        <w:spacing w:line="360" w:lineRule="auto"/>
        <w:jc w:val="both"/>
        <w:rPr>
          <w:rFonts w:ascii="Arial" w:hAnsi="Arial" w:cs="Arial"/>
          <w:sz w:val="24"/>
          <w:szCs w:val="24"/>
        </w:rPr>
      </w:pPr>
      <w:proofErr w:type="spellStart"/>
      <w:r w:rsidRPr="00F94FBC">
        <w:rPr>
          <w:rFonts w:ascii="Arial" w:hAnsi="Arial" w:cs="Arial"/>
          <w:sz w:val="24"/>
          <w:szCs w:val="24"/>
        </w:rPr>
        <w:t>RoboDK</w:t>
      </w:r>
      <w:proofErr w:type="spellEnd"/>
      <w:r w:rsidRPr="00F94FBC">
        <w:rPr>
          <w:rFonts w:ascii="Arial" w:hAnsi="Arial" w:cs="Arial"/>
          <w:sz w:val="24"/>
          <w:szCs w:val="24"/>
        </w:rPr>
        <w:t xml:space="preserve"> es una herramienta de simulación y programación offline que permite crear, probar y optimizar programas para robots industriales sin detener la producción. Su entorno visual facilita la integración de modelos CAD y la simulación de trayectorias complejas.</w:t>
      </w:r>
    </w:p>
    <w:p w14:paraId="4FCE174C" w14:textId="77777777" w:rsidR="00F94FBC" w:rsidRPr="00F94FBC" w:rsidRDefault="00F94FBC" w:rsidP="00F94FBC">
      <w:pPr>
        <w:spacing w:line="360" w:lineRule="auto"/>
        <w:jc w:val="both"/>
        <w:rPr>
          <w:rFonts w:ascii="Arial" w:hAnsi="Arial" w:cs="Arial"/>
          <w:i/>
          <w:iCs/>
          <w:sz w:val="24"/>
          <w:szCs w:val="24"/>
          <w:u w:val="single"/>
        </w:rPr>
      </w:pPr>
      <w:r w:rsidRPr="00F94FBC">
        <w:rPr>
          <w:rFonts w:ascii="Arial" w:hAnsi="Arial" w:cs="Arial"/>
          <w:i/>
          <w:iCs/>
          <w:sz w:val="24"/>
          <w:szCs w:val="24"/>
          <w:u w:val="single"/>
        </w:rPr>
        <w:t>Robot KUKA KR 16:</w:t>
      </w:r>
    </w:p>
    <w:p w14:paraId="30608F89" w14:textId="77777777" w:rsidR="00F94FBC" w:rsidRPr="00F94FBC" w:rsidRDefault="00F94FBC" w:rsidP="00F94FBC">
      <w:pPr>
        <w:spacing w:line="360" w:lineRule="auto"/>
        <w:jc w:val="both"/>
        <w:rPr>
          <w:rFonts w:ascii="Arial" w:hAnsi="Arial" w:cs="Arial"/>
          <w:sz w:val="24"/>
          <w:szCs w:val="24"/>
        </w:rPr>
      </w:pPr>
      <w:r w:rsidRPr="00F94FBC">
        <w:rPr>
          <w:rFonts w:ascii="Arial" w:hAnsi="Arial" w:cs="Arial"/>
          <w:sz w:val="24"/>
          <w:szCs w:val="24"/>
        </w:rPr>
        <w:t>El KUKA KR 16 es un robot industrial de 6 ejes, conocido por su robustez y precisión. Con una capacidad de carga aproximada de 16 kg y un alcance adecuado para diversas aplicaciones, este robot es ideal para tareas de dibujo, ensamblaje y manipulación en entornos industriales.</w:t>
      </w:r>
    </w:p>
    <w:p w14:paraId="036F34D8" w14:textId="77777777" w:rsidR="00F94FBC" w:rsidRPr="00F94FBC" w:rsidRDefault="00F94FBC" w:rsidP="00F94FBC">
      <w:pPr>
        <w:spacing w:line="360" w:lineRule="auto"/>
        <w:jc w:val="both"/>
        <w:rPr>
          <w:rFonts w:ascii="Arial" w:hAnsi="Arial" w:cs="Arial"/>
          <w:sz w:val="24"/>
          <w:szCs w:val="24"/>
        </w:rPr>
      </w:pPr>
    </w:p>
    <w:p w14:paraId="5C4AED2D" w14:textId="77777777" w:rsidR="00F94FBC" w:rsidRPr="00F94FBC" w:rsidRDefault="00F94FBC" w:rsidP="00F94FBC">
      <w:pPr>
        <w:spacing w:line="360" w:lineRule="auto"/>
        <w:jc w:val="both"/>
        <w:rPr>
          <w:rFonts w:ascii="Arial" w:hAnsi="Arial" w:cs="Arial"/>
          <w:i/>
          <w:iCs/>
          <w:sz w:val="24"/>
          <w:szCs w:val="24"/>
          <w:u w:val="single"/>
        </w:rPr>
      </w:pPr>
      <w:r w:rsidRPr="00F94FBC">
        <w:rPr>
          <w:rFonts w:ascii="Arial" w:hAnsi="Arial" w:cs="Arial"/>
          <w:i/>
          <w:iCs/>
          <w:sz w:val="24"/>
          <w:szCs w:val="24"/>
          <w:u w:val="single"/>
        </w:rPr>
        <w:t>Importación de archivos .</w:t>
      </w:r>
      <w:proofErr w:type="spellStart"/>
      <w:r w:rsidRPr="00F94FBC">
        <w:rPr>
          <w:rFonts w:ascii="Arial" w:hAnsi="Arial" w:cs="Arial"/>
          <w:i/>
          <w:iCs/>
          <w:sz w:val="24"/>
          <w:szCs w:val="24"/>
          <w:u w:val="single"/>
        </w:rPr>
        <w:t>dxf</w:t>
      </w:r>
      <w:proofErr w:type="spellEnd"/>
      <w:r w:rsidRPr="00F94FBC">
        <w:rPr>
          <w:rFonts w:ascii="Arial" w:hAnsi="Arial" w:cs="Arial"/>
          <w:i/>
          <w:iCs/>
          <w:sz w:val="24"/>
          <w:szCs w:val="24"/>
          <w:u w:val="single"/>
        </w:rPr>
        <w:t>:</w:t>
      </w:r>
    </w:p>
    <w:p w14:paraId="77A2ECAC" w14:textId="637E44B3" w:rsidR="00F94FBC" w:rsidRPr="00F94FBC" w:rsidRDefault="00F94FBC" w:rsidP="00F94FBC">
      <w:pPr>
        <w:spacing w:line="360" w:lineRule="auto"/>
        <w:jc w:val="both"/>
        <w:rPr>
          <w:rFonts w:ascii="Arial" w:hAnsi="Arial" w:cs="Arial"/>
          <w:sz w:val="24"/>
          <w:szCs w:val="24"/>
        </w:rPr>
      </w:pPr>
      <w:r w:rsidRPr="00F94FBC">
        <w:rPr>
          <w:rFonts w:ascii="Arial" w:hAnsi="Arial" w:cs="Arial"/>
          <w:sz w:val="24"/>
          <w:szCs w:val="24"/>
        </w:rPr>
        <w:t>El formato .</w:t>
      </w:r>
      <w:proofErr w:type="spellStart"/>
      <w:r w:rsidRPr="00F94FBC">
        <w:rPr>
          <w:rFonts w:ascii="Arial" w:hAnsi="Arial" w:cs="Arial"/>
          <w:sz w:val="24"/>
          <w:szCs w:val="24"/>
        </w:rPr>
        <w:t>dxf</w:t>
      </w:r>
      <w:proofErr w:type="spellEnd"/>
      <w:r w:rsidRPr="00F94FBC">
        <w:rPr>
          <w:rFonts w:ascii="Arial" w:hAnsi="Arial" w:cs="Arial"/>
          <w:sz w:val="24"/>
          <w:szCs w:val="24"/>
        </w:rPr>
        <w:t xml:space="preserve"> es ampliamente utilizado en el ámbito del diseño asistido por computadora (CAD). Permite la representación de curvas y contornos que pueden ser interpretados por software de simulación para generar trayectorias precisas.</w:t>
      </w:r>
    </w:p>
    <w:p w14:paraId="405E719A" w14:textId="77777777" w:rsidR="00F94FBC" w:rsidRPr="00F94FBC" w:rsidRDefault="00F94FBC" w:rsidP="00F94FBC">
      <w:pPr>
        <w:spacing w:line="360" w:lineRule="auto"/>
        <w:jc w:val="both"/>
        <w:rPr>
          <w:rFonts w:ascii="Arial" w:hAnsi="Arial" w:cs="Arial"/>
          <w:i/>
          <w:iCs/>
          <w:sz w:val="24"/>
          <w:szCs w:val="24"/>
          <w:u w:val="single"/>
        </w:rPr>
      </w:pPr>
      <w:r w:rsidRPr="00F94FBC">
        <w:rPr>
          <w:rFonts w:ascii="Arial" w:hAnsi="Arial" w:cs="Arial"/>
          <w:i/>
          <w:iCs/>
          <w:sz w:val="24"/>
          <w:szCs w:val="24"/>
          <w:u w:val="single"/>
        </w:rPr>
        <w:t>Configuración del TCP y del espacio de trabajo:</w:t>
      </w:r>
    </w:p>
    <w:p w14:paraId="4FF72D45" w14:textId="0239092D" w:rsidR="00F94FBC" w:rsidRPr="00F94FBC" w:rsidRDefault="00F94FBC" w:rsidP="00F94FBC">
      <w:pPr>
        <w:spacing w:line="360" w:lineRule="auto"/>
        <w:jc w:val="both"/>
        <w:rPr>
          <w:rFonts w:ascii="Arial" w:hAnsi="Arial" w:cs="Arial"/>
          <w:sz w:val="24"/>
          <w:szCs w:val="24"/>
        </w:rPr>
      </w:pPr>
      <w:r w:rsidRPr="00F94FBC">
        <w:rPr>
          <w:rFonts w:ascii="Arial" w:hAnsi="Arial" w:cs="Arial"/>
          <w:sz w:val="24"/>
          <w:szCs w:val="24"/>
        </w:rPr>
        <w:t>La correcta definición del Tool Center Point (TCP) es fundamental para asegurar que la herramienta (en este caso, el dispositivo de dibujo) opere con precisión. Asimismo, declarar el espacio de trabajo y los sistemas de coordenadas garantiza la correcta traslación del diseño digital a la simulación y, posteriormente, a la ejecución en el robot.</w:t>
      </w:r>
    </w:p>
    <w:p w14:paraId="23A4A530" w14:textId="77777777"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Desarrollo de la Práctica</w:t>
      </w:r>
    </w:p>
    <w:p w14:paraId="7E61F8E7" w14:textId="185190B2"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 xml:space="preserve">1. </w:t>
      </w:r>
      <w:r w:rsidR="00F94FBC" w:rsidRPr="00F94FBC">
        <w:rPr>
          <w:rFonts w:ascii="Arial" w:hAnsi="Arial" w:cs="Arial"/>
          <w:b/>
          <w:bCs/>
          <w:sz w:val="24"/>
          <w:szCs w:val="24"/>
        </w:rPr>
        <w:t>Diseño de la celda de trabajo</w:t>
      </w:r>
    </w:p>
    <w:p w14:paraId="1C0232C1" w14:textId="3C5703E3" w:rsidR="00207F47" w:rsidRPr="00F94FBC" w:rsidRDefault="00DC0254" w:rsidP="00F94FBC">
      <w:pPr>
        <w:spacing w:line="360" w:lineRule="auto"/>
        <w:jc w:val="both"/>
        <w:rPr>
          <w:rFonts w:ascii="Arial" w:hAnsi="Arial" w:cs="Arial"/>
          <w:sz w:val="24"/>
          <w:szCs w:val="24"/>
        </w:rPr>
      </w:pPr>
      <w:bookmarkStart w:id="0" w:name="_Hlk191170997"/>
      <w:r w:rsidRPr="00DC0254">
        <w:rPr>
          <w:rFonts w:ascii="Arial" w:hAnsi="Arial" w:cs="Arial"/>
          <w:sz w:val="24"/>
          <w:szCs w:val="24"/>
        </w:rPr>
        <w:t xml:space="preserve">Se inició el proceso diseñando la celda de trabajo en </w:t>
      </w:r>
      <w:proofErr w:type="spellStart"/>
      <w:r w:rsidRPr="00DC0254">
        <w:rPr>
          <w:rFonts w:ascii="Arial" w:hAnsi="Arial" w:cs="Arial"/>
          <w:sz w:val="24"/>
          <w:szCs w:val="24"/>
        </w:rPr>
        <w:t>RoboDK</w:t>
      </w:r>
      <w:proofErr w:type="spellEnd"/>
      <w:r w:rsidRPr="00DC0254">
        <w:rPr>
          <w:rFonts w:ascii="Arial" w:hAnsi="Arial" w:cs="Arial"/>
          <w:sz w:val="24"/>
          <w:szCs w:val="24"/>
        </w:rPr>
        <w:t>, ubicando en el entorno virtual al robot KUKA KR 16 y definiendo la posición del pizarrón. Se configuraron los límites de la celda para simular las condiciones reales del área de operación.</w:t>
      </w:r>
    </w:p>
    <w:bookmarkEnd w:id="0"/>
    <w:p w14:paraId="5196D2A2" w14:textId="4A9C3661" w:rsidR="00936187" w:rsidRDefault="00984316" w:rsidP="00936187">
      <w:pPr>
        <w:keepNext/>
        <w:spacing w:line="360" w:lineRule="auto"/>
        <w:jc w:val="center"/>
      </w:pPr>
      <w:r>
        <w:rPr>
          <w:noProof/>
        </w:rPr>
        <w:drawing>
          <wp:inline distT="0" distB="0" distL="0" distR="0" wp14:anchorId="1FDC5507" wp14:editId="1C143997">
            <wp:extent cx="4962698" cy="2880000"/>
            <wp:effectExtent l="0" t="0" r="0" b="0"/>
            <wp:docPr id="16703713"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13" name="Imagen 2" descr="Interfaz de usuario gráfic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2698" cy="2880000"/>
                    </a:xfrm>
                    <a:prstGeom prst="rect">
                      <a:avLst/>
                    </a:prstGeom>
                    <a:noFill/>
                    <a:ln>
                      <a:noFill/>
                    </a:ln>
                  </pic:spPr>
                </pic:pic>
              </a:graphicData>
            </a:graphic>
          </wp:inline>
        </w:drawing>
      </w:r>
    </w:p>
    <w:p w14:paraId="221B6406" w14:textId="141233C8" w:rsidR="00936187" w:rsidRPr="00FD4A96" w:rsidRDefault="00936187" w:rsidP="00936187">
      <w:pPr>
        <w:pStyle w:val="Descripcin"/>
        <w:jc w:val="center"/>
        <w:rPr>
          <w:rFonts w:ascii="Arial" w:hAnsi="Arial" w:cs="Arial"/>
          <w:sz w:val="24"/>
          <w:szCs w:val="24"/>
        </w:rPr>
      </w:pPr>
      <w:r>
        <w:t xml:space="preserve">Fig.  </w:t>
      </w:r>
      <w:r w:rsidR="00B72BBE">
        <w:fldChar w:fldCharType="begin"/>
      </w:r>
      <w:r w:rsidR="00B72BBE">
        <w:instrText xml:space="preserve"> SEQ Fig._ \* ARABIC </w:instrText>
      </w:r>
      <w:r w:rsidR="00B72BBE">
        <w:fldChar w:fldCharType="separate"/>
      </w:r>
      <w:r w:rsidR="00EF0D66">
        <w:rPr>
          <w:noProof/>
        </w:rPr>
        <w:t>1</w:t>
      </w:r>
      <w:r w:rsidR="00B72BBE">
        <w:rPr>
          <w:noProof/>
        </w:rPr>
        <w:fldChar w:fldCharType="end"/>
      </w:r>
      <w:r>
        <w:t xml:space="preserve"> </w:t>
      </w:r>
      <w:r w:rsidR="00984316">
        <w:t>Estación de trabajo para robot KUKA Ibero</w:t>
      </w:r>
      <w:r>
        <w:t>.</w:t>
      </w:r>
    </w:p>
    <w:p w14:paraId="5944D0E4" w14:textId="0F06772B" w:rsidR="00936187"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lastRenderedPageBreak/>
        <w:t xml:space="preserve">2. </w:t>
      </w:r>
      <w:r w:rsidR="00DC0254" w:rsidRPr="00DC0254">
        <w:rPr>
          <w:rFonts w:ascii="Arial" w:hAnsi="Arial" w:cs="Arial"/>
          <w:b/>
          <w:bCs/>
          <w:sz w:val="24"/>
          <w:szCs w:val="24"/>
        </w:rPr>
        <w:t>Importación del archivo .</w:t>
      </w:r>
      <w:proofErr w:type="spellStart"/>
      <w:r w:rsidR="00DC0254" w:rsidRPr="00DC0254">
        <w:rPr>
          <w:rFonts w:ascii="Arial" w:hAnsi="Arial" w:cs="Arial"/>
          <w:b/>
          <w:bCs/>
          <w:sz w:val="24"/>
          <w:szCs w:val="24"/>
        </w:rPr>
        <w:t>dxf</w:t>
      </w:r>
      <w:proofErr w:type="spellEnd"/>
      <w:r w:rsidR="00DC0254" w:rsidRPr="00DC0254">
        <w:rPr>
          <w:rFonts w:ascii="Arial" w:hAnsi="Arial" w:cs="Arial"/>
          <w:b/>
          <w:bCs/>
          <w:sz w:val="24"/>
          <w:szCs w:val="24"/>
        </w:rPr>
        <w:t xml:space="preserve"> y análisis del logo</w:t>
      </w:r>
    </w:p>
    <w:p w14:paraId="6D96ABA9" w14:textId="02E157EA" w:rsidR="00936187" w:rsidRPr="00F94FBC" w:rsidRDefault="00DC0254" w:rsidP="00F94FBC">
      <w:pPr>
        <w:spacing w:line="360" w:lineRule="auto"/>
        <w:jc w:val="both"/>
        <w:rPr>
          <w:rFonts w:ascii="Arial" w:hAnsi="Arial" w:cs="Arial"/>
          <w:sz w:val="24"/>
          <w:szCs w:val="24"/>
        </w:rPr>
      </w:pPr>
      <w:r w:rsidRPr="00DC0254">
        <w:rPr>
          <w:rFonts w:ascii="Arial" w:hAnsi="Arial" w:cs="Arial"/>
          <w:sz w:val="24"/>
          <w:szCs w:val="24"/>
        </w:rPr>
        <w:t>Se importó el archivo .</w:t>
      </w:r>
      <w:proofErr w:type="spellStart"/>
      <w:r w:rsidRPr="00DC0254">
        <w:rPr>
          <w:rFonts w:ascii="Arial" w:hAnsi="Arial" w:cs="Arial"/>
          <w:sz w:val="24"/>
          <w:szCs w:val="24"/>
        </w:rPr>
        <w:t>dxf</w:t>
      </w:r>
      <w:proofErr w:type="spellEnd"/>
      <w:r w:rsidRPr="00DC0254">
        <w:rPr>
          <w:rFonts w:ascii="Arial" w:hAnsi="Arial" w:cs="Arial"/>
          <w:sz w:val="24"/>
          <w:szCs w:val="24"/>
        </w:rPr>
        <w:t xml:space="preserve"> que contenía el logo a reproducir. </w:t>
      </w:r>
      <w:proofErr w:type="spellStart"/>
      <w:r w:rsidRPr="00DC0254">
        <w:rPr>
          <w:rFonts w:ascii="Arial" w:hAnsi="Arial" w:cs="Arial"/>
          <w:sz w:val="24"/>
          <w:szCs w:val="24"/>
        </w:rPr>
        <w:t>RoboDK</w:t>
      </w:r>
      <w:proofErr w:type="spellEnd"/>
      <w:r w:rsidRPr="00DC0254">
        <w:rPr>
          <w:rFonts w:ascii="Arial" w:hAnsi="Arial" w:cs="Arial"/>
          <w:sz w:val="24"/>
          <w:szCs w:val="24"/>
        </w:rPr>
        <w:t xml:space="preserve"> interpretó las curvas y se establecieron puntos de referencia para el seguimiento de trayectorias, permitiendo visualizar el contorno del logo en el entorno simulado</w:t>
      </w:r>
      <w:r>
        <w:rPr>
          <w:rFonts w:ascii="Arial" w:hAnsi="Arial" w:cs="Arial"/>
          <w:sz w:val="24"/>
          <w:szCs w:val="24"/>
        </w:rPr>
        <w:t>.</w:t>
      </w:r>
    </w:p>
    <w:p w14:paraId="7E7DEDEE" w14:textId="28688A42" w:rsidR="00D72E50" w:rsidRDefault="0037263A" w:rsidP="00D72E50">
      <w:pPr>
        <w:keepNext/>
        <w:spacing w:line="360" w:lineRule="auto"/>
        <w:jc w:val="center"/>
      </w:pPr>
      <w:r>
        <w:rPr>
          <w:noProof/>
        </w:rPr>
        <w:drawing>
          <wp:inline distT="0" distB="0" distL="0" distR="0" wp14:anchorId="5DA949B9" wp14:editId="7E0FF672">
            <wp:extent cx="5972175" cy="2903855"/>
            <wp:effectExtent l="0" t="0" r="9525" b="0"/>
            <wp:docPr id="884830059"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0059" name="Imagen 3"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903855"/>
                    </a:xfrm>
                    <a:prstGeom prst="rect">
                      <a:avLst/>
                    </a:prstGeom>
                    <a:noFill/>
                    <a:ln>
                      <a:noFill/>
                    </a:ln>
                  </pic:spPr>
                </pic:pic>
              </a:graphicData>
            </a:graphic>
          </wp:inline>
        </w:drawing>
      </w:r>
    </w:p>
    <w:p w14:paraId="5ACE478F" w14:textId="106B183A" w:rsidR="00D72E50" w:rsidRPr="00D72E50" w:rsidRDefault="00D72E50" w:rsidP="00D72E50">
      <w:pPr>
        <w:pStyle w:val="Descripcin"/>
        <w:jc w:val="center"/>
        <w:rPr>
          <w:rFonts w:ascii="Arial" w:hAnsi="Arial" w:cs="Arial"/>
          <w:sz w:val="24"/>
          <w:szCs w:val="24"/>
        </w:rPr>
      </w:pPr>
      <w:r>
        <w:t xml:space="preserve">Fig.  </w:t>
      </w:r>
      <w:r w:rsidR="00B72BBE">
        <w:fldChar w:fldCharType="begin"/>
      </w:r>
      <w:r w:rsidR="00B72BBE">
        <w:instrText xml:space="preserve"> SEQ Fig._ \* ARABIC </w:instrText>
      </w:r>
      <w:r w:rsidR="00B72BBE">
        <w:fldChar w:fldCharType="separate"/>
      </w:r>
      <w:r w:rsidR="00EF0D66">
        <w:rPr>
          <w:noProof/>
        </w:rPr>
        <w:t>2</w:t>
      </w:r>
      <w:r w:rsidR="00B72BBE">
        <w:rPr>
          <w:noProof/>
        </w:rPr>
        <w:fldChar w:fldCharType="end"/>
      </w:r>
      <w:r>
        <w:t xml:space="preserve"> </w:t>
      </w:r>
      <w:r w:rsidR="0037263A">
        <w:t>Logo en DXF</w:t>
      </w:r>
      <w:r w:rsidRPr="00D72E50">
        <w:t>.</w:t>
      </w:r>
    </w:p>
    <w:p w14:paraId="219C6E9E" w14:textId="05CC409E" w:rsidR="00B26E75" w:rsidRDefault="00936187" w:rsidP="0002664A">
      <w:pPr>
        <w:spacing w:line="360" w:lineRule="auto"/>
        <w:jc w:val="both"/>
        <w:rPr>
          <w:rFonts w:ascii="Arial" w:hAnsi="Arial" w:cs="Arial"/>
          <w:b/>
          <w:bCs/>
          <w:sz w:val="24"/>
          <w:szCs w:val="24"/>
        </w:rPr>
      </w:pPr>
      <w:r>
        <w:rPr>
          <w:rFonts w:ascii="Arial" w:hAnsi="Arial" w:cs="Arial"/>
          <w:b/>
          <w:bCs/>
          <w:sz w:val="24"/>
          <w:szCs w:val="24"/>
        </w:rPr>
        <w:t xml:space="preserve">3. </w:t>
      </w:r>
      <w:r w:rsidR="00DC0254" w:rsidRPr="00DC0254">
        <w:rPr>
          <w:rFonts w:ascii="Arial" w:hAnsi="Arial" w:cs="Arial"/>
          <w:b/>
          <w:bCs/>
          <w:sz w:val="24"/>
          <w:szCs w:val="24"/>
        </w:rPr>
        <w:t>Selección del robot y configuración de la herramienta</w:t>
      </w:r>
    </w:p>
    <w:p w14:paraId="0BD17DDC" w14:textId="418415EA" w:rsidR="00146573" w:rsidRDefault="00DC0254" w:rsidP="00F94FBC">
      <w:pPr>
        <w:spacing w:line="360" w:lineRule="auto"/>
        <w:jc w:val="both"/>
        <w:rPr>
          <w:rFonts w:ascii="Arial" w:hAnsi="Arial" w:cs="Arial"/>
          <w:sz w:val="24"/>
          <w:szCs w:val="24"/>
        </w:rPr>
      </w:pPr>
      <w:r w:rsidRPr="00DC0254">
        <w:rPr>
          <w:rFonts w:ascii="Arial" w:hAnsi="Arial" w:cs="Arial"/>
          <w:sz w:val="24"/>
          <w:szCs w:val="24"/>
        </w:rPr>
        <w:t>Se seleccionó el modelo del robot KUKA KR 16 y se definió el TCP correspondiente a la herramienta de dibujo (por ejemplo, una pluma o marcador). La correcta configuración del TCP es crucial para que el trazado se realice con precisión en cada punto de la trayectoria.</w:t>
      </w:r>
    </w:p>
    <w:p w14:paraId="65646361" w14:textId="77777777" w:rsidR="0037263A" w:rsidRDefault="0037263A" w:rsidP="002740A8">
      <w:pPr>
        <w:keepNext/>
        <w:spacing w:line="360" w:lineRule="auto"/>
        <w:jc w:val="center"/>
      </w:pPr>
      <w:r>
        <w:rPr>
          <w:noProof/>
        </w:rPr>
        <w:drawing>
          <wp:inline distT="0" distB="0" distL="0" distR="0" wp14:anchorId="3086EC2E" wp14:editId="6767DF64">
            <wp:extent cx="2780438" cy="1542914"/>
            <wp:effectExtent l="0" t="0" r="1270" b="635"/>
            <wp:docPr id="349389942" name="Imagen 4"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89942" name="Imagen 4" descr="Calendari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4808" cy="1567536"/>
                    </a:xfrm>
                    <a:prstGeom prst="rect">
                      <a:avLst/>
                    </a:prstGeom>
                    <a:noFill/>
                    <a:ln>
                      <a:noFill/>
                    </a:ln>
                  </pic:spPr>
                </pic:pic>
              </a:graphicData>
            </a:graphic>
          </wp:inline>
        </w:drawing>
      </w:r>
    </w:p>
    <w:p w14:paraId="38FD2A15" w14:textId="156A0BA1" w:rsidR="0037263A" w:rsidRPr="00DC0254" w:rsidRDefault="0037263A" w:rsidP="0037263A">
      <w:pPr>
        <w:pStyle w:val="Descripcin"/>
        <w:jc w:val="center"/>
        <w:rPr>
          <w:rFonts w:ascii="Arial" w:hAnsi="Arial" w:cs="Arial"/>
          <w:sz w:val="24"/>
          <w:szCs w:val="24"/>
        </w:rPr>
      </w:pPr>
      <w:r>
        <w:t xml:space="preserve">Fig.  </w:t>
      </w:r>
      <w:r>
        <w:fldChar w:fldCharType="begin"/>
      </w:r>
      <w:r>
        <w:instrText xml:space="preserve"> SEQ Fig._ \* ARABIC </w:instrText>
      </w:r>
      <w:r>
        <w:fldChar w:fldCharType="separate"/>
      </w:r>
      <w:r w:rsidR="00EF0D66">
        <w:rPr>
          <w:noProof/>
        </w:rPr>
        <w:t>3</w:t>
      </w:r>
      <w:r>
        <w:fldChar w:fldCharType="end"/>
      </w:r>
      <w:r>
        <w:t xml:space="preserve"> Sitio de </w:t>
      </w:r>
      <w:proofErr w:type="spellStart"/>
      <w:r>
        <w:t>RoboDK</w:t>
      </w:r>
      <w:proofErr w:type="spellEnd"/>
      <w:r>
        <w:t xml:space="preserve"> para selección de robots.</w:t>
      </w:r>
    </w:p>
    <w:p w14:paraId="4E778986" w14:textId="1D642726" w:rsidR="00146573" w:rsidRDefault="00146573" w:rsidP="0002664A">
      <w:pPr>
        <w:spacing w:line="360" w:lineRule="auto"/>
        <w:jc w:val="both"/>
        <w:rPr>
          <w:rFonts w:ascii="Arial" w:hAnsi="Arial" w:cs="Arial"/>
          <w:b/>
          <w:bCs/>
          <w:sz w:val="24"/>
          <w:szCs w:val="24"/>
        </w:rPr>
      </w:pPr>
      <w:r>
        <w:rPr>
          <w:rFonts w:ascii="Arial" w:hAnsi="Arial" w:cs="Arial"/>
          <w:b/>
          <w:bCs/>
          <w:sz w:val="24"/>
          <w:szCs w:val="24"/>
        </w:rPr>
        <w:lastRenderedPageBreak/>
        <w:t>4</w:t>
      </w:r>
      <w:r w:rsidR="00082742">
        <w:rPr>
          <w:rFonts w:ascii="Arial" w:hAnsi="Arial" w:cs="Arial"/>
          <w:b/>
          <w:bCs/>
          <w:sz w:val="24"/>
          <w:szCs w:val="24"/>
        </w:rPr>
        <w:t>.</w:t>
      </w:r>
      <w:r w:rsidR="00DC0254" w:rsidRPr="00DC0254">
        <w:t xml:space="preserve"> </w:t>
      </w:r>
      <w:r w:rsidR="00DC0254" w:rsidRPr="00DC0254">
        <w:rPr>
          <w:rFonts w:ascii="Arial" w:hAnsi="Arial" w:cs="Arial"/>
          <w:b/>
          <w:bCs/>
          <w:sz w:val="24"/>
          <w:szCs w:val="24"/>
        </w:rPr>
        <w:t>Declaración del espacio de trabajo</w:t>
      </w:r>
    </w:p>
    <w:p w14:paraId="3FEF9083" w14:textId="62394EC7" w:rsidR="00B839D4" w:rsidRDefault="00DC0254" w:rsidP="00F94FBC">
      <w:pPr>
        <w:spacing w:line="360" w:lineRule="auto"/>
        <w:jc w:val="both"/>
        <w:rPr>
          <w:rFonts w:ascii="Arial" w:hAnsi="Arial" w:cs="Arial"/>
          <w:sz w:val="24"/>
          <w:szCs w:val="24"/>
        </w:rPr>
      </w:pPr>
      <w:r w:rsidRPr="00DC0254">
        <w:rPr>
          <w:rFonts w:ascii="Arial" w:hAnsi="Arial" w:cs="Arial"/>
          <w:sz w:val="24"/>
          <w:szCs w:val="24"/>
        </w:rPr>
        <w:t>Se estableció el sistema de coordenadas de la celda de trabajo, asegurando la correcta relación entre el modelo del logo importado y la posición real del robot dentro del simulador. Esta declaración permitió al robot interpretar de manera precisa las posiciones y orientaciones durante el seguimiento de curvas</w:t>
      </w:r>
      <w:r w:rsidR="00B839D4" w:rsidRPr="00F94FBC">
        <w:rPr>
          <w:rFonts w:ascii="Arial" w:hAnsi="Arial" w:cs="Arial"/>
          <w:sz w:val="24"/>
          <w:szCs w:val="24"/>
        </w:rPr>
        <w:t>.</w:t>
      </w:r>
    </w:p>
    <w:p w14:paraId="7CB1149F" w14:textId="77777777" w:rsidR="0037263A" w:rsidRDefault="0037263A" w:rsidP="0037263A">
      <w:pPr>
        <w:keepNext/>
        <w:spacing w:line="360" w:lineRule="auto"/>
        <w:jc w:val="both"/>
      </w:pPr>
      <w:r>
        <w:rPr>
          <w:noProof/>
        </w:rPr>
        <w:drawing>
          <wp:anchor distT="0" distB="0" distL="114300" distR="114300" simplePos="0" relativeHeight="251658240" behindDoc="0" locked="0" layoutInCell="1" allowOverlap="1" wp14:anchorId="021FFDA4" wp14:editId="546D71A8">
            <wp:simplePos x="0" y="0"/>
            <wp:positionH relativeFrom="margin">
              <wp:align>right</wp:align>
            </wp:positionH>
            <wp:positionV relativeFrom="paragraph">
              <wp:posOffset>669385</wp:posOffset>
            </wp:positionV>
            <wp:extent cx="2414459" cy="654512"/>
            <wp:effectExtent l="0" t="0" r="5080" b="0"/>
            <wp:wrapNone/>
            <wp:docPr id="494143415" name="Imagen 5"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605" name="Imagen 5" descr="Captura de pantalla de computadora&#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l="71250" t="12311" r="-1" b="74665"/>
                    <a:stretch/>
                  </pic:blipFill>
                  <pic:spPr bwMode="auto">
                    <a:xfrm>
                      <a:off x="0" y="0"/>
                      <a:ext cx="2414459" cy="6545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574519" wp14:editId="63EC8623">
            <wp:extent cx="3537611" cy="2302297"/>
            <wp:effectExtent l="0" t="0" r="5715" b="3175"/>
            <wp:docPr id="182539605" name="Imagen 5"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605" name="Imagen 5" descr="Captura de pantalla de computadora&#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l="50411" t="46068"/>
                    <a:stretch/>
                  </pic:blipFill>
                  <pic:spPr bwMode="auto">
                    <a:xfrm>
                      <a:off x="0" y="0"/>
                      <a:ext cx="3549271" cy="2309885"/>
                    </a:xfrm>
                    <a:prstGeom prst="rect">
                      <a:avLst/>
                    </a:prstGeom>
                    <a:noFill/>
                    <a:ln>
                      <a:noFill/>
                    </a:ln>
                    <a:extLst>
                      <a:ext uri="{53640926-AAD7-44D8-BBD7-CCE9431645EC}">
                        <a14:shadowObscured xmlns:a14="http://schemas.microsoft.com/office/drawing/2010/main"/>
                      </a:ext>
                    </a:extLst>
                  </pic:spPr>
                </pic:pic>
              </a:graphicData>
            </a:graphic>
          </wp:inline>
        </w:drawing>
      </w:r>
    </w:p>
    <w:p w14:paraId="61CE9190" w14:textId="329DEE00" w:rsidR="0037263A" w:rsidRPr="00F94FBC" w:rsidRDefault="0037263A" w:rsidP="0037263A">
      <w:pPr>
        <w:pStyle w:val="Descripcin"/>
        <w:jc w:val="center"/>
        <w:rPr>
          <w:rFonts w:ascii="Arial" w:hAnsi="Arial" w:cs="Arial"/>
          <w:sz w:val="24"/>
          <w:szCs w:val="24"/>
        </w:rPr>
      </w:pPr>
      <w:r>
        <w:t xml:space="preserve">Fig.  </w:t>
      </w:r>
      <w:r>
        <w:fldChar w:fldCharType="begin"/>
      </w:r>
      <w:r>
        <w:instrText xml:space="preserve"> SEQ Fig._ \* ARABIC </w:instrText>
      </w:r>
      <w:r>
        <w:fldChar w:fldCharType="separate"/>
      </w:r>
      <w:r w:rsidR="00EF0D66">
        <w:rPr>
          <w:noProof/>
        </w:rPr>
        <w:t>4</w:t>
      </w:r>
      <w:r>
        <w:fldChar w:fldCharType="end"/>
      </w:r>
      <w:r>
        <w:t xml:space="preserve"> Configuración de marcos de referencia de herramienta y mesa.</w:t>
      </w:r>
    </w:p>
    <w:p w14:paraId="07F89C53" w14:textId="12EC7AA8" w:rsidR="00082742" w:rsidRPr="00B26E75" w:rsidRDefault="00146573" w:rsidP="0002664A">
      <w:pPr>
        <w:spacing w:line="360" w:lineRule="auto"/>
        <w:jc w:val="both"/>
        <w:rPr>
          <w:rFonts w:ascii="Arial" w:hAnsi="Arial" w:cs="Arial"/>
          <w:b/>
          <w:bCs/>
          <w:sz w:val="24"/>
          <w:szCs w:val="24"/>
        </w:rPr>
      </w:pPr>
      <w:r>
        <w:rPr>
          <w:rFonts w:ascii="Arial" w:hAnsi="Arial" w:cs="Arial"/>
          <w:b/>
          <w:bCs/>
          <w:sz w:val="24"/>
          <w:szCs w:val="24"/>
        </w:rPr>
        <w:t>5.</w:t>
      </w:r>
      <w:r w:rsidR="00082742">
        <w:rPr>
          <w:rFonts w:ascii="Arial" w:hAnsi="Arial" w:cs="Arial"/>
          <w:b/>
          <w:bCs/>
          <w:sz w:val="24"/>
          <w:szCs w:val="24"/>
        </w:rPr>
        <w:t xml:space="preserve"> </w:t>
      </w:r>
      <w:r w:rsidR="00DC0254" w:rsidRPr="00DC0254">
        <w:rPr>
          <w:rFonts w:ascii="Arial" w:hAnsi="Arial" w:cs="Arial"/>
          <w:b/>
          <w:bCs/>
          <w:sz w:val="24"/>
          <w:szCs w:val="24"/>
        </w:rPr>
        <w:t>Programación del seguimiento de curvas</w:t>
      </w:r>
    </w:p>
    <w:p w14:paraId="699247FA" w14:textId="310D3F0B" w:rsidR="00B839D4" w:rsidRDefault="00DC0254" w:rsidP="00F94FBC">
      <w:pPr>
        <w:spacing w:line="360" w:lineRule="auto"/>
        <w:jc w:val="both"/>
        <w:rPr>
          <w:rFonts w:ascii="Arial" w:hAnsi="Arial" w:cs="Arial"/>
          <w:sz w:val="24"/>
          <w:szCs w:val="24"/>
        </w:rPr>
      </w:pPr>
      <w:r w:rsidRPr="00DC0254">
        <w:rPr>
          <w:rFonts w:ascii="Arial" w:hAnsi="Arial" w:cs="Arial"/>
          <w:sz w:val="24"/>
          <w:szCs w:val="24"/>
        </w:rPr>
        <w:t xml:space="preserve">Utilizando las herramientas de programación de </w:t>
      </w:r>
      <w:proofErr w:type="spellStart"/>
      <w:r w:rsidRPr="00DC0254">
        <w:rPr>
          <w:rFonts w:ascii="Arial" w:hAnsi="Arial" w:cs="Arial"/>
          <w:sz w:val="24"/>
          <w:szCs w:val="24"/>
        </w:rPr>
        <w:t>RoboDK</w:t>
      </w:r>
      <w:proofErr w:type="spellEnd"/>
      <w:r w:rsidRPr="00DC0254">
        <w:rPr>
          <w:rFonts w:ascii="Arial" w:hAnsi="Arial" w:cs="Arial"/>
          <w:sz w:val="24"/>
          <w:szCs w:val="24"/>
        </w:rPr>
        <w:t>, se desarrolló un programa que permitiera al robot recorrer de forma continua la trayectoria definida por las curvas del logo. Se implementaron comandos de movimiento lineal y de interpolación para garantizar un trazo fluido y preciso en el pizarrón</w:t>
      </w:r>
      <w:r w:rsidR="00B839D4" w:rsidRPr="00F94FBC">
        <w:rPr>
          <w:rFonts w:ascii="Arial" w:hAnsi="Arial" w:cs="Arial"/>
          <w:sz w:val="24"/>
          <w:szCs w:val="24"/>
        </w:rPr>
        <w:t>.</w:t>
      </w:r>
    </w:p>
    <w:p w14:paraId="6A0C623C" w14:textId="77777777" w:rsidR="0037263A" w:rsidRDefault="0037263A" w:rsidP="0037263A">
      <w:pPr>
        <w:keepNext/>
        <w:spacing w:line="360" w:lineRule="auto"/>
        <w:jc w:val="center"/>
      </w:pPr>
      <w:r>
        <w:rPr>
          <w:noProof/>
        </w:rPr>
        <w:drawing>
          <wp:inline distT="0" distB="0" distL="0" distR="0" wp14:anchorId="256E70FE" wp14:editId="390A9E4E">
            <wp:extent cx="4301637" cy="1878450"/>
            <wp:effectExtent l="0" t="0" r="3810" b="7620"/>
            <wp:docPr id="1675732059" name="Imagen 6"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2059" name="Imagen 6" descr="Interfaz de usuario gráfica, Diagra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9187" cy="1899214"/>
                    </a:xfrm>
                    <a:prstGeom prst="rect">
                      <a:avLst/>
                    </a:prstGeom>
                    <a:noFill/>
                    <a:ln>
                      <a:noFill/>
                    </a:ln>
                  </pic:spPr>
                </pic:pic>
              </a:graphicData>
            </a:graphic>
          </wp:inline>
        </w:drawing>
      </w:r>
    </w:p>
    <w:p w14:paraId="5232D616" w14:textId="203151F4" w:rsidR="0037263A" w:rsidRDefault="0037263A" w:rsidP="0037263A">
      <w:pPr>
        <w:pStyle w:val="Descripcin"/>
        <w:jc w:val="center"/>
        <w:rPr>
          <w:rFonts w:ascii="Arial" w:hAnsi="Arial" w:cs="Arial"/>
          <w:sz w:val="24"/>
          <w:szCs w:val="24"/>
        </w:rPr>
      </w:pPr>
      <w:r>
        <w:t xml:space="preserve">Fig.  </w:t>
      </w:r>
      <w:r>
        <w:fldChar w:fldCharType="begin"/>
      </w:r>
      <w:r>
        <w:instrText xml:space="preserve"> SEQ Fig._ \* ARABIC </w:instrText>
      </w:r>
      <w:r>
        <w:fldChar w:fldCharType="separate"/>
      </w:r>
      <w:r w:rsidR="00EF0D66">
        <w:rPr>
          <w:noProof/>
        </w:rPr>
        <w:t>5</w:t>
      </w:r>
      <w:r>
        <w:fldChar w:fldCharType="end"/>
      </w:r>
      <w:r>
        <w:t xml:space="preserve"> Programación para seguimiento de trayectoria</w:t>
      </w:r>
    </w:p>
    <w:p w14:paraId="7B99BC73" w14:textId="6A9D8A40" w:rsidR="00F94FBC" w:rsidRPr="00DC0254" w:rsidRDefault="00F94FBC" w:rsidP="00F94FBC">
      <w:pPr>
        <w:spacing w:line="360" w:lineRule="auto"/>
        <w:jc w:val="both"/>
        <w:rPr>
          <w:rFonts w:ascii="Arial" w:hAnsi="Arial" w:cs="Arial"/>
          <w:b/>
          <w:bCs/>
          <w:sz w:val="24"/>
          <w:szCs w:val="24"/>
        </w:rPr>
      </w:pPr>
      <w:r w:rsidRPr="00DC0254">
        <w:rPr>
          <w:rFonts w:ascii="Arial" w:hAnsi="Arial" w:cs="Arial"/>
          <w:b/>
          <w:bCs/>
          <w:sz w:val="24"/>
          <w:szCs w:val="24"/>
        </w:rPr>
        <w:lastRenderedPageBreak/>
        <w:t xml:space="preserve">6. </w:t>
      </w:r>
      <w:r w:rsidR="00DC0254" w:rsidRPr="00DC0254">
        <w:rPr>
          <w:rFonts w:ascii="Arial" w:hAnsi="Arial" w:cs="Arial"/>
          <w:b/>
          <w:bCs/>
          <w:sz w:val="24"/>
          <w:szCs w:val="24"/>
        </w:rPr>
        <w:t>Exportación y validación del programa</w:t>
      </w:r>
    </w:p>
    <w:p w14:paraId="543F1809" w14:textId="41681357" w:rsidR="00F94FBC" w:rsidRPr="00F94FBC" w:rsidRDefault="00DC0254" w:rsidP="00F94FBC">
      <w:pPr>
        <w:spacing w:line="360" w:lineRule="auto"/>
        <w:jc w:val="both"/>
        <w:rPr>
          <w:rFonts w:ascii="Arial" w:hAnsi="Arial" w:cs="Arial"/>
          <w:sz w:val="24"/>
          <w:szCs w:val="24"/>
        </w:rPr>
      </w:pPr>
      <w:r w:rsidRPr="00DC0254">
        <w:rPr>
          <w:rFonts w:ascii="Arial" w:hAnsi="Arial" w:cs="Arial"/>
          <w:sz w:val="24"/>
          <w:szCs w:val="24"/>
        </w:rPr>
        <w:t>Una vez configurado el programa, se exportó y se cargó en el simulador para validar su funcionamiento. Se realizaron diversas pruebas para ajustar la velocidad, la precisión del movimiento y la correcta activación de la herramienta de dibujo, asegurando que el robot ejecutara el trazo de manera fiel al diseño original</w:t>
      </w:r>
      <w:r w:rsidR="00F94FBC">
        <w:rPr>
          <w:rFonts w:ascii="Arial" w:hAnsi="Arial" w:cs="Arial"/>
          <w:sz w:val="24"/>
          <w:szCs w:val="24"/>
        </w:rPr>
        <w:t>.</w:t>
      </w:r>
    </w:p>
    <w:p w14:paraId="0DCC7EAF" w14:textId="77777777" w:rsidR="0037263A" w:rsidRDefault="0037263A" w:rsidP="0037263A">
      <w:pPr>
        <w:keepNext/>
        <w:spacing w:line="360" w:lineRule="auto"/>
        <w:jc w:val="center"/>
      </w:pPr>
      <w:r>
        <w:rPr>
          <w:noProof/>
        </w:rPr>
        <w:drawing>
          <wp:inline distT="0" distB="0" distL="0" distR="0" wp14:anchorId="08FD7525" wp14:editId="7BC67418">
            <wp:extent cx="2315210" cy="1704674"/>
            <wp:effectExtent l="0" t="0" r="8890" b="0"/>
            <wp:docPr id="2025781888" name="Imagen 7" descr="Una pantalla de un computad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88" name="Imagen 7" descr="Una pantalla de un computador&#10;&#10;El contenido generado por IA puede ser incorrec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125" t="12137" r="8442" b="43447"/>
                    <a:stretch/>
                  </pic:blipFill>
                  <pic:spPr bwMode="auto">
                    <a:xfrm>
                      <a:off x="0" y="0"/>
                      <a:ext cx="2315816" cy="1705120"/>
                    </a:xfrm>
                    <a:prstGeom prst="rect">
                      <a:avLst/>
                    </a:prstGeom>
                    <a:noFill/>
                    <a:ln>
                      <a:noFill/>
                    </a:ln>
                    <a:extLst>
                      <a:ext uri="{53640926-AAD7-44D8-BBD7-CCE9431645EC}">
                        <a14:shadowObscured xmlns:a14="http://schemas.microsoft.com/office/drawing/2010/main"/>
                      </a:ext>
                    </a:extLst>
                  </pic:spPr>
                </pic:pic>
              </a:graphicData>
            </a:graphic>
          </wp:inline>
        </w:drawing>
      </w:r>
    </w:p>
    <w:p w14:paraId="16BA270F" w14:textId="114DEF17" w:rsidR="00F94FBC" w:rsidRDefault="0037263A" w:rsidP="0037263A">
      <w:pPr>
        <w:pStyle w:val="Descripcin"/>
        <w:jc w:val="center"/>
        <w:rPr>
          <w:rFonts w:ascii="Arial" w:hAnsi="Arial" w:cs="Arial"/>
          <w:b/>
          <w:bCs/>
          <w:sz w:val="24"/>
          <w:szCs w:val="24"/>
        </w:rPr>
      </w:pPr>
      <w:r>
        <w:t xml:space="preserve">Fig.  </w:t>
      </w:r>
      <w:r>
        <w:fldChar w:fldCharType="begin"/>
      </w:r>
      <w:r>
        <w:instrText xml:space="preserve"> SEQ Fig._ \* ARABIC </w:instrText>
      </w:r>
      <w:r>
        <w:fldChar w:fldCharType="separate"/>
      </w:r>
      <w:r w:rsidR="00EF0D66">
        <w:rPr>
          <w:noProof/>
        </w:rPr>
        <w:t>6</w:t>
      </w:r>
      <w:r>
        <w:fldChar w:fldCharType="end"/>
      </w:r>
      <w:r>
        <w:t xml:space="preserve"> Programa que recopila todos</w:t>
      </w:r>
      <w:r w:rsidR="002740A8">
        <w:t xml:space="preserve"> los</w:t>
      </w:r>
      <w:r>
        <w:t xml:space="preserve"> programas para el seguimiento de curvas</w:t>
      </w:r>
      <w:r w:rsidR="002740A8">
        <w:t>,</w:t>
      </w:r>
      <w:r>
        <w:t xml:space="preserve"> ya que </w:t>
      </w:r>
      <w:proofErr w:type="spellStart"/>
      <w:r>
        <w:t>roboDK</w:t>
      </w:r>
      <w:proofErr w:type="spellEnd"/>
      <w:r>
        <w:t xml:space="preserve"> solo permite </w:t>
      </w:r>
      <w:r w:rsidR="002740A8">
        <w:t xml:space="preserve">generar </w:t>
      </w:r>
      <w:r>
        <w:t xml:space="preserve">1000 </w:t>
      </w:r>
      <w:r w:rsidR="002740A8">
        <w:t>líneas</w:t>
      </w:r>
      <w:r>
        <w:t xml:space="preserve"> </w:t>
      </w:r>
      <w:r w:rsidR="002740A8">
        <w:t>por</w:t>
      </w:r>
      <w:r>
        <w:t xml:space="preserve"> programa</w:t>
      </w:r>
      <w:r w:rsidR="002740A8">
        <w:t>.</w:t>
      </w:r>
    </w:p>
    <w:p w14:paraId="1A629C66" w14:textId="1E69A72C" w:rsidR="002D6D7B" w:rsidRPr="00E0616C" w:rsidRDefault="002740A8" w:rsidP="002D6D7B">
      <w:pPr>
        <w:spacing w:line="360" w:lineRule="auto"/>
        <w:jc w:val="both"/>
        <w:rPr>
          <w:rFonts w:ascii="Arial" w:hAnsi="Arial" w:cs="Arial"/>
          <w:b/>
          <w:bCs/>
          <w:sz w:val="24"/>
          <w:szCs w:val="24"/>
        </w:rPr>
      </w:pPr>
      <w:r>
        <w:rPr>
          <w:rFonts w:ascii="Arial" w:hAnsi="Arial" w:cs="Arial"/>
          <w:b/>
          <w:bCs/>
          <w:sz w:val="24"/>
          <w:szCs w:val="24"/>
        </w:rPr>
        <w:t xml:space="preserve">7. </w:t>
      </w:r>
      <w:r w:rsidR="00E0616C" w:rsidRPr="00E0616C">
        <w:rPr>
          <w:rFonts w:ascii="Arial" w:hAnsi="Arial" w:cs="Arial"/>
          <w:b/>
          <w:bCs/>
          <w:sz w:val="24"/>
          <w:szCs w:val="24"/>
        </w:rPr>
        <w:t>Video</w:t>
      </w:r>
      <w:r w:rsidR="00936187">
        <w:rPr>
          <w:rFonts w:ascii="Arial" w:hAnsi="Arial" w:cs="Arial"/>
          <w:b/>
          <w:bCs/>
          <w:sz w:val="24"/>
          <w:szCs w:val="24"/>
        </w:rPr>
        <w:t>s</w:t>
      </w:r>
      <w:r w:rsidR="00E0616C" w:rsidRPr="00E0616C">
        <w:rPr>
          <w:rFonts w:ascii="Arial" w:hAnsi="Arial" w:cs="Arial"/>
          <w:b/>
          <w:bCs/>
          <w:sz w:val="24"/>
          <w:szCs w:val="24"/>
        </w:rPr>
        <w:t xml:space="preserve"> grabado</w:t>
      </w:r>
      <w:r w:rsidR="00936187">
        <w:rPr>
          <w:rFonts w:ascii="Arial" w:hAnsi="Arial" w:cs="Arial"/>
          <w:b/>
          <w:bCs/>
          <w:sz w:val="24"/>
          <w:szCs w:val="24"/>
        </w:rPr>
        <w:t>s</w:t>
      </w:r>
    </w:p>
    <w:p w14:paraId="559A730C" w14:textId="76AC1331" w:rsidR="00E0616C" w:rsidRDefault="00936187" w:rsidP="002D6D7B">
      <w:pPr>
        <w:spacing w:line="360" w:lineRule="auto"/>
        <w:jc w:val="both"/>
        <w:rPr>
          <w:rFonts w:ascii="Arial" w:hAnsi="Arial" w:cs="Arial"/>
          <w:sz w:val="24"/>
          <w:szCs w:val="24"/>
        </w:rPr>
      </w:pPr>
      <w:r>
        <w:rPr>
          <w:rFonts w:ascii="Arial" w:hAnsi="Arial" w:cs="Arial"/>
          <w:sz w:val="24"/>
          <w:szCs w:val="24"/>
        </w:rPr>
        <w:t>Los</w:t>
      </w:r>
      <w:r w:rsidR="00E0616C">
        <w:rPr>
          <w:rFonts w:ascii="Arial" w:hAnsi="Arial" w:cs="Arial"/>
          <w:sz w:val="24"/>
          <w:szCs w:val="24"/>
        </w:rPr>
        <w:t xml:space="preserve"> video</w:t>
      </w:r>
      <w:r>
        <w:rPr>
          <w:rFonts w:ascii="Arial" w:hAnsi="Arial" w:cs="Arial"/>
          <w:sz w:val="24"/>
          <w:szCs w:val="24"/>
        </w:rPr>
        <w:t>s</w:t>
      </w:r>
      <w:r w:rsidR="00E0616C">
        <w:rPr>
          <w:rFonts w:ascii="Arial" w:hAnsi="Arial" w:cs="Arial"/>
          <w:sz w:val="24"/>
          <w:szCs w:val="24"/>
        </w:rPr>
        <w:t xml:space="preserve"> grabado</w:t>
      </w:r>
      <w:r>
        <w:rPr>
          <w:rFonts w:ascii="Arial" w:hAnsi="Arial" w:cs="Arial"/>
          <w:sz w:val="24"/>
          <w:szCs w:val="24"/>
        </w:rPr>
        <w:t>s</w:t>
      </w:r>
      <w:r w:rsidR="00E0616C">
        <w:rPr>
          <w:rFonts w:ascii="Arial" w:hAnsi="Arial" w:cs="Arial"/>
          <w:sz w:val="24"/>
          <w:szCs w:val="24"/>
        </w:rPr>
        <w:t xml:space="preserve"> se encuentra</w:t>
      </w:r>
      <w:r>
        <w:rPr>
          <w:rFonts w:ascii="Arial" w:hAnsi="Arial" w:cs="Arial"/>
          <w:sz w:val="24"/>
          <w:szCs w:val="24"/>
        </w:rPr>
        <w:t>n</w:t>
      </w:r>
      <w:r w:rsidR="00E0616C">
        <w:rPr>
          <w:rFonts w:ascii="Arial" w:hAnsi="Arial" w:cs="Arial"/>
          <w:sz w:val="24"/>
          <w:szCs w:val="24"/>
        </w:rPr>
        <w:t xml:space="preserve"> en el siguiente enlace de la documentación</w:t>
      </w:r>
    </w:p>
    <w:p w14:paraId="2FF2BE4F" w14:textId="709C5D87" w:rsidR="00FD4A96" w:rsidRPr="00FD4A96" w:rsidRDefault="00F94FBC" w:rsidP="00FD4A96">
      <w:pPr>
        <w:spacing w:line="360" w:lineRule="auto"/>
        <w:jc w:val="center"/>
        <w:rPr>
          <w:b/>
          <w:bCs/>
          <w:i/>
          <w:iCs/>
        </w:rPr>
      </w:pPr>
      <w:hyperlink r:id="rId14" w:history="1">
        <w:r w:rsidRPr="00363826">
          <w:rPr>
            <w:rStyle w:val="Hipervnculo"/>
            <w:b/>
            <w:bCs/>
            <w:i/>
            <w:iCs/>
          </w:rPr>
          <w:t>https://jphajp.github.io/Robotica/Web/Reportes/Laboratorio/L4/L4.html</w:t>
        </w:r>
      </w:hyperlink>
    </w:p>
    <w:p w14:paraId="7BC9A1AC" w14:textId="1EE0C503" w:rsidR="00B26E75" w:rsidRPr="00B26E75" w:rsidRDefault="00B26E75" w:rsidP="0002664A">
      <w:pPr>
        <w:spacing w:line="360" w:lineRule="auto"/>
        <w:jc w:val="both"/>
        <w:rPr>
          <w:rFonts w:ascii="Arial" w:hAnsi="Arial" w:cs="Arial"/>
          <w:b/>
          <w:bCs/>
          <w:sz w:val="24"/>
          <w:szCs w:val="24"/>
        </w:rPr>
      </w:pPr>
      <w:r w:rsidRPr="00B26E75">
        <w:rPr>
          <w:rFonts w:ascii="Arial" w:hAnsi="Arial" w:cs="Arial"/>
          <w:b/>
          <w:bCs/>
          <w:sz w:val="24"/>
          <w:szCs w:val="24"/>
        </w:rPr>
        <w:t>Conclusiones</w:t>
      </w:r>
    </w:p>
    <w:p w14:paraId="5287EB1E" w14:textId="47589926" w:rsidR="00DC0254" w:rsidRPr="00DC0254" w:rsidRDefault="00DC0254" w:rsidP="00DC0254">
      <w:pPr>
        <w:spacing w:line="360" w:lineRule="auto"/>
        <w:jc w:val="both"/>
        <w:rPr>
          <w:rFonts w:ascii="Arial" w:hAnsi="Arial" w:cs="Arial"/>
          <w:sz w:val="24"/>
          <w:szCs w:val="24"/>
        </w:rPr>
      </w:pPr>
      <w:r w:rsidRPr="00DC0254">
        <w:rPr>
          <w:rFonts w:ascii="Arial" w:hAnsi="Arial" w:cs="Arial"/>
          <w:sz w:val="24"/>
          <w:szCs w:val="24"/>
        </w:rPr>
        <w:t xml:space="preserve">Se logró simular de forma exitosa el seguimiento de curvas en </w:t>
      </w:r>
      <w:proofErr w:type="spellStart"/>
      <w:r w:rsidRPr="00DC0254">
        <w:rPr>
          <w:rFonts w:ascii="Arial" w:hAnsi="Arial" w:cs="Arial"/>
          <w:sz w:val="24"/>
          <w:szCs w:val="24"/>
        </w:rPr>
        <w:t>RoboDK</w:t>
      </w:r>
      <w:proofErr w:type="spellEnd"/>
      <w:r w:rsidRPr="00DC0254">
        <w:rPr>
          <w:rFonts w:ascii="Arial" w:hAnsi="Arial" w:cs="Arial"/>
          <w:sz w:val="24"/>
          <w:szCs w:val="24"/>
        </w:rPr>
        <w:t xml:space="preserve"> utilizando el robot KUKA KR 16, lo que permitió comprobar la viabilidad del proceso en un entorno virtual. Esta simulación no solo evidenció la capacidad del robot para ejecutar movimientos complejos, sino que también sirvió como un primer paso fundamental en el desarrollo del programa.</w:t>
      </w:r>
    </w:p>
    <w:p w14:paraId="7DAB601B" w14:textId="2CF82EA8" w:rsidR="00DC0254" w:rsidRPr="00DC0254" w:rsidRDefault="00DC0254" w:rsidP="00DC0254">
      <w:pPr>
        <w:spacing w:line="360" w:lineRule="auto"/>
        <w:jc w:val="both"/>
        <w:rPr>
          <w:rFonts w:ascii="Arial" w:hAnsi="Arial" w:cs="Arial"/>
          <w:sz w:val="24"/>
          <w:szCs w:val="24"/>
        </w:rPr>
      </w:pPr>
      <w:r w:rsidRPr="00DC0254">
        <w:rPr>
          <w:rFonts w:ascii="Arial" w:hAnsi="Arial" w:cs="Arial"/>
          <w:sz w:val="24"/>
          <w:szCs w:val="24"/>
        </w:rPr>
        <w:t>La práctica permitió comprender la importancia de configurar correctamente el TCP y declarar el espacio de trabajo para lograr trayectorias precisas. Además, la importación y el análisis del archivo .</w:t>
      </w:r>
      <w:proofErr w:type="spellStart"/>
      <w:r w:rsidRPr="00DC0254">
        <w:rPr>
          <w:rFonts w:ascii="Arial" w:hAnsi="Arial" w:cs="Arial"/>
          <w:sz w:val="24"/>
          <w:szCs w:val="24"/>
        </w:rPr>
        <w:t>dxf</w:t>
      </w:r>
      <w:proofErr w:type="spellEnd"/>
      <w:r w:rsidRPr="00DC0254">
        <w:rPr>
          <w:rFonts w:ascii="Arial" w:hAnsi="Arial" w:cs="Arial"/>
          <w:sz w:val="24"/>
          <w:szCs w:val="24"/>
        </w:rPr>
        <w:t xml:space="preserve"> demostraron ser herramientas efectivas para transformar diseños CAD en movimientos robóticos, facilitando la integración de elementos gráficos en la programación del robot.</w:t>
      </w:r>
    </w:p>
    <w:p w14:paraId="3B0A3E84" w14:textId="4822B36E" w:rsidR="00B26E75" w:rsidRDefault="00DC0254" w:rsidP="00DC0254">
      <w:pPr>
        <w:spacing w:line="360" w:lineRule="auto"/>
        <w:jc w:val="both"/>
        <w:rPr>
          <w:rFonts w:ascii="Arial" w:hAnsi="Arial" w:cs="Arial"/>
          <w:sz w:val="24"/>
          <w:szCs w:val="24"/>
        </w:rPr>
      </w:pPr>
      <w:r w:rsidRPr="00DC0254">
        <w:rPr>
          <w:rFonts w:ascii="Arial" w:hAnsi="Arial" w:cs="Arial"/>
          <w:sz w:val="24"/>
          <w:szCs w:val="24"/>
        </w:rPr>
        <w:lastRenderedPageBreak/>
        <w:t>La simulación previa facilitó la detección y corrección de posibles errores, permitiendo realizar ajustes necesarios sin afectar equipos reales. Este proceso de validación es esencial antes de implementar el programa en un entorno real, garantizando así la seguridad y la eficiencia en la operación del robot.</w:t>
      </w:r>
    </w:p>
    <w:p w14:paraId="7332DDD0" w14:textId="788947A4" w:rsidR="00186F82" w:rsidRPr="0037263A" w:rsidRDefault="00186F82" w:rsidP="00186F82">
      <w:pPr>
        <w:spacing w:line="360" w:lineRule="auto"/>
        <w:jc w:val="both"/>
        <w:rPr>
          <w:rFonts w:ascii="Arial" w:hAnsi="Arial" w:cs="Arial"/>
          <w:b/>
          <w:bCs/>
          <w:sz w:val="24"/>
          <w:szCs w:val="24"/>
          <w:lang w:val="en-US"/>
        </w:rPr>
      </w:pPr>
      <w:proofErr w:type="spellStart"/>
      <w:r w:rsidRPr="0037263A">
        <w:rPr>
          <w:rFonts w:ascii="Arial" w:hAnsi="Arial" w:cs="Arial"/>
          <w:b/>
          <w:bCs/>
          <w:sz w:val="24"/>
          <w:szCs w:val="24"/>
          <w:lang w:val="en-US"/>
        </w:rPr>
        <w:t>Referencias</w:t>
      </w:r>
      <w:proofErr w:type="spellEnd"/>
    </w:p>
    <w:p w14:paraId="0EAF792B" w14:textId="77777777" w:rsidR="0037263A" w:rsidRPr="00186F82" w:rsidRDefault="0037263A" w:rsidP="0037263A">
      <w:pPr>
        <w:spacing w:line="360" w:lineRule="auto"/>
        <w:ind w:left="709" w:hanging="709"/>
        <w:jc w:val="both"/>
        <w:rPr>
          <w:rFonts w:ascii="Arial" w:hAnsi="Arial" w:cs="Arial"/>
          <w:sz w:val="24"/>
          <w:szCs w:val="24"/>
          <w:lang w:val="en-US"/>
        </w:rPr>
      </w:pPr>
      <w:r w:rsidRPr="00186F82">
        <w:rPr>
          <w:rFonts w:ascii="Arial" w:hAnsi="Arial" w:cs="Arial"/>
          <w:sz w:val="24"/>
          <w:szCs w:val="24"/>
          <w:lang w:val="en-US"/>
        </w:rPr>
        <w:t>DIG Automation &amp; Technology. (</w:t>
      </w:r>
      <w:r>
        <w:rPr>
          <w:rFonts w:ascii="Arial" w:hAnsi="Arial" w:cs="Arial"/>
          <w:sz w:val="24"/>
          <w:szCs w:val="24"/>
          <w:lang w:val="en-US"/>
        </w:rPr>
        <w:t>21-08-2023</w:t>
      </w:r>
      <w:r w:rsidRPr="00186F82">
        <w:rPr>
          <w:rFonts w:ascii="Arial" w:hAnsi="Arial" w:cs="Arial"/>
          <w:sz w:val="24"/>
          <w:szCs w:val="24"/>
          <w:lang w:val="en-US"/>
        </w:rPr>
        <w:t xml:space="preserve">). </w:t>
      </w:r>
      <w:r w:rsidRPr="00186F82">
        <w:rPr>
          <w:rFonts w:ascii="Arial" w:hAnsi="Arial" w:cs="Arial"/>
          <w:i/>
          <w:iCs/>
          <w:sz w:val="24"/>
          <w:szCs w:val="24"/>
          <w:lang w:val="en-US"/>
        </w:rPr>
        <w:t>KUKA Tool Calibration, TCP Calibration (XYZ 4 Point)</w:t>
      </w:r>
      <w:r w:rsidRPr="00186F82">
        <w:rPr>
          <w:rFonts w:ascii="Arial" w:hAnsi="Arial" w:cs="Arial"/>
          <w:sz w:val="24"/>
          <w:szCs w:val="24"/>
          <w:lang w:val="en-US"/>
        </w:rPr>
        <w:t>.</w:t>
      </w:r>
      <w:r>
        <w:rPr>
          <w:rFonts w:ascii="Arial" w:hAnsi="Arial" w:cs="Arial"/>
          <w:sz w:val="24"/>
          <w:szCs w:val="24"/>
          <w:lang w:val="en-US"/>
        </w:rPr>
        <w:t xml:space="preserve"> </w:t>
      </w:r>
      <w:r w:rsidRPr="00186F82">
        <w:rPr>
          <w:rFonts w:ascii="Arial" w:hAnsi="Arial" w:cs="Arial"/>
          <w:sz w:val="24"/>
          <w:szCs w:val="24"/>
          <w:lang w:val="en-US"/>
        </w:rPr>
        <w:t>YouTube. https://www.youtube.com/watch?v=G1NT-39wqqE&amp;ab_channel=DIGAutomation%26Technology</w:t>
      </w:r>
    </w:p>
    <w:p w14:paraId="346CFCEE" w14:textId="15FB2B84" w:rsidR="00F94FBC" w:rsidRDefault="00F94FBC" w:rsidP="00FD4A96">
      <w:pPr>
        <w:spacing w:line="360" w:lineRule="auto"/>
        <w:ind w:left="709" w:hanging="709"/>
        <w:jc w:val="both"/>
        <w:rPr>
          <w:rFonts w:ascii="Arial" w:hAnsi="Arial" w:cs="Arial"/>
          <w:sz w:val="24"/>
          <w:szCs w:val="24"/>
        </w:rPr>
      </w:pPr>
      <w:proofErr w:type="spellStart"/>
      <w:r w:rsidRPr="00F94FBC">
        <w:rPr>
          <w:rFonts w:ascii="Arial" w:hAnsi="Arial" w:cs="Arial"/>
          <w:sz w:val="24"/>
          <w:szCs w:val="24"/>
          <w:lang w:val="en-US"/>
        </w:rPr>
        <w:t>RoboDK</w:t>
      </w:r>
      <w:proofErr w:type="spellEnd"/>
      <w:r w:rsidRPr="00F94FBC">
        <w:rPr>
          <w:rFonts w:ascii="Arial" w:hAnsi="Arial" w:cs="Arial"/>
          <w:sz w:val="24"/>
          <w:szCs w:val="24"/>
          <w:lang w:val="en-US"/>
        </w:rPr>
        <w:t>. (</w:t>
      </w:r>
      <w:proofErr w:type="spellStart"/>
      <w:r w:rsidRPr="00F94FBC">
        <w:rPr>
          <w:rFonts w:ascii="Arial" w:hAnsi="Arial" w:cs="Arial"/>
          <w:sz w:val="24"/>
          <w:szCs w:val="24"/>
          <w:lang w:val="en-US"/>
        </w:rPr>
        <w:t>s.f.</w:t>
      </w:r>
      <w:proofErr w:type="spellEnd"/>
      <w:r w:rsidRPr="00F94FBC">
        <w:rPr>
          <w:rFonts w:ascii="Arial" w:hAnsi="Arial" w:cs="Arial"/>
          <w:sz w:val="24"/>
          <w:szCs w:val="24"/>
          <w:lang w:val="en-US"/>
        </w:rPr>
        <w:t xml:space="preserve">). </w:t>
      </w:r>
      <w:proofErr w:type="spellStart"/>
      <w:r w:rsidRPr="00F94FBC">
        <w:rPr>
          <w:rFonts w:ascii="Arial" w:hAnsi="Arial" w:cs="Arial"/>
          <w:i/>
          <w:iCs/>
          <w:sz w:val="24"/>
          <w:szCs w:val="24"/>
          <w:lang w:val="en-US"/>
        </w:rPr>
        <w:t>RoboDK</w:t>
      </w:r>
      <w:proofErr w:type="spellEnd"/>
      <w:r w:rsidRPr="00F94FBC">
        <w:rPr>
          <w:rFonts w:ascii="Arial" w:hAnsi="Arial" w:cs="Arial"/>
          <w:i/>
          <w:iCs/>
          <w:sz w:val="24"/>
          <w:szCs w:val="24"/>
          <w:lang w:val="en-US"/>
        </w:rPr>
        <w:t xml:space="preserve"> Documentation</w:t>
      </w:r>
      <w:r w:rsidRPr="00F94FBC">
        <w:rPr>
          <w:rFonts w:ascii="Arial" w:hAnsi="Arial" w:cs="Arial"/>
          <w:sz w:val="24"/>
          <w:szCs w:val="24"/>
          <w:lang w:val="en-US"/>
        </w:rPr>
        <w:t xml:space="preserve">. </w:t>
      </w:r>
      <w:r w:rsidRPr="00F94FBC">
        <w:rPr>
          <w:rFonts w:ascii="Arial" w:hAnsi="Arial" w:cs="Arial"/>
          <w:sz w:val="24"/>
          <w:szCs w:val="24"/>
        </w:rPr>
        <w:t>Recuperado</w:t>
      </w:r>
      <w:r>
        <w:rPr>
          <w:rFonts w:ascii="Arial" w:hAnsi="Arial" w:cs="Arial"/>
          <w:sz w:val="24"/>
          <w:szCs w:val="24"/>
        </w:rPr>
        <w:t xml:space="preserve"> 03</w:t>
      </w:r>
      <w:r w:rsidRPr="00FD4A96">
        <w:rPr>
          <w:rFonts w:ascii="Arial" w:hAnsi="Arial" w:cs="Arial"/>
          <w:sz w:val="24"/>
          <w:szCs w:val="24"/>
        </w:rPr>
        <w:t xml:space="preserve"> de </w:t>
      </w:r>
      <w:r>
        <w:rPr>
          <w:rFonts w:ascii="Arial" w:hAnsi="Arial" w:cs="Arial"/>
          <w:sz w:val="24"/>
          <w:szCs w:val="24"/>
        </w:rPr>
        <w:t>marzo</w:t>
      </w:r>
      <w:r w:rsidRPr="00FD4A96">
        <w:rPr>
          <w:rFonts w:ascii="Arial" w:hAnsi="Arial" w:cs="Arial"/>
          <w:sz w:val="24"/>
          <w:szCs w:val="24"/>
        </w:rPr>
        <w:t xml:space="preserve"> de 2025</w:t>
      </w:r>
      <w:r>
        <w:rPr>
          <w:rFonts w:ascii="Arial" w:hAnsi="Arial" w:cs="Arial"/>
          <w:sz w:val="24"/>
          <w:szCs w:val="24"/>
        </w:rPr>
        <w:t>,</w:t>
      </w:r>
      <w:r w:rsidRPr="00F94FBC">
        <w:rPr>
          <w:rFonts w:ascii="Arial" w:hAnsi="Arial" w:cs="Arial"/>
          <w:sz w:val="24"/>
          <w:szCs w:val="24"/>
        </w:rPr>
        <w:t xml:space="preserve"> de: https://www.robodk.com/</w:t>
      </w:r>
    </w:p>
    <w:p w14:paraId="690D6C47" w14:textId="5FDD7CC4" w:rsidR="0037263A" w:rsidRPr="00FD4A96" w:rsidRDefault="0037263A" w:rsidP="002740A8">
      <w:pPr>
        <w:spacing w:line="360" w:lineRule="auto"/>
        <w:ind w:left="709" w:hanging="709"/>
        <w:jc w:val="both"/>
        <w:rPr>
          <w:rFonts w:ascii="Arial" w:hAnsi="Arial" w:cs="Arial"/>
          <w:sz w:val="24"/>
          <w:szCs w:val="24"/>
        </w:rPr>
      </w:pPr>
      <w:r w:rsidRPr="00186F82">
        <w:rPr>
          <w:rFonts w:ascii="Arial" w:hAnsi="Arial" w:cs="Arial"/>
          <w:sz w:val="24"/>
          <w:szCs w:val="24"/>
        </w:rPr>
        <w:t>KUKA. (</w:t>
      </w:r>
      <w:proofErr w:type="spellStart"/>
      <w:r w:rsidRPr="00186F82">
        <w:rPr>
          <w:rFonts w:ascii="Arial" w:hAnsi="Arial" w:cs="Arial"/>
          <w:sz w:val="24"/>
          <w:szCs w:val="24"/>
        </w:rPr>
        <w:t>n.d</w:t>
      </w:r>
      <w:proofErr w:type="spellEnd"/>
      <w:r w:rsidRPr="00186F82">
        <w:rPr>
          <w:rFonts w:ascii="Arial" w:hAnsi="Arial" w:cs="Arial"/>
          <w:sz w:val="24"/>
          <w:szCs w:val="24"/>
        </w:rPr>
        <w:t xml:space="preserve">.). </w:t>
      </w:r>
      <w:r w:rsidRPr="00186F82">
        <w:rPr>
          <w:rFonts w:ascii="Arial" w:hAnsi="Arial" w:cs="Arial"/>
          <w:i/>
          <w:iCs/>
          <w:sz w:val="24"/>
          <w:szCs w:val="24"/>
        </w:rPr>
        <w:t>Manual de usuario KUKA</w:t>
      </w:r>
      <w:r w:rsidRPr="00186F82">
        <w:rPr>
          <w:rFonts w:ascii="Arial" w:hAnsi="Arial" w:cs="Arial"/>
          <w:sz w:val="24"/>
          <w:szCs w:val="24"/>
        </w:rPr>
        <w:t>. https://www.kuka.com/-/media/kuka-downloads/imported/8350ff3ca11642998dbdc81dcc2ed44c/0000262124_es.pdf</w:t>
      </w:r>
    </w:p>
    <w:sectPr w:rsidR="0037263A" w:rsidRPr="00FD4A96" w:rsidSect="0090258D">
      <w:headerReference w:type="default" r:id="rId15"/>
      <w:footerReference w:type="default" r:id="rId16"/>
      <w:footerReference w:type="first" r:id="rId17"/>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4B52C" w14:textId="77777777" w:rsidR="00A91521" w:rsidRDefault="00A91521" w:rsidP="0090258D">
      <w:pPr>
        <w:spacing w:after="0" w:line="240" w:lineRule="auto"/>
      </w:pPr>
      <w:r>
        <w:separator/>
      </w:r>
    </w:p>
  </w:endnote>
  <w:endnote w:type="continuationSeparator" w:id="0">
    <w:p w14:paraId="31846141" w14:textId="77777777" w:rsidR="00A91521" w:rsidRDefault="00A91521" w:rsidP="0090258D">
      <w:pPr>
        <w:spacing w:after="0" w:line="240" w:lineRule="auto"/>
      </w:pPr>
      <w:r>
        <w:continuationSeparator/>
      </w:r>
    </w:p>
  </w:endnote>
  <w:endnote w:type="continuationNotice" w:id="1">
    <w:p w14:paraId="4464C4B0" w14:textId="77777777" w:rsidR="00A91521" w:rsidRDefault="00A915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2888" w14:textId="77777777" w:rsidR="0090258D" w:rsidRPr="0090258D" w:rsidRDefault="0090258D" w:rsidP="0090258D">
    <w:pPr>
      <w:pStyle w:val="Piedepgina"/>
      <w:jc w:val="cen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BB404" w14:textId="16F29855" w:rsidR="0090258D" w:rsidRPr="0090258D" w:rsidRDefault="00160C1E" w:rsidP="0090258D">
    <w:pPr>
      <w:pStyle w:val="Piedepgina"/>
      <w:jc w:val="center"/>
      <w:rPr>
        <w:rFonts w:ascii="Arial" w:hAnsi="Arial" w:cs="Arial"/>
        <w:sz w:val="24"/>
        <w:szCs w:val="24"/>
      </w:rPr>
    </w:pPr>
    <w:r>
      <w:rPr>
        <w:rFonts w:ascii="Arial" w:hAnsi="Arial" w:cs="Arial"/>
        <w:sz w:val="24"/>
        <w:szCs w:val="24"/>
      </w:rPr>
      <w:t>1</w:t>
    </w:r>
    <w:r w:rsidR="00A03364">
      <w:rPr>
        <w:rFonts w:ascii="Arial" w:hAnsi="Arial" w:cs="Arial"/>
        <w:sz w:val="24"/>
        <w:szCs w:val="24"/>
      </w:rPr>
      <w:t>8</w:t>
    </w:r>
    <w:r w:rsidR="00F223A2">
      <w:rPr>
        <w:rFonts w:ascii="Arial" w:hAnsi="Arial" w:cs="Arial"/>
        <w:sz w:val="24"/>
        <w:szCs w:val="24"/>
      </w:rPr>
      <w:t>/0</w:t>
    </w:r>
    <w:r w:rsidR="001250D1">
      <w:rPr>
        <w:rFonts w:ascii="Arial" w:hAnsi="Arial" w:cs="Arial"/>
        <w:sz w:val="24"/>
        <w:szCs w:val="24"/>
      </w:rPr>
      <w:t>2</w:t>
    </w:r>
    <w:r w:rsidR="00F223A2">
      <w:rPr>
        <w:rFonts w:ascii="Arial" w:hAnsi="Arial" w:cs="Arial"/>
        <w:sz w:val="24"/>
        <w:szCs w:val="24"/>
      </w:rPr>
      <w:t>/202</w:t>
    </w:r>
    <w:r w:rsidR="001250D1">
      <w:rPr>
        <w:rFonts w:ascii="Arial" w:hAnsi="Arial" w:cs="Arial"/>
        <w:sz w:val="24"/>
        <w:szCs w:val="24"/>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87ABB" w14:textId="77777777" w:rsidR="00A91521" w:rsidRDefault="00A91521" w:rsidP="0090258D">
      <w:pPr>
        <w:spacing w:after="0" w:line="240" w:lineRule="auto"/>
      </w:pPr>
      <w:r>
        <w:separator/>
      </w:r>
    </w:p>
  </w:footnote>
  <w:footnote w:type="continuationSeparator" w:id="0">
    <w:p w14:paraId="01027938" w14:textId="77777777" w:rsidR="00A91521" w:rsidRDefault="00A91521" w:rsidP="0090258D">
      <w:pPr>
        <w:spacing w:after="0" w:line="240" w:lineRule="auto"/>
      </w:pPr>
      <w:r>
        <w:continuationSeparator/>
      </w:r>
    </w:p>
  </w:footnote>
  <w:footnote w:type="continuationNotice" w:id="1">
    <w:p w14:paraId="79407D8D" w14:textId="77777777" w:rsidR="00A91521" w:rsidRDefault="00A915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14298" w14:textId="107425CA" w:rsidR="00F223A2" w:rsidRDefault="00F223A2">
    <w:pPr>
      <w:pStyle w:val="Encabezado"/>
    </w:pPr>
    <w:r>
      <w:br/>
    </w:r>
    <w:r>
      <w:br/>
    </w:r>
    <w:r>
      <w:br/>
    </w:r>
    <w:r>
      <w:rPr>
        <w:noProof/>
      </w:rPr>
      <w:drawing>
        <wp:anchor distT="0" distB="0" distL="114300" distR="114300" simplePos="0" relativeHeight="251658242" behindDoc="0" locked="0" layoutInCell="1" allowOverlap="1" wp14:anchorId="034B5E6C" wp14:editId="57EE02B4">
          <wp:simplePos x="0" y="0"/>
          <wp:positionH relativeFrom="leftMargin">
            <wp:align>right</wp:align>
          </wp:positionH>
          <wp:positionV relativeFrom="paragraph">
            <wp:posOffset>-424336</wp:posOffset>
          </wp:positionV>
          <wp:extent cx="838835" cy="900430"/>
          <wp:effectExtent l="0" t="0" r="0" b="0"/>
          <wp:wrapNone/>
          <wp:docPr id="22" name="Picture 22" descr="C:\Users\rubi_\AppData\Local\Microsoft\Windows\INetCache\Content.MSO\F104D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i_\AppData\Local\Microsoft\Windows\INetCache\Content.MSO\F104D8EC.tmp"/>
                  <pic:cNvPicPr>
                    <a:picLocks noChangeAspect="1" noChangeArrowheads="1"/>
                  </pic:cNvPicPr>
                </pic:nvPicPr>
                <pic:blipFill>
                  <a:blip r:embed="rId1">
                    <a:clrChange>
                      <a:clrFrom>
                        <a:srgbClr val="EE3E41"/>
                      </a:clrFrom>
                      <a:clrTo>
                        <a:srgbClr val="EE3E41">
                          <a:alpha val="0"/>
                        </a:srgbClr>
                      </a:clrTo>
                    </a:clrChange>
                    <a:extLst>
                      <a:ext uri="{28A0092B-C50C-407E-A947-70E740481C1C}">
                        <a14:useLocalDpi xmlns:a14="http://schemas.microsoft.com/office/drawing/2010/main" val="0"/>
                      </a:ext>
                    </a:extLst>
                  </a:blip>
                  <a:srcRect/>
                  <a:stretch>
                    <a:fillRect/>
                  </a:stretch>
                </pic:blipFill>
                <pic:spPr bwMode="auto">
                  <a:xfrm>
                    <a:off x="0" y="0"/>
                    <a:ext cx="838835" cy="900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53F41F50" wp14:editId="7675B8D7">
          <wp:simplePos x="0" y="0"/>
          <wp:positionH relativeFrom="column">
            <wp:posOffset>4804914</wp:posOffset>
          </wp:positionH>
          <wp:positionV relativeFrom="paragraph">
            <wp:posOffset>-276680</wp:posOffset>
          </wp:positionV>
          <wp:extent cx="1588770" cy="633730"/>
          <wp:effectExtent l="0" t="0" r="0" b="0"/>
          <wp:wrapNone/>
          <wp:docPr id="21" name="Picture 21" descr="Resultado de imagen para ibero pueb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bero puebla logo"/>
                  <pic:cNvPicPr>
                    <a:picLocks noChangeAspect="1" noChangeArrowheads="1"/>
                  </pic:cNvPicPr>
                </pic:nvPicPr>
                <pic:blipFill>
                  <a:blip r:embed="rId2">
                    <a:biLevel thresh="25000"/>
                    <a:extLst>
                      <a:ext uri="{28A0092B-C50C-407E-A947-70E740481C1C}">
                        <a14:useLocalDpi xmlns:a14="http://schemas.microsoft.com/office/drawing/2010/main" val="0"/>
                      </a:ext>
                    </a:extLst>
                  </a:blip>
                  <a:srcRect/>
                  <a:stretch>
                    <a:fillRect/>
                  </a:stretch>
                </pic:blipFill>
                <pic:spPr bwMode="auto">
                  <a:xfrm>
                    <a:off x="0" y="0"/>
                    <a:ext cx="158877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8240" behindDoc="0" locked="0" layoutInCell="1" allowOverlap="1" wp14:anchorId="762DC7AC" wp14:editId="17D7D621">
              <wp:simplePos x="0" y="0"/>
              <wp:positionH relativeFrom="page">
                <wp:align>right</wp:align>
              </wp:positionH>
              <wp:positionV relativeFrom="paragraph">
                <wp:posOffset>-449209</wp:posOffset>
              </wp:positionV>
              <wp:extent cx="7792085" cy="1002665"/>
              <wp:effectExtent l="0" t="0" r="18415" b="26035"/>
              <wp:wrapNone/>
              <wp:docPr id="12" name="Rectangle 12"/>
              <wp:cNvGraphicFramePr/>
              <a:graphic xmlns:a="http://schemas.openxmlformats.org/drawingml/2006/main">
                <a:graphicData uri="http://schemas.microsoft.com/office/word/2010/wordprocessingShape">
                  <wps:wsp>
                    <wps:cNvSpPr/>
                    <wps:spPr>
                      <a:xfrm>
                        <a:off x="0" y="0"/>
                        <a:ext cx="7792085" cy="1002665"/>
                      </a:xfrm>
                      <a:prstGeom prst="rect">
                        <a:avLst/>
                      </a:prstGeom>
                      <a:solidFill>
                        <a:srgbClr val="DA0423"/>
                      </a:solidFill>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2" style="position:absolute;margin-left:562.35pt;margin-top:-35.35pt;width:613.55pt;height:78.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da0423" strokecolor="#196b24 [3206]" strokeweight=".5pt" w14:anchorId="4DE481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2134"/>
    <w:multiLevelType w:val="multilevel"/>
    <w:tmpl w:val="190E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54D4"/>
    <w:multiLevelType w:val="multilevel"/>
    <w:tmpl w:val="13FE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62F6"/>
    <w:multiLevelType w:val="hybridMultilevel"/>
    <w:tmpl w:val="A69410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4349A"/>
    <w:multiLevelType w:val="hybridMultilevel"/>
    <w:tmpl w:val="462A36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CB46EB"/>
    <w:multiLevelType w:val="hybridMultilevel"/>
    <w:tmpl w:val="D7A8F5A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96B3874"/>
    <w:multiLevelType w:val="hybridMultilevel"/>
    <w:tmpl w:val="EFCC2C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346494"/>
    <w:multiLevelType w:val="hybridMultilevel"/>
    <w:tmpl w:val="E778A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FD5A30"/>
    <w:multiLevelType w:val="hybridMultilevel"/>
    <w:tmpl w:val="4C2482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2A07A9"/>
    <w:multiLevelType w:val="hybridMultilevel"/>
    <w:tmpl w:val="3EF00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0A76F6"/>
    <w:multiLevelType w:val="hybridMultilevel"/>
    <w:tmpl w:val="2DE073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C23ACD"/>
    <w:multiLevelType w:val="multilevel"/>
    <w:tmpl w:val="39B2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E70FB"/>
    <w:multiLevelType w:val="multilevel"/>
    <w:tmpl w:val="3AC2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F6E12"/>
    <w:multiLevelType w:val="hybridMultilevel"/>
    <w:tmpl w:val="E1E49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6F12DB"/>
    <w:multiLevelType w:val="multilevel"/>
    <w:tmpl w:val="11EC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570C5"/>
    <w:multiLevelType w:val="hybridMultilevel"/>
    <w:tmpl w:val="E97261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AA3C48"/>
    <w:multiLevelType w:val="multilevel"/>
    <w:tmpl w:val="B5DA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478947">
    <w:abstractNumId w:val="15"/>
  </w:num>
  <w:num w:numId="2" w16cid:durableId="1784880005">
    <w:abstractNumId w:val="10"/>
  </w:num>
  <w:num w:numId="3" w16cid:durableId="1486438343">
    <w:abstractNumId w:val="0"/>
  </w:num>
  <w:num w:numId="4" w16cid:durableId="913125525">
    <w:abstractNumId w:val="1"/>
  </w:num>
  <w:num w:numId="5" w16cid:durableId="888225464">
    <w:abstractNumId w:val="11"/>
  </w:num>
  <w:num w:numId="6" w16cid:durableId="1173030172">
    <w:abstractNumId w:val="8"/>
  </w:num>
  <w:num w:numId="7" w16cid:durableId="364143093">
    <w:abstractNumId w:val="9"/>
  </w:num>
  <w:num w:numId="8" w16cid:durableId="421099191">
    <w:abstractNumId w:val="6"/>
  </w:num>
  <w:num w:numId="9" w16cid:durableId="226112450">
    <w:abstractNumId w:val="12"/>
  </w:num>
  <w:num w:numId="10" w16cid:durableId="836725127">
    <w:abstractNumId w:val="13"/>
  </w:num>
  <w:num w:numId="11" w16cid:durableId="391122931">
    <w:abstractNumId w:val="3"/>
  </w:num>
  <w:num w:numId="12" w16cid:durableId="246312277">
    <w:abstractNumId w:val="4"/>
  </w:num>
  <w:num w:numId="13" w16cid:durableId="2126289">
    <w:abstractNumId w:val="7"/>
  </w:num>
  <w:num w:numId="14" w16cid:durableId="1218123097">
    <w:abstractNumId w:val="5"/>
  </w:num>
  <w:num w:numId="15" w16cid:durableId="1625190911">
    <w:abstractNumId w:val="2"/>
  </w:num>
  <w:num w:numId="16" w16cid:durableId="9105846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36"/>
    <w:rsid w:val="00022E00"/>
    <w:rsid w:val="000260CC"/>
    <w:rsid w:val="0002664A"/>
    <w:rsid w:val="00032139"/>
    <w:rsid w:val="00036386"/>
    <w:rsid w:val="00036986"/>
    <w:rsid w:val="0004284B"/>
    <w:rsid w:val="0004315E"/>
    <w:rsid w:val="00045180"/>
    <w:rsid w:val="00045D94"/>
    <w:rsid w:val="000512F9"/>
    <w:rsid w:val="0005389A"/>
    <w:rsid w:val="000629AF"/>
    <w:rsid w:val="00073D72"/>
    <w:rsid w:val="00074AF7"/>
    <w:rsid w:val="00082742"/>
    <w:rsid w:val="00085831"/>
    <w:rsid w:val="00091AC2"/>
    <w:rsid w:val="000A1282"/>
    <w:rsid w:val="000A36E6"/>
    <w:rsid w:val="000B03B8"/>
    <w:rsid w:val="000B3EC6"/>
    <w:rsid w:val="000B44BC"/>
    <w:rsid w:val="000B7572"/>
    <w:rsid w:val="000C1B98"/>
    <w:rsid w:val="000C670A"/>
    <w:rsid w:val="000D4C87"/>
    <w:rsid w:val="000E194F"/>
    <w:rsid w:val="00104543"/>
    <w:rsid w:val="0011372E"/>
    <w:rsid w:val="001140FE"/>
    <w:rsid w:val="001232B9"/>
    <w:rsid w:val="00124AB7"/>
    <w:rsid w:val="001250D1"/>
    <w:rsid w:val="00126C10"/>
    <w:rsid w:val="00146573"/>
    <w:rsid w:val="00160C1E"/>
    <w:rsid w:val="00164587"/>
    <w:rsid w:val="00177B77"/>
    <w:rsid w:val="00186F82"/>
    <w:rsid w:val="00195C52"/>
    <w:rsid w:val="001B41EE"/>
    <w:rsid w:val="001B476B"/>
    <w:rsid w:val="001C10DC"/>
    <w:rsid w:val="001C1A42"/>
    <w:rsid w:val="001C4F83"/>
    <w:rsid w:val="001D4C01"/>
    <w:rsid w:val="001E7227"/>
    <w:rsid w:val="001F7448"/>
    <w:rsid w:val="00207F47"/>
    <w:rsid w:val="00211580"/>
    <w:rsid w:val="00226630"/>
    <w:rsid w:val="00231807"/>
    <w:rsid w:val="00231B4C"/>
    <w:rsid w:val="00234B7A"/>
    <w:rsid w:val="00235851"/>
    <w:rsid w:val="00241D04"/>
    <w:rsid w:val="00242F43"/>
    <w:rsid w:val="00245F66"/>
    <w:rsid w:val="002468D7"/>
    <w:rsid w:val="002709FE"/>
    <w:rsid w:val="002740A8"/>
    <w:rsid w:val="002A41C3"/>
    <w:rsid w:val="002A591C"/>
    <w:rsid w:val="002A632C"/>
    <w:rsid w:val="002C3F63"/>
    <w:rsid w:val="002D22C0"/>
    <w:rsid w:val="002D5B48"/>
    <w:rsid w:val="002D6D7B"/>
    <w:rsid w:val="002E1200"/>
    <w:rsid w:val="002F4D5D"/>
    <w:rsid w:val="002F5C0A"/>
    <w:rsid w:val="00303181"/>
    <w:rsid w:val="00310886"/>
    <w:rsid w:val="003112F7"/>
    <w:rsid w:val="00312A96"/>
    <w:rsid w:val="00327F98"/>
    <w:rsid w:val="00332C1E"/>
    <w:rsid w:val="0033798E"/>
    <w:rsid w:val="00343BD7"/>
    <w:rsid w:val="00346E9A"/>
    <w:rsid w:val="00350612"/>
    <w:rsid w:val="00367C7E"/>
    <w:rsid w:val="00370BA1"/>
    <w:rsid w:val="00371396"/>
    <w:rsid w:val="00371DE3"/>
    <w:rsid w:val="0037263A"/>
    <w:rsid w:val="00377464"/>
    <w:rsid w:val="00396AF6"/>
    <w:rsid w:val="003A2A8C"/>
    <w:rsid w:val="003A5E97"/>
    <w:rsid w:val="003C1FF8"/>
    <w:rsid w:val="003C279F"/>
    <w:rsid w:val="003C2AC7"/>
    <w:rsid w:val="003C49B0"/>
    <w:rsid w:val="003D1CC2"/>
    <w:rsid w:val="003E3869"/>
    <w:rsid w:val="003E543D"/>
    <w:rsid w:val="003F654E"/>
    <w:rsid w:val="004020F1"/>
    <w:rsid w:val="00403F94"/>
    <w:rsid w:val="00433836"/>
    <w:rsid w:val="0043522E"/>
    <w:rsid w:val="00435FB7"/>
    <w:rsid w:val="0045022E"/>
    <w:rsid w:val="00450471"/>
    <w:rsid w:val="004537EA"/>
    <w:rsid w:val="00454FB5"/>
    <w:rsid w:val="00475A66"/>
    <w:rsid w:val="004836A1"/>
    <w:rsid w:val="0048752A"/>
    <w:rsid w:val="004875D8"/>
    <w:rsid w:val="00496CFE"/>
    <w:rsid w:val="004C3611"/>
    <w:rsid w:val="004D092F"/>
    <w:rsid w:val="004E3EA1"/>
    <w:rsid w:val="004E6AE4"/>
    <w:rsid w:val="004F16F1"/>
    <w:rsid w:val="004F7EF9"/>
    <w:rsid w:val="00502FE1"/>
    <w:rsid w:val="00505D64"/>
    <w:rsid w:val="00506BD8"/>
    <w:rsid w:val="00513EE5"/>
    <w:rsid w:val="00537994"/>
    <w:rsid w:val="00546A89"/>
    <w:rsid w:val="00554C84"/>
    <w:rsid w:val="00562D7A"/>
    <w:rsid w:val="00566CD0"/>
    <w:rsid w:val="005779B0"/>
    <w:rsid w:val="005952F7"/>
    <w:rsid w:val="005A43F8"/>
    <w:rsid w:val="005B1123"/>
    <w:rsid w:val="005D051A"/>
    <w:rsid w:val="005D2768"/>
    <w:rsid w:val="005E6636"/>
    <w:rsid w:val="005F340A"/>
    <w:rsid w:val="005F6BD2"/>
    <w:rsid w:val="00606BBD"/>
    <w:rsid w:val="0061008B"/>
    <w:rsid w:val="0062047C"/>
    <w:rsid w:val="00621011"/>
    <w:rsid w:val="00624C23"/>
    <w:rsid w:val="006263E8"/>
    <w:rsid w:val="006342F0"/>
    <w:rsid w:val="00664F8B"/>
    <w:rsid w:val="006803F2"/>
    <w:rsid w:val="0068514C"/>
    <w:rsid w:val="006964C2"/>
    <w:rsid w:val="006A2CDE"/>
    <w:rsid w:val="006A3880"/>
    <w:rsid w:val="006A45EE"/>
    <w:rsid w:val="006C70DB"/>
    <w:rsid w:val="0070153D"/>
    <w:rsid w:val="00713B0C"/>
    <w:rsid w:val="00714CC9"/>
    <w:rsid w:val="00746949"/>
    <w:rsid w:val="007650F9"/>
    <w:rsid w:val="007655AF"/>
    <w:rsid w:val="00767B94"/>
    <w:rsid w:val="007725E1"/>
    <w:rsid w:val="007749E9"/>
    <w:rsid w:val="00781320"/>
    <w:rsid w:val="007939DF"/>
    <w:rsid w:val="007A1810"/>
    <w:rsid w:val="007B1BED"/>
    <w:rsid w:val="007B5006"/>
    <w:rsid w:val="007B6106"/>
    <w:rsid w:val="007C115B"/>
    <w:rsid w:val="007C146F"/>
    <w:rsid w:val="007C2E7B"/>
    <w:rsid w:val="007C32BC"/>
    <w:rsid w:val="007C4BA6"/>
    <w:rsid w:val="007C6ABF"/>
    <w:rsid w:val="007D1137"/>
    <w:rsid w:val="007D1EA9"/>
    <w:rsid w:val="007D4010"/>
    <w:rsid w:val="007D5106"/>
    <w:rsid w:val="007E623E"/>
    <w:rsid w:val="007E67C3"/>
    <w:rsid w:val="008071EE"/>
    <w:rsid w:val="008120E3"/>
    <w:rsid w:val="008253C6"/>
    <w:rsid w:val="00825DD4"/>
    <w:rsid w:val="00826CE0"/>
    <w:rsid w:val="008313DA"/>
    <w:rsid w:val="00840970"/>
    <w:rsid w:val="00845686"/>
    <w:rsid w:val="008543DC"/>
    <w:rsid w:val="00862AC1"/>
    <w:rsid w:val="00863583"/>
    <w:rsid w:val="00863E74"/>
    <w:rsid w:val="00867192"/>
    <w:rsid w:val="008744BA"/>
    <w:rsid w:val="00891A44"/>
    <w:rsid w:val="00895D7F"/>
    <w:rsid w:val="008A2F34"/>
    <w:rsid w:val="008B119A"/>
    <w:rsid w:val="008B3AA9"/>
    <w:rsid w:val="008B5D8A"/>
    <w:rsid w:val="008B724A"/>
    <w:rsid w:val="008C00BE"/>
    <w:rsid w:val="008E3F22"/>
    <w:rsid w:val="008F0D0A"/>
    <w:rsid w:val="008F150F"/>
    <w:rsid w:val="008F45CC"/>
    <w:rsid w:val="0090258D"/>
    <w:rsid w:val="009027FD"/>
    <w:rsid w:val="00911545"/>
    <w:rsid w:val="00912485"/>
    <w:rsid w:val="009138E3"/>
    <w:rsid w:val="00924D23"/>
    <w:rsid w:val="00926E74"/>
    <w:rsid w:val="00936187"/>
    <w:rsid w:val="009361A1"/>
    <w:rsid w:val="00941BF8"/>
    <w:rsid w:val="009441E0"/>
    <w:rsid w:val="0095712E"/>
    <w:rsid w:val="00957BAA"/>
    <w:rsid w:val="009818C8"/>
    <w:rsid w:val="009841B1"/>
    <w:rsid w:val="00984316"/>
    <w:rsid w:val="00987B18"/>
    <w:rsid w:val="009953FD"/>
    <w:rsid w:val="009B6AA8"/>
    <w:rsid w:val="009C7FED"/>
    <w:rsid w:val="009D1336"/>
    <w:rsid w:val="009E1391"/>
    <w:rsid w:val="009F291F"/>
    <w:rsid w:val="009F661F"/>
    <w:rsid w:val="00A03364"/>
    <w:rsid w:val="00A076AA"/>
    <w:rsid w:val="00A13D51"/>
    <w:rsid w:val="00A20A46"/>
    <w:rsid w:val="00A218CD"/>
    <w:rsid w:val="00A3207F"/>
    <w:rsid w:val="00A40DDE"/>
    <w:rsid w:val="00A52206"/>
    <w:rsid w:val="00A52E37"/>
    <w:rsid w:val="00A56A16"/>
    <w:rsid w:val="00A63C46"/>
    <w:rsid w:val="00A6511D"/>
    <w:rsid w:val="00A6695A"/>
    <w:rsid w:val="00A72005"/>
    <w:rsid w:val="00A858FB"/>
    <w:rsid w:val="00A91521"/>
    <w:rsid w:val="00A9557B"/>
    <w:rsid w:val="00A978F8"/>
    <w:rsid w:val="00AA3BBF"/>
    <w:rsid w:val="00AB0357"/>
    <w:rsid w:val="00AB2ED1"/>
    <w:rsid w:val="00AC12CE"/>
    <w:rsid w:val="00AC680F"/>
    <w:rsid w:val="00AC75CB"/>
    <w:rsid w:val="00AE3D39"/>
    <w:rsid w:val="00AF1D08"/>
    <w:rsid w:val="00AF1E8B"/>
    <w:rsid w:val="00AF2C8D"/>
    <w:rsid w:val="00B01683"/>
    <w:rsid w:val="00B0402D"/>
    <w:rsid w:val="00B11BF2"/>
    <w:rsid w:val="00B11E54"/>
    <w:rsid w:val="00B26E75"/>
    <w:rsid w:val="00B27DD9"/>
    <w:rsid w:val="00B363FE"/>
    <w:rsid w:val="00B47EC7"/>
    <w:rsid w:val="00B510C1"/>
    <w:rsid w:val="00B51945"/>
    <w:rsid w:val="00B64B46"/>
    <w:rsid w:val="00B6587C"/>
    <w:rsid w:val="00B72BBE"/>
    <w:rsid w:val="00B733C8"/>
    <w:rsid w:val="00B80543"/>
    <w:rsid w:val="00B81921"/>
    <w:rsid w:val="00B839D4"/>
    <w:rsid w:val="00B92DAA"/>
    <w:rsid w:val="00BA1D00"/>
    <w:rsid w:val="00BB1B61"/>
    <w:rsid w:val="00BB1C31"/>
    <w:rsid w:val="00BB4CA3"/>
    <w:rsid w:val="00BD092B"/>
    <w:rsid w:val="00BD7B59"/>
    <w:rsid w:val="00BD7D21"/>
    <w:rsid w:val="00BF1C09"/>
    <w:rsid w:val="00BF6113"/>
    <w:rsid w:val="00C10FCA"/>
    <w:rsid w:val="00C1566E"/>
    <w:rsid w:val="00C2286E"/>
    <w:rsid w:val="00C24A13"/>
    <w:rsid w:val="00C40BD2"/>
    <w:rsid w:val="00C43A81"/>
    <w:rsid w:val="00C45E94"/>
    <w:rsid w:val="00C57EA4"/>
    <w:rsid w:val="00C65F92"/>
    <w:rsid w:val="00C7745A"/>
    <w:rsid w:val="00C92FA9"/>
    <w:rsid w:val="00C96DA2"/>
    <w:rsid w:val="00C97367"/>
    <w:rsid w:val="00CA1860"/>
    <w:rsid w:val="00CA473A"/>
    <w:rsid w:val="00CB3066"/>
    <w:rsid w:val="00CC62E9"/>
    <w:rsid w:val="00CF0B56"/>
    <w:rsid w:val="00CF65CE"/>
    <w:rsid w:val="00D03F97"/>
    <w:rsid w:val="00D04A7D"/>
    <w:rsid w:val="00D06CEE"/>
    <w:rsid w:val="00D074AB"/>
    <w:rsid w:val="00D12A2D"/>
    <w:rsid w:val="00D13D0B"/>
    <w:rsid w:val="00D20396"/>
    <w:rsid w:val="00D21207"/>
    <w:rsid w:val="00D23AA0"/>
    <w:rsid w:val="00D35C19"/>
    <w:rsid w:val="00D44166"/>
    <w:rsid w:val="00D5628E"/>
    <w:rsid w:val="00D65BBC"/>
    <w:rsid w:val="00D72E50"/>
    <w:rsid w:val="00D749E3"/>
    <w:rsid w:val="00DA3CD1"/>
    <w:rsid w:val="00DC0254"/>
    <w:rsid w:val="00DC159F"/>
    <w:rsid w:val="00DC5304"/>
    <w:rsid w:val="00DD24BC"/>
    <w:rsid w:val="00DE4A2C"/>
    <w:rsid w:val="00E05E95"/>
    <w:rsid w:val="00E0616C"/>
    <w:rsid w:val="00E1077B"/>
    <w:rsid w:val="00E131D6"/>
    <w:rsid w:val="00E138CE"/>
    <w:rsid w:val="00E1762A"/>
    <w:rsid w:val="00E25BF7"/>
    <w:rsid w:val="00E51CB7"/>
    <w:rsid w:val="00E5535C"/>
    <w:rsid w:val="00E71A5A"/>
    <w:rsid w:val="00E81282"/>
    <w:rsid w:val="00E86CC0"/>
    <w:rsid w:val="00E943B0"/>
    <w:rsid w:val="00EA4A72"/>
    <w:rsid w:val="00EC7F51"/>
    <w:rsid w:val="00ED6E65"/>
    <w:rsid w:val="00EE72AA"/>
    <w:rsid w:val="00EF04A0"/>
    <w:rsid w:val="00EF0D66"/>
    <w:rsid w:val="00EF5EF1"/>
    <w:rsid w:val="00F0346A"/>
    <w:rsid w:val="00F073C4"/>
    <w:rsid w:val="00F1205E"/>
    <w:rsid w:val="00F1380F"/>
    <w:rsid w:val="00F16894"/>
    <w:rsid w:val="00F223A2"/>
    <w:rsid w:val="00F4450A"/>
    <w:rsid w:val="00F44D66"/>
    <w:rsid w:val="00F63FE9"/>
    <w:rsid w:val="00F830B9"/>
    <w:rsid w:val="00F853C7"/>
    <w:rsid w:val="00F87A18"/>
    <w:rsid w:val="00F94FBC"/>
    <w:rsid w:val="00FA0290"/>
    <w:rsid w:val="00FB05BB"/>
    <w:rsid w:val="00FB42A8"/>
    <w:rsid w:val="00FC3348"/>
    <w:rsid w:val="00FD4A96"/>
    <w:rsid w:val="00FE1285"/>
    <w:rsid w:val="00FE4932"/>
    <w:rsid w:val="00FF1D45"/>
    <w:rsid w:val="00FF29E2"/>
    <w:rsid w:val="00FF5F7A"/>
    <w:rsid w:val="01AF22D7"/>
    <w:rsid w:val="02B3FD26"/>
    <w:rsid w:val="047B48C2"/>
    <w:rsid w:val="04E9CA04"/>
    <w:rsid w:val="0513FBC8"/>
    <w:rsid w:val="06D323BF"/>
    <w:rsid w:val="0AB9BA71"/>
    <w:rsid w:val="0BD7ACF5"/>
    <w:rsid w:val="0C3ECC57"/>
    <w:rsid w:val="0D6EFB74"/>
    <w:rsid w:val="0EA01CCA"/>
    <w:rsid w:val="1187C875"/>
    <w:rsid w:val="159C7FE7"/>
    <w:rsid w:val="164D1785"/>
    <w:rsid w:val="16BBB60A"/>
    <w:rsid w:val="177C4C42"/>
    <w:rsid w:val="17D1E0F7"/>
    <w:rsid w:val="19873224"/>
    <w:rsid w:val="1A382AE9"/>
    <w:rsid w:val="1A9770A6"/>
    <w:rsid w:val="1BCACF3C"/>
    <w:rsid w:val="1CEF5BEC"/>
    <w:rsid w:val="1DE1CCBD"/>
    <w:rsid w:val="1E71344F"/>
    <w:rsid w:val="1EE96883"/>
    <w:rsid w:val="1F3606EA"/>
    <w:rsid w:val="1F4A133F"/>
    <w:rsid w:val="2055945A"/>
    <w:rsid w:val="211986DF"/>
    <w:rsid w:val="271B3057"/>
    <w:rsid w:val="2A8BD353"/>
    <w:rsid w:val="2AFAE38B"/>
    <w:rsid w:val="2BB19E88"/>
    <w:rsid w:val="2CD35BA3"/>
    <w:rsid w:val="310D1EE5"/>
    <w:rsid w:val="3181E26B"/>
    <w:rsid w:val="326BB210"/>
    <w:rsid w:val="332B68BF"/>
    <w:rsid w:val="386A5504"/>
    <w:rsid w:val="3A33D8CA"/>
    <w:rsid w:val="3A3A08FE"/>
    <w:rsid w:val="3A7D0F29"/>
    <w:rsid w:val="3A7F3305"/>
    <w:rsid w:val="3E6A820C"/>
    <w:rsid w:val="3E6DA184"/>
    <w:rsid w:val="40CCAD4A"/>
    <w:rsid w:val="4253553B"/>
    <w:rsid w:val="43720F4C"/>
    <w:rsid w:val="43AE8814"/>
    <w:rsid w:val="43D7FDB3"/>
    <w:rsid w:val="441F2974"/>
    <w:rsid w:val="44321234"/>
    <w:rsid w:val="44C3DCB7"/>
    <w:rsid w:val="45261718"/>
    <w:rsid w:val="45F05058"/>
    <w:rsid w:val="464DD78E"/>
    <w:rsid w:val="4785B4E3"/>
    <w:rsid w:val="4BD5FD24"/>
    <w:rsid w:val="50D4B519"/>
    <w:rsid w:val="5102A088"/>
    <w:rsid w:val="51E07DD0"/>
    <w:rsid w:val="51ECAE92"/>
    <w:rsid w:val="5234D1B8"/>
    <w:rsid w:val="5281973F"/>
    <w:rsid w:val="53C81176"/>
    <w:rsid w:val="55D9020C"/>
    <w:rsid w:val="563C772F"/>
    <w:rsid w:val="583B075C"/>
    <w:rsid w:val="5A65D519"/>
    <w:rsid w:val="5B9E5BBA"/>
    <w:rsid w:val="5C62456F"/>
    <w:rsid w:val="5CA68C63"/>
    <w:rsid w:val="5CCC0CAE"/>
    <w:rsid w:val="5E56FB39"/>
    <w:rsid w:val="5F15E1DC"/>
    <w:rsid w:val="5F3BDC43"/>
    <w:rsid w:val="62D05B24"/>
    <w:rsid w:val="6575C6E3"/>
    <w:rsid w:val="66278E46"/>
    <w:rsid w:val="6A844EFA"/>
    <w:rsid w:val="6B83C1FE"/>
    <w:rsid w:val="6B8C1C92"/>
    <w:rsid w:val="6DF1ED6C"/>
    <w:rsid w:val="6EC4AE39"/>
    <w:rsid w:val="6F16F7DB"/>
    <w:rsid w:val="6FB900F3"/>
    <w:rsid w:val="7164D0E9"/>
    <w:rsid w:val="716E2EEE"/>
    <w:rsid w:val="7186A6F4"/>
    <w:rsid w:val="72A20EE2"/>
    <w:rsid w:val="735F45E9"/>
    <w:rsid w:val="73CC23D8"/>
    <w:rsid w:val="7684C280"/>
    <w:rsid w:val="76C5F728"/>
    <w:rsid w:val="78759ABE"/>
    <w:rsid w:val="78DBD4A7"/>
    <w:rsid w:val="793838AB"/>
    <w:rsid w:val="7B99F8D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8BEF"/>
  <w15:chartTrackingRefBased/>
  <w15:docId w15:val="{EF5D26B4-645F-48E6-BB8A-1F1300F1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187"/>
  </w:style>
  <w:style w:type="paragraph" w:styleId="Ttulo1">
    <w:name w:val="heading 1"/>
    <w:basedOn w:val="Normal"/>
    <w:next w:val="Normal"/>
    <w:link w:val="Ttulo1Car"/>
    <w:uiPriority w:val="9"/>
    <w:qFormat/>
    <w:rsid w:val="005E6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6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E66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6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6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6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6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6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6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6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6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E66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6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6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6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6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636"/>
    <w:rPr>
      <w:rFonts w:eastAsiaTheme="majorEastAsia" w:cstheme="majorBidi"/>
      <w:color w:val="272727" w:themeColor="text1" w:themeTint="D8"/>
    </w:rPr>
  </w:style>
  <w:style w:type="paragraph" w:styleId="Ttulo">
    <w:name w:val="Title"/>
    <w:basedOn w:val="Normal"/>
    <w:next w:val="Normal"/>
    <w:link w:val="TtuloCar"/>
    <w:uiPriority w:val="10"/>
    <w:qFormat/>
    <w:rsid w:val="005E6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6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6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6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636"/>
    <w:pPr>
      <w:spacing w:before="160"/>
      <w:jc w:val="center"/>
    </w:pPr>
    <w:rPr>
      <w:i/>
      <w:iCs/>
      <w:color w:val="404040" w:themeColor="text1" w:themeTint="BF"/>
    </w:rPr>
  </w:style>
  <w:style w:type="character" w:customStyle="1" w:styleId="CitaCar">
    <w:name w:val="Cita Car"/>
    <w:basedOn w:val="Fuentedeprrafopredeter"/>
    <w:link w:val="Cita"/>
    <w:uiPriority w:val="29"/>
    <w:rsid w:val="005E6636"/>
    <w:rPr>
      <w:i/>
      <w:iCs/>
      <w:color w:val="404040" w:themeColor="text1" w:themeTint="BF"/>
    </w:rPr>
  </w:style>
  <w:style w:type="paragraph" w:styleId="Prrafodelista">
    <w:name w:val="List Paragraph"/>
    <w:basedOn w:val="Normal"/>
    <w:uiPriority w:val="34"/>
    <w:qFormat/>
    <w:rsid w:val="005E6636"/>
    <w:pPr>
      <w:ind w:left="720"/>
      <w:contextualSpacing/>
    </w:pPr>
  </w:style>
  <w:style w:type="character" w:styleId="nfasisintenso">
    <w:name w:val="Intense Emphasis"/>
    <w:basedOn w:val="Fuentedeprrafopredeter"/>
    <w:uiPriority w:val="21"/>
    <w:qFormat/>
    <w:rsid w:val="005E6636"/>
    <w:rPr>
      <w:i/>
      <w:iCs/>
      <w:color w:val="0F4761" w:themeColor="accent1" w:themeShade="BF"/>
    </w:rPr>
  </w:style>
  <w:style w:type="paragraph" w:styleId="Citadestacada">
    <w:name w:val="Intense Quote"/>
    <w:basedOn w:val="Normal"/>
    <w:next w:val="Normal"/>
    <w:link w:val="CitadestacadaCar"/>
    <w:uiPriority w:val="30"/>
    <w:qFormat/>
    <w:rsid w:val="005E6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636"/>
    <w:rPr>
      <w:i/>
      <w:iCs/>
      <w:color w:val="0F4761" w:themeColor="accent1" w:themeShade="BF"/>
    </w:rPr>
  </w:style>
  <w:style w:type="character" w:styleId="Referenciaintensa">
    <w:name w:val="Intense Reference"/>
    <w:basedOn w:val="Fuentedeprrafopredeter"/>
    <w:uiPriority w:val="32"/>
    <w:qFormat/>
    <w:rsid w:val="005E6636"/>
    <w:rPr>
      <w:b/>
      <w:bCs/>
      <w:smallCaps/>
      <w:color w:val="0F4761" w:themeColor="accent1" w:themeShade="BF"/>
      <w:spacing w:val="5"/>
    </w:rPr>
  </w:style>
  <w:style w:type="paragraph" w:styleId="Encabezado">
    <w:name w:val="header"/>
    <w:basedOn w:val="Normal"/>
    <w:link w:val="EncabezadoCar"/>
    <w:uiPriority w:val="99"/>
    <w:unhideWhenUsed/>
    <w:rsid w:val="009025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258D"/>
  </w:style>
  <w:style w:type="paragraph" w:styleId="Piedepgina">
    <w:name w:val="footer"/>
    <w:basedOn w:val="Normal"/>
    <w:link w:val="PiedepginaCar"/>
    <w:uiPriority w:val="99"/>
    <w:unhideWhenUsed/>
    <w:rsid w:val="009025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258D"/>
  </w:style>
  <w:style w:type="character" w:styleId="Hipervnculo">
    <w:name w:val="Hyperlink"/>
    <w:basedOn w:val="Fuentedeprrafopredeter"/>
    <w:uiPriority w:val="99"/>
    <w:unhideWhenUsed/>
    <w:rsid w:val="00E0616C"/>
    <w:rPr>
      <w:color w:val="467886" w:themeColor="hyperlink"/>
      <w:u w:val="single"/>
    </w:rPr>
  </w:style>
  <w:style w:type="character" w:styleId="Mencinsinresolver">
    <w:name w:val="Unresolved Mention"/>
    <w:basedOn w:val="Fuentedeprrafopredeter"/>
    <w:uiPriority w:val="99"/>
    <w:semiHidden/>
    <w:unhideWhenUsed/>
    <w:rsid w:val="00E0616C"/>
    <w:rPr>
      <w:color w:val="605E5C"/>
      <w:shd w:val="clear" w:color="auto" w:fill="E1DFDD"/>
    </w:rPr>
  </w:style>
  <w:style w:type="paragraph" w:styleId="Descripcin">
    <w:name w:val="caption"/>
    <w:basedOn w:val="Normal"/>
    <w:next w:val="Normal"/>
    <w:uiPriority w:val="35"/>
    <w:unhideWhenUsed/>
    <w:qFormat/>
    <w:rsid w:val="009441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4747">
      <w:bodyDiv w:val="1"/>
      <w:marLeft w:val="0"/>
      <w:marRight w:val="0"/>
      <w:marTop w:val="0"/>
      <w:marBottom w:val="0"/>
      <w:divBdr>
        <w:top w:val="none" w:sz="0" w:space="0" w:color="auto"/>
        <w:left w:val="none" w:sz="0" w:space="0" w:color="auto"/>
        <w:bottom w:val="none" w:sz="0" w:space="0" w:color="auto"/>
        <w:right w:val="none" w:sz="0" w:space="0" w:color="auto"/>
      </w:divBdr>
      <w:divsChild>
        <w:div w:id="1227179934">
          <w:marLeft w:val="0"/>
          <w:marRight w:val="0"/>
          <w:marTop w:val="0"/>
          <w:marBottom w:val="0"/>
          <w:divBdr>
            <w:top w:val="none" w:sz="0" w:space="0" w:color="auto"/>
            <w:left w:val="none" w:sz="0" w:space="0" w:color="auto"/>
            <w:bottom w:val="none" w:sz="0" w:space="0" w:color="auto"/>
            <w:right w:val="none" w:sz="0" w:space="0" w:color="auto"/>
          </w:divBdr>
          <w:divsChild>
            <w:div w:id="4764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6782">
      <w:bodyDiv w:val="1"/>
      <w:marLeft w:val="0"/>
      <w:marRight w:val="0"/>
      <w:marTop w:val="0"/>
      <w:marBottom w:val="0"/>
      <w:divBdr>
        <w:top w:val="none" w:sz="0" w:space="0" w:color="auto"/>
        <w:left w:val="none" w:sz="0" w:space="0" w:color="auto"/>
        <w:bottom w:val="none" w:sz="0" w:space="0" w:color="auto"/>
        <w:right w:val="none" w:sz="0" w:space="0" w:color="auto"/>
      </w:divBdr>
    </w:div>
    <w:div w:id="396167350">
      <w:bodyDiv w:val="1"/>
      <w:marLeft w:val="0"/>
      <w:marRight w:val="0"/>
      <w:marTop w:val="0"/>
      <w:marBottom w:val="0"/>
      <w:divBdr>
        <w:top w:val="none" w:sz="0" w:space="0" w:color="auto"/>
        <w:left w:val="none" w:sz="0" w:space="0" w:color="auto"/>
        <w:bottom w:val="none" w:sz="0" w:space="0" w:color="auto"/>
        <w:right w:val="none" w:sz="0" w:space="0" w:color="auto"/>
      </w:divBdr>
    </w:div>
    <w:div w:id="421997674">
      <w:bodyDiv w:val="1"/>
      <w:marLeft w:val="0"/>
      <w:marRight w:val="0"/>
      <w:marTop w:val="0"/>
      <w:marBottom w:val="0"/>
      <w:divBdr>
        <w:top w:val="none" w:sz="0" w:space="0" w:color="auto"/>
        <w:left w:val="none" w:sz="0" w:space="0" w:color="auto"/>
        <w:bottom w:val="none" w:sz="0" w:space="0" w:color="auto"/>
        <w:right w:val="none" w:sz="0" w:space="0" w:color="auto"/>
      </w:divBdr>
    </w:div>
    <w:div w:id="595791199">
      <w:bodyDiv w:val="1"/>
      <w:marLeft w:val="0"/>
      <w:marRight w:val="0"/>
      <w:marTop w:val="0"/>
      <w:marBottom w:val="0"/>
      <w:divBdr>
        <w:top w:val="none" w:sz="0" w:space="0" w:color="auto"/>
        <w:left w:val="none" w:sz="0" w:space="0" w:color="auto"/>
        <w:bottom w:val="none" w:sz="0" w:space="0" w:color="auto"/>
        <w:right w:val="none" w:sz="0" w:space="0" w:color="auto"/>
      </w:divBdr>
      <w:divsChild>
        <w:div w:id="1294869521">
          <w:marLeft w:val="0"/>
          <w:marRight w:val="0"/>
          <w:marTop w:val="0"/>
          <w:marBottom w:val="0"/>
          <w:divBdr>
            <w:top w:val="none" w:sz="0" w:space="0" w:color="auto"/>
            <w:left w:val="none" w:sz="0" w:space="0" w:color="auto"/>
            <w:bottom w:val="none" w:sz="0" w:space="0" w:color="auto"/>
            <w:right w:val="none" w:sz="0" w:space="0" w:color="auto"/>
          </w:divBdr>
          <w:divsChild>
            <w:div w:id="383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066">
      <w:bodyDiv w:val="1"/>
      <w:marLeft w:val="0"/>
      <w:marRight w:val="0"/>
      <w:marTop w:val="0"/>
      <w:marBottom w:val="0"/>
      <w:divBdr>
        <w:top w:val="none" w:sz="0" w:space="0" w:color="auto"/>
        <w:left w:val="none" w:sz="0" w:space="0" w:color="auto"/>
        <w:bottom w:val="none" w:sz="0" w:space="0" w:color="auto"/>
        <w:right w:val="none" w:sz="0" w:space="0" w:color="auto"/>
      </w:divBdr>
    </w:div>
    <w:div w:id="699286576">
      <w:bodyDiv w:val="1"/>
      <w:marLeft w:val="0"/>
      <w:marRight w:val="0"/>
      <w:marTop w:val="0"/>
      <w:marBottom w:val="0"/>
      <w:divBdr>
        <w:top w:val="none" w:sz="0" w:space="0" w:color="auto"/>
        <w:left w:val="none" w:sz="0" w:space="0" w:color="auto"/>
        <w:bottom w:val="none" w:sz="0" w:space="0" w:color="auto"/>
        <w:right w:val="none" w:sz="0" w:space="0" w:color="auto"/>
      </w:divBdr>
    </w:div>
    <w:div w:id="839733704">
      <w:bodyDiv w:val="1"/>
      <w:marLeft w:val="0"/>
      <w:marRight w:val="0"/>
      <w:marTop w:val="0"/>
      <w:marBottom w:val="0"/>
      <w:divBdr>
        <w:top w:val="none" w:sz="0" w:space="0" w:color="auto"/>
        <w:left w:val="none" w:sz="0" w:space="0" w:color="auto"/>
        <w:bottom w:val="none" w:sz="0" w:space="0" w:color="auto"/>
        <w:right w:val="none" w:sz="0" w:space="0" w:color="auto"/>
      </w:divBdr>
      <w:divsChild>
        <w:div w:id="575290063">
          <w:marLeft w:val="0"/>
          <w:marRight w:val="0"/>
          <w:marTop w:val="0"/>
          <w:marBottom w:val="0"/>
          <w:divBdr>
            <w:top w:val="none" w:sz="0" w:space="0" w:color="auto"/>
            <w:left w:val="none" w:sz="0" w:space="0" w:color="auto"/>
            <w:bottom w:val="none" w:sz="0" w:space="0" w:color="auto"/>
            <w:right w:val="none" w:sz="0" w:space="0" w:color="auto"/>
          </w:divBdr>
          <w:divsChild>
            <w:div w:id="1773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1069">
      <w:bodyDiv w:val="1"/>
      <w:marLeft w:val="0"/>
      <w:marRight w:val="0"/>
      <w:marTop w:val="0"/>
      <w:marBottom w:val="0"/>
      <w:divBdr>
        <w:top w:val="none" w:sz="0" w:space="0" w:color="auto"/>
        <w:left w:val="none" w:sz="0" w:space="0" w:color="auto"/>
        <w:bottom w:val="none" w:sz="0" w:space="0" w:color="auto"/>
        <w:right w:val="none" w:sz="0" w:space="0" w:color="auto"/>
      </w:divBdr>
    </w:div>
    <w:div w:id="1084642921">
      <w:bodyDiv w:val="1"/>
      <w:marLeft w:val="0"/>
      <w:marRight w:val="0"/>
      <w:marTop w:val="0"/>
      <w:marBottom w:val="0"/>
      <w:divBdr>
        <w:top w:val="none" w:sz="0" w:space="0" w:color="auto"/>
        <w:left w:val="none" w:sz="0" w:space="0" w:color="auto"/>
        <w:bottom w:val="none" w:sz="0" w:space="0" w:color="auto"/>
        <w:right w:val="none" w:sz="0" w:space="0" w:color="auto"/>
      </w:divBdr>
    </w:div>
    <w:div w:id="1128819074">
      <w:bodyDiv w:val="1"/>
      <w:marLeft w:val="0"/>
      <w:marRight w:val="0"/>
      <w:marTop w:val="0"/>
      <w:marBottom w:val="0"/>
      <w:divBdr>
        <w:top w:val="none" w:sz="0" w:space="0" w:color="auto"/>
        <w:left w:val="none" w:sz="0" w:space="0" w:color="auto"/>
        <w:bottom w:val="none" w:sz="0" w:space="0" w:color="auto"/>
        <w:right w:val="none" w:sz="0" w:space="0" w:color="auto"/>
      </w:divBdr>
    </w:div>
    <w:div w:id="1521239374">
      <w:bodyDiv w:val="1"/>
      <w:marLeft w:val="0"/>
      <w:marRight w:val="0"/>
      <w:marTop w:val="0"/>
      <w:marBottom w:val="0"/>
      <w:divBdr>
        <w:top w:val="none" w:sz="0" w:space="0" w:color="auto"/>
        <w:left w:val="none" w:sz="0" w:space="0" w:color="auto"/>
        <w:bottom w:val="none" w:sz="0" w:space="0" w:color="auto"/>
        <w:right w:val="none" w:sz="0" w:space="0" w:color="auto"/>
      </w:divBdr>
      <w:divsChild>
        <w:div w:id="821434132">
          <w:marLeft w:val="0"/>
          <w:marRight w:val="0"/>
          <w:marTop w:val="0"/>
          <w:marBottom w:val="0"/>
          <w:divBdr>
            <w:top w:val="none" w:sz="0" w:space="0" w:color="auto"/>
            <w:left w:val="none" w:sz="0" w:space="0" w:color="auto"/>
            <w:bottom w:val="none" w:sz="0" w:space="0" w:color="auto"/>
            <w:right w:val="none" w:sz="0" w:space="0" w:color="auto"/>
          </w:divBdr>
          <w:divsChild>
            <w:div w:id="1108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855">
      <w:bodyDiv w:val="1"/>
      <w:marLeft w:val="0"/>
      <w:marRight w:val="0"/>
      <w:marTop w:val="0"/>
      <w:marBottom w:val="0"/>
      <w:divBdr>
        <w:top w:val="none" w:sz="0" w:space="0" w:color="auto"/>
        <w:left w:val="none" w:sz="0" w:space="0" w:color="auto"/>
        <w:bottom w:val="none" w:sz="0" w:space="0" w:color="auto"/>
        <w:right w:val="none" w:sz="0" w:space="0" w:color="auto"/>
      </w:divBdr>
    </w:div>
    <w:div w:id="1743521347">
      <w:bodyDiv w:val="1"/>
      <w:marLeft w:val="0"/>
      <w:marRight w:val="0"/>
      <w:marTop w:val="0"/>
      <w:marBottom w:val="0"/>
      <w:divBdr>
        <w:top w:val="none" w:sz="0" w:space="0" w:color="auto"/>
        <w:left w:val="none" w:sz="0" w:space="0" w:color="auto"/>
        <w:bottom w:val="none" w:sz="0" w:space="0" w:color="auto"/>
        <w:right w:val="none" w:sz="0" w:space="0" w:color="auto"/>
      </w:divBdr>
    </w:div>
    <w:div w:id="1790777695">
      <w:bodyDiv w:val="1"/>
      <w:marLeft w:val="0"/>
      <w:marRight w:val="0"/>
      <w:marTop w:val="0"/>
      <w:marBottom w:val="0"/>
      <w:divBdr>
        <w:top w:val="none" w:sz="0" w:space="0" w:color="auto"/>
        <w:left w:val="none" w:sz="0" w:space="0" w:color="auto"/>
        <w:bottom w:val="none" w:sz="0" w:space="0" w:color="auto"/>
        <w:right w:val="none" w:sz="0" w:space="0" w:color="auto"/>
      </w:divBdr>
    </w:div>
    <w:div w:id="1791241769">
      <w:bodyDiv w:val="1"/>
      <w:marLeft w:val="0"/>
      <w:marRight w:val="0"/>
      <w:marTop w:val="0"/>
      <w:marBottom w:val="0"/>
      <w:divBdr>
        <w:top w:val="none" w:sz="0" w:space="0" w:color="auto"/>
        <w:left w:val="none" w:sz="0" w:space="0" w:color="auto"/>
        <w:bottom w:val="none" w:sz="0" w:space="0" w:color="auto"/>
        <w:right w:val="none" w:sz="0" w:space="0" w:color="auto"/>
      </w:divBdr>
    </w:div>
    <w:div w:id="1817260436">
      <w:bodyDiv w:val="1"/>
      <w:marLeft w:val="0"/>
      <w:marRight w:val="0"/>
      <w:marTop w:val="0"/>
      <w:marBottom w:val="0"/>
      <w:divBdr>
        <w:top w:val="none" w:sz="0" w:space="0" w:color="auto"/>
        <w:left w:val="none" w:sz="0" w:space="0" w:color="auto"/>
        <w:bottom w:val="none" w:sz="0" w:space="0" w:color="auto"/>
        <w:right w:val="none" w:sz="0" w:space="0" w:color="auto"/>
      </w:divBdr>
    </w:div>
    <w:div w:id="1845583220">
      <w:bodyDiv w:val="1"/>
      <w:marLeft w:val="0"/>
      <w:marRight w:val="0"/>
      <w:marTop w:val="0"/>
      <w:marBottom w:val="0"/>
      <w:divBdr>
        <w:top w:val="none" w:sz="0" w:space="0" w:color="auto"/>
        <w:left w:val="none" w:sz="0" w:space="0" w:color="auto"/>
        <w:bottom w:val="none" w:sz="0" w:space="0" w:color="auto"/>
        <w:right w:val="none" w:sz="0" w:space="0" w:color="auto"/>
      </w:divBdr>
    </w:div>
    <w:div w:id="1882355808">
      <w:bodyDiv w:val="1"/>
      <w:marLeft w:val="0"/>
      <w:marRight w:val="0"/>
      <w:marTop w:val="0"/>
      <w:marBottom w:val="0"/>
      <w:divBdr>
        <w:top w:val="none" w:sz="0" w:space="0" w:color="auto"/>
        <w:left w:val="none" w:sz="0" w:space="0" w:color="auto"/>
        <w:bottom w:val="none" w:sz="0" w:space="0" w:color="auto"/>
        <w:right w:val="none" w:sz="0" w:space="0" w:color="auto"/>
      </w:divBdr>
      <w:divsChild>
        <w:div w:id="192353945">
          <w:marLeft w:val="0"/>
          <w:marRight w:val="0"/>
          <w:marTop w:val="0"/>
          <w:marBottom w:val="0"/>
          <w:divBdr>
            <w:top w:val="none" w:sz="0" w:space="0" w:color="auto"/>
            <w:left w:val="none" w:sz="0" w:space="0" w:color="auto"/>
            <w:bottom w:val="none" w:sz="0" w:space="0" w:color="auto"/>
            <w:right w:val="none" w:sz="0" w:space="0" w:color="auto"/>
          </w:divBdr>
          <w:divsChild>
            <w:div w:id="241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4730">
      <w:bodyDiv w:val="1"/>
      <w:marLeft w:val="0"/>
      <w:marRight w:val="0"/>
      <w:marTop w:val="0"/>
      <w:marBottom w:val="0"/>
      <w:divBdr>
        <w:top w:val="none" w:sz="0" w:space="0" w:color="auto"/>
        <w:left w:val="none" w:sz="0" w:space="0" w:color="auto"/>
        <w:bottom w:val="none" w:sz="0" w:space="0" w:color="auto"/>
        <w:right w:val="none" w:sz="0" w:space="0" w:color="auto"/>
      </w:divBdr>
    </w:div>
    <w:div w:id="2041540542">
      <w:bodyDiv w:val="1"/>
      <w:marLeft w:val="0"/>
      <w:marRight w:val="0"/>
      <w:marTop w:val="0"/>
      <w:marBottom w:val="0"/>
      <w:divBdr>
        <w:top w:val="none" w:sz="0" w:space="0" w:color="auto"/>
        <w:left w:val="none" w:sz="0" w:space="0" w:color="auto"/>
        <w:bottom w:val="none" w:sz="0" w:space="0" w:color="auto"/>
        <w:right w:val="none" w:sz="0" w:space="0" w:color="auto"/>
      </w:divBdr>
    </w:div>
    <w:div w:id="2055035943">
      <w:bodyDiv w:val="1"/>
      <w:marLeft w:val="0"/>
      <w:marRight w:val="0"/>
      <w:marTop w:val="0"/>
      <w:marBottom w:val="0"/>
      <w:divBdr>
        <w:top w:val="none" w:sz="0" w:space="0" w:color="auto"/>
        <w:left w:val="none" w:sz="0" w:space="0" w:color="auto"/>
        <w:bottom w:val="none" w:sz="0" w:space="0" w:color="auto"/>
        <w:right w:val="none" w:sz="0" w:space="0" w:color="auto"/>
      </w:divBdr>
    </w:div>
    <w:div w:id="2102489557">
      <w:bodyDiv w:val="1"/>
      <w:marLeft w:val="0"/>
      <w:marRight w:val="0"/>
      <w:marTop w:val="0"/>
      <w:marBottom w:val="0"/>
      <w:divBdr>
        <w:top w:val="none" w:sz="0" w:space="0" w:color="auto"/>
        <w:left w:val="none" w:sz="0" w:space="0" w:color="auto"/>
        <w:bottom w:val="none" w:sz="0" w:space="0" w:color="auto"/>
        <w:right w:val="none" w:sz="0" w:space="0" w:color="auto"/>
      </w:divBdr>
      <w:divsChild>
        <w:div w:id="797071793">
          <w:marLeft w:val="0"/>
          <w:marRight w:val="0"/>
          <w:marTop w:val="0"/>
          <w:marBottom w:val="0"/>
          <w:divBdr>
            <w:top w:val="none" w:sz="0" w:space="0" w:color="auto"/>
            <w:left w:val="none" w:sz="0" w:space="0" w:color="auto"/>
            <w:bottom w:val="none" w:sz="0" w:space="0" w:color="auto"/>
            <w:right w:val="none" w:sz="0" w:space="0" w:color="auto"/>
          </w:divBdr>
          <w:divsChild>
            <w:div w:id="6196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phajp.github.io/Robotica/Web/Reportes/Laboratorio/L4/L4.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ALONSO JOSE PABLO</dc:creator>
  <cp:keywords/>
  <dc:description/>
  <cp:lastModifiedBy>HERNANDEZ ALONSO JOSE PABLO</cp:lastModifiedBy>
  <cp:revision>176</cp:revision>
  <cp:lastPrinted>2025-03-09T23:18:00Z</cp:lastPrinted>
  <dcterms:created xsi:type="dcterms:W3CDTF">2024-08-14T06:17:00Z</dcterms:created>
  <dcterms:modified xsi:type="dcterms:W3CDTF">2025-03-09T23:18:00Z</dcterms:modified>
</cp:coreProperties>
</file>