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0"/>
        <w:gridCol w:w="3060"/>
        <w:gridCol w:w="2326"/>
        <w:gridCol w:w="3019"/>
      </w:tblGrid>
      <w:tr w:rsidR="00BF133E" w14:paraId="5CEBCD54" w14:textId="77777777" w:rsidTr="00B72786">
        <w:tc>
          <w:tcPr>
            <w:tcW w:w="2180" w:type="dxa"/>
            <w:vAlign w:val="center"/>
          </w:tcPr>
          <w:p w14:paraId="7D261AE9" w14:textId="1917282F" w:rsidR="00031660" w:rsidRPr="00B72786" w:rsidRDefault="00031660" w:rsidP="00B72786">
            <w:pPr>
              <w:rPr>
                <w:b/>
                <w:bCs/>
              </w:rPr>
            </w:pPr>
            <w:r w:rsidRPr="00B72786">
              <w:rPr>
                <w:b/>
                <w:bCs/>
              </w:rPr>
              <w:t>Componente</w:t>
            </w:r>
          </w:p>
        </w:tc>
        <w:tc>
          <w:tcPr>
            <w:tcW w:w="3060" w:type="dxa"/>
            <w:vAlign w:val="center"/>
          </w:tcPr>
          <w:p w14:paraId="39E35488" w14:textId="55762B03" w:rsidR="00031660" w:rsidRPr="00B72786" w:rsidRDefault="00031660" w:rsidP="00B72786">
            <w:pPr>
              <w:rPr>
                <w:b/>
                <w:bCs/>
              </w:rPr>
            </w:pPr>
            <w:r w:rsidRPr="00B72786">
              <w:rPr>
                <w:b/>
                <w:bCs/>
              </w:rPr>
              <w:t>Función</w:t>
            </w:r>
          </w:p>
        </w:tc>
        <w:tc>
          <w:tcPr>
            <w:tcW w:w="2326" w:type="dxa"/>
            <w:vAlign w:val="center"/>
          </w:tcPr>
          <w:p w14:paraId="612EB0DB" w14:textId="7B062F41" w:rsidR="00031660" w:rsidRPr="00B72786" w:rsidRDefault="00031660" w:rsidP="00B72786">
            <w:pPr>
              <w:rPr>
                <w:b/>
                <w:bCs/>
              </w:rPr>
            </w:pPr>
            <w:r w:rsidRPr="00B72786">
              <w:rPr>
                <w:b/>
                <w:bCs/>
              </w:rPr>
              <w:t>Simbología</w:t>
            </w:r>
          </w:p>
        </w:tc>
        <w:tc>
          <w:tcPr>
            <w:tcW w:w="3019" w:type="dxa"/>
            <w:vAlign w:val="center"/>
          </w:tcPr>
          <w:p w14:paraId="5743BE63" w14:textId="3FD75CC5" w:rsidR="00031660" w:rsidRPr="00B72786" w:rsidRDefault="00031660" w:rsidP="00B72786">
            <w:pPr>
              <w:rPr>
                <w:b/>
                <w:bCs/>
              </w:rPr>
            </w:pPr>
            <w:r w:rsidRPr="00B72786">
              <w:rPr>
                <w:b/>
                <w:bCs/>
              </w:rPr>
              <w:t>Foto del componente real</w:t>
            </w:r>
          </w:p>
        </w:tc>
      </w:tr>
      <w:tr w:rsidR="00BF133E" w14:paraId="4D730CB9" w14:textId="77777777" w:rsidTr="00B72786">
        <w:tc>
          <w:tcPr>
            <w:tcW w:w="2180" w:type="dxa"/>
            <w:vAlign w:val="center"/>
          </w:tcPr>
          <w:p w14:paraId="2FF932D3" w14:textId="4D965057" w:rsidR="00C57738" w:rsidRDefault="00C57738" w:rsidP="00B72786">
            <w:proofErr w:type="spellStart"/>
            <w:r>
              <w:t>Linea</w:t>
            </w:r>
            <w:proofErr w:type="spellEnd"/>
            <w:r>
              <w:t>/Fase</w:t>
            </w:r>
          </w:p>
        </w:tc>
        <w:tc>
          <w:tcPr>
            <w:tcW w:w="3060" w:type="dxa"/>
            <w:vAlign w:val="center"/>
          </w:tcPr>
          <w:p w14:paraId="061FA438" w14:textId="48496E8C" w:rsidR="00C57738" w:rsidRPr="0099276B" w:rsidRDefault="00A77CCE" w:rsidP="00B72786">
            <w:r w:rsidRPr="00A77CCE">
              <w:t>Conductor que lleva la corriente eléctrica desde la fuente de energía hasta el punto de consumo.</w:t>
            </w:r>
          </w:p>
        </w:tc>
        <w:tc>
          <w:tcPr>
            <w:tcW w:w="2326" w:type="dxa"/>
            <w:vAlign w:val="center"/>
          </w:tcPr>
          <w:p w14:paraId="06EBAA79" w14:textId="6FBBA0C0" w:rsidR="00C57738" w:rsidRDefault="00C57738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6EDADC" wp14:editId="10DF81A6">
                  <wp:extent cx="944880" cy="446585"/>
                  <wp:effectExtent l="0" t="0" r="7620" b="0"/>
                  <wp:docPr id="502745736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595" cy="451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19F7AB4B" w14:textId="012C2D19" w:rsidR="00C57738" w:rsidRDefault="00A77CCE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913209" wp14:editId="0E8502C2">
                  <wp:extent cx="1209675" cy="735551"/>
                  <wp:effectExtent l="0" t="0" r="0" b="7620"/>
                  <wp:docPr id="2109911784" name="Imagen 11" descr="FASE Y NEUTRO Y SUS DIFERENCIAS CON LA TI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ASE Y NEUTRO Y SUS DIFERENCIAS CON LA TIER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818" cy="745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1A900192" w14:textId="77777777" w:rsidTr="00B72786">
        <w:tc>
          <w:tcPr>
            <w:tcW w:w="2180" w:type="dxa"/>
            <w:vAlign w:val="center"/>
          </w:tcPr>
          <w:p w14:paraId="3091DD6C" w14:textId="54AD703F" w:rsidR="00C57738" w:rsidRDefault="00C57738" w:rsidP="00B72786">
            <w:r>
              <w:t>Neutro</w:t>
            </w:r>
          </w:p>
        </w:tc>
        <w:tc>
          <w:tcPr>
            <w:tcW w:w="3060" w:type="dxa"/>
            <w:vAlign w:val="center"/>
          </w:tcPr>
          <w:p w14:paraId="66E85358" w14:textId="299C5FAD" w:rsidR="00C57738" w:rsidRPr="0099276B" w:rsidRDefault="00A77CCE" w:rsidP="00B72786">
            <w:r w:rsidRPr="00A77CCE">
              <w:t>Conductor que regresa la corriente al origen, completando el circuito eléctrico.</w:t>
            </w:r>
          </w:p>
        </w:tc>
        <w:tc>
          <w:tcPr>
            <w:tcW w:w="2326" w:type="dxa"/>
            <w:vAlign w:val="center"/>
          </w:tcPr>
          <w:p w14:paraId="79D2525F" w14:textId="0CF68DB1" w:rsidR="00C57738" w:rsidRDefault="00C57738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D99D35" wp14:editId="4A1086E3">
                  <wp:extent cx="891540" cy="474933"/>
                  <wp:effectExtent l="0" t="0" r="3810" b="0"/>
                  <wp:docPr id="1972754964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409" cy="480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14AF0CF0" w14:textId="1B7A79C8" w:rsidR="00C57738" w:rsidRDefault="00B72786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9EC074" wp14:editId="28A9A0A8">
                  <wp:extent cx="1209675" cy="735551"/>
                  <wp:effectExtent l="0" t="0" r="0" b="7620"/>
                  <wp:docPr id="256783938" name="Imagen 11" descr="FASE Y NEUTRO Y SUS DIFERENCIAS CON LA TI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ASE Y NEUTRO Y SUS DIFERENCIAS CON LA TIER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818" cy="745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2A889D57" w14:textId="77777777" w:rsidTr="00B72786">
        <w:tc>
          <w:tcPr>
            <w:tcW w:w="2180" w:type="dxa"/>
            <w:vAlign w:val="center"/>
          </w:tcPr>
          <w:p w14:paraId="5D3108E6" w14:textId="2AA8EC42" w:rsidR="00031660" w:rsidRDefault="007E154E" w:rsidP="00B72786">
            <w:r>
              <w:t>Bobina (Relevador)</w:t>
            </w:r>
          </w:p>
        </w:tc>
        <w:tc>
          <w:tcPr>
            <w:tcW w:w="3060" w:type="dxa"/>
            <w:vAlign w:val="center"/>
          </w:tcPr>
          <w:p w14:paraId="3D2F4349" w14:textId="55118830" w:rsidR="00031660" w:rsidRDefault="00B72786" w:rsidP="00B72786">
            <w:r>
              <w:t xml:space="preserve">Cierran </w:t>
            </w:r>
            <w:r w:rsidR="0099276B" w:rsidRPr="0099276B">
              <w:t>o abr</w:t>
            </w:r>
            <w:r>
              <w:t>en</w:t>
            </w:r>
            <w:r w:rsidR="0099276B" w:rsidRPr="0099276B">
              <w:t xml:space="preserve"> circuitos de potencia. Esto lo realizan mediante una bobina que al energizarse crea un campo magnético que activa</w:t>
            </w:r>
            <w:r>
              <w:t xml:space="preserve"> </w:t>
            </w:r>
            <w:r w:rsidR="0099276B" w:rsidRPr="0099276B">
              <w:t>un interruptor.</w:t>
            </w:r>
          </w:p>
        </w:tc>
        <w:tc>
          <w:tcPr>
            <w:tcW w:w="2326" w:type="dxa"/>
            <w:vAlign w:val="center"/>
          </w:tcPr>
          <w:p w14:paraId="5935184B" w14:textId="60877F8F" w:rsidR="00031660" w:rsidRDefault="0099276B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A5D966" wp14:editId="0B9986D9">
                  <wp:extent cx="1066800" cy="745724"/>
                  <wp:effectExtent l="0" t="0" r="0" b="0"/>
                  <wp:docPr id="177338587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989" cy="74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64F1C7BD" w14:textId="3439BCD6" w:rsidR="00031660" w:rsidRDefault="00A77CCE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61E51" wp14:editId="2341A6D3">
                  <wp:extent cx="1057275" cy="1209443"/>
                  <wp:effectExtent l="0" t="0" r="0" b="0"/>
                  <wp:docPr id="1177035730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975" cy="1218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35B30454" w14:textId="77777777" w:rsidTr="00B72786">
        <w:tc>
          <w:tcPr>
            <w:tcW w:w="2180" w:type="dxa"/>
            <w:vAlign w:val="center"/>
          </w:tcPr>
          <w:p w14:paraId="7B9F28EA" w14:textId="0FC8C1B0" w:rsidR="00C57738" w:rsidRDefault="00C57738" w:rsidP="00B72786">
            <w:r>
              <w:t>Lámpara</w:t>
            </w:r>
          </w:p>
        </w:tc>
        <w:tc>
          <w:tcPr>
            <w:tcW w:w="3060" w:type="dxa"/>
            <w:vAlign w:val="center"/>
          </w:tcPr>
          <w:p w14:paraId="23F18582" w14:textId="14436B9D" w:rsidR="00C57738" w:rsidRPr="0099276B" w:rsidRDefault="00C57738" w:rsidP="00B72786">
            <w:r w:rsidRPr="0099276B">
              <w:rPr>
                <w:rFonts w:ascii="Source Sans Pro" w:hAnsi="Source Sans Pro"/>
              </w:rPr>
              <w:t>Dispositivos de señalización luminosa. Pueden indicar el estado del sistema, fallos y alarmas.</w:t>
            </w:r>
          </w:p>
        </w:tc>
        <w:tc>
          <w:tcPr>
            <w:tcW w:w="2326" w:type="dxa"/>
            <w:vAlign w:val="center"/>
          </w:tcPr>
          <w:p w14:paraId="039B804E" w14:textId="237765EC" w:rsidR="00C57738" w:rsidRDefault="00C57738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8DCA87" wp14:editId="789F74EE">
                  <wp:extent cx="731520" cy="778213"/>
                  <wp:effectExtent l="0" t="0" r="0" b="3175"/>
                  <wp:docPr id="80501622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457" cy="78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7F95ED06" w14:textId="210D42CF" w:rsidR="00C57738" w:rsidRDefault="002E5704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E9EA97" wp14:editId="623D3095">
                  <wp:extent cx="828675" cy="743421"/>
                  <wp:effectExtent l="0" t="0" r="0" b="0"/>
                  <wp:docPr id="697722732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608" cy="750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3993EAF1" w14:textId="77777777" w:rsidTr="00B72786">
        <w:tc>
          <w:tcPr>
            <w:tcW w:w="2180" w:type="dxa"/>
            <w:vAlign w:val="center"/>
          </w:tcPr>
          <w:p w14:paraId="15ADC1C0" w14:textId="284E4D74" w:rsidR="00031660" w:rsidRDefault="00C57738" w:rsidP="00B72786">
            <w:r>
              <w:t>Paro de emergencia</w:t>
            </w:r>
          </w:p>
        </w:tc>
        <w:tc>
          <w:tcPr>
            <w:tcW w:w="3060" w:type="dxa"/>
            <w:vAlign w:val="center"/>
          </w:tcPr>
          <w:p w14:paraId="45EE9913" w14:textId="465E9532" w:rsidR="00031660" w:rsidRDefault="00A77CCE" w:rsidP="00B72786">
            <w:r w:rsidRPr="00A77CCE">
              <w:t>Son de accionamiento manual con dos posiciones. Contienen un sistema de enclavamiento.</w:t>
            </w:r>
          </w:p>
        </w:tc>
        <w:tc>
          <w:tcPr>
            <w:tcW w:w="2326" w:type="dxa"/>
            <w:vAlign w:val="center"/>
          </w:tcPr>
          <w:p w14:paraId="6D734A31" w14:textId="55FD8146" w:rsidR="00031660" w:rsidRDefault="00C57738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50CD47" wp14:editId="4219E638">
                  <wp:extent cx="1013460" cy="653986"/>
                  <wp:effectExtent l="0" t="0" r="0" b="0"/>
                  <wp:docPr id="187304813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057" cy="665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7AF2397A" w14:textId="39E3A99B" w:rsidR="00031660" w:rsidRDefault="002E5704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1A9BA3" wp14:editId="6564AC91">
                  <wp:extent cx="657225" cy="906872"/>
                  <wp:effectExtent l="0" t="0" r="0" b="7620"/>
                  <wp:docPr id="1458769870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694" cy="91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76B5397F" w14:textId="77777777" w:rsidTr="00B72786">
        <w:tc>
          <w:tcPr>
            <w:tcW w:w="2180" w:type="dxa"/>
            <w:vAlign w:val="center"/>
          </w:tcPr>
          <w:p w14:paraId="0175A4A9" w14:textId="3614CF89" w:rsidR="00C57738" w:rsidRDefault="00C57738" w:rsidP="00B72786">
            <w:r>
              <w:t>Botón</w:t>
            </w:r>
          </w:p>
        </w:tc>
        <w:tc>
          <w:tcPr>
            <w:tcW w:w="3060" w:type="dxa"/>
            <w:vAlign w:val="center"/>
          </w:tcPr>
          <w:p w14:paraId="193AA7E9" w14:textId="01928FEA" w:rsidR="00C57738" w:rsidRDefault="00A77CCE" w:rsidP="00B72786">
            <w:r w:rsidRPr="00A77CCE">
              <w:t>Permiten abrir y/o cerrar circuitos cuando se ejerce presión sobre él.</w:t>
            </w:r>
          </w:p>
        </w:tc>
        <w:tc>
          <w:tcPr>
            <w:tcW w:w="2326" w:type="dxa"/>
            <w:vAlign w:val="center"/>
          </w:tcPr>
          <w:p w14:paraId="7A48582E" w14:textId="453C1EF0" w:rsidR="00C57738" w:rsidRDefault="00C57738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7272CF" wp14:editId="15311F15">
                  <wp:extent cx="1005840" cy="651671"/>
                  <wp:effectExtent l="0" t="0" r="0" b="0"/>
                  <wp:docPr id="822144016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186" cy="6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446BCD71" w14:textId="3233425C" w:rsidR="00C57738" w:rsidRDefault="002E5704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9AA8F7" wp14:editId="09DFB95F">
                  <wp:extent cx="1104900" cy="716363"/>
                  <wp:effectExtent l="0" t="0" r="0" b="7620"/>
                  <wp:docPr id="689607698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346" cy="720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70BCEC69" w14:textId="77777777" w:rsidTr="00B72786">
        <w:tc>
          <w:tcPr>
            <w:tcW w:w="2180" w:type="dxa"/>
            <w:vAlign w:val="center"/>
          </w:tcPr>
          <w:p w14:paraId="7AA8EF7F" w14:textId="1DF33600" w:rsidR="00031660" w:rsidRDefault="007E154E" w:rsidP="00B72786">
            <w:r>
              <w:t>Válvula solenoide (electromagnética)</w:t>
            </w:r>
          </w:p>
        </w:tc>
        <w:tc>
          <w:tcPr>
            <w:tcW w:w="3060" w:type="dxa"/>
            <w:vAlign w:val="center"/>
          </w:tcPr>
          <w:p w14:paraId="3DF8D412" w14:textId="624194CF" w:rsidR="00031660" w:rsidRDefault="002E5704" w:rsidP="00B72786">
            <w:r>
              <w:t>Controla el flujo de fluidos a través de un conducto. La corriente eléctrica permite abrir o cerrar la válvula.</w:t>
            </w:r>
          </w:p>
        </w:tc>
        <w:tc>
          <w:tcPr>
            <w:tcW w:w="2326" w:type="dxa"/>
            <w:vAlign w:val="center"/>
          </w:tcPr>
          <w:p w14:paraId="0DEC96FA" w14:textId="1FB3D707" w:rsidR="00031660" w:rsidRDefault="007E154E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15389F" wp14:editId="436C12B8">
                  <wp:extent cx="1043940" cy="584607"/>
                  <wp:effectExtent l="0" t="0" r="0" b="6350"/>
                  <wp:docPr id="10988335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79" cy="591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48689F87" w14:textId="481F50BC" w:rsidR="00031660" w:rsidRDefault="00CD2BE2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494A0A" wp14:editId="210BC84C">
                  <wp:extent cx="1057275" cy="647700"/>
                  <wp:effectExtent l="0" t="0" r="0" b="0"/>
                  <wp:docPr id="901758631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21" b="18018"/>
                          <a:stretch/>
                        </pic:blipFill>
                        <pic:spPr bwMode="auto">
                          <a:xfrm>
                            <a:off x="0" y="0"/>
                            <a:ext cx="10572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05C9659A" w14:textId="77777777" w:rsidTr="00B72786">
        <w:tc>
          <w:tcPr>
            <w:tcW w:w="2180" w:type="dxa"/>
            <w:vAlign w:val="center"/>
          </w:tcPr>
          <w:p w14:paraId="1AC66757" w14:textId="72AFA25E" w:rsidR="00031660" w:rsidRDefault="00A77CCE" w:rsidP="00B72786">
            <w:r>
              <w:t xml:space="preserve">Cilindro de </w:t>
            </w:r>
            <w:r w:rsidR="00BF133E">
              <w:t xml:space="preserve">doble </w:t>
            </w:r>
            <w:r>
              <w:t>efecto</w:t>
            </w:r>
          </w:p>
        </w:tc>
        <w:tc>
          <w:tcPr>
            <w:tcW w:w="3060" w:type="dxa"/>
            <w:vAlign w:val="center"/>
          </w:tcPr>
          <w:p w14:paraId="48773D5C" w14:textId="6B069523" w:rsidR="00031660" w:rsidRDefault="00BF133E" w:rsidP="00B72786">
            <w:r>
              <w:t>Convierte la energía hidráulica o neumática en fuerza mecánica.</w:t>
            </w:r>
          </w:p>
        </w:tc>
        <w:tc>
          <w:tcPr>
            <w:tcW w:w="2326" w:type="dxa"/>
            <w:vAlign w:val="center"/>
          </w:tcPr>
          <w:p w14:paraId="2179DA93" w14:textId="3C011D18" w:rsidR="00031660" w:rsidRDefault="00BF133E" w:rsidP="00B72786">
            <w:pPr>
              <w:jc w:val="center"/>
            </w:pPr>
            <w:r w:rsidRPr="00BF133E">
              <w:rPr>
                <w:noProof/>
              </w:rPr>
              <w:drawing>
                <wp:inline distT="0" distB="0" distL="0" distR="0" wp14:anchorId="11C5E5C2" wp14:editId="38B67EBD">
                  <wp:extent cx="1268330" cy="666750"/>
                  <wp:effectExtent l="0" t="0" r="8255" b="0"/>
                  <wp:docPr id="12948631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8631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392" cy="6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5AC2FF4F" w14:textId="2E96C659" w:rsidR="00031660" w:rsidRDefault="00BF133E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5C3F4F" wp14:editId="61403400">
                  <wp:extent cx="1562100" cy="851923"/>
                  <wp:effectExtent l="0" t="0" r="0" b="0"/>
                  <wp:docPr id="6114292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008" cy="86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532" w14:paraId="1984DBDD" w14:textId="77777777" w:rsidTr="00B72786">
        <w:tc>
          <w:tcPr>
            <w:tcW w:w="2180" w:type="dxa"/>
            <w:vAlign w:val="center"/>
          </w:tcPr>
          <w:p w14:paraId="5E53C496" w14:textId="02D339D9" w:rsidR="00D30532" w:rsidRDefault="00D30532" w:rsidP="00B72786">
            <w:r>
              <w:t>Cilindro de simple efecto</w:t>
            </w:r>
          </w:p>
        </w:tc>
        <w:tc>
          <w:tcPr>
            <w:tcW w:w="3060" w:type="dxa"/>
            <w:vAlign w:val="center"/>
          </w:tcPr>
          <w:p w14:paraId="4EA98DBA" w14:textId="487E0438" w:rsidR="00D30532" w:rsidRDefault="00D30532" w:rsidP="00B72786">
            <w:r>
              <w:t>Tipo de actuador hidráulico que genera un movimiento lineal unidireccional</w:t>
            </w:r>
          </w:p>
        </w:tc>
        <w:tc>
          <w:tcPr>
            <w:tcW w:w="2326" w:type="dxa"/>
            <w:vAlign w:val="center"/>
          </w:tcPr>
          <w:p w14:paraId="59AEED3D" w14:textId="0EB7FD94" w:rsidR="00D30532" w:rsidRPr="00BF133E" w:rsidRDefault="00D30532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87CF56" wp14:editId="4C29F567">
                  <wp:extent cx="998220" cy="650840"/>
                  <wp:effectExtent l="0" t="0" r="0" b="0"/>
                  <wp:docPr id="50170705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48" cy="657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26D020BE" w14:textId="45D8FF04" w:rsidR="00D30532" w:rsidRDefault="00D30532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BC1E89" wp14:editId="3BEC3EB1">
                  <wp:extent cx="1485900" cy="596344"/>
                  <wp:effectExtent l="0" t="0" r="0" b="0"/>
                  <wp:docPr id="458869210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015" cy="602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0C28A038" w14:textId="77777777" w:rsidTr="00B72786">
        <w:tc>
          <w:tcPr>
            <w:tcW w:w="2180" w:type="dxa"/>
            <w:vAlign w:val="center"/>
          </w:tcPr>
          <w:p w14:paraId="1A4B67A4" w14:textId="4D3EC43C" w:rsidR="00031660" w:rsidRDefault="0099276B" w:rsidP="00B72786">
            <w:r>
              <w:t>Unidad de mantenimiento</w:t>
            </w:r>
          </w:p>
        </w:tc>
        <w:tc>
          <w:tcPr>
            <w:tcW w:w="3060" w:type="dxa"/>
            <w:vAlign w:val="center"/>
          </w:tcPr>
          <w:p w14:paraId="59D3B5E0" w14:textId="72B6C917" w:rsidR="00031660" w:rsidRDefault="00CD2BE2" w:rsidP="00B72786">
            <w:r>
              <w:t>Aparato diseñado para depurar el aire comprimido en una planta.</w:t>
            </w:r>
          </w:p>
        </w:tc>
        <w:tc>
          <w:tcPr>
            <w:tcW w:w="2326" w:type="dxa"/>
            <w:vAlign w:val="center"/>
          </w:tcPr>
          <w:p w14:paraId="29F52E2A" w14:textId="52547E63" w:rsidR="00031660" w:rsidRDefault="0099276B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4F51AB" wp14:editId="78FE6423">
                  <wp:extent cx="1333500" cy="792480"/>
                  <wp:effectExtent l="0" t="0" r="0" b="0"/>
                  <wp:docPr id="47072691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3DF8C84A" w14:textId="24555612" w:rsidR="00031660" w:rsidRDefault="00CD2BE2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EBE362" wp14:editId="0DE89E4F">
                  <wp:extent cx="647700" cy="827166"/>
                  <wp:effectExtent l="0" t="0" r="0" b="0"/>
                  <wp:docPr id="1521234815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519" cy="834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7DC956EA" w14:textId="77777777" w:rsidTr="00B72786">
        <w:tc>
          <w:tcPr>
            <w:tcW w:w="2180" w:type="dxa"/>
            <w:vAlign w:val="center"/>
          </w:tcPr>
          <w:p w14:paraId="0D9735F3" w14:textId="7A435CFA" w:rsidR="00031660" w:rsidRDefault="0099276B" w:rsidP="00B72786">
            <w:r>
              <w:lastRenderedPageBreak/>
              <w:t xml:space="preserve">Válvula estranguladora </w:t>
            </w:r>
            <w:proofErr w:type="spellStart"/>
            <w:r w:rsidR="00CD2BE2">
              <w:t>anti-retorno</w:t>
            </w:r>
            <w:proofErr w:type="spellEnd"/>
          </w:p>
        </w:tc>
        <w:tc>
          <w:tcPr>
            <w:tcW w:w="3060" w:type="dxa"/>
            <w:vAlign w:val="center"/>
          </w:tcPr>
          <w:p w14:paraId="7CFD6831" w14:textId="0390696D" w:rsidR="00031660" w:rsidRDefault="00CD2BE2" w:rsidP="00B72786">
            <w:r>
              <w:t>Cierran el paso de un fluido que está circulando en una dirección determinada por un circuito.</w:t>
            </w:r>
          </w:p>
        </w:tc>
        <w:tc>
          <w:tcPr>
            <w:tcW w:w="2326" w:type="dxa"/>
            <w:vAlign w:val="center"/>
          </w:tcPr>
          <w:p w14:paraId="2093137E" w14:textId="6531368E" w:rsidR="00031660" w:rsidRDefault="0099276B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862A89" wp14:editId="6D1C5D0B">
                  <wp:extent cx="1043940" cy="1022548"/>
                  <wp:effectExtent l="0" t="0" r="0" b="6350"/>
                  <wp:docPr id="163484235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413" cy="1040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455F8DA2" w14:textId="53A12D2B" w:rsidR="00031660" w:rsidRDefault="00B72786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92CA07" wp14:editId="712DECBB">
                  <wp:extent cx="609600" cy="609600"/>
                  <wp:effectExtent l="0" t="0" r="0" b="0"/>
                  <wp:docPr id="690959842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A51AE" w14:textId="77777777" w:rsidR="00FA2D3F" w:rsidRDefault="00FA2D3F"/>
    <w:sectPr w:rsidR="00FA2D3F" w:rsidSect="00B727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60"/>
    <w:rsid w:val="00031660"/>
    <w:rsid w:val="00133143"/>
    <w:rsid w:val="001703E7"/>
    <w:rsid w:val="002E5704"/>
    <w:rsid w:val="007E154E"/>
    <w:rsid w:val="0099276B"/>
    <w:rsid w:val="00A77CCE"/>
    <w:rsid w:val="00B72786"/>
    <w:rsid w:val="00BC48C0"/>
    <w:rsid w:val="00BF133E"/>
    <w:rsid w:val="00C57738"/>
    <w:rsid w:val="00CD2BE2"/>
    <w:rsid w:val="00D30532"/>
    <w:rsid w:val="00F02A14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7D4A"/>
  <w15:chartTrackingRefBased/>
  <w15:docId w15:val="{4F211757-38BF-4930-8F4D-FFF25524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6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6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6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6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6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6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6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66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31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FUGUEMANN SARDA MARY TERE</dc:creator>
  <cp:keywords/>
  <dc:description/>
  <cp:lastModifiedBy>FUGUEMANN SARDA MARY TERE</cp:lastModifiedBy>
  <cp:revision>3</cp:revision>
  <dcterms:created xsi:type="dcterms:W3CDTF">2024-10-02T23:14:00Z</dcterms:created>
  <dcterms:modified xsi:type="dcterms:W3CDTF">2024-10-03T00:13:00Z</dcterms:modified>
</cp:coreProperties>
</file>