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4A5A" w14:textId="77777777" w:rsidR="00FA2D3F" w:rsidRDefault="00FA2D3F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644"/>
        <w:gridCol w:w="3171"/>
        <w:gridCol w:w="2977"/>
        <w:gridCol w:w="3118"/>
      </w:tblGrid>
      <w:tr w:rsidR="0026298D" w14:paraId="4F83320E" w14:textId="77777777" w:rsidTr="00EC1C6A">
        <w:tc>
          <w:tcPr>
            <w:tcW w:w="1644" w:type="dxa"/>
          </w:tcPr>
          <w:p w14:paraId="4CCDA81C" w14:textId="4BFB3368" w:rsidR="0076384A" w:rsidRPr="0076384A" w:rsidRDefault="0076384A" w:rsidP="00EC1C6A">
            <w:pPr>
              <w:jc w:val="center"/>
              <w:rPr>
                <w:b/>
                <w:bCs/>
              </w:rPr>
            </w:pPr>
            <w:r w:rsidRPr="0076384A">
              <w:rPr>
                <w:b/>
                <w:bCs/>
              </w:rPr>
              <w:t>Componente</w:t>
            </w:r>
          </w:p>
        </w:tc>
        <w:tc>
          <w:tcPr>
            <w:tcW w:w="3171" w:type="dxa"/>
          </w:tcPr>
          <w:p w14:paraId="08B711EB" w14:textId="7C69C4CF" w:rsidR="0076384A" w:rsidRPr="0076384A" w:rsidRDefault="0076384A" w:rsidP="00EC1C6A">
            <w:pPr>
              <w:jc w:val="center"/>
              <w:rPr>
                <w:b/>
                <w:bCs/>
              </w:rPr>
            </w:pPr>
            <w:r w:rsidRPr="0076384A">
              <w:rPr>
                <w:b/>
                <w:bCs/>
              </w:rPr>
              <w:t>Función</w:t>
            </w:r>
          </w:p>
        </w:tc>
        <w:tc>
          <w:tcPr>
            <w:tcW w:w="2977" w:type="dxa"/>
          </w:tcPr>
          <w:p w14:paraId="72370C61" w14:textId="7D53686F" w:rsidR="0076384A" w:rsidRPr="0076384A" w:rsidRDefault="0076384A" w:rsidP="00EC1C6A">
            <w:pPr>
              <w:jc w:val="center"/>
              <w:rPr>
                <w:b/>
                <w:bCs/>
              </w:rPr>
            </w:pPr>
            <w:r w:rsidRPr="0076384A">
              <w:rPr>
                <w:b/>
                <w:bCs/>
              </w:rPr>
              <w:t>Simbología</w:t>
            </w:r>
          </w:p>
        </w:tc>
        <w:tc>
          <w:tcPr>
            <w:tcW w:w="3118" w:type="dxa"/>
          </w:tcPr>
          <w:p w14:paraId="44E2E54A" w14:textId="5F365205" w:rsidR="0076384A" w:rsidRPr="0076384A" w:rsidRDefault="0076384A" w:rsidP="00EC1C6A">
            <w:pPr>
              <w:jc w:val="center"/>
              <w:rPr>
                <w:b/>
                <w:bCs/>
              </w:rPr>
            </w:pPr>
            <w:r w:rsidRPr="0076384A">
              <w:rPr>
                <w:b/>
                <w:bCs/>
              </w:rPr>
              <w:t>Foto del componente real</w:t>
            </w:r>
          </w:p>
        </w:tc>
      </w:tr>
      <w:tr w:rsidR="0026298D" w14:paraId="409F6CC5" w14:textId="77777777" w:rsidTr="00EC1C6A">
        <w:tc>
          <w:tcPr>
            <w:tcW w:w="1644" w:type="dxa"/>
          </w:tcPr>
          <w:p w14:paraId="77242BAF" w14:textId="24574F91" w:rsidR="0076384A" w:rsidRDefault="00D65C96">
            <w:r w:rsidRPr="00D65C96">
              <w:t>PLC Simatic</w:t>
            </w:r>
            <w:r>
              <w:t xml:space="preserve"> </w:t>
            </w:r>
            <w:r w:rsidRPr="00D65C96">
              <w:t>S71200</w:t>
            </w:r>
          </w:p>
        </w:tc>
        <w:tc>
          <w:tcPr>
            <w:tcW w:w="3171" w:type="dxa"/>
          </w:tcPr>
          <w:p w14:paraId="41ACC84B" w14:textId="1EF08F9F" w:rsidR="0076384A" w:rsidRDefault="00B95989">
            <w:r>
              <w:t xml:space="preserve">Controlador lógico programable </w:t>
            </w:r>
            <w:r w:rsidR="0026298D">
              <w:t xml:space="preserve">que se utiliza en </w:t>
            </w:r>
            <w:r>
              <w:t>automatización para controlar y supervisar procesos.</w:t>
            </w:r>
          </w:p>
        </w:tc>
        <w:tc>
          <w:tcPr>
            <w:tcW w:w="2977" w:type="dxa"/>
          </w:tcPr>
          <w:p w14:paraId="1C8CB87E" w14:textId="7FAB7DC5" w:rsidR="0076384A" w:rsidRDefault="009E03AC" w:rsidP="00EC1C6A">
            <w:pPr>
              <w:jc w:val="center"/>
            </w:pPr>
            <w:r w:rsidRPr="009E03AC">
              <w:rPr>
                <w:noProof/>
              </w:rPr>
              <w:drawing>
                <wp:inline distT="0" distB="0" distL="0" distR="0" wp14:anchorId="7104EDF1" wp14:editId="0D6C4E90">
                  <wp:extent cx="1633580" cy="1165860"/>
                  <wp:effectExtent l="0" t="0" r="5080" b="0"/>
                  <wp:docPr id="14092703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27036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787" cy="117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5D8E8C0B" w14:textId="2ED2E6DE" w:rsidR="0076384A" w:rsidRDefault="0026298D" w:rsidP="00EC1C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267624" wp14:editId="0C06EB1B">
                  <wp:extent cx="1761200" cy="990600"/>
                  <wp:effectExtent l="0" t="0" r="0" b="0"/>
                  <wp:docPr id="339508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707" cy="998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98D" w14:paraId="641032FA" w14:textId="77777777" w:rsidTr="00EC1C6A">
        <w:tc>
          <w:tcPr>
            <w:tcW w:w="1644" w:type="dxa"/>
          </w:tcPr>
          <w:p w14:paraId="3F1C9530" w14:textId="4EA83F72" w:rsidR="0076384A" w:rsidRDefault="009E03AC">
            <w:r>
              <w:t>Sensor inductivo</w:t>
            </w:r>
          </w:p>
        </w:tc>
        <w:tc>
          <w:tcPr>
            <w:tcW w:w="3171" w:type="dxa"/>
          </w:tcPr>
          <w:p w14:paraId="46942130" w14:textId="62DB5A68" w:rsidR="0076384A" w:rsidRDefault="009560F1">
            <w:r>
              <w:t>Dispositivo que se emplea para detectar la presencia o proximidad de metal.</w:t>
            </w:r>
          </w:p>
        </w:tc>
        <w:tc>
          <w:tcPr>
            <w:tcW w:w="2977" w:type="dxa"/>
          </w:tcPr>
          <w:p w14:paraId="3BCA049B" w14:textId="00A979C8" w:rsidR="0076384A" w:rsidRDefault="00495AAF" w:rsidP="00EC1C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C7F4D0" wp14:editId="35D1D9D7">
                  <wp:extent cx="1607820" cy="1134685"/>
                  <wp:effectExtent l="0" t="0" r="0" b="8890"/>
                  <wp:docPr id="19896999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12" cy="11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501F83CD" w14:textId="55FCD627" w:rsidR="0076384A" w:rsidRDefault="00F73C95" w:rsidP="00EC1C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B083A3" wp14:editId="11B6EC85">
                  <wp:extent cx="701040" cy="1246271"/>
                  <wp:effectExtent l="0" t="0" r="3810" b="0"/>
                  <wp:docPr id="91661562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3333" cy="126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98D" w14:paraId="3E90AB00" w14:textId="77777777" w:rsidTr="00EC1C6A">
        <w:tc>
          <w:tcPr>
            <w:tcW w:w="1644" w:type="dxa"/>
          </w:tcPr>
          <w:p w14:paraId="5C80830D" w14:textId="532E8270" w:rsidR="00F91F56" w:rsidRDefault="00F91F56" w:rsidP="00F91F56">
            <w:r>
              <w:t>Lámpara</w:t>
            </w:r>
          </w:p>
        </w:tc>
        <w:tc>
          <w:tcPr>
            <w:tcW w:w="3171" w:type="dxa"/>
          </w:tcPr>
          <w:p w14:paraId="49306895" w14:textId="4CFB99AA" w:rsidR="00F91F56" w:rsidRDefault="00F91F56" w:rsidP="00F91F56">
            <w:r w:rsidRPr="0099276B">
              <w:rPr>
                <w:rFonts w:ascii="Source Sans Pro" w:hAnsi="Source Sans Pro"/>
              </w:rPr>
              <w:t>Dispositivos de señalización luminosa. Pueden indicar el estado del sistema, fallos y alarmas.</w:t>
            </w:r>
          </w:p>
        </w:tc>
        <w:tc>
          <w:tcPr>
            <w:tcW w:w="2977" w:type="dxa"/>
          </w:tcPr>
          <w:p w14:paraId="6128F451" w14:textId="60A0B7BA" w:rsidR="00F91F56" w:rsidRDefault="00F91F56" w:rsidP="00EC1C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0DE76A" wp14:editId="7BCCC1BD">
                  <wp:extent cx="1150620" cy="1063684"/>
                  <wp:effectExtent l="0" t="0" r="0" b="3175"/>
                  <wp:docPr id="52596279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947" cy="1067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7B31BF9C" w14:textId="6D669544" w:rsidR="00F91F56" w:rsidRDefault="00F91F56" w:rsidP="00EC1C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794399" wp14:editId="2E22FBA8">
                  <wp:extent cx="1181100" cy="1059589"/>
                  <wp:effectExtent l="0" t="0" r="0" b="0"/>
                  <wp:docPr id="697722732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814" cy="1073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BF1" w14:paraId="685BE01D" w14:textId="77777777" w:rsidTr="00EC1C6A">
        <w:tc>
          <w:tcPr>
            <w:tcW w:w="1644" w:type="dxa"/>
          </w:tcPr>
          <w:p w14:paraId="7CAF3053" w14:textId="3FCE39E3" w:rsidR="00EE7BF1" w:rsidRDefault="000C36CB" w:rsidP="00F91F56">
            <w:r>
              <w:t>Bobina (</w:t>
            </w:r>
            <w:r w:rsidR="00EE7BF1">
              <w:t>Relevador</w:t>
            </w:r>
            <w:r>
              <w:t>)</w:t>
            </w:r>
          </w:p>
        </w:tc>
        <w:tc>
          <w:tcPr>
            <w:tcW w:w="3171" w:type="dxa"/>
          </w:tcPr>
          <w:p w14:paraId="67DDEC7E" w14:textId="1DAC0E60" w:rsidR="00EE7BF1" w:rsidRPr="0099276B" w:rsidRDefault="000C36CB" w:rsidP="00F91F56">
            <w:pPr>
              <w:rPr>
                <w:rFonts w:ascii="Source Sans Pro" w:hAnsi="Source Sans Pro"/>
              </w:rPr>
            </w:pPr>
            <w:r>
              <w:t xml:space="preserve">Cierran </w:t>
            </w:r>
            <w:r w:rsidRPr="0099276B">
              <w:t>o abr</w:t>
            </w:r>
            <w:r>
              <w:t>en</w:t>
            </w:r>
            <w:r w:rsidRPr="0099276B">
              <w:t xml:space="preserve"> circuitos de potencia. Esto lo realizan mediante una bobina que al energizarse crea un campo magnético que activa</w:t>
            </w:r>
            <w:r>
              <w:t xml:space="preserve"> </w:t>
            </w:r>
            <w:r w:rsidRPr="0099276B">
              <w:t>un interruptor.</w:t>
            </w:r>
          </w:p>
        </w:tc>
        <w:tc>
          <w:tcPr>
            <w:tcW w:w="2977" w:type="dxa"/>
          </w:tcPr>
          <w:p w14:paraId="47C67FDB" w14:textId="1F46E4B0" w:rsidR="00EE7BF1" w:rsidRDefault="000C2AEB" w:rsidP="00EC1C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FEB88" wp14:editId="423AF7A0">
                  <wp:extent cx="1449812" cy="1013460"/>
                  <wp:effectExtent l="0" t="0" r="0" b="0"/>
                  <wp:docPr id="177338587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082" cy="102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2523C57C" w14:textId="1B11B990" w:rsidR="00EE7BF1" w:rsidRDefault="006E5AEA" w:rsidP="00EC1C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08845C" wp14:editId="6BCA75FE">
                  <wp:extent cx="1057275" cy="1209443"/>
                  <wp:effectExtent l="0" t="0" r="0" b="0"/>
                  <wp:docPr id="1177035730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975" cy="121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516" w14:paraId="5E376179" w14:textId="77777777" w:rsidTr="00EC1C6A">
        <w:tc>
          <w:tcPr>
            <w:tcW w:w="1644" w:type="dxa"/>
          </w:tcPr>
          <w:p w14:paraId="2E697F15" w14:textId="329C7BA1" w:rsidR="00160516" w:rsidRDefault="00160516" w:rsidP="00F91F56">
            <w:r>
              <w:t>Motor monofásico</w:t>
            </w:r>
          </w:p>
        </w:tc>
        <w:tc>
          <w:tcPr>
            <w:tcW w:w="3171" w:type="dxa"/>
          </w:tcPr>
          <w:p w14:paraId="203D25FE" w14:textId="59D78936" w:rsidR="00160516" w:rsidRDefault="00B31541" w:rsidP="00F91F56">
            <w:r>
              <w:t>M</w:t>
            </w:r>
            <w:r w:rsidRPr="00B31541">
              <w:t>áquina rotativa que convierte la energía eléctrica en energía mecánica.</w:t>
            </w:r>
          </w:p>
        </w:tc>
        <w:tc>
          <w:tcPr>
            <w:tcW w:w="2977" w:type="dxa"/>
          </w:tcPr>
          <w:p w14:paraId="64E7412F" w14:textId="0588EB5B" w:rsidR="00160516" w:rsidRDefault="005A7A5F" w:rsidP="00EC1C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CDF4" wp14:editId="2E82F714">
                  <wp:extent cx="1272540" cy="1025445"/>
                  <wp:effectExtent l="0" t="0" r="0" b="0"/>
                  <wp:docPr id="13376898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313" cy="1029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16BCA5F5" w14:textId="7564B9D6" w:rsidR="00160516" w:rsidRDefault="005424EA" w:rsidP="00EC1C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66AF3" wp14:editId="150DBEDE">
                  <wp:extent cx="1447800" cy="1447800"/>
                  <wp:effectExtent l="0" t="0" r="0" b="0"/>
                  <wp:docPr id="24352069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55B4F" w14:textId="77777777" w:rsidR="0076384A" w:rsidRDefault="0076384A"/>
    <w:sectPr w:rsidR="0076384A" w:rsidSect="002629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BD"/>
    <w:rsid w:val="000C2AEB"/>
    <w:rsid w:val="000C36CB"/>
    <w:rsid w:val="000F7551"/>
    <w:rsid w:val="00160516"/>
    <w:rsid w:val="001703E7"/>
    <w:rsid w:val="00177ABD"/>
    <w:rsid w:val="0026298D"/>
    <w:rsid w:val="002D229E"/>
    <w:rsid w:val="00495AAF"/>
    <w:rsid w:val="005424EA"/>
    <w:rsid w:val="005A7A5F"/>
    <w:rsid w:val="006E5AEA"/>
    <w:rsid w:val="0076384A"/>
    <w:rsid w:val="009560F1"/>
    <w:rsid w:val="009D3E1C"/>
    <w:rsid w:val="009E03AC"/>
    <w:rsid w:val="00A34D27"/>
    <w:rsid w:val="00A6047C"/>
    <w:rsid w:val="00AB68BD"/>
    <w:rsid w:val="00B31541"/>
    <w:rsid w:val="00B46D4D"/>
    <w:rsid w:val="00B95989"/>
    <w:rsid w:val="00D65C96"/>
    <w:rsid w:val="00D96D0F"/>
    <w:rsid w:val="00EC1C6A"/>
    <w:rsid w:val="00EE7BF1"/>
    <w:rsid w:val="00F73C95"/>
    <w:rsid w:val="00F91F56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CE2"/>
  <w15:chartTrackingRefBased/>
  <w15:docId w15:val="{7717BBC3-444F-41AD-8EB2-D1BD20F7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A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A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A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A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A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A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A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A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AB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FUGUEMANN SARDA MARY TERE</dc:creator>
  <cp:keywords/>
  <dc:description/>
  <cp:lastModifiedBy>FUGUEMANN SARDA MARY TERE</cp:lastModifiedBy>
  <cp:revision>24</cp:revision>
  <dcterms:created xsi:type="dcterms:W3CDTF">2024-10-16T23:32:00Z</dcterms:created>
  <dcterms:modified xsi:type="dcterms:W3CDTF">2024-10-17T00:49:00Z</dcterms:modified>
</cp:coreProperties>
</file>