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Dear EverCommerce Hiring Team,</w:t>
      </w:r>
    </w:p>
    <w:p>
      <w:pPr>
        <w:pStyle w:val="BodyText"/>
      </w:pPr>
      <w:r>
        <w:t>I’ve spent most of my career in financial and payments data — first nine years doing analytics for high-frequency commodities trading at MWD Trading, then five years as the BI analyst tracking billing and transaction performance for T-Mobile’s 75M-download app.</w:t>
      </w:r>
    </w:p>
    <w:p>
      <w:pPr>
        <w:pStyle w:val="BodyText"/>
      </w:pPr>
      <w:r>
        <w:t>At T-Life, two of the six product areas I owned were Billing &amp; Payments and Device Purchases &amp; Upgrades. I tracked bill payment completion rates, auto-draft enrollment, payment arrangement adoption, and device transaction funnels — building the Power BI dashboards that helped the product team understand where users dropped off, which payment flows succeeded, and how billing changes affected retention. That data fed directly into decisions about payment UX, collections strategy, and device financing.</w:t>
      </w:r>
    </w:p>
    <w:p>
      <w:pPr>
        <w:pStyle w:val="BodyText"/>
      </w:pPr>
      <w:r>
        <w:t>Before that, nine years of trading data — building monitoring systems for algorithmic execution, P&amp;L reporting, and compliance tracking on commodity markets. Financial data at volume, under time pressure, with zero tolerance for errors.</w:t>
      </w:r>
    </w:p>
    <w:p>
      <w:pPr>
        <w:pStyle w:val="BodyText"/>
      </w:pPr>
      <w:r>
        <w:t>PaySimple’s core problem — turning raw payment transaction data into insights that help small businesses grow — is exactly the intersection of both halves of my career.</w:t>
      </w:r>
    </w:p>
    <w:p>
      <w:pPr>
        <w:pStyle w:val="BodyText"/>
      </w:pPr>
      <w:r>
        <w:t>My stack is advanced SQL on Snowflake and Databricks, Power BI at an expert level, and Python for automation. I build fast and own the full pipeline.</w:t>
      </w:r>
    </w:p>
    <w:p>
      <w:pPr>
        <w:pStyle w:val="BodyText"/>
      </w:pPr>
      <w:r>
        <w:t>JP Hebert</w:t>
        <w:br/>
        <w:t>jphebert32@gmail.com | 303-880-4657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2026-04-28T15:28:45Z</dcterms:created>
  <dcterms:modified xsi:type="dcterms:W3CDTF">2026-04-28T15:28:45Z</dcterms:modified>
</cp:coreProperties>
</file>