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3AD" w:rsidRPr="00120E78" w:rsidRDefault="000723AD" w:rsidP="000723AD">
      <w:pPr>
        <w:contextualSpacing/>
        <w:rPr>
          <w:b/>
        </w:rPr>
      </w:pPr>
      <w:r w:rsidRPr="00120E78">
        <w:rPr>
          <w:b/>
        </w:rPr>
        <w:t>LEYES</w:t>
      </w:r>
      <w:r>
        <w:rPr>
          <w:b/>
        </w:rPr>
        <w:t>,</w:t>
      </w:r>
      <w:r w:rsidRPr="00F941C7">
        <w:rPr>
          <w:b/>
        </w:rPr>
        <w:t xml:space="preserve"> </w:t>
      </w:r>
      <w:r w:rsidRPr="00120E78">
        <w:rPr>
          <w:b/>
        </w:rPr>
        <w:t>PAULA VIRGINIA</w:t>
      </w:r>
    </w:p>
    <w:p w:rsidR="000723AD" w:rsidRPr="003A443A" w:rsidRDefault="000723AD" w:rsidP="000723AD">
      <w:pPr>
        <w:contextualSpacing/>
      </w:pPr>
      <w:r w:rsidRPr="00120E78">
        <w:rPr>
          <w:b/>
        </w:rPr>
        <w:t xml:space="preserve">Estudiante </w:t>
      </w:r>
      <w:r>
        <w:rPr>
          <w:b/>
        </w:rPr>
        <w:t>de Tecnicatura en Desarrollo Web y Aplicaciones Digitales</w:t>
      </w:r>
    </w:p>
    <w:p w:rsidR="000723AD" w:rsidRPr="00337615" w:rsidRDefault="000723AD" w:rsidP="000723AD">
      <w:pPr>
        <w:contextualSpacing/>
      </w:pPr>
    </w:p>
    <w:p w:rsidR="000723AD" w:rsidRPr="00F941C7" w:rsidRDefault="000723AD" w:rsidP="000723AD">
      <w:pPr>
        <w:contextualSpacing/>
        <w:rPr>
          <w:b/>
        </w:rPr>
      </w:pPr>
      <w:r w:rsidRPr="00F941C7">
        <w:rPr>
          <w:b/>
        </w:rPr>
        <w:t>DATOS PERSONALES</w:t>
      </w:r>
    </w:p>
    <w:p w:rsidR="000723AD" w:rsidRDefault="000723AD" w:rsidP="000723AD">
      <w:pPr>
        <w:contextualSpacing/>
      </w:pPr>
      <w:r>
        <w:t>-DNI: 28.183.532</w:t>
      </w:r>
    </w:p>
    <w:p w:rsidR="000723AD" w:rsidRDefault="000723AD" w:rsidP="000723AD">
      <w:pPr>
        <w:contextualSpacing/>
      </w:pPr>
      <w:r>
        <w:t>-CUIL:</w:t>
      </w:r>
      <w:r w:rsidRPr="00120E78">
        <w:t xml:space="preserve"> </w:t>
      </w:r>
      <w:r>
        <w:t xml:space="preserve">27-28183532-2. </w:t>
      </w:r>
      <w:proofErr w:type="spellStart"/>
      <w:r>
        <w:t>Monotributista</w:t>
      </w:r>
      <w:proofErr w:type="spellEnd"/>
    </w:p>
    <w:p w:rsidR="000723AD" w:rsidRDefault="000723AD" w:rsidP="000723AD">
      <w:pPr>
        <w:contextualSpacing/>
      </w:pPr>
      <w:r>
        <w:t>-LOCALIDAD: San Carlos de Bariloche (Río Negro)</w:t>
      </w:r>
    </w:p>
    <w:p w:rsidR="000723AD" w:rsidRDefault="000723AD" w:rsidP="000723AD">
      <w:pPr>
        <w:contextualSpacing/>
      </w:pPr>
      <w:r>
        <w:t xml:space="preserve">-DIRECCIÓN: Otto </w:t>
      </w:r>
      <w:proofErr w:type="spellStart"/>
      <w:r>
        <w:t>Goedecke</w:t>
      </w:r>
      <w:proofErr w:type="spellEnd"/>
      <w:r>
        <w:t xml:space="preserve"> 3045</w:t>
      </w:r>
    </w:p>
    <w:p w:rsidR="000723AD" w:rsidRDefault="000723AD" w:rsidP="000723AD">
      <w:pPr>
        <w:contextualSpacing/>
      </w:pPr>
      <w:r>
        <w:t>-TELÉFONO: Cel. 2944-4169725</w:t>
      </w:r>
    </w:p>
    <w:p w:rsidR="000723AD" w:rsidRDefault="000723AD" w:rsidP="000723AD">
      <w:pPr>
        <w:contextualSpacing/>
      </w:pPr>
      <w:r>
        <w:t>-FECHA DE NACIMIENTO: 8/8/80</w:t>
      </w:r>
    </w:p>
    <w:p w:rsidR="000723AD" w:rsidRDefault="000723AD" w:rsidP="000723AD">
      <w:pPr>
        <w:contextualSpacing/>
      </w:pPr>
    </w:p>
    <w:p w:rsidR="000723AD" w:rsidRDefault="000723AD" w:rsidP="000723AD">
      <w:pPr>
        <w:contextualSpacing/>
      </w:pPr>
    </w:p>
    <w:p w:rsidR="000723AD" w:rsidRDefault="000723AD" w:rsidP="000723AD">
      <w:pPr>
        <w:contextualSpacing/>
        <w:rPr>
          <w:b/>
        </w:rPr>
      </w:pPr>
      <w:r w:rsidRPr="00F941C7">
        <w:rPr>
          <w:b/>
        </w:rPr>
        <w:t>DATOS ACADÉMICOS</w:t>
      </w:r>
    </w:p>
    <w:p w:rsidR="000723AD" w:rsidRPr="000723AD" w:rsidRDefault="000723AD" w:rsidP="000723AD">
      <w:pPr>
        <w:contextualSpacing/>
      </w:pPr>
      <w:r>
        <w:rPr>
          <w:b/>
        </w:rPr>
        <w:t xml:space="preserve">-Instituto Superior Politécnico Córdoba. </w:t>
      </w:r>
      <w:r w:rsidRPr="000723AD">
        <w:t xml:space="preserve">Tecnicatura en Desarrollo Web y Aplicaciones Digitales, cursando </w:t>
      </w:r>
      <w:r>
        <w:t xml:space="preserve">actualmente primer año bajo </w:t>
      </w:r>
      <w:r w:rsidRPr="000723AD">
        <w:t>modalidad a distancia.</w:t>
      </w:r>
      <w:r>
        <w:rPr>
          <w:b/>
        </w:rPr>
        <w:t xml:space="preserve"> </w:t>
      </w:r>
    </w:p>
    <w:p w:rsidR="000723AD" w:rsidRDefault="000723AD" w:rsidP="000723AD">
      <w:pPr>
        <w:contextualSpacing/>
      </w:pPr>
      <w:r w:rsidRPr="00584448">
        <w:rPr>
          <w:b/>
        </w:rPr>
        <w:t xml:space="preserve">-Universidad Nacional del </w:t>
      </w:r>
      <w:proofErr w:type="spellStart"/>
      <w:r w:rsidRPr="00584448">
        <w:rPr>
          <w:b/>
        </w:rPr>
        <w:t>Comahue</w:t>
      </w:r>
      <w:proofErr w:type="spellEnd"/>
      <w:r w:rsidRPr="00584448">
        <w:rPr>
          <w:b/>
        </w:rPr>
        <w:t>, Fa</w:t>
      </w:r>
      <w:r>
        <w:rPr>
          <w:b/>
        </w:rPr>
        <w:t xml:space="preserve">cultad de </w:t>
      </w:r>
      <w:r w:rsidRPr="00584448">
        <w:rPr>
          <w:b/>
        </w:rPr>
        <w:t>De</w:t>
      </w:r>
      <w:r>
        <w:rPr>
          <w:b/>
        </w:rPr>
        <w:t xml:space="preserve">recho y </w:t>
      </w:r>
      <w:r w:rsidRPr="00584448">
        <w:rPr>
          <w:b/>
        </w:rPr>
        <w:t>C</w:t>
      </w:r>
      <w:r>
        <w:rPr>
          <w:b/>
        </w:rPr>
        <w:t xml:space="preserve">iencias </w:t>
      </w:r>
      <w:r w:rsidRPr="00584448">
        <w:rPr>
          <w:b/>
        </w:rPr>
        <w:t>S</w:t>
      </w:r>
      <w:r>
        <w:rPr>
          <w:b/>
        </w:rPr>
        <w:t>ociales (</w:t>
      </w:r>
      <w:proofErr w:type="spellStart"/>
      <w:r>
        <w:rPr>
          <w:b/>
        </w:rPr>
        <w:t>FaDeCS</w:t>
      </w:r>
      <w:proofErr w:type="spellEnd"/>
      <w:r>
        <w:rPr>
          <w:b/>
        </w:rPr>
        <w:t>)</w:t>
      </w:r>
      <w:r w:rsidRPr="00584448">
        <w:rPr>
          <w:b/>
        </w:rPr>
        <w:t>.</w:t>
      </w:r>
      <w:r>
        <w:t xml:space="preserve"> Licenciatura en Comunicación Social, tercer año incompleto</w:t>
      </w:r>
      <w:r w:rsidR="009C0E18">
        <w:t xml:space="preserve"> (2001-2004)</w:t>
      </w:r>
      <w:r>
        <w:t>.</w:t>
      </w:r>
    </w:p>
    <w:p w:rsidR="000723AD" w:rsidRDefault="000723AD" w:rsidP="000723AD">
      <w:pPr>
        <w:contextualSpacing/>
      </w:pPr>
      <w:r w:rsidRPr="00584448">
        <w:rPr>
          <w:b/>
        </w:rPr>
        <w:t>-Centro de Educación Media N°1</w:t>
      </w:r>
      <w:r>
        <w:t>, General Roca. 1993-1998. Bachiller con orientación en gestión empresarial.</w:t>
      </w:r>
    </w:p>
    <w:p w:rsidR="000723AD" w:rsidRDefault="000723AD" w:rsidP="000723AD">
      <w:pPr>
        <w:contextualSpacing/>
      </w:pPr>
    </w:p>
    <w:p w:rsidR="009C0E18" w:rsidRPr="009C0E18" w:rsidRDefault="009C0E18" w:rsidP="000723AD">
      <w:pPr>
        <w:contextualSpacing/>
        <w:rPr>
          <w:b/>
        </w:rPr>
      </w:pPr>
      <w:r w:rsidRPr="009C0E18">
        <w:rPr>
          <w:b/>
        </w:rPr>
        <w:t xml:space="preserve">CURSOS DE DESARROLLO WEB </w:t>
      </w:r>
    </w:p>
    <w:p w:rsidR="009C0E18" w:rsidRDefault="009C0E18" w:rsidP="009C0E18">
      <w:pPr>
        <w:contextualSpacing/>
        <w:rPr>
          <w:b/>
        </w:rPr>
      </w:pPr>
      <w:r>
        <w:rPr>
          <w:b/>
        </w:rPr>
        <w:t xml:space="preserve">-Curso </w:t>
      </w:r>
      <w:r w:rsidRPr="009F7D68">
        <w:rPr>
          <w:b/>
        </w:rPr>
        <w:t xml:space="preserve">"Desarrollo Web con </w:t>
      </w:r>
      <w:proofErr w:type="spellStart"/>
      <w:r w:rsidRPr="009F7D68">
        <w:rPr>
          <w:b/>
        </w:rPr>
        <w:t>Wordpress</w:t>
      </w:r>
      <w:proofErr w:type="spellEnd"/>
      <w:r w:rsidRPr="009F7D68">
        <w:rPr>
          <w:b/>
        </w:rPr>
        <w:t>"</w:t>
      </w:r>
      <w:r w:rsidRPr="009F7D68">
        <w:t xml:space="preserve"> </w:t>
      </w:r>
      <w:r>
        <w:t>a distancia, Universidad Tecnológica Nacional, Facultad Regional Resistencia, agosto 2019. (60 horas)</w:t>
      </w:r>
    </w:p>
    <w:p w:rsidR="009C0E18" w:rsidRDefault="009C0E18" w:rsidP="009C0E18">
      <w:pPr>
        <w:contextualSpacing/>
      </w:pPr>
      <w:r>
        <w:rPr>
          <w:b/>
        </w:rPr>
        <w:t>-</w:t>
      </w:r>
      <w:r w:rsidRPr="009F7D68">
        <w:rPr>
          <w:b/>
        </w:rPr>
        <w:t xml:space="preserve">Curso "Diseño Web </w:t>
      </w:r>
      <w:proofErr w:type="spellStart"/>
      <w:r w:rsidRPr="009F7D68">
        <w:rPr>
          <w:b/>
        </w:rPr>
        <w:t>Responsive</w:t>
      </w:r>
      <w:proofErr w:type="spellEnd"/>
      <w:r w:rsidRPr="009F7D68">
        <w:rPr>
          <w:b/>
        </w:rPr>
        <w:t xml:space="preserve"> - HTML5 y CSS3",</w:t>
      </w:r>
      <w:r>
        <w:t xml:space="preserve"> a distancia, Universidad Tecnológica Nacional, Facultad Regional Resistencia, abril 2019. (60 horas)</w:t>
      </w:r>
    </w:p>
    <w:p w:rsidR="009C0E18" w:rsidRDefault="009C0E18" w:rsidP="000723AD">
      <w:pPr>
        <w:contextualSpacing/>
      </w:pPr>
    </w:p>
    <w:p w:rsidR="000723AD" w:rsidRDefault="000723AD" w:rsidP="000723AD">
      <w:pPr>
        <w:contextualSpacing/>
        <w:rPr>
          <w:b/>
        </w:rPr>
      </w:pPr>
      <w:r w:rsidRPr="00F941C7">
        <w:rPr>
          <w:b/>
        </w:rPr>
        <w:t>EXPERIENCIA LABORAL</w:t>
      </w:r>
      <w:r>
        <w:rPr>
          <w:b/>
        </w:rPr>
        <w:t xml:space="preserve"> EN COMUNICACIÓN</w:t>
      </w:r>
    </w:p>
    <w:p w:rsidR="00F06113" w:rsidRDefault="000723AD" w:rsidP="000723AD">
      <w:pPr>
        <w:contextualSpacing/>
      </w:pPr>
      <w:r>
        <w:rPr>
          <w:b/>
        </w:rPr>
        <w:t>-</w:t>
      </w:r>
      <w:r w:rsidRPr="000723AD">
        <w:t>Desde 2018 a la actualidad,</w:t>
      </w:r>
      <w:r>
        <w:rPr>
          <w:b/>
        </w:rPr>
        <w:t xml:space="preserve"> gestión de redes sociales institucionales. </w:t>
      </w:r>
      <w:proofErr w:type="spellStart"/>
      <w:r w:rsidRPr="000723AD">
        <w:t>Hnas</w:t>
      </w:r>
      <w:proofErr w:type="spellEnd"/>
      <w:r w:rsidRPr="000723AD">
        <w:t xml:space="preserve"> Dominicas de Ntra. </w:t>
      </w:r>
      <w:proofErr w:type="spellStart"/>
      <w:r w:rsidRPr="000723AD">
        <w:t>Sra</w:t>
      </w:r>
      <w:proofErr w:type="spellEnd"/>
      <w:r w:rsidRPr="000723AD">
        <w:t xml:space="preserve"> del Rosario y Sta. Catalina de </w:t>
      </w:r>
      <w:r>
        <w:t xml:space="preserve">Siena, sedes Bariloche y Moreno y </w:t>
      </w:r>
      <w:r w:rsidRPr="009C0E18">
        <w:rPr>
          <w:b/>
        </w:rPr>
        <w:t>gestión del sitio web</w:t>
      </w:r>
      <w:r>
        <w:t xml:space="preserve"> </w:t>
      </w:r>
      <w:r w:rsidRPr="000723AD">
        <w:t xml:space="preserve"> </w:t>
      </w:r>
      <w:r>
        <w:t>CODALC.org</w:t>
      </w:r>
      <w:r w:rsidR="009C0E18">
        <w:t>.</w:t>
      </w:r>
      <w:r>
        <w:t xml:space="preserve"> </w:t>
      </w:r>
    </w:p>
    <w:p w:rsidR="00F06113" w:rsidRDefault="009C0E18" w:rsidP="000723AD">
      <w:pPr>
        <w:contextualSpacing/>
      </w:pPr>
      <w:bookmarkStart w:id="0" w:name="_GoBack"/>
      <w:bookmarkEnd w:id="0"/>
      <w:r>
        <w:rPr>
          <w:b/>
        </w:rPr>
        <w:t xml:space="preserve">-2019. FM </w:t>
      </w:r>
      <w:proofErr w:type="spellStart"/>
      <w:r>
        <w:rPr>
          <w:b/>
        </w:rPr>
        <w:t>Milenium</w:t>
      </w:r>
      <w:proofErr w:type="spellEnd"/>
      <w:r>
        <w:rPr>
          <w:b/>
        </w:rPr>
        <w:t xml:space="preserve"> (Dina </w:t>
      </w:r>
      <w:proofErr w:type="spellStart"/>
      <w:r>
        <w:rPr>
          <w:b/>
        </w:rPr>
        <w:t>Huapi</w:t>
      </w:r>
      <w:proofErr w:type="spellEnd"/>
      <w:r>
        <w:rPr>
          <w:b/>
        </w:rPr>
        <w:t xml:space="preserve">) </w:t>
      </w:r>
      <w:r w:rsidRPr="009C0E18">
        <w:t>Producción de informativo radiofónico</w:t>
      </w:r>
      <w:r>
        <w:rPr>
          <w:b/>
        </w:rPr>
        <w:t xml:space="preserve">. </w:t>
      </w:r>
    </w:p>
    <w:p w:rsidR="000723AD" w:rsidRDefault="000723AD" w:rsidP="000723AD">
      <w:pPr>
        <w:contextualSpacing/>
      </w:pPr>
      <w:r>
        <w:t>-</w:t>
      </w:r>
      <w:r w:rsidRPr="00F941C7">
        <w:rPr>
          <w:b/>
        </w:rPr>
        <w:t>Diario Tronador Noticias</w:t>
      </w:r>
      <w:r>
        <w:t>. Bariloche, 2015, edición y redacción del periódico y realización de tareas administrativas en la Cooperativa de Trabajo La Perca, a la que pertenecía el diario.</w:t>
      </w:r>
    </w:p>
    <w:p w:rsidR="000723AD" w:rsidRDefault="000723AD" w:rsidP="000723AD">
      <w:pPr>
        <w:contextualSpacing/>
      </w:pPr>
      <w:r>
        <w:t>-</w:t>
      </w:r>
      <w:r w:rsidRPr="00F941C7">
        <w:rPr>
          <w:b/>
        </w:rPr>
        <w:t>Diario El Ciudadano</w:t>
      </w:r>
      <w:r>
        <w:t xml:space="preserve">. Bariloche, 2008 a 2015, redacción del </w:t>
      </w:r>
      <w:r w:rsidR="009C0E18">
        <w:t>periódico y carga de la página web.</w:t>
      </w:r>
    </w:p>
    <w:p w:rsidR="000723AD" w:rsidRDefault="000723AD" w:rsidP="000723AD">
      <w:pPr>
        <w:contextualSpacing/>
      </w:pPr>
      <w:r>
        <w:t>-</w:t>
      </w:r>
      <w:r>
        <w:rPr>
          <w:b/>
        </w:rPr>
        <w:t>Radio FM</w:t>
      </w:r>
      <w:r w:rsidRPr="00F941C7">
        <w:rPr>
          <w:b/>
        </w:rPr>
        <w:t xml:space="preserve"> Terrena.</w:t>
      </w:r>
      <w:r>
        <w:rPr>
          <w:b/>
        </w:rPr>
        <w:t xml:space="preserve"> </w:t>
      </w:r>
      <w:r w:rsidRPr="00F941C7">
        <w:t>Bariloche</w:t>
      </w:r>
      <w:r>
        <w:rPr>
          <w:b/>
        </w:rPr>
        <w:t xml:space="preserve">, </w:t>
      </w:r>
      <w:r>
        <w:t>2007 a 2009  producción de audiciones informativas.</w:t>
      </w:r>
    </w:p>
    <w:p w:rsidR="000723AD" w:rsidRDefault="000723AD" w:rsidP="000723AD">
      <w:pPr>
        <w:contextualSpacing/>
      </w:pPr>
    </w:p>
    <w:p w:rsidR="001C0CC3" w:rsidRDefault="001C0CC3"/>
    <w:sectPr w:rsidR="001C0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3AD"/>
    <w:rsid w:val="000723AD"/>
    <w:rsid w:val="001C0CC3"/>
    <w:rsid w:val="009C0E18"/>
    <w:rsid w:val="00F0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3AD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23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3AD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23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</cp:lastModifiedBy>
  <cp:revision>2</cp:revision>
  <dcterms:created xsi:type="dcterms:W3CDTF">2022-06-21T14:56:00Z</dcterms:created>
  <dcterms:modified xsi:type="dcterms:W3CDTF">2022-07-02T19:36:00Z</dcterms:modified>
</cp:coreProperties>
</file>