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eqbgkusbs17z" w:id="0"/>
      <w:bookmarkEnd w:id="0"/>
      <w:r w:rsidDel="00000000" w:rsidR="00000000" w:rsidRPr="00000000">
        <w:rPr>
          <w:rtl w:val="0"/>
        </w:rPr>
        <w:t xml:space="preserve">Perfilagem de 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rodando para três tamanhos de matriz (1750, 2000 e 2250):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valor escolhido para continuar foi 2000: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Possui um tempo médio de 94,163686 segundos.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rodando para matriz de 2000 x 2000 tendo sido compilado com a flag -O2: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Tempo médio de 74,700837 segundos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do profile.txt, percebe-se que a chamada mais demorada é a da função “run”, portanto deve-se otimizá-la.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profile.txt encontra-se em anexo no trabalho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forma de otimização escolhida foi a forma de acesso à matriz A. Como em C os arrays são armazenados com as linhas próximas umas das outras na memória, decidiu-se alterar a forma de acessar os elementos da matriz A: agora ao invés de ser A[row + col*N], é A[col + row*N].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Com um tempo médio de 50,014918 segundos.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Dada a melhora dos tempos de execução, pode-se concluir que a perfilagem realmente traz uma grande vantagem ao código no que diz respeito ao custo de tempo.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200" cy="3543300"/>
            <wp:effectExtent b="0" l="0" r="0" t="0"/>
            <wp:wrapTopAndBottom distB="114300" distT="114300"/>
            <wp:docPr descr="Runtime Total" id="5" name="image1.png"/>
            <a:graphic>
              <a:graphicData uri="http://schemas.openxmlformats.org/drawingml/2006/picture">
                <pic:pic>
                  <pic:nvPicPr>
                    <pic:cNvPr descr="Runtime Total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