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21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1"/>
      </w:tblGrid>
      <w:tr w:rsidR="00BD6D0A">
        <w:trPr>
          <w:cantSplit/>
          <w:trHeight w:hRule="exact" w:val="400"/>
        </w:trPr>
        <w:tc>
          <w:tcPr>
            <w:tcW w:w="9211" w:type="dxa"/>
          </w:tcPr>
          <w:p w:rsidR="00BD6D0A" w:rsidRDefault="00BD6D0A"/>
        </w:tc>
      </w:tr>
      <w:tr w:rsidR="00BD6D0A">
        <w:trPr>
          <w:cantSplit/>
        </w:trPr>
        <w:tc>
          <w:tcPr>
            <w:tcW w:w="9211" w:type="dxa"/>
          </w:tcPr>
          <w:p w:rsidR="00BD6D0A" w:rsidRDefault="00767D40">
            <w:pPr>
              <w:pStyle w:val="Titel"/>
            </w:pPr>
            <w:fldSimple w:instr=" DOCPROPERTY  F_Title  \* MERGEFORMAT ">
              <w:r w:rsidR="00E20F90">
                <w:t>Projektantrag</w:t>
              </w:r>
            </w:fldSimple>
          </w:p>
        </w:tc>
      </w:tr>
      <w:tr w:rsidR="00BD6D0A">
        <w:tblPrEx>
          <w:tblBorders>
            <w:top w:val="none" w:sz="0" w:space="0" w:color="auto"/>
            <w:bottom w:val="single" w:sz="4" w:space="0" w:color="000000" w:themeColor="text1"/>
          </w:tblBorders>
        </w:tblPrEx>
        <w:trPr>
          <w:cantSplit/>
          <w:trHeight w:hRule="exact" w:val="600"/>
        </w:trPr>
        <w:tc>
          <w:tcPr>
            <w:tcW w:w="9211" w:type="dxa"/>
          </w:tcPr>
          <w:p w:rsidR="00BD6D0A" w:rsidRDefault="00BD6D0A"/>
        </w:tc>
      </w:tr>
    </w:tbl>
    <w:p w:rsidR="00BD6D0A" w:rsidRDefault="00BD6D0A"/>
    <w:tbl>
      <w:tblPr>
        <w:tblStyle w:val="Hermes"/>
        <w:tblW w:w="918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376"/>
        <w:gridCol w:w="6804"/>
      </w:tblGrid>
      <w:tr w:rsidR="00BD6D0A" w:rsidTr="00BD6D0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D6D0A" w:rsidRDefault="00E20F90">
            <w:pPr>
              <w:widowControl/>
            </w:pPr>
            <w:r>
              <w:t>Projektname</w:t>
            </w:r>
          </w:p>
        </w:tc>
        <w:tc>
          <w:tcPr>
            <w:tcW w:w="6804" w:type="dxa"/>
          </w:tcPr>
          <w:p w:rsidR="00BD6D0A" w:rsidRDefault="003A1A2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DTMViewer</w:t>
            </w:r>
            <w:proofErr w:type="spellEnd"/>
            <w:r w:rsidR="00767D40">
              <w:fldChar w:fldCharType="begin"/>
            </w:r>
            <w:r w:rsidR="00767D40">
              <w:instrText xml:space="preserve"> DOCPROPERTY  F_Projektname  \* MERGEFORMAT </w:instrText>
            </w:r>
            <w:r w:rsidR="00767D40">
              <w:fldChar w:fldCharType="end"/>
            </w:r>
          </w:p>
        </w:tc>
      </w:tr>
      <w:tr w:rsidR="004B42D0" w:rsidTr="00BD6D0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B42D0" w:rsidRDefault="004B42D0">
            <w:pPr>
              <w:widowControl/>
            </w:pPr>
            <w:r>
              <w:t>Beschreibung</w:t>
            </w:r>
          </w:p>
        </w:tc>
        <w:tc>
          <w:tcPr>
            <w:tcW w:w="6804" w:type="dxa"/>
          </w:tcPr>
          <w:p w:rsidR="004B42D0" w:rsidRDefault="004B42D0" w:rsidP="0033585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DTM Relief (</w:t>
            </w:r>
            <w:r w:rsidR="00D06CF8">
              <w:t>Digitale</w:t>
            </w:r>
            <w:r w:rsidR="0033585F">
              <w:t>s</w:t>
            </w:r>
            <w:r w:rsidR="00D06CF8">
              <w:t xml:space="preserve"> Terrain</w:t>
            </w:r>
            <w:r>
              <w:t>modell)</w:t>
            </w:r>
          </w:p>
        </w:tc>
      </w:tr>
      <w:tr w:rsidR="00BD6D0A" w:rsidTr="00BD6D0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D6D0A" w:rsidRDefault="00E20F90">
            <w:pPr>
              <w:widowControl/>
            </w:pPr>
            <w:r>
              <w:t>Projektnummer</w:t>
            </w:r>
          </w:p>
        </w:tc>
        <w:tc>
          <w:tcPr>
            <w:tcW w:w="6804" w:type="dxa"/>
          </w:tcPr>
          <w:p w:rsidR="00BD6D0A" w:rsidRDefault="00483BF6" w:rsidP="002E20F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DTMV</w:t>
            </w:r>
            <w:r w:rsidR="00B806E5">
              <w:t>_</w:t>
            </w:r>
            <w:r>
              <w:t>0</w:t>
            </w:r>
            <w:r w:rsidR="004F7606">
              <w:t>.1</w:t>
            </w:r>
            <w:r w:rsidR="00767D40">
              <w:fldChar w:fldCharType="begin"/>
            </w:r>
            <w:r w:rsidR="00767D40">
              <w:instrText xml:space="preserve"> DOCPROPERTY  F_Projektnummer  \* MERGEFORMAT </w:instrText>
            </w:r>
            <w:r w:rsidR="00767D40">
              <w:fldChar w:fldCharType="end"/>
            </w:r>
          </w:p>
        </w:tc>
      </w:tr>
      <w:tr w:rsidR="00BD6D0A" w:rsidTr="00BD6D0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D6D0A" w:rsidRDefault="00E20F90">
            <w:pPr>
              <w:widowControl/>
            </w:pPr>
            <w:r>
              <w:t>Projektleiter</w:t>
            </w:r>
          </w:p>
        </w:tc>
        <w:tc>
          <w:tcPr>
            <w:tcW w:w="6804" w:type="dxa"/>
          </w:tcPr>
          <w:p w:rsidR="00BD6D0A" w:rsidRDefault="00544FC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Marlon</w:t>
            </w:r>
            <w:r w:rsidR="002C7076">
              <w:t xml:space="preserve"> Zimmermann</w:t>
            </w:r>
            <w:r w:rsidR="00767D40">
              <w:fldChar w:fldCharType="begin"/>
            </w:r>
            <w:r w:rsidR="00767D40">
              <w:instrText xml:space="preserve"> DOCPROPERTY  F_Projektleiter  \* MERGEFORMAT </w:instrText>
            </w:r>
            <w:r w:rsidR="00767D40">
              <w:fldChar w:fldCharType="end"/>
            </w:r>
          </w:p>
        </w:tc>
      </w:tr>
      <w:tr w:rsidR="00BD6D0A" w:rsidTr="00BD6D0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D6D0A" w:rsidRDefault="00E20F90">
            <w:pPr>
              <w:widowControl/>
            </w:pPr>
            <w:r>
              <w:t>Auftraggeber</w:t>
            </w:r>
          </w:p>
        </w:tc>
        <w:tc>
          <w:tcPr>
            <w:tcW w:w="6804" w:type="dxa"/>
          </w:tcPr>
          <w:p w:rsidR="00BD6D0A" w:rsidRDefault="00B83ED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Jean-Pierre </w:t>
            </w:r>
            <w:proofErr w:type="spellStart"/>
            <w:r w:rsidR="00FC453E">
              <w:t>Mouret</w:t>
            </w:r>
            <w:proofErr w:type="spellEnd"/>
            <w:r w:rsidR="00767D40">
              <w:fldChar w:fldCharType="begin"/>
            </w:r>
            <w:r w:rsidR="00767D40">
              <w:instrText xml:space="preserve"> DOCPROPERTY  F_Auftraggeber  \* MERGEFORMAT </w:instrText>
            </w:r>
            <w:r w:rsidR="00767D40">
              <w:fldChar w:fldCharType="end"/>
            </w:r>
          </w:p>
        </w:tc>
      </w:tr>
      <w:tr w:rsidR="00BD6D0A" w:rsidTr="00BD6D0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D6D0A" w:rsidRDefault="00E20F90">
            <w:pPr>
              <w:widowControl/>
            </w:pPr>
            <w:r>
              <w:t>Autor</w:t>
            </w:r>
          </w:p>
        </w:tc>
        <w:tc>
          <w:tcPr>
            <w:tcW w:w="6804" w:type="dxa"/>
          </w:tcPr>
          <w:p w:rsidR="00BD6D0A" w:rsidRDefault="00B83ED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Marlon Zimmermann</w:t>
            </w:r>
            <w:r w:rsidR="00767D40">
              <w:fldChar w:fldCharType="begin"/>
            </w:r>
            <w:r w:rsidR="00767D40">
              <w:instrText xml:space="preserve"> DOCPROPERTY  F_Autor  \* MERGEFORMAT </w:instrText>
            </w:r>
            <w:r w:rsidR="00767D40">
              <w:fldChar w:fldCharType="end"/>
            </w:r>
          </w:p>
        </w:tc>
      </w:tr>
    </w:tbl>
    <w:p w:rsidR="00BD6D0A" w:rsidRDefault="00BD6D0A">
      <w:pPr>
        <w:widowControl/>
      </w:pPr>
    </w:p>
    <w:p w:rsidR="00BD6D0A" w:rsidRDefault="00E20F90">
      <w:pPr>
        <w:pStyle w:val="FormatvorlageFettNach10pt"/>
      </w:pPr>
      <w:r>
        <w:t>Definitionen, Akronyme und Abkürzungen</w:t>
      </w:r>
    </w:p>
    <w:tbl>
      <w:tblPr>
        <w:tblStyle w:val="Tabelle"/>
        <w:tblW w:w="9180" w:type="dxa"/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BD6D0A" w:rsidTr="00BD6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  <w:tblHeader/>
        </w:trPr>
        <w:tc>
          <w:tcPr>
            <w:tcW w:w="2376" w:type="dxa"/>
          </w:tcPr>
          <w:p w:rsidR="00BD6D0A" w:rsidRDefault="00E20F90">
            <w:pPr>
              <w:widowControl/>
            </w:pPr>
            <w:r>
              <w:t>Begriff / Abkürzung</w:t>
            </w:r>
          </w:p>
        </w:tc>
        <w:tc>
          <w:tcPr>
            <w:tcW w:w="6804" w:type="dxa"/>
          </w:tcPr>
          <w:p w:rsidR="00BD6D0A" w:rsidRDefault="00E20F90">
            <w:pPr>
              <w:widowControl/>
            </w:pPr>
            <w:r>
              <w:t>Bedeutung</w:t>
            </w:r>
          </w:p>
        </w:tc>
      </w:tr>
      <w:tr w:rsidR="00BD6D0A" w:rsidTr="00BD6D0A">
        <w:trPr>
          <w:trHeight w:val="340"/>
        </w:trPr>
        <w:tc>
          <w:tcPr>
            <w:tcW w:w="2376" w:type="dxa"/>
          </w:tcPr>
          <w:p w:rsidR="00BD6D0A" w:rsidRDefault="003A1A2A">
            <w:pPr>
              <w:widowControl/>
            </w:pPr>
            <w:r>
              <w:t>DTMV</w:t>
            </w:r>
          </w:p>
        </w:tc>
        <w:tc>
          <w:tcPr>
            <w:tcW w:w="6804" w:type="dxa"/>
          </w:tcPr>
          <w:p w:rsidR="002E20F6" w:rsidRDefault="003A1A2A">
            <w:pPr>
              <w:widowControl/>
            </w:pPr>
            <w:proofErr w:type="spellStart"/>
            <w:r>
              <w:t>DTMViewer</w:t>
            </w:r>
            <w:proofErr w:type="spellEnd"/>
          </w:p>
        </w:tc>
      </w:tr>
      <w:tr w:rsidR="002E20F6" w:rsidTr="00BD6D0A">
        <w:trPr>
          <w:trHeight w:val="340"/>
        </w:trPr>
        <w:tc>
          <w:tcPr>
            <w:tcW w:w="2376" w:type="dxa"/>
          </w:tcPr>
          <w:p w:rsidR="002E20F6" w:rsidRDefault="002E20F6">
            <w:pPr>
              <w:widowControl/>
            </w:pPr>
            <w:r>
              <w:t>JPM</w:t>
            </w:r>
          </w:p>
        </w:tc>
        <w:tc>
          <w:tcPr>
            <w:tcW w:w="6804" w:type="dxa"/>
          </w:tcPr>
          <w:p w:rsidR="002E20F6" w:rsidRDefault="002E20F6">
            <w:pPr>
              <w:widowControl/>
            </w:pPr>
            <w:r>
              <w:t xml:space="preserve">Jean-Pierre </w:t>
            </w:r>
            <w:proofErr w:type="spellStart"/>
            <w:r>
              <w:t>Mouret</w:t>
            </w:r>
            <w:proofErr w:type="spellEnd"/>
          </w:p>
        </w:tc>
      </w:tr>
      <w:tr w:rsidR="002E20F6" w:rsidTr="00BD6D0A">
        <w:trPr>
          <w:trHeight w:val="340"/>
        </w:trPr>
        <w:tc>
          <w:tcPr>
            <w:tcW w:w="2376" w:type="dxa"/>
          </w:tcPr>
          <w:p w:rsidR="002E20F6" w:rsidRDefault="002E20F6">
            <w:pPr>
              <w:widowControl/>
            </w:pPr>
            <w:r>
              <w:t>MZI</w:t>
            </w:r>
          </w:p>
        </w:tc>
        <w:tc>
          <w:tcPr>
            <w:tcW w:w="6804" w:type="dxa"/>
          </w:tcPr>
          <w:p w:rsidR="002E20F6" w:rsidRDefault="002E20F6">
            <w:pPr>
              <w:widowControl/>
            </w:pPr>
            <w:r>
              <w:t>Marlon Zimmermann</w:t>
            </w:r>
          </w:p>
        </w:tc>
      </w:tr>
      <w:tr w:rsidR="002E20F6" w:rsidTr="00BD6D0A">
        <w:trPr>
          <w:trHeight w:val="340"/>
        </w:trPr>
        <w:tc>
          <w:tcPr>
            <w:tcW w:w="2376" w:type="dxa"/>
          </w:tcPr>
          <w:p w:rsidR="002E20F6" w:rsidRDefault="002E20F6" w:rsidP="002E20F6">
            <w:pPr>
              <w:widowControl/>
            </w:pPr>
            <w:r>
              <w:t>MKU</w:t>
            </w:r>
          </w:p>
        </w:tc>
        <w:tc>
          <w:tcPr>
            <w:tcW w:w="6804" w:type="dxa"/>
          </w:tcPr>
          <w:p w:rsidR="002E20F6" w:rsidRDefault="002E20F6" w:rsidP="002E20F6">
            <w:pPr>
              <w:widowControl/>
            </w:pPr>
            <w:r>
              <w:t>Maximiliano Kurzen</w:t>
            </w:r>
          </w:p>
        </w:tc>
      </w:tr>
      <w:tr w:rsidR="002E20F6" w:rsidTr="00BD6D0A">
        <w:trPr>
          <w:trHeight w:val="340"/>
        </w:trPr>
        <w:tc>
          <w:tcPr>
            <w:tcW w:w="2376" w:type="dxa"/>
          </w:tcPr>
          <w:p w:rsidR="002E20F6" w:rsidRDefault="002E20F6" w:rsidP="002E20F6">
            <w:pPr>
              <w:widowControl/>
            </w:pPr>
            <w:r>
              <w:t>MHI</w:t>
            </w:r>
          </w:p>
        </w:tc>
        <w:tc>
          <w:tcPr>
            <w:tcW w:w="6804" w:type="dxa"/>
          </w:tcPr>
          <w:p w:rsidR="002E20F6" w:rsidRDefault="002E20F6" w:rsidP="002E20F6">
            <w:pPr>
              <w:widowControl/>
            </w:pPr>
            <w:r>
              <w:t xml:space="preserve">Mikael </w:t>
            </w:r>
            <w:proofErr w:type="spellStart"/>
            <w:r>
              <w:t>Häberli</w:t>
            </w:r>
            <w:proofErr w:type="spellEnd"/>
          </w:p>
        </w:tc>
      </w:tr>
      <w:tr w:rsidR="002E20F6" w:rsidTr="00BD6D0A">
        <w:trPr>
          <w:trHeight w:val="340"/>
        </w:trPr>
        <w:tc>
          <w:tcPr>
            <w:tcW w:w="2376" w:type="dxa"/>
          </w:tcPr>
          <w:p w:rsidR="002E20F6" w:rsidRDefault="002E20F6" w:rsidP="002E20F6">
            <w:pPr>
              <w:widowControl/>
            </w:pPr>
            <w:r>
              <w:t>KAC</w:t>
            </w:r>
          </w:p>
        </w:tc>
        <w:tc>
          <w:tcPr>
            <w:tcW w:w="6804" w:type="dxa"/>
          </w:tcPr>
          <w:p w:rsidR="002E20F6" w:rsidRDefault="002E20F6" w:rsidP="002E20F6">
            <w:pPr>
              <w:widowControl/>
            </w:pPr>
            <w:r>
              <w:t xml:space="preserve">Karin </w:t>
            </w:r>
            <w:proofErr w:type="spellStart"/>
            <w:r>
              <w:t>Achtnich</w:t>
            </w:r>
            <w:proofErr w:type="spellEnd"/>
          </w:p>
        </w:tc>
      </w:tr>
      <w:tr w:rsidR="002E20F6" w:rsidTr="00BD6D0A">
        <w:trPr>
          <w:trHeight w:val="340"/>
        </w:trPr>
        <w:tc>
          <w:tcPr>
            <w:tcW w:w="2376" w:type="dxa"/>
          </w:tcPr>
          <w:p w:rsidR="002E20F6" w:rsidRDefault="002E20F6" w:rsidP="002E20F6">
            <w:pPr>
              <w:widowControl/>
            </w:pPr>
            <w:r>
              <w:t>ASO</w:t>
            </w:r>
          </w:p>
        </w:tc>
        <w:tc>
          <w:tcPr>
            <w:tcW w:w="6804" w:type="dxa"/>
          </w:tcPr>
          <w:p w:rsidR="002E20F6" w:rsidRDefault="002E20F6" w:rsidP="002E20F6">
            <w:pPr>
              <w:widowControl/>
            </w:pPr>
            <w:r>
              <w:t xml:space="preserve">Andrés </w:t>
            </w:r>
            <w:proofErr w:type="spellStart"/>
            <w:r>
              <w:t>Soltermann</w:t>
            </w:r>
            <w:proofErr w:type="spellEnd"/>
          </w:p>
        </w:tc>
      </w:tr>
    </w:tbl>
    <w:p w:rsidR="00BD6D0A" w:rsidRDefault="00E20F90" w:rsidP="00916339">
      <w:r>
        <w:br w:type="page"/>
      </w:r>
    </w:p>
    <w:p w:rsidR="00BD6D0A" w:rsidRDefault="00E20F90">
      <w:pPr>
        <w:pStyle w:val="Verzeichnistitel"/>
      </w:pPr>
      <w:r>
        <w:lastRenderedPageBreak/>
        <w:t>Inhaltsverzeichnis</w:t>
      </w:r>
    </w:p>
    <w:p w:rsidR="00BD6D0A" w:rsidRDefault="00BD6D0A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r>
        <w:fldChar w:fldCharType="begin"/>
      </w:r>
      <w:r w:rsidR="00E20F90">
        <w:instrText xml:space="preserve"> TOC \o "1-3"\u </w:instrText>
      </w:r>
      <w:r>
        <w:fldChar w:fldCharType="separate"/>
      </w:r>
      <w:r w:rsidR="00E20F90">
        <w:rPr>
          <w:noProof/>
        </w:rPr>
        <w:t>1</w:t>
      </w:r>
      <w:r w:rsidR="00E20F90"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  <w:tab/>
      </w:r>
      <w:r w:rsidR="00E20F90">
        <w:rPr>
          <w:noProof/>
        </w:rPr>
        <w:t>Allgemeines</w:t>
      </w:r>
      <w:r w:rsidR="00E20F90">
        <w:rPr>
          <w:noProof/>
        </w:rPr>
        <w:tab/>
      </w:r>
      <w:r>
        <w:rPr>
          <w:noProof/>
        </w:rPr>
        <w:fldChar w:fldCharType="begin"/>
      </w:r>
      <w:r w:rsidR="00E20F90">
        <w:rPr>
          <w:noProof/>
        </w:rPr>
        <w:instrText xml:space="preserve"> PAGEREF _Toc295483576 \h </w:instrText>
      </w:r>
      <w:r>
        <w:rPr>
          <w:noProof/>
        </w:rPr>
      </w:r>
      <w:r>
        <w:rPr>
          <w:noProof/>
        </w:rPr>
        <w:fldChar w:fldCharType="separate"/>
      </w:r>
      <w:r w:rsidR="00E20F90">
        <w:rPr>
          <w:noProof/>
        </w:rPr>
        <w:t>3</w:t>
      </w:r>
      <w:r>
        <w:rPr>
          <w:noProof/>
        </w:rPr>
        <w:fldChar w:fldCharType="end"/>
      </w:r>
    </w:p>
    <w:p w:rsidR="00BD6D0A" w:rsidRDefault="00E20F90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  <w:tab/>
      </w:r>
      <w:r>
        <w:rPr>
          <w:noProof/>
        </w:rPr>
        <w:t>Zweck des Dokuments</w:t>
      </w:r>
      <w:r>
        <w:rPr>
          <w:noProof/>
        </w:rPr>
        <w:tab/>
      </w:r>
      <w:r w:rsidR="00BD6D0A">
        <w:rPr>
          <w:noProof/>
        </w:rPr>
        <w:fldChar w:fldCharType="begin"/>
      </w:r>
      <w:r>
        <w:rPr>
          <w:noProof/>
        </w:rPr>
        <w:instrText xml:space="preserve"> PAGEREF _Toc295483577 \h </w:instrText>
      </w:r>
      <w:r w:rsidR="00BD6D0A">
        <w:rPr>
          <w:noProof/>
        </w:rPr>
      </w:r>
      <w:r w:rsidR="00BD6D0A">
        <w:rPr>
          <w:noProof/>
        </w:rPr>
        <w:fldChar w:fldCharType="separate"/>
      </w:r>
      <w:r>
        <w:rPr>
          <w:noProof/>
        </w:rPr>
        <w:t>3</w:t>
      </w:r>
      <w:r w:rsidR="00BD6D0A">
        <w:rPr>
          <w:noProof/>
        </w:rPr>
        <w:fldChar w:fldCharType="end"/>
      </w:r>
    </w:p>
    <w:p w:rsidR="00BD6D0A" w:rsidRDefault="00E20F90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  <w:tab/>
      </w:r>
      <w:r>
        <w:rPr>
          <w:rFonts w:eastAsia="Times New Roman" w:cs="Times New Roman"/>
          <w:noProof/>
        </w:rPr>
        <w:t>Management-Übersicht</w:t>
      </w:r>
      <w:r>
        <w:rPr>
          <w:noProof/>
        </w:rPr>
        <w:tab/>
      </w:r>
      <w:r w:rsidR="00BD6D0A">
        <w:rPr>
          <w:noProof/>
        </w:rPr>
        <w:fldChar w:fldCharType="begin"/>
      </w:r>
      <w:r>
        <w:rPr>
          <w:noProof/>
        </w:rPr>
        <w:instrText xml:space="preserve"> PAGEREF _Toc295483578 \h </w:instrText>
      </w:r>
      <w:r w:rsidR="00BD6D0A">
        <w:rPr>
          <w:noProof/>
        </w:rPr>
      </w:r>
      <w:r w:rsidR="00BD6D0A">
        <w:rPr>
          <w:noProof/>
        </w:rPr>
        <w:fldChar w:fldCharType="separate"/>
      </w:r>
      <w:r>
        <w:rPr>
          <w:noProof/>
        </w:rPr>
        <w:t>3</w:t>
      </w:r>
      <w:r w:rsidR="00BD6D0A">
        <w:rPr>
          <w:noProof/>
        </w:rPr>
        <w:fldChar w:fldCharType="end"/>
      </w:r>
    </w:p>
    <w:p w:rsidR="00BD6D0A" w:rsidRDefault="00E20F90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r>
        <w:rPr>
          <w:rFonts w:eastAsia="Calibri" w:cs="Times New Roman"/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  <w:tab/>
      </w:r>
      <w:r>
        <w:rPr>
          <w:rFonts w:eastAsia="Calibri" w:cs="Times New Roman"/>
          <w:noProof/>
        </w:rPr>
        <w:t>Ausgangslage</w:t>
      </w:r>
      <w:r>
        <w:rPr>
          <w:noProof/>
        </w:rPr>
        <w:tab/>
      </w:r>
      <w:r w:rsidR="00BD6D0A">
        <w:rPr>
          <w:noProof/>
        </w:rPr>
        <w:fldChar w:fldCharType="begin"/>
      </w:r>
      <w:r>
        <w:rPr>
          <w:noProof/>
        </w:rPr>
        <w:instrText xml:space="preserve"> PAGEREF _Toc295483579 \h </w:instrText>
      </w:r>
      <w:r w:rsidR="00BD6D0A">
        <w:rPr>
          <w:noProof/>
        </w:rPr>
      </w:r>
      <w:r w:rsidR="00BD6D0A">
        <w:rPr>
          <w:noProof/>
        </w:rPr>
        <w:fldChar w:fldCharType="separate"/>
      </w:r>
      <w:r>
        <w:rPr>
          <w:noProof/>
        </w:rPr>
        <w:t>3</w:t>
      </w:r>
      <w:r w:rsidR="00BD6D0A">
        <w:rPr>
          <w:noProof/>
        </w:rPr>
        <w:fldChar w:fldCharType="end"/>
      </w:r>
    </w:p>
    <w:p w:rsidR="00BD6D0A" w:rsidRDefault="00E20F90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r>
        <w:rPr>
          <w:rFonts w:eastAsia="Calibri" w:cs="Times New Roman"/>
          <w:noProof/>
        </w:rPr>
        <w:t>5</w:t>
      </w:r>
      <w:r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  <w:tab/>
      </w:r>
      <w:r>
        <w:rPr>
          <w:rFonts w:eastAsia="Calibri" w:cs="Times New Roman"/>
          <w:noProof/>
        </w:rPr>
        <w:t>Ziele und Lösungen</w:t>
      </w:r>
      <w:r>
        <w:rPr>
          <w:noProof/>
        </w:rPr>
        <w:tab/>
      </w:r>
      <w:r w:rsidR="00BD6D0A">
        <w:rPr>
          <w:noProof/>
        </w:rPr>
        <w:fldChar w:fldCharType="begin"/>
      </w:r>
      <w:r>
        <w:rPr>
          <w:noProof/>
        </w:rPr>
        <w:instrText xml:space="preserve"> PAGEREF _Toc295483580 \h </w:instrText>
      </w:r>
      <w:r w:rsidR="00BD6D0A">
        <w:rPr>
          <w:noProof/>
        </w:rPr>
      </w:r>
      <w:r w:rsidR="00BD6D0A">
        <w:rPr>
          <w:noProof/>
        </w:rPr>
        <w:fldChar w:fldCharType="separate"/>
      </w:r>
      <w:r>
        <w:rPr>
          <w:noProof/>
        </w:rPr>
        <w:t>3</w:t>
      </w:r>
      <w:r w:rsidR="00BD6D0A">
        <w:rPr>
          <w:noProof/>
        </w:rPr>
        <w:fldChar w:fldCharType="end"/>
      </w:r>
    </w:p>
    <w:p w:rsidR="00BD6D0A" w:rsidRDefault="00E20F90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  <w:tab/>
      </w:r>
      <w:r>
        <w:rPr>
          <w:rFonts w:eastAsia="Times New Roman" w:cs="Times New Roman"/>
          <w:noProof/>
        </w:rPr>
        <w:t>Mittelbedarf</w:t>
      </w:r>
      <w:r>
        <w:rPr>
          <w:noProof/>
        </w:rPr>
        <w:tab/>
      </w:r>
      <w:r w:rsidR="00BD6D0A">
        <w:rPr>
          <w:noProof/>
        </w:rPr>
        <w:fldChar w:fldCharType="begin"/>
      </w:r>
      <w:r>
        <w:rPr>
          <w:noProof/>
        </w:rPr>
        <w:instrText xml:space="preserve"> PAGEREF _Toc295483581 \h </w:instrText>
      </w:r>
      <w:r w:rsidR="00BD6D0A">
        <w:rPr>
          <w:noProof/>
        </w:rPr>
      </w:r>
      <w:r w:rsidR="00BD6D0A">
        <w:rPr>
          <w:noProof/>
        </w:rPr>
        <w:fldChar w:fldCharType="separate"/>
      </w:r>
      <w:r>
        <w:rPr>
          <w:noProof/>
        </w:rPr>
        <w:t>3</w:t>
      </w:r>
      <w:r w:rsidR="00BD6D0A">
        <w:rPr>
          <w:noProof/>
        </w:rPr>
        <w:fldChar w:fldCharType="end"/>
      </w:r>
    </w:p>
    <w:p w:rsidR="00BD6D0A" w:rsidRDefault="00E20F90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  <w:tab/>
      </w:r>
      <w:r>
        <w:rPr>
          <w:rFonts w:eastAsia="Times New Roman" w:cs="Times New Roman"/>
          <w:noProof/>
        </w:rPr>
        <w:t>Planung und Organisation</w:t>
      </w:r>
      <w:r>
        <w:rPr>
          <w:noProof/>
        </w:rPr>
        <w:tab/>
      </w:r>
      <w:r w:rsidR="00BD6D0A">
        <w:rPr>
          <w:noProof/>
        </w:rPr>
        <w:fldChar w:fldCharType="begin"/>
      </w:r>
      <w:r>
        <w:rPr>
          <w:noProof/>
        </w:rPr>
        <w:instrText xml:space="preserve"> PAGEREF _Toc295483582 \h </w:instrText>
      </w:r>
      <w:r w:rsidR="00BD6D0A">
        <w:rPr>
          <w:noProof/>
        </w:rPr>
      </w:r>
      <w:r w:rsidR="00BD6D0A">
        <w:rPr>
          <w:noProof/>
        </w:rPr>
        <w:fldChar w:fldCharType="separate"/>
      </w:r>
      <w:r>
        <w:rPr>
          <w:noProof/>
        </w:rPr>
        <w:t>4</w:t>
      </w:r>
      <w:r w:rsidR="00BD6D0A">
        <w:rPr>
          <w:noProof/>
        </w:rPr>
        <w:fldChar w:fldCharType="end"/>
      </w:r>
    </w:p>
    <w:p w:rsidR="00BD6D0A" w:rsidRDefault="00E20F90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  <w:tab/>
      </w:r>
      <w:r>
        <w:rPr>
          <w:rFonts w:eastAsia="Times New Roman" w:cs="Times New Roman"/>
          <w:noProof/>
        </w:rPr>
        <w:t>Wirtschaftlichkeit</w:t>
      </w:r>
      <w:r>
        <w:rPr>
          <w:noProof/>
        </w:rPr>
        <w:tab/>
      </w:r>
      <w:r w:rsidR="00BD6D0A">
        <w:rPr>
          <w:noProof/>
        </w:rPr>
        <w:fldChar w:fldCharType="begin"/>
      </w:r>
      <w:r>
        <w:rPr>
          <w:noProof/>
        </w:rPr>
        <w:instrText xml:space="preserve"> PAGEREF _Toc295483583 \h </w:instrText>
      </w:r>
      <w:r w:rsidR="00BD6D0A">
        <w:rPr>
          <w:noProof/>
        </w:rPr>
      </w:r>
      <w:r w:rsidR="00BD6D0A">
        <w:rPr>
          <w:noProof/>
        </w:rPr>
        <w:fldChar w:fldCharType="separate"/>
      </w:r>
      <w:r>
        <w:rPr>
          <w:noProof/>
        </w:rPr>
        <w:t>4</w:t>
      </w:r>
      <w:r w:rsidR="00BD6D0A">
        <w:rPr>
          <w:noProof/>
        </w:rPr>
        <w:fldChar w:fldCharType="end"/>
      </w:r>
    </w:p>
    <w:p w:rsidR="00BD6D0A" w:rsidRDefault="00E20F90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  <w:tab/>
      </w:r>
      <w:r>
        <w:rPr>
          <w:rFonts w:eastAsia="Times New Roman" w:cs="Times New Roman"/>
          <w:noProof/>
        </w:rPr>
        <w:t>Konsequenzen</w:t>
      </w:r>
      <w:r>
        <w:rPr>
          <w:noProof/>
        </w:rPr>
        <w:tab/>
      </w:r>
      <w:r w:rsidR="00BD6D0A">
        <w:rPr>
          <w:noProof/>
        </w:rPr>
        <w:fldChar w:fldCharType="begin"/>
      </w:r>
      <w:r>
        <w:rPr>
          <w:noProof/>
        </w:rPr>
        <w:instrText xml:space="preserve"> PAGEREF _Toc295483584 \h </w:instrText>
      </w:r>
      <w:r w:rsidR="00BD6D0A">
        <w:rPr>
          <w:noProof/>
        </w:rPr>
      </w:r>
      <w:r w:rsidR="00BD6D0A">
        <w:rPr>
          <w:noProof/>
        </w:rPr>
        <w:fldChar w:fldCharType="separate"/>
      </w:r>
      <w:r>
        <w:rPr>
          <w:noProof/>
        </w:rPr>
        <w:t>4</w:t>
      </w:r>
      <w:r w:rsidR="00BD6D0A">
        <w:rPr>
          <w:noProof/>
        </w:rPr>
        <w:fldChar w:fldCharType="end"/>
      </w:r>
    </w:p>
    <w:p w:rsidR="00BD6D0A" w:rsidRDefault="00E20F90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r>
        <w:rPr>
          <w:noProof/>
        </w:rPr>
        <w:t>10</w:t>
      </w:r>
      <w:r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  <w:tab/>
      </w:r>
      <w:r>
        <w:rPr>
          <w:rFonts w:eastAsia="Times New Roman" w:cs="Times New Roman"/>
          <w:noProof/>
        </w:rPr>
        <w:t>Antrag</w:t>
      </w:r>
      <w:r>
        <w:rPr>
          <w:noProof/>
        </w:rPr>
        <w:tab/>
      </w:r>
      <w:r w:rsidR="00BD6D0A">
        <w:rPr>
          <w:noProof/>
        </w:rPr>
        <w:fldChar w:fldCharType="begin"/>
      </w:r>
      <w:r>
        <w:rPr>
          <w:noProof/>
        </w:rPr>
        <w:instrText xml:space="preserve"> PAGEREF _Toc295483585 \h </w:instrText>
      </w:r>
      <w:r w:rsidR="00BD6D0A">
        <w:rPr>
          <w:noProof/>
        </w:rPr>
      </w:r>
      <w:r w:rsidR="00BD6D0A">
        <w:rPr>
          <w:noProof/>
        </w:rPr>
        <w:fldChar w:fldCharType="separate"/>
      </w:r>
      <w:r>
        <w:rPr>
          <w:noProof/>
        </w:rPr>
        <w:t>4</w:t>
      </w:r>
      <w:r w:rsidR="00BD6D0A">
        <w:rPr>
          <w:noProof/>
        </w:rPr>
        <w:fldChar w:fldCharType="end"/>
      </w:r>
    </w:p>
    <w:p w:rsidR="00BD6D0A" w:rsidRDefault="00E20F90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r>
        <w:rPr>
          <w:noProof/>
        </w:rPr>
        <w:t>11</w:t>
      </w:r>
      <w:r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  <w:tab/>
      </w:r>
      <w:r>
        <w:rPr>
          <w:rFonts w:eastAsia="Times New Roman" w:cs="Times New Roman"/>
          <w:noProof/>
        </w:rPr>
        <w:t>Anhang</w:t>
      </w:r>
      <w:r>
        <w:rPr>
          <w:noProof/>
        </w:rPr>
        <w:tab/>
      </w:r>
      <w:r w:rsidR="00BD6D0A">
        <w:rPr>
          <w:noProof/>
        </w:rPr>
        <w:fldChar w:fldCharType="begin"/>
      </w:r>
      <w:r>
        <w:rPr>
          <w:noProof/>
        </w:rPr>
        <w:instrText xml:space="preserve"> PAGEREF _Toc295483586 \h </w:instrText>
      </w:r>
      <w:r w:rsidR="00BD6D0A">
        <w:rPr>
          <w:noProof/>
        </w:rPr>
      </w:r>
      <w:r w:rsidR="00BD6D0A">
        <w:rPr>
          <w:noProof/>
        </w:rPr>
        <w:fldChar w:fldCharType="separate"/>
      </w:r>
      <w:r>
        <w:rPr>
          <w:noProof/>
        </w:rPr>
        <w:t>4</w:t>
      </w:r>
      <w:r w:rsidR="00BD6D0A">
        <w:rPr>
          <w:noProof/>
        </w:rPr>
        <w:fldChar w:fldCharType="end"/>
      </w:r>
    </w:p>
    <w:p w:rsidR="00BD6D0A" w:rsidRDefault="00BD6D0A">
      <w:pPr>
        <w:widowControl/>
      </w:pPr>
      <w:r>
        <w:fldChar w:fldCharType="end"/>
      </w:r>
    </w:p>
    <w:p w:rsidR="00BD6D0A" w:rsidRDefault="00BD6D0A">
      <w:pPr>
        <w:widowControl/>
      </w:pPr>
    </w:p>
    <w:p w:rsidR="00BD6D0A" w:rsidRDefault="00E20F90">
      <w:pPr>
        <w:pStyle w:val="Verzeichnistitel"/>
      </w:pPr>
      <w:r>
        <w:t>Abbildungsverzeichnis</w:t>
      </w:r>
    </w:p>
    <w:p w:rsidR="00BD6D0A" w:rsidRDefault="00BD6D0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sz w:val="22"/>
          <w:lang w:eastAsia="de-CH"/>
        </w:rPr>
      </w:pPr>
      <w:r>
        <w:fldChar w:fldCharType="begin"/>
      </w:r>
      <w:r w:rsidR="00E20F90">
        <w:instrText xml:space="preserve"> TOC \t "Beschriftung" \c </w:instrText>
      </w:r>
      <w:r>
        <w:fldChar w:fldCharType="separate"/>
      </w:r>
      <w:r w:rsidR="00E20F90">
        <w:t>Abbildung 1 Test</w:t>
      </w:r>
      <w:r w:rsidR="00E20F90">
        <w:tab/>
      </w:r>
      <w:r>
        <w:fldChar w:fldCharType="begin"/>
      </w:r>
      <w:r w:rsidR="00E20F90">
        <w:instrText xml:space="preserve"> PAGEREF _Toc212030909 \h </w:instrText>
      </w:r>
      <w:r>
        <w:fldChar w:fldCharType="separate"/>
      </w:r>
      <w:r w:rsidR="00E20F90">
        <w:rPr>
          <w:b/>
          <w:bCs/>
          <w:noProof/>
          <w:lang w:val="de-DE"/>
        </w:rPr>
        <w:t>Fehler! Textmarke nicht definiert.</w:t>
      </w:r>
      <w:r>
        <w:fldChar w:fldCharType="end"/>
      </w:r>
    </w:p>
    <w:p w:rsidR="00BD6D0A" w:rsidRDefault="00BD6D0A">
      <w:pPr>
        <w:widowControl/>
      </w:pPr>
      <w:r>
        <w:fldChar w:fldCharType="end"/>
      </w:r>
    </w:p>
    <w:p w:rsidR="00BD6D0A" w:rsidRDefault="00BD6D0A">
      <w:pPr>
        <w:widowControl/>
      </w:pPr>
    </w:p>
    <w:p w:rsidR="00BD6D0A" w:rsidRDefault="00E20F90">
      <w:pPr>
        <w:widowControl/>
      </w:pPr>
      <w:r>
        <w:br w:type="page"/>
      </w:r>
    </w:p>
    <w:p w:rsidR="00BD6D0A" w:rsidRDefault="00BD6D0A">
      <w:pPr>
        <w:widowControl/>
      </w:pPr>
    </w:p>
    <w:p w:rsidR="00BD6D0A" w:rsidRDefault="00E20F90">
      <w:pPr>
        <w:pStyle w:val="berschrift1"/>
      </w:pPr>
      <w:bookmarkStart w:id="0" w:name="_Toc210100171"/>
      <w:bookmarkStart w:id="1" w:name="_Toc211398481"/>
      <w:bookmarkStart w:id="2" w:name="_Toc295483576"/>
      <w:r>
        <w:t>Allgemeines</w:t>
      </w:r>
      <w:bookmarkEnd w:id="0"/>
      <w:bookmarkEnd w:id="1"/>
      <w:bookmarkEnd w:id="2"/>
    </w:p>
    <w:p w:rsidR="00BD6D0A" w:rsidRPr="00657BBD" w:rsidRDefault="00FE67A3" w:rsidP="00657BBD">
      <w:pPr>
        <w:rPr>
          <w:b/>
        </w:rPr>
      </w:pPr>
      <w:r w:rsidRPr="00657BBD">
        <w:rPr>
          <w:b/>
        </w:rPr>
        <w:t xml:space="preserve">Management Summary </w:t>
      </w:r>
      <w:r w:rsidR="00E20F90" w:rsidRPr="00657BBD">
        <w:rPr>
          <w:b/>
        </w:rPr>
        <w:t>:</w:t>
      </w:r>
    </w:p>
    <w:p w:rsidR="00BD6D0A" w:rsidRDefault="00BD6D0A" w:rsidP="00657BBD"/>
    <w:p w:rsidR="00BD6D0A" w:rsidRDefault="00FE67A3" w:rsidP="00657BBD">
      <w:pPr>
        <w:rPr>
          <w:rFonts w:eastAsia="Calibri" w:cs="Times New Roman"/>
        </w:rPr>
      </w:pPr>
      <w:r>
        <w:rPr>
          <w:rFonts w:eastAsia="Calibri" w:cs="Times New Roman"/>
        </w:rPr>
        <w:t xml:space="preserve">Der Digitale Terrain Model Viewer, kurz DTMV stellt das Höhenmodell des Kanton Thurgau in einer Karte dar. Die Daten werden aus einem Webservice </w:t>
      </w:r>
      <w:r w:rsidR="00F1490C">
        <w:rPr>
          <w:rFonts w:eastAsia="Calibri" w:cs="Times New Roman"/>
        </w:rPr>
        <w:t>(</w:t>
      </w:r>
      <w:hyperlink r:id="rId8" w:history="1">
        <w:r w:rsidR="00F1490C" w:rsidRPr="001048F3">
          <w:rPr>
            <w:rStyle w:val="Hyperlink"/>
            <w:rFonts w:eastAsia="Calibri" w:cs="Times New Roman"/>
          </w:rPr>
          <w:t>https://opendata.swiss/de/dataset/dtm-relief-geodienst</w:t>
        </w:r>
      </w:hyperlink>
      <w:r w:rsidR="00F1490C">
        <w:rPr>
          <w:rFonts w:eastAsia="Calibri" w:cs="Times New Roman"/>
        </w:rPr>
        <w:t xml:space="preserve">) </w:t>
      </w:r>
      <w:r>
        <w:rPr>
          <w:rFonts w:eastAsia="Calibri" w:cs="Times New Roman"/>
        </w:rPr>
        <w:t>geladen und automatisch dargestellt.</w:t>
      </w:r>
      <w:r w:rsidR="006860F2">
        <w:rPr>
          <w:rFonts w:eastAsia="Calibri" w:cs="Times New Roman"/>
        </w:rPr>
        <w:t xml:space="preserve"> Für die Einfärbung benutzen wir das gesamte Farbspektrum (Blau = am tiefsten, Rot = am höchsten)</w:t>
      </w:r>
      <w:r w:rsidR="001C0481">
        <w:rPr>
          <w:rFonts w:eastAsia="Calibri" w:cs="Times New Roman"/>
        </w:rPr>
        <w:t>.</w:t>
      </w:r>
      <w:r w:rsidR="00592D08">
        <w:rPr>
          <w:rFonts w:eastAsia="Calibri" w:cs="Times New Roman"/>
        </w:rPr>
        <w:t xml:space="preserve"> On </w:t>
      </w:r>
      <w:proofErr w:type="spellStart"/>
      <w:r w:rsidR="00592D08">
        <w:rPr>
          <w:rFonts w:eastAsia="Calibri" w:cs="Times New Roman"/>
        </w:rPr>
        <w:t>Hover</w:t>
      </w:r>
      <w:proofErr w:type="spellEnd"/>
      <w:r w:rsidR="00592D08">
        <w:rPr>
          <w:rFonts w:eastAsia="Calibri" w:cs="Times New Roman"/>
        </w:rPr>
        <w:t xml:space="preserve"> wird die Höhe in Meter </w:t>
      </w:r>
      <w:r w:rsidR="009855E5">
        <w:rPr>
          <w:rFonts w:eastAsia="Calibri" w:cs="Times New Roman"/>
        </w:rPr>
        <w:t>neben</w:t>
      </w:r>
      <w:r w:rsidR="00592D08">
        <w:rPr>
          <w:rFonts w:eastAsia="Calibri" w:cs="Times New Roman"/>
        </w:rPr>
        <w:t xml:space="preserve"> dem Mauszeiger angezeigt.</w:t>
      </w:r>
      <w:r w:rsidR="00803DDE">
        <w:rPr>
          <w:rFonts w:eastAsia="Calibri" w:cs="Times New Roman"/>
        </w:rPr>
        <w:t xml:space="preserve"> Der Benutzer hat die Möglichkeit die Höhen zu filtern. D.h. Er kann z.B. Nur die </w:t>
      </w:r>
      <w:r w:rsidR="007B3AB1">
        <w:rPr>
          <w:rFonts w:eastAsia="Calibri" w:cs="Times New Roman"/>
        </w:rPr>
        <w:t>höchsten Terrains</w:t>
      </w:r>
      <w:r w:rsidR="00803DDE">
        <w:rPr>
          <w:rFonts w:eastAsia="Calibri" w:cs="Times New Roman"/>
        </w:rPr>
        <w:t xml:space="preserve"> des </w:t>
      </w:r>
      <w:proofErr w:type="gramStart"/>
      <w:r w:rsidR="00803DDE">
        <w:rPr>
          <w:rFonts w:eastAsia="Calibri" w:cs="Times New Roman"/>
        </w:rPr>
        <w:t>Kanton</w:t>
      </w:r>
      <w:proofErr w:type="gramEnd"/>
      <w:r w:rsidR="00803DDE">
        <w:rPr>
          <w:rFonts w:eastAsia="Calibri" w:cs="Times New Roman"/>
        </w:rPr>
        <w:t xml:space="preserve"> Thurgau darstellen.</w:t>
      </w:r>
    </w:p>
    <w:p w:rsidR="003E2026" w:rsidRDefault="003E2026" w:rsidP="00657BBD">
      <w:pPr>
        <w:rPr>
          <w:rFonts w:eastAsia="Calibri" w:cs="Times New Roman"/>
        </w:rPr>
      </w:pPr>
    </w:p>
    <w:p w:rsidR="003E2026" w:rsidRPr="007E1E0C" w:rsidRDefault="003E2026" w:rsidP="007E1E0C">
      <w:pPr>
        <w:rPr>
          <w:rFonts w:eastAsia="Calibri" w:cs="Times New Roman"/>
        </w:rPr>
      </w:pPr>
      <w:r>
        <w:rPr>
          <w:rFonts w:eastAsia="Calibri" w:cs="Times New Roman"/>
        </w:rPr>
        <w:t>Das Farbschema kann geändert werden. (Schwarz-Weiss, Farbig, Naturfarben, RGB etc</w:t>
      </w:r>
      <w:r w:rsidR="009F55A5">
        <w:rPr>
          <w:rFonts w:eastAsia="Calibri" w:cs="Times New Roman"/>
        </w:rPr>
        <w:t>.</w:t>
      </w:r>
      <w:r>
        <w:rPr>
          <w:rFonts w:eastAsia="Calibri" w:cs="Times New Roman"/>
        </w:rPr>
        <w:t>)</w:t>
      </w:r>
    </w:p>
    <w:p w:rsidR="00BD6D0A" w:rsidRDefault="00E20F90">
      <w:pPr>
        <w:pStyle w:val="berschrift1"/>
      </w:pPr>
      <w:bookmarkStart w:id="3" w:name="_Toc210100172"/>
      <w:bookmarkStart w:id="4" w:name="_Toc211398482"/>
      <w:bookmarkStart w:id="5" w:name="_Toc295483577"/>
      <w:r>
        <w:t>Zweck des Dokuments</w:t>
      </w:r>
      <w:bookmarkEnd w:id="3"/>
      <w:bookmarkEnd w:id="4"/>
      <w:bookmarkEnd w:id="5"/>
    </w:p>
    <w:p w:rsidR="00BD6D0A" w:rsidRDefault="00E20F90">
      <w:pPr>
        <w:widowControl/>
        <w:rPr>
          <w:rFonts w:eastAsia="Calibri" w:cs="Times New Roman"/>
        </w:rPr>
      </w:pPr>
      <w:r>
        <w:rPr>
          <w:rFonts w:eastAsia="Calibri" w:cs="Times New Roman"/>
        </w:rPr>
        <w:t>Der Projektantrag schafft für jedes Projekt eine definierte Ausgangslage, um über das weitere Vorgehen zu entscheiden. Die für die Beurteilung notwendigen Angaben werden zusammenfassend dargestellt.</w:t>
      </w:r>
    </w:p>
    <w:p w:rsidR="00BD6D0A" w:rsidRDefault="00E20F90">
      <w:pPr>
        <w:pStyle w:val="berschrift1"/>
        <w:numPr>
          <w:ilvl w:val="0"/>
          <w:numId w:val="11"/>
        </w:numPr>
        <w:ind w:left="431" w:hanging="431"/>
        <w:rPr>
          <w:rFonts w:eastAsia="Calibri" w:cs="Times New Roman"/>
        </w:rPr>
      </w:pPr>
      <w:bookmarkStart w:id="6" w:name="_Toc211393341"/>
      <w:bookmarkStart w:id="7" w:name="_Toc211398484"/>
      <w:bookmarkStart w:id="8" w:name="_Toc295483579"/>
      <w:r>
        <w:rPr>
          <w:rFonts w:eastAsia="Calibri" w:cs="Times New Roman"/>
        </w:rPr>
        <w:t>Ausgangslage</w:t>
      </w:r>
      <w:bookmarkEnd w:id="6"/>
      <w:bookmarkEnd w:id="7"/>
      <w:bookmarkEnd w:id="8"/>
    </w:p>
    <w:p w:rsidR="00BD6D0A" w:rsidRDefault="00E20F90" w:rsidP="005E1158">
      <w:pPr>
        <w:pStyle w:val="berschrift2"/>
      </w:pPr>
      <w:r>
        <w:t>Problemstellung</w:t>
      </w:r>
    </w:p>
    <w:p w:rsidR="005E1158" w:rsidRPr="005E1158" w:rsidRDefault="00E20F90" w:rsidP="005E1158">
      <w:pPr>
        <w:pStyle w:val="berschrift2"/>
      </w:pPr>
      <w:r>
        <w:t>Anlass und Begründung</w:t>
      </w:r>
      <w:bookmarkStart w:id="9" w:name="_GoBack"/>
      <w:bookmarkEnd w:id="9"/>
      <w:r>
        <w:t xml:space="preserve"> des Projekts</w:t>
      </w:r>
    </w:p>
    <w:p w:rsidR="00BD6D0A" w:rsidRDefault="00E20F90" w:rsidP="005E1158">
      <w:pPr>
        <w:pStyle w:val="berschrift2"/>
      </w:pPr>
      <w:r>
        <w:t>Projektrahmenbedingungen</w:t>
      </w:r>
    </w:p>
    <w:p w:rsidR="00BD6D0A" w:rsidRDefault="00E20F90" w:rsidP="005E1158">
      <w:pPr>
        <w:pStyle w:val="berschrift2"/>
      </w:pPr>
      <w:r>
        <w:t>Situationsanalyse</w:t>
      </w:r>
    </w:p>
    <w:p w:rsidR="00BD6D0A" w:rsidRDefault="00E20F90" w:rsidP="005E1158">
      <w:pPr>
        <w:pStyle w:val="berschrift2"/>
      </w:pPr>
      <w:r>
        <w:t>erbrachte Vorleistungen</w:t>
      </w:r>
    </w:p>
    <w:p w:rsidR="00BD6D0A" w:rsidRDefault="00BD6D0A"/>
    <w:p w:rsidR="00BD6D0A" w:rsidRDefault="00E20F90">
      <w:pPr>
        <w:pStyle w:val="berschrift1"/>
        <w:numPr>
          <w:ilvl w:val="0"/>
          <w:numId w:val="11"/>
        </w:numPr>
        <w:ind w:left="431" w:hanging="431"/>
        <w:rPr>
          <w:rFonts w:eastAsia="Calibri" w:cs="Times New Roman"/>
        </w:rPr>
      </w:pPr>
      <w:bookmarkStart w:id="10" w:name="_Toc211398485"/>
      <w:bookmarkStart w:id="11" w:name="_Toc295483580"/>
      <w:r>
        <w:rPr>
          <w:rFonts w:eastAsia="Calibri" w:cs="Times New Roman"/>
        </w:rPr>
        <w:t>Ziele und Lösungen</w:t>
      </w:r>
      <w:bookmarkEnd w:id="10"/>
      <w:bookmarkEnd w:id="11"/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Zielvorstellungen (kurz- und langfristig)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mögliche Lösungen</w:t>
      </w:r>
    </w:p>
    <w:p w:rsidR="00BD6D0A" w:rsidRDefault="00BD6D0A"/>
    <w:p w:rsidR="00BD6D0A" w:rsidRDefault="00E20F90">
      <w:pPr>
        <w:pStyle w:val="berschrift1"/>
        <w:numPr>
          <w:ilvl w:val="0"/>
          <w:numId w:val="11"/>
        </w:numPr>
        <w:ind w:left="431" w:hanging="431"/>
      </w:pPr>
      <w:bookmarkStart w:id="12" w:name="_Toc211398486"/>
      <w:bookmarkStart w:id="13" w:name="_Toc295483581"/>
      <w:r>
        <w:rPr>
          <w:rFonts w:eastAsia="Times New Roman" w:cs="Times New Roman"/>
        </w:rPr>
        <w:t>Mittelbedarf</w:t>
      </w:r>
      <w:bookmarkEnd w:id="12"/>
      <w:bookmarkEnd w:id="13"/>
    </w:p>
    <w:p w:rsidR="00BD6D0A" w:rsidRDefault="00E20F90">
      <w:pPr>
        <w:widowControl/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Schätzung über den Bedarf an: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Bewertung der Sicherheits- und Datenschutzaspekte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lastRenderedPageBreak/>
        <w:t>Sachmittel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Personal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Ausbildung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Dienstleistungen</w:t>
      </w:r>
    </w:p>
    <w:p w:rsidR="00BD6D0A" w:rsidRDefault="00BD6D0A"/>
    <w:p w:rsidR="00BD6D0A" w:rsidRDefault="00E20F90">
      <w:pPr>
        <w:pStyle w:val="berschrift1"/>
        <w:numPr>
          <w:ilvl w:val="0"/>
          <w:numId w:val="11"/>
        </w:numPr>
        <w:ind w:left="431" w:hanging="431"/>
      </w:pPr>
      <w:bookmarkStart w:id="14" w:name="_Toc211398487"/>
      <w:bookmarkStart w:id="15" w:name="_Toc295483582"/>
      <w:r>
        <w:rPr>
          <w:rFonts w:eastAsia="Times New Roman" w:cs="Times New Roman"/>
        </w:rPr>
        <w:t>Planung und Organisation</w:t>
      </w:r>
      <w:bookmarkEnd w:id="14"/>
      <w:bookmarkEnd w:id="15"/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Projektorganisation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Termine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Prioritäten</w:t>
      </w:r>
    </w:p>
    <w:p w:rsidR="00BD6D0A" w:rsidRDefault="00BD6D0A"/>
    <w:p w:rsidR="00BD6D0A" w:rsidRDefault="00E20F90">
      <w:pPr>
        <w:pStyle w:val="berschrift1"/>
        <w:numPr>
          <w:ilvl w:val="0"/>
          <w:numId w:val="11"/>
        </w:numPr>
        <w:ind w:left="431" w:hanging="431"/>
      </w:pPr>
      <w:bookmarkStart w:id="16" w:name="_Toc211398488"/>
      <w:bookmarkStart w:id="17" w:name="_Toc295483583"/>
      <w:r>
        <w:rPr>
          <w:rFonts w:eastAsia="Times New Roman" w:cs="Times New Roman"/>
        </w:rPr>
        <w:t>Wirtschaftlichkeit</w:t>
      </w:r>
      <w:bookmarkEnd w:id="16"/>
      <w:bookmarkEnd w:id="17"/>
    </w:p>
    <w:p w:rsidR="00BD6D0A" w:rsidRDefault="00E20F90">
      <w:pPr>
        <w:widowControl/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Grobe Schätzung der Kosten und des Nutzens.</w:t>
      </w:r>
    </w:p>
    <w:p w:rsidR="00BD6D0A" w:rsidRDefault="00BD6D0A"/>
    <w:p w:rsidR="00BD6D0A" w:rsidRDefault="00E20F90">
      <w:pPr>
        <w:pStyle w:val="berschrift1"/>
        <w:numPr>
          <w:ilvl w:val="0"/>
          <w:numId w:val="11"/>
        </w:numPr>
        <w:ind w:left="431" w:hanging="431"/>
      </w:pPr>
      <w:bookmarkStart w:id="18" w:name="_Toc211398489"/>
      <w:bookmarkStart w:id="19" w:name="_Toc295483584"/>
      <w:r>
        <w:rPr>
          <w:rFonts w:eastAsia="Times New Roman" w:cs="Times New Roman"/>
        </w:rPr>
        <w:t>Konsequenzen</w:t>
      </w:r>
      <w:bookmarkEnd w:id="18"/>
      <w:bookmarkEnd w:id="19"/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Auswirkungen (organisatorisch, personell, baulich, Vorschriften/Weisungen)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bei Nichtrealisierung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bei verspäteter Realisierung (gegenüber Wunschtermin)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auf Schnittstellen zu anderen Systemen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Qualitätsverbesserungen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Risikobeurteilung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Ausweichmöglichkeiten</w:t>
      </w:r>
    </w:p>
    <w:p w:rsidR="00BD6D0A" w:rsidRDefault="00BD6D0A"/>
    <w:p w:rsidR="00BD6D0A" w:rsidRDefault="00E20F90">
      <w:pPr>
        <w:pStyle w:val="berschrift1"/>
        <w:numPr>
          <w:ilvl w:val="0"/>
          <w:numId w:val="11"/>
        </w:numPr>
        <w:ind w:left="431" w:hanging="431"/>
      </w:pPr>
      <w:bookmarkStart w:id="20" w:name="_Toc211398490"/>
      <w:bookmarkStart w:id="21" w:name="_Toc295483585"/>
      <w:r>
        <w:rPr>
          <w:rFonts w:eastAsia="Times New Roman" w:cs="Times New Roman"/>
        </w:rPr>
        <w:t>Antrag</w:t>
      </w:r>
      <w:bookmarkEnd w:id="20"/>
      <w:bookmarkEnd w:id="21"/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bisherige Entscheide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Formulierung des Projektantrags</w:t>
      </w:r>
    </w:p>
    <w:p w:rsidR="00BD6D0A" w:rsidRDefault="00BD6D0A"/>
    <w:p w:rsidR="00BD6D0A" w:rsidRDefault="00E20F90">
      <w:pPr>
        <w:pStyle w:val="berschrift1"/>
        <w:numPr>
          <w:ilvl w:val="0"/>
          <w:numId w:val="11"/>
        </w:numPr>
        <w:ind w:left="431" w:hanging="431"/>
      </w:pPr>
      <w:bookmarkStart w:id="22" w:name="_Toc211398491"/>
      <w:bookmarkStart w:id="23" w:name="_Toc295483586"/>
      <w:r>
        <w:rPr>
          <w:rFonts w:eastAsia="Times New Roman" w:cs="Times New Roman"/>
        </w:rPr>
        <w:t>Anhang</w:t>
      </w:r>
      <w:bookmarkEnd w:id="22"/>
      <w:bookmarkEnd w:id="23"/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ergänzende Unterlagen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Stellungnahmen</w:t>
      </w:r>
    </w:p>
    <w:p w:rsidR="00BD6D0A" w:rsidRDefault="00E20F90">
      <w:pPr>
        <w:widowControl/>
        <w:numPr>
          <w:ilvl w:val="0"/>
          <w:numId w:val="20"/>
        </w:numPr>
        <w:rPr>
          <w:rFonts w:eastAsia="Calibri" w:cs="Times New Roman"/>
          <w:color w:val="333399"/>
        </w:rPr>
      </w:pPr>
      <w:r>
        <w:rPr>
          <w:rFonts w:eastAsia="Calibri" w:cs="Times New Roman"/>
          <w:color w:val="333399"/>
        </w:rPr>
        <w:t>Protokolle</w:t>
      </w:r>
    </w:p>
    <w:p w:rsidR="00BD6D0A" w:rsidRDefault="00BD6D0A"/>
    <w:sectPr w:rsidR="00BD6D0A" w:rsidSect="00BD6D0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B44" w:rsidRDefault="006B5B44">
      <w:pPr>
        <w:spacing w:line="240" w:lineRule="auto"/>
      </w:pPr>
      <w:r>
        <w:separator/>
      </w:r>
    </w:p>
  </w:endnote>
  <w:endnote w:type="continuationSeparator" w:id="0">
    <w:p w:rsidR="006B5B44" w:rsidRDefault="006B5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107" w:type="dxa"/>
        <w:right w:w="107" w:type="dxa"/>
      </w:tblCellMar>
      <w:tblLook w:val="04A0" w:firstRow="1" w:lastRow="0" w:firstColumn="1" w:lastColumn="0" w:noHBand="0" w:noVBand="1"/>
    </w:tblPr>
    <w:tblGrid>
      <w:gridCol w:w="9285"/>
    </w:tblGrid>
    <w:tr w:rsidR="00E20F90">
      <w:trPr>
        <w:cantSplit/>
      </w:trPr>
      <w:tc>
        <w:tcPr>
          <w:tcW w:w="9285" w:type="dxa"/>
        </w:tcPr>
        <w:p w:rsidR="00E20F90" w:rsidRDefault="00E20F90">
          <w:pPr>
            <w:pStyle w:val="Referenz"/>
          </w:pPr>
        </w:p>
      </w:tc>
    </w:tr>
    <w:tr w:rsidR="00E20F90">
      <w:trPr>
        <w:cantSplit/>
      </w:trPr>
      <w:tc>
        <w:tcPr>
          <w:tcW w:w="9285" w:type="dxa"/>
        </w:tcPr>
        <w:p w:rsidR="00E20F90" w:rsidRDefault="00767D40">
          <w:pPr>
            <w:pStyle w:val="Referenz"/>
            <w:jc w:val="right"/>
          </w:pPr>
          <w:r>
            <w:fldChar w:fldCharType="begin"/>
          </w:r>
          <w:r>
            <w:instrText xml:space="preserve"> PAGE \* Arabic \* MERGEFORMAT </w:instrText>
          </w:r>
          <w:r>
            <w:fldChar w:fldCharType="separate"/>
          </w:r>
          <w:r w:rsidR="005E1158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E20F90">
            <w:t>/</w:t>
          </w:r>
          <w:fldSimple w:instr=" NUMPAGES \* MERGEFORMAT ">
            <w:r w:rsidR="005E1158">
              <w:rPr>
                <w:noProof/>
              </w:rPr>
              <w:t>4</w:t>
            </w:r>
          </w:fldSimple>
        </w:p>
      </w:tc>
    </w:tr>
    <w:tr w:rsidR="00E20F90">
      <w:trPr>
        <w:cantSplit/>
        <w:trHeight w:hRule="exact" w:val="410"/>
      </w:trPr>
      <w:tc>
        <w:tcPr>
          <w:tcW w:w="9285" w:type="dxa"/>
        </w:tcPr>
        <w:p w:rsidR="00E20F90" w:rsidRDefault="00E20F90">
          <w:pPr>
            <w:pStyle w:val="Referenz"/>
          </w:pPr>
        </w:p>
      </w:tc>
    </w:tr>
  </w:tbl>
  <w:p w:rsidR="00E20F90" w:rsidRDefault="00E20F90">
    <w:pPr>
      <w:pStyle w:val="Fuzeile"/>
      <w:rPr>
        <w:noProof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90" w:type="dxa"/>
      <w:tblLayout w:type="fixed"/>
      <w:tblCellMar>
        <w:left w:w="107" w:type="dxa"/>
        <w:right w:w="107" w:type="dxa"/>
      </w:tblCellMar>
      <w:tblLook w:val="04A0" w:firstRow="1" w:lastRow="0" w:firstColumn="1" w:lastColumn="0" w:noHBand="0" w:noVBand="1"/>
    </w:tblPr>
    <w:tblGrid>
      <w:gridCol w:w="7246"/>
      <w:gridCol w:w="2044"/>
    </w:tblGrid>
    <w:tr w:rsidR="00E20F90">
      <w:trPr>
        <w:cantSplit/>
      </w:trPr>
      <w:tc>
        <w:tcPr>
          <w:tcW w:w="9290" w:type="dxa"/>
          <w:gridSpan w:val="2"/>
        </w:tcPr>
        <w:p w:rsidR="00E20F90" w:rsidRDefault="00E20F90">
          <w:pPr>
            <w:pStyle w:val="Referenz"/>
          </w:pPr>
        </w:p>
      </w:tc>
    </w:tr>
    <w:tr w:rsidR="00E20F90">
      <w:trPr>
        <w:cantSplit/>
      </w:trPr>
      <w:tc>
        <w:tcPr>
          <w:tcW w:w="7246" w:type="dxa"/>
        </w:tcPr>
        <w:p w:rsidR="00E20F90" w:rsidRDefault="00E20F90">
          <w:pPr>
            <w:pStyle w:val="Referenz"/>
          </w:pPr>
        </w:p>
      </w:tc>
      <w:tc>
        <w:tcPr>
          <w:tcW w:w="2044" w:type="dxa"/>
        </w:tcPr>
        <w:p w:rsidR="00E20F90" w:rsidRDefault="00E20F90">
          <w:pPr>
            <w:pStyle w:val="Referenz"/>
            <w:jc w:val="right"/>
          </w:pPr>
          <w:r>
            <w:rPr>
              <w:rFonts w:eastAsia="Times New Roman" w:cs="Times New Roman"/>
              <w:noProof/>
              <w:szCs w:val="15"/>
              <w:lang w:eastAsia="de-CH"/>
            </w:rPr>
            <w:drawing>
              <wp:inline distT="0" distB="0" distL="0" distR="0">
                <wp:extent cx="1138555" cy="215900"/>
                <wp:effectExtent l="19050" t="0" r="4445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20F90">
      <w:trPr>
        <w:cantSplit/>
        <w:trHeight w:hRule="exact" w:val="410"/>
      </w:trPr>
      <w:tc>
        <w:tcPr>
          <w:tcW w:w="9285" w:type="dxa"/>
          <w:gridSpan w:val="2"/>
        </w:tcPr>
        <w:p w:rsidR="00E20F90" w:rsidRDefault="00E20F90">
          <w:pPr>
            <w:pStyle w:val="Referenz"/>
          </w:pPr>
        </w:p>
      </w:tc>
    </w:tr>
  </w:tbl>
  <w:p w:rsidR="00E20F90" w:rsidRDefault="00E20F9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B44" w:rsidRDefault="006B5B44">
      <w:pPr>
        <w:spacing w:line="240" w:lineRule="auto"/>
      </w:pPr>
      <w:r>
        <w:separator/>
      </w:r>
    </w:p>
  </w:footnote>
  <w:footnote w:type="continuationSeparator" w:id="0">
    <w:p w:rsidR="006B5B44" w:rsidRDefault="006B5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0" w:type="dxa"/>
      <w:tblLayout w:type="fixed"/>
      <w:tblLook w:val="04A0" w:firstRow="1" w:lastRow="0" w:firstColumn="1" w:lastColumn="0" w:noHBand="0" w:noVBand="1"/>
    </w:tblPr>
    <w:tblGrid>
      <w:gridCol w:w="1559"/>
      <w:gridCol w:w="2693"/>
      <w:gridCol w:w="5318"/>
    </w:tblGrid>
    <w:tr w:rsidR="00E20F90">
      <w:trPr>
        <w:cantSplit/>
      </w:trPr>
      <w:tc>
        <w:tcPr>
          <w:tcW w:w="1559" w:type="dxa"/>
        </w:tcPr>
        <w:p w:rsidR="00E20F90" w:rsidRDefault="00E20F90">
          <w:pPr>
            <w:pStyle w:val="Referenz"/>
          </w:pPr>
          <w:r>
            <w:t>Projektname:</w:t>
          </w:r>
        </w:p>
      </w:tc>
      <w:tc>
        <w:tcPr>
          <w:tcW w:w="2693" w:type="dxa"/>
        </w:tcPr>
        <w:p w:rsidR="00E20F90" w:rsidRDefault="00E20F90">
          <w:pPr>
            <w:pStyle w:val="Referenz"/>
          </w:pPr>
          <w:r>
            <w:fldChar w:fldCharType="begin"/>
          </w:r>
          <w:r>
            <w:instrText xml:space="preserve"> DOCPROPERTY  F_Projektname  \* MERGEFORMAT </w:instrText>
          </w:r>
          <w:r>
            <w:fldChar w:fldCharType="end"/>
          </w:r>
        </w:p>
      </w:tc>
      <w:tc>
        <w:tcPr>
          <w:tcW w:w="5318" w:type="dxa"/>
          <w:vMerge w:val="restart"/>
        </w:tcPr>
        <w:p w:rsidR="00E20F90" w:rsidRDefault="00E20F90">
          <w:pPr>
            <w:pStyle w:val="Kopfzeile2Departement"/>
          </w:pPr>
          <w:r>
            <w:fldChar w:fldCharType="begin"/>
          </w:r>
          <w:r>
            <w:instrText xml:space="preserve"> DOCPROPERTY  F_VE1  \* MERGEFORMAT </w:instrText>
          </w:r>
          <w:r>
            <w:fldChar w:fldCharType="end"/>
          </w:r>
        </w:p>
        <w:p w:rsidR="00E20F90" w:rsidRDefault="00E20F90">
          <w:pPr>
            <w:pStyle w:val="Kopfzeile2Departement"/>
          </w:pPr>
          <w:r>
            <w:fldChar w:fldCharType="begin"/>
          </w:r>
          <w:r>
            <w:instrText xml:space="preserve"> DOCPROPERTY  F_VE2  \* MERGEFORMAT </w:instrText>
          </w:r>
          <w:r>
            <w:fldChar w:fldCharType="end"/>
          </w:r>
        </w:p>
        <w:p w:rsidR="00E20F90" w:rsidRDefault="00E20F90">
          <w:pPr>
            <w:pStyle w:val="KopfzeileFett"/>
            <w:rPr>
              <w:b w:val="0"/>
            </w:rPr>
          </w:pPr>
        </w:p>
      </w:tc>
    </w:tr>
    <w:tr w:rsidR="00E20F90">
      <w:trPr>
        <w:cantSplit/>
      </w:trPr>
      <w:tc>
        <w:tcPr>
          <w:tcW w:w="1559" w:type="dxa"/>
        </w:tcPr>
        <w:p w:rsidR="00E20F90" w:rsidRDefault="00E20F90">
          <w:pPr>
            <w:pStyle w:val="Referenz"/>
          </w:pPr>
          <w:r>
            <w:t>Ergebnisname:</w:t>
          </w:r>
        </w:p>
      </w:tc>
      <w:tc>
        <w:tcPr>
          <w:tcW w:w="2693" w:type="dxa"/>
        </w:tcPr>
        <w:p w:rsidR="00E20F90" w:rsidRDefault="00767D40">
          <w:pPr>
            <w:pStyle w:val="Referenz"/>
          </w:pPr>
          <w:fldSimple w:instr=" DOCPROPERTY  F_Title  \* MERGEFORMAT ">
            <w:r w:rsidR="00E20F90">
              <w:t>Projektantrag</w:t>
            </w:r>
          </w:fldSimple>
        </w:p>
      </w:tc>
      <w:tc>
        <w:tcPr>
          <w:tcW w:w="5318" w:type="dxa"/>
          <w:vMerge/>
        </w:tcPr>
        <w:p w:rsidR="00E20F90" w:rsidRDefault="00E20F90"/>
      </w:tc>
    </w:tr>
  </w:tbl>
  <w:p w:rsidR="00E20F90" w:rsidRDefault="00E20F90">
    <w:pPr>
      <w:pStyle w:val="Kopfzeile"/>
    </w:pPr>
  </w:p>
  <w:p w:rsidR="00E20F90" w:rsidRDefault="00E20F9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166" w:type="dxa"/>
      <w:tblInd w:w="-5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7" w:type="dxa"/>
        <w:right w:w="107" w:type="dxa"/>
      </w:tblCellMar>
      <w:tblLook w:val="0600" w:firstRow="0" w:lastRow="0" w:firstColumn="0" w:lastColumn="0" w:noHBand="1" w:noVBand="1"/>
    </w:tblPr>
    <w:tblGrid>
      <w:gridCol w:w="4848"/>
      <w:gridCol w:w="5318"/>
    </w:tblGrid>
    <w:tr w:rsidR="00E20F90">
      <w:trPr>
        <w:cantSplit/>
        <w:trHeight w:hRule="exact" w:val="1844"/>
      </w:trPr>
      <w:tc>
        <w:tcPr>
          <w:tcW w:w="4848" w:type="dxa"/>
        </w:tcPr>
        <w:p w:rsidR="00E20F90" w:rsidRDefault="00E20F90">
          <w:pPr>
            <w:pStyle w:val="Kopfzeile"/>
          </w:pPr>
        </w:p>
        <w:p w:rsidR="00E20F90" w:rsidRDefault="00E20F90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438275" cy="533400"/>
                <wp:effectExtent l="19050" t="0" r="9525" b="0"/>
                <wp:docPr id="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8" w:type="dxa"/>
        </w:tcPr>
        <w:p w:rsidR="00E20F90" w:rsidRDefault="00E20F90">
          <w:pPr>
            <w:pStyle w:val="Kopfzeile2Departement"/>
          </w:pPr>
          <w:r>
            <w:fldChar w:fldCharType="begin"/>
          </w:r>
          <w:r>
            <w:instrText xml:space="preserve"> DOCPROPERTY  F_VE1  \* MERGEFORMAT </w:instrText>
          </w:r>
          <w:r>
            <w:fldChar w:fldCharType="end"/>
          </w:r>
        </w:p>
        <w:p w:rsidR="00E20F90" w:rsidRDefault="00E20F90">
          <w:pPr>
            <w:pStyle w:val="KopfzeileFett"/>
          </w:pPr>
          <w:r>
            <w:fldChar w:fldCharType="begin"/>
          </w:r>
          <w:r>
            <w:instrText xml:space="preserve"> DOCPROPERTY  F_VE1_Hierarchiestufe1  \* MERGEFORMAT </w:instrText>
          </w:r>
          <w:r>
            <w:fldChar w:fldCharType="end"/>
          </w:r>
        </w:p>
        <w:p w:rsidR="00E20F90" w:rsidRDefault="00E20F90">
          <w:pPr>
            <w:pStyle w:val="Kopfzeile"/>
          </w:pPr>
        </w:p>
        <w:p w:rsidR="00E20F90" w:rsidRDefault="00E20F90">
          <w:pPr>
            <w:pStyle w:val="Kopfzeile2Departement"/>
          </w:pPr>
          <w:r>
            <w:fldChar w:fldCharType="begin"/>
          </w:r>
          <w:r>
            <w:instrText xml:space="preserve"> DOCPROPERTY  F_VE2  \* MERGEFORMAT </w:instrText>
          </w:r>
          <w:r>
            <w:fldChar w:fldCharType="end"/>
          </w:r>
        </w:p>
        <w:p w:rsidR="00E20F90" w:rsidRDefault="00E20F90">
          <w:pPr>
            <w:pStyle w:val="KopfzeileFett"/>
            <w:rPr>
              <w:b w:val="0"/>
            </w:rPr>
          </w:pPr>
          <w:r>
            <w:fldChar w:fldCharType="begin"/>
          </w:r>
          <w:r>
            <w:instrText xml:space="preserve"> DOCPROPERTY  F_VE2_Hierarchiestufe1  \* MERGEFORMAT </w:instrText>
          </w:r>
          <w:r>
            <w:fldChar w:fldCharType="end"/>
          </w:r>
        </w:p>
      </w:tc>
    </w:tr>
  </w:tbl>
  <w:p w:rsidR="00E20F90" w:rsidRDefault="00E20F90">
    <w:pPr>
      <w:pStyle w:val="Kopfzeile"/>
    </w:pPr>
  </w:p>
  <w:p w:rsidR="00E20F90" w:rsidRDefault="00E20F9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6DA7D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C82E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9406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66A4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321F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8A2B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9AA2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3EF7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AEA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ACC7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C93C86"/>
    <w:multiLevelType w:val="hybridMultilevel"/>
    <w:tmpl w:val="46B4BB7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0A"/>
    <w:rsid w:val="000137D5"/>
    <w:rsid w:val="000D6742"/>
    <w:rsid w:val="001B38AA"/>
    <w:rsid w:val="001C0481"/>
    <w:rsid w:val="0021266C"/>
    <w:rsid w:val="00216CE2"/>
    <w:rsid w:val="002639A0"/>
    <w:rsid w:val="002C7076"/>
    <w:rsid w:val="002E20F6"/>
    <w:rsid w:val="0033585F"/>
    <w:rsid w:val="003A1A2A"/>
    <w:rsid w:val="003E2026"/>
    <w:rsid w:val="003E71E4"/>
    <w:rsid w:val="00483BF6"/>
    <w:rsid w:val="004B42D0"/>
    <w:rsid w:val="004F7606"/>
    <w:rsid w:val="00544274"/>
    <w:rsid w:val="00544FC5"/>
    <w:rsid w:val="00592D08"/>
    <w:rsid w:val="005E1158"/>
    <w:rsid w:val="00657BBD"/>
    <w:rsid w:val="006670F7"/>
    <w:rsid w:val="006860F2"/>
    <w:rsid w:val="006B5B44"/>
    <w:rsid w:val="00767D40"/>
    <w:rsid w:val="007B3AB1"/>
    <w:rsid w:val="007E1E0C"/>
    <w:rsid w:val="00803DDE"/>
    <w:rsid w:val="008F0C51"/>
    <w:rsid w:val="00916339"/>
    <w:rsid w:val="009855E5"/>
    <w:rsid w:val="009F55A5"/>
    <w:rsid w:val="00B806E5"/>
    <w:rsid w:val="00B83ED3"/>
    <w:rsid w:val="00BD6D0A"/>
    <w:rsid w:val="00BE270A"/>
    <w:rsid w:val="00CA3EBC"/>
    <w:rsid w:val="00D06CF8"/>
    <w:rsid w:val="00D72D82"/>
    <w:rsid w:val="00E20F90"/>
    <w:rsid w:val="00F1490C"/>
    <w:rsid w:val="00F3327A"/>
    <w:rsid w:val="00FC453E"/>
    <w:rsid w:val="00F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27E11AB-2DC0-4AF2-912A-CC7B239B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6D0A"/>
    <w:pPr>
      <w:widowControl w:val="0"/>
    </w:pPr>
    <w:rPr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BD6D0A"/>
    <w:pPr>
      <w:keepNext/>
      <w:keepLines/>
      <w:numPr>
        <w:numId w:val="19"/>
      </w:numPr>
      <w:spacing w:before="620" w:after="260"/>
      <w:ind w:left="431" w:hanging="431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BD6D0A"/>
    <w:pPr>
      <w:keepNext/>
      <w:keepLines/>
      <w:numPr>
        <w:ilvl w:val="1"/>
        <w:numId w:val="19"/>
      </w:numPr>
      <w:spacing w:before="580" w:after="120"/>
      <w:ind w:left="578" w:hanging="578"/>
      <w:contextualSpacing/>
      <w:outlineLvl w:val="1"/>
    </w:pPr>
    <w:rPr>
      <w:rFonts w:eastAsiaTheme="majorEastAsia" w:cstheme="majorBidi"/>
      <w:b/>
      <w:bCs/>
      <w:sz w:val="30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BD6D0A"/>
    <w:pPr>
      <w:keepNext/>
      <w:keepLines/>
      <w:numPr>
        <w:ilvl w:val="2"/>
        <w:numId w:val="19"/>
      </w:numPr>
      <w:spacing w:before="380" w:after="120"/>
      <w:contextualSpacing/>
      <w:outlineLvl w:val="2"/>
    </w:pPr>
    <w:rPr>
      <w:rFonts w:eastAsiaTheme="majorEastAsia" w:cstheme="majorBidi"/>
      <w:b/>
      <w:bCs/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BD6D0A"/>
    <w:pPr>
      <w:keepNext/>
      <w:keepLines/>
      <w:numPr>
        <w:ilvl w:val="3"/>
        <w:numId w:val="19"/>
      </w:numPr>
      <w:tabs>
        <w:tab w:val="left" w:pos="1276"/>
      </w:tabs>
      <w:spacing w:before="460" w:after="60"/>
      <w:ind w:left="862" w:hanging="862"/>
      <w:contextualSpacing/>
      <w:outlineLvl w:val="3"/>
    </w:pPr>
    <w:rPr>
      <w:rFonts w:eastAsia="Times New Roman" w:cs="Times New Roman"/>
      <w:b/>
      <w:bCs/>
      <w:sz w:val="22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BD6D0A"/>
    <w:pPr>
      <w:keepNext/>
      <w:keepLines/>
      <w:numPr>
        <w:ilvl w:val="4"/>
        <w:numId w:val="19"/>
      </w:numPr>
      <w:tabs>
        <w:tab w:val="left" w:pos="1418"/>
        <w:tab w:val="left" w:pos="1559"/>
      </w:tabs>
      <w:spacing w:before="460" w:after="60"/>
      <w:ind w:left="1009" w:hanging="1009"/>
      <w:contextualSpacing/>
      <w:outlineLvl w:val="4"/>
    </w:pPr>
    <w:rPr>
      <w:rFonts w:eastAsia="Times New Roman" w:cs="Times New Roman"/>
      <w:b/>
      <w:bCs/>
      <w:i/>
      <w:iCs/>
      <w:sz w:val="22"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BD6D0A"/>
    <w:pPr>
      <w:keepNext/>
      <w:keepLines/>
      <w:numPr>
        <w:ilvl w:val="5"/>
        <w:numId w:val="19"/>
      </w:numPr>
      <w:tabs>
        <w:tab w:val="left" w:pos="1559"/>
        <w:tab w:val="left" w:pos="1701"/>
        <w:tab w:val="left" w:pos="1843"/>
      </w:tabs>
      <w:spacing w:before="460" w:after="60"/>
      <w:ind w:left="1151" w:hanging="1151"/>
      <w:contextualSpacing/>
      <w:outlineLvl w:val="5"/>
    </w:pPr>
    <w:rPr>
      <w:rFonts w:eastAsia="Times New Roman" w:cs="Times New Roman"/>
      <w:bCs/>
      <w:sz w:val="22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BD6D0A"/>
    <w:pPr>
      <w:keepNext/>
      <w:keepLines/>
      <w:numPr>
        <w:ilvl w:val="6"/>
        <w:numId w:val="1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ind w:left="1298" w:hanging="1298"/>
      <w:contextualSpacing/>
      <w:outlineLvl w:val="6"/>
    </w:pPr>
    <w:rPr>
      <w:rFonts w:eastAsia="Times New Roman" w:cs="Times New Roman"/>
      <w:i/>
      <w:sz w:val="22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BD6D0A"/>
    <w:pPr>
      <w:keepNext/>
      <w:keepLines/>
      <w:numPr>
        <w:ilvl w:val="7"/>
        <w:numId w:val="1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BD6D0A"/>
    <w:pPr>
      <w:keepNext/>
      <w:keepLines/>
      <w:numPr>
        <w:ilvl w:val="8"/>
        <w:numId w:val="1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ind w:left="1582" w:hanging="1582"/>
      <w:contextualSpacing/>
      <w:outlineLvl w:val="8"/>
    </w:pPr>
    <w:rPr>
      <w:rFonts w:eastAsia="Times New Roman" w:cs="Arial"/>
      <w:i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6D0A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BD6D0A"/>
    <w:rPr>
      <w:sz w:val="15"/>
    </w:rPr>
  </w:style>
  <w:style w:type="paragraph" w:styleId="Fuzeile">
    <w:name w:val="footer"/>
    <w:basedOn w:val="Standard"/>
    <w:link w:val="FuzeileZchn"/>
    <w:uiPriority w:val="99"/>
    <w:unhideWhenUsed/>
    <w:rsid w:val="00BD6D0A"/>
    <w:pPr>
      <w:spacing w:line="160" w:lineRule="atLeast"/>
    </w:pPr>
    <w:rPr>
      <w:noProof/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BD6D0A"/>
    <w:rPr>
      <w:noProof/>
      <w:sz w:val="12"/>
    </w:rPr>
  </w:style>
  <w:style w:type="table" w:styleId="Tabellenraster">
    <w:name w:val="Table Grid"/>
    <w:basedOn w:val="NormaleTabelle"/>
    <w:uiPriority w:val="59"/>
    <w:rsid w:val="00BD6D0A"/>
    <w:pPr>
      <w:widowControl w:val="0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6D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6D0A"/>
    <w:rPr>
      <w:rFonts w:ascii="Tahoma" w:hAnsi="Tahoma" w:cs="Tahoma"/>
      <w:sz w:val="16"/>
      <w:szCs w:val="16"/>
    </w:rPr>
  </w:style>
  <w:style w:type="paragraph" w:customStyle="1" w:styleId="KopfzeileDepartement">
    <w:name w:val="KopfzeileDepartement"/>
    <w:basedOn w:val="Kopfzeile"/>
    <w:next w:val="KopfzeileFett"/>
    <w:rsid w:val="00BD6D0A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rsid w:val="00BD6D0A"/>
    <w:rPr>
      <w:b/>
    </w:rPr>
  </w:style>
  <w:style w:type="paragraph" w:customStyle="1" w:styleId="Klassifizierung">
    <w:name w:val="Klassifizierung"/>
    <w:basedOn w:val="Standard"/>
    <w:rsid w:val="00BD6D0A"/>
    <w:pPr>
      <w:jc w:val="right"/>
    </w:pPr>
    <w:rPr>
      <w:b/>
    </w:rPr>
  </w:style>
  <w:style w:type="paragraph" w:customStyle="1" w:styleId="Referenz">
    <w:name w:val="Referenz"/>
    <w:basedOn w:val="Standard"/>
    <w:rsid w:val="00BD6D0A"/>
    <w:pPr>
      <w:suppressAutoHyphens/>
      <w:spacing w:line="200" w:lineRule="atLeast"/>
    </w:pPr>
    <w:rPr>
      <w:sz w:val="15"/>
    </w:rPr>
  </w:style>
  <w:style w:type="paragraph" w:customStyle="1" w:styleId="PostAbs">
    <w:name w:val="PostAbs"/>
    <w:basedOn w:val="Standard"/>
    <w:rsid w:val="00BD6D0A"/>
    <w:pPr>
      <w:spacing w:line="240" w:lineRule="auto"/>
    </w:pPr>
    <w:rPr>
      <w:bCs/>
      <w:sz w:val="16"/>
    </w:rPr>
  </w:style>
  <w:style w:type="character" w:customStyle="1" w:styleId="A">
    <w:name w:val="A"/>
    <w:uiPriority w:val="1"/>
    <w:rsid w:val="00BD6D0A"/>
    <w:rPr>
      <w:rFonts w:ascii="Arial Narrow" w:hAnsi="Arial Narrow"/>
      <w:sz w:val="48"/>
    </w:rPr>
  </w:style>
  <w:style w:type="paragraph" w:customStyle="1" w:styleId="PRIORITY">
    <w:name w:val="PRIORITY"/>
    <w:basedOn w:val="PP"/>
    <w:next w:val="Standard"/>
    <w:rsid w:val="00BD6D0A"/>
    <w:pPr>
      <w:jc w:val="right"/>
    </w:pPr>
    <w:rPr>
      <w:bCs w:val="0"/>
    </w:rPr>
  </w:style>
  <w:style w:type="paragraph" w:customStyle="1" w:styleId="PP">
    <w:name w:val="PP"/>
    <w:next w:val="Standard"/>
    <w:rsid w:val="00BD6D0A"/>
    <w:pPr>
      <w:spacing w:line="240" w:lineRule="auto"/>
    </w:pPr>
    <w:rPr>
      <w:rFonts w:ascii="Arial Narrow" w:eastAsia="Times New Roman" w:hAnsi="Arial Narrow" w:cs="Times New Roman"/>
      <w:b/>
      <w:bCs/>
      <w:caps/>
      <w:noProof/>
      <w:sz w:val="24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BD6D0A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6D0A"/>
    <w:rPr>
      <w:rFonts w:eastAsiaTheme="majorEastAsia" w:cstheme="majorBidi"/>
      <w:b/>
      <w:sz w:val="4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D0A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D0A"/>
    <w:rPr>
      <w:rFonts w:eastAsiaTheme="majorEastAsia" w:cstheme="majorBidi"/>
      <w:iCs/>
      <w:sz w:val="42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BD6D0A"/>
    <w:pPr>
      <w:spacing w:after="260"/>
    </w:pPr>
    <w:rPr>
      <w:b/>
      <w:bCs/>
      <w:sz w:val="18"/>
      <w:szCs w:val="18"/>
    </w:rPr>
  </w:style>
  <w:style w:type="table" w:customStyle="1" w:styleId="HelleSchattierung-Akzent11">
    <w:name w:val="Helle Schattierung - Akzent 11"/>
    <w:basedOn w:val="NormaleTabelle"/>
    <w:uiPriority w:val="60"/>
    <w:rsid w:val="00BD6D0A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chn">
    <w:name w:val="Überschrift 1 Zchn"/>
    <w:basedOn w:val="Absatz-Standardschriftart"/>
    <w:link w:val="berschrift1"/>
    <w:rsid w:val="00BD6D0A"/>
    <w:rPr>
      <w:rFonts w:eastAsiaTheme="majorEastAsia" w:cstheme="majorBidi"/>
      <w:b/>
      <w:bCs/>
      <w:sz w:val="36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BD6D0A"/>
    <w:rPr>
      <w:rFonts w:eastAsiaTheme="majorEastAsia" w:cstheme="majorBidi"/>
      <w:b/>
      <w:bCs/>
      <w:sz w:val="30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BD6D0A"/>
    <w:rPr>
      <w:rFonts w:eastAsiaTheme="majorEastAsia" w:cstheme="majorBidi"/>
      <w:b/>
      <w:bCs/>
      <w:sz w:val="24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rsid w:val="00BD6D0A"/>
    <w:rPr>
      <w:rFonts w:eastAsia="Times New Roman" w:cs="Times New Roman"/>
      <w:b/>
      <w:bCs/>
      <w:szCs w:val="28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rsid w:val="00BD6D0A"/>
    <w:rPr>
      <w:rFonts w:eastAsia="Times New Roman" w:cs="Times New Roman"/>
      <w:b/>
      <w:bCs/>
      <w:i/>
      <w:iCs/>
      <w:szCs w:val="26"/>
      <w:lang w:val="en-US" w:eastAsia="de-DE"/>
    </w:rPr>
  </w:style>
  <w:style w:type="character" w:customStyle="1" w:styleId="berschrift6Zchn">
    <w:name w:val="Überschrift 6 Zchn"/>
    <w:basedOn w:val="Absatz-Standardschriftart"/>
    <w:link w:val="berschrift6"/>
    <w:rsid w:val="00BD6D0A"/>
    <w:rPr>
      <w:rFonts w:eastAsia="Times New Roman" w:cs="Times New Roman"/>
      <w:bCs/>
      <w:szCs w:val="20"/>
      <w:lang w:val="en-US" w:eastAsia="de-DE"/>
    </w:rPr>
  </w:style>
  <w:style w:type="character" w:customStyle="1" w:styleId="berschrift7Zchn">
    <w:name w:val="Überschrift 7 Zchn"/>
    <w:basedOn w:val="Absatz-Standardschriftart"/>
    <w:link w:val="berschrift7"/>
    <w:rsid w:val="00BD6D0A"/>
    <w:rPr>
      <w:rFonts w:eastAsia="Times New Roman" w:cs="Times New Roman"/>
      <w:i/>
      <w:szCs w:val="24"/>
      <w:lang w:val="en-US" w:eastAsia="de-DE"/>
    </w:rPr>
  </w:style>
  <w:style w:type="character" w:customStyle="1" w:styleId="berschrift8Zchn">
    <w:name w:val="Überschrift 8 Zchn"/>
    <w:basedOn w:val="Absatz-Standardschriftart"/>
    <w:link w:val="berschrift8"/>
    <w:rsid w:val="00BD6D0A"/>
    <w:rPr>
      <w:rFonts w:eastAsia="Times New Roman" w:cs="Times New Roman"/>
      <w:iCs/>
      <w:sz w:val="20"/>
      <w:szCs w:val="24"/>
      <w:lang w:val="en-US" w:eastAsia="de-DE"/>
    </w:rPr>
  </w:style>
  <w:style w:type="character" w:customStyle="1" w:styleId="berschrift9Zchn">
    <w:name w:val="Überschrift 9 Zchn"/>
    <w:basedOn w:val="Absatz-Standardschriftart"/>
    <w:link w:val="berschrift9"/>
    <w:rsid w:val="00BD6D0A"/>
    <w:rPr>
      <w:rFonts w:eastAsia="Times New Roman" w:cs="Arial"/>
      <w:i/>
      <w:sz w:val="20"/>
      <w:szCs w:val="20"/>
      <w:lang w:val="en-US" w:eastAsia="de-DE"/>
    </w:rPr>
  </w:style>
  <w:style w:type="paragraph" w:styleId="Verzeichnis1">
    <w:name w:val="toc 1"/>
    <w:basedOn w:val="Standard"/>
    <w:next w:val="Standard"/>
    <w:uiPriority w:val="39"/>
    <w:unhideWhenUsed/>
    <w:rsid w:val="00BD6D0A"/>
    <w:pPr>
      <w:widowControl/>
      <w:tabs>
        <w:tab w:val="righ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BD6D0A"/>
    <w:pPr>
      <w:tabs>
        <w:tab w:val="right" w:leader="dot" w:pos="9072"/>
      </w:tabs>
      <w:spacing w:before="120"/>
      <w:ind w:left="851" w:hanging="851"/>
      <w:contextualSpacing/>
    </w:pPr>
    <w:rPr>
      <w:b/>
      <w:sz w:val="22"/>
      <w:szCs w:val="20"/>
    </w:rPr>
  </w:style>
  <w:style w:type="paragraph" w:styleId="Verzeichnis3">
    <w:name w:val="toc 3"/>
    <w:basedOn w:val="Standard"/>
    <w:next w:val="Standard"/>
    <w:uiPriority w:val="39"/>
    <w:unhideWhenUsed/>
    <w:rsid w:val="00BD6D0A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unhideWhenUsed/>
    <w:rsid w:val="00BD6D0A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unhideWhenUsed/>
    <w:rsid w:val="00BD6D0A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unhideWhenUsed/>
    <w:rsid w:val="00BD6D0A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unhideWhenUsed/>
    <w:rsid w:val="00BD6D0A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unhideWhenUsed/>
    <w:rsid w:val="00BD6D0A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unhideWhenUsed/>
    <w:rsid w:val="00BD6D0A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Platzhalter">
    <w:name w:val="Platzhalter"/>
    <w:basedOn w:val="Standard"/>
    <w:next w:val="Standard"/>
    <w:rsid w:val="00BD6D0A"/>
    <w:pPr>
      <w:widowControl/>
      <w:spacing w:line="240" w:lineRule="auto"/>
    </w:pPr>
    <w:rPr>
      <w:sz w:val="2"/>
    </w:rPr>
  </w:style>
  <w:style w:type="paragraph" w:customStyle="1" w:styleId="ReferenzFormular">
    <w:name w:val="ReferenzFormular"/>
    <w:basedOn w:val="Standard"/>
    <w:rsid w:val="00BD6D0A"/>
    <w:pPr>
      <w:suppressAutoHyphens/>
      <w:contextualSpacing/>
    </w:pPr>
    <w:rPr>
      <w:sz w:val="15"/>
    </w:rPr>
  </w:style>
  <w:style w:type="table" w:customStyle="1" w:styleId="Hermes">
    <w:name w:val="Hermes"/>
    <w:basedOn w:val="NormaleTabelle"/>
    <w:uiPriority w:val="99"/>
    <w:qFormat/>
    <w:rsid w:val="00BD6D0A"/>
    <w:pPr>
      <w:spacing w:line="240" w:lineRule="auto"/>
    </w:pPr>
    <w:rPr>
      <w:sz w:val="20"/>
    </w:rPr>
    <w:tblPr>
      <w:tblInd w:w="108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D9D9D9"/>
      <w:vAlign w:val="center"/>
    </w:tcPr>
    <w:tblStylePr w:type="firstCol">
      <w:pPr>
        <w:jc w:val="righ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33399"/>
      </w:tcPr>
    </w:tblStylePr>
  </w:style>
  <w:style w:type="table" w:customStyle="1" w:styleId="Tabelle">
    <w:name w:val="Tabelle"/>
    <w:basedOn w:val="NormaleTabelle"/>
    <w:uiPriority w:val="99"/>
    <w:qFormat/>
    <w:rsid w:val="00BD6D0A"/>
    <w:pPr>
      <w:spacing w:line="240" w:lineRule="auto"/>
    </w:pPr>
    <w:rPr>
      <w:sz w:val="20"/>
    </w:rPr>
    <w:tblPr>
      <w:tblInd w:w="108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/>
      <w:vAlign w:val="center"/>
    </w:tcPr>
    <w:tblStylePr w:type="firstRow">
      <w:rPr>
        <w:color w:val="FFFFFF" w:themeColor="background1"/>
      </w:rPr>
      <w:tblPr/>
      <w:tcPr>
        <w:shd w:val="clear" w:color="auto" w:fill="333399"/>
      </w:tcPr>
    </w:tblStylePr>
  </w:style>
  <w:style w:type="paragraph" w:styleId="Listenabsatz">
    <w:name w:val="List Paragraph"/>
    <w:basedOn w:val="Standard"/>
    <w:uiPriority w:val="34"/>
    <w:rsid w:val="00BD6D0A"/>
    <w:pPr>
      <w:ind w:left="720"/>
      <w:contextualSpacing/>
    </w:pPr>
  </w:style>
  <w:style w:type="paragraph" w:customStyle="1" w:styleId="Verzeichnistitel">
    <w:name w:val="Verzeichnistitel"/>
    <w:basedOn w:val="Standard"/>
    <w:next w:val="Standard"/>
    <w:qFormat/>
    <w:rsid w:val="00BD6D0A"/>
    <w:pPr>
      <w:spacing w:before="260" w:after="180"/>
    </w:pPr>
    <w:rPr>
      <w:b/>
      <w:sz w:val="30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BD6D0A"/>
  </w:style>
  <w:style w:type="paragraph" w:customStyle="1" w:styleId="Kopfzeile2Departement">
    <w:name w:val="Kopfzeile2Departement"/>
    <w:basedOn w:val="KopfzeileDepartement"/>
    <w:next w:val="KopfzeileFett"/>
    <w:rsid w:val="00BD6D0A"/>
    <w:pPr>
      <w:spacing w:after="0"/>
      <w:contextualSpacing w:val="0"/>
    </w:pPr>
  </w:style>
  <w:style w:type="character" w:styleId="Platzhaltertext">
    <w:name w:val="Placeholder Text"/>
    <w:basedOn w:val="Absatz-Standardschriftart"/>
    <w:uiPriority w:val="99"/>
    <w:semiHidden/>
    <w:rsid w:val="00BD6D0A"/>
    <w:rPr>
      <w:color w:val="808080"/>
    </w:rPr>
  </w:style>
  <w:style w:type="paragraph" w:customStyle="1" w:styleId="FormatvorlageFettNach10pt">
    <w:name w:val="Formatvorlage Fett Nach:  10 pt"/>
    <w:basedOn w:val="Standard"/>
    <w:rsid w:val="00BD6D0A"/>
    <w:pPr>
      <w:keepNext/>
      <w:spacing w:after="180"/>
    </w:pPr>
    <w:rPr>
      <w:rFonts w:eastAsia="Times New Roman" w:cs="Times New Roman"/>
      <w:b/>
      <w:bCs/>
      <w:szCs w:val="20"/>
    </w:rPr>
  </w:style>
  <w:style w:type="character" w:styleId="Hyperlink">
    <w:name w:val="Hyperlink"/>
    <w:basedOn w:val="Absatz-Standardschriftart"/>
    <w:uiPriority w:val="99"/>
    <w:unhideWhenUsed/>
    <w:rsid w:val="00F14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swiss/de/dataset/dtm-relief-geodien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A0009-1BD5-4F16-8BC2-9CE11D98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</dc:creator>
  <cp:lastModifiedBy>Marlon Zimmermann</cp:lastModifiedBy>
  <cp:revision>38</cp:revision>
  <cp:lastPrinted>2011-07-02T06:19:00Z</cp:lastPrinted>
  <dcterms:created xsi:type="dcterms:W3CDTF">2013-08-11T22:02:00Z</dcterms:created>
  <dcterms:modified xsi:type="dcterms:W3CDTF">2018-08-27T12:21:00Z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Projektantrag</vt:lpwstr>
  </property>
  <property fmtid="{D5CDD505-2E9C-101B-9397-08002B2CF9AE}" pid="3" name="F_Projektname">
    <vt:lpwstr/>
  </property>
  <property fmtid="{D5CDD505-2E9C-101B-9397-08002B2CF9AE}" pid="4" name="F_Projektabkuerzung">
    <vt:lpwstr/>
  </property>
  <property fmtid="{D5CDD505-2E9C-101B-9397-08002B2CF9AE}" pid="5" name="F_Projektnummer">
    <vt:lpwstr/>
  </property>
  <property fmtid="{D5CDD505-2E9C-101B-9397-08002B2CF9AE}" pid="6" name="F_Projektleiter">
    <vt:lpwstr/>
  </property>
  <property fmtid="{D5CDD505-2E9C-101B-9397-08002B2CF9AE}" pid="7" name="F_Auftraggeber">
    <vt:lpwstr/>
  </property>
  <property fmtid="{D5CDD505-2E9C-101B-9397-08002B2CF9AE}" pid="8" name="F_Autor">
    <vt:lpwstr/>
  </property>
  <property fmtid="{D5CDD505-2E9C-101B-9397-08002B2CF9AE}" pid="9" name="F_Initiale">
    <vt:lpwstr/>
  </property>
  <property fmtid="{D5CDD505-2E9C-101B-9397-08002B2CF9AE}" pid="10" name="F_Bearbeitende">
    <vt:lpwstr/>
  </property>
  <property fmtid="{D5CDD505-2E9C-101B-9397-08002B2CF9AE}" pid="11" name="F_Pruefende">
    <vt:lpwstr/>
  </property>
  <property fmtid="{D5CDD505-2E9C-101B-9397-08002B2CF9AE}" pid="12" name="F_Genehmigende">
    <vt:lpwstr/>
  </property>
  <property fmtid="{D5CDD505-2E9C-101B-9397-08002B2CF9AE}" pid="13" name="F_Verteiler">
    <vt:lpwstr/>
  </property>
  <property fmtid="{D5CDD505-2E9C-101B-9397-08002B2CF9AE}" pid="14" name="F_VE1">
    <vt:lpwstr/>
  </property>
  <property fmtid="{D5CDD505-2E9C-101B-9397-08002B2CF9AE}" pid="15" name="F_VE1_Hierarchiestufe1">
    <vt:lpwstr/>
  </property>
  <property fmtid="{D5CDD505-2E9C-101B-9397-08002B2CF9AE}" pid="16" name="F_VE2">
    <vt:lpwstr/>
  </property>
  <property fmtid="{D5CDD505-2E9C-101B-9397-08002B2CF9AE}" pid="17" name="F_Doc_ID">
    <vt:lpwstr/>
  </property>
  <property fmtid="{D5CDD505-2E9C-101B-9397-08002B2CF9AE}" pid="18" name="F_VE2_Hierarchiestufe1">
    <vt:lpwstr/>
  </property>
</Properties>
</file>