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6F66" w14:textId="77777777" w:rsidR="004D0976" w:rsidRPr="004D0976" w:rsidRDefault="004D0976" w:rsidP="004D097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</w:pPr>
      <w:r w:rsidRPr="004D097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  <w:t xml:space="preserve">Review the Power Platform Admin </w:t>
      </w:r>
      <w:proofErr w:type="spellStart"/>
      <w:r w:rsidRPr="004D097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  <w:t>Center</w:t>
      </w:r>
      <w:proofErr w:type="spellEnd"/>
    </w:p>
    <w:p w14:paraId="7E4E6DAE" w14:textId="77777777" w:rsidR="004D0976" w:rsidRPr="004D0976" w:rsidRDefault="004D0976" w:rsidP="004D0976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  <w:r w:rsidRPr="004D0976">
        <w:rPr>
          <w:rFonts w:asciiTheme="minorHAnsi" w:hAnsiTheme="minorHAnsi" w:cstheme="minorHAnsi"/>
          <w:color w:val="24292E"/>
          <w:sz w:val="30"/>
          <w:szCs w:val="30"/>
        </w:rPr>
        <w:t xml:space="preserve">Task 1 – Review the Power Platform Admin </w:t>
      </w:r>
      <w:proofErr w:type="spellStart"/>
      <w:r w:rsidRPr="004D0976">
        <w:rPr>
          <w:rFonts w:asciiTheme="minorHAnsi" w:hAnsiTheme="minorHAnsi" w:cstheme="minorHAnsi"/>
          <w:color w:val="24292E"/>
          <w:sz w:val="30"/>
          <w:szCs w:val="30"/>
        </w:rPr>
        <w:t>Center</w:t>
      </w:r>
      <w:proofErr w:type="spellEnd"/>
    </w:p>
    <w:p w14:paraId="21D2AEBD" w14:textId="77777777" w:rsidR="004D0976" w:rsidRPr="004D0976" w:rsidRDefault="004D0976" w:rsidP="004D097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4D0976">
        <w:rPr>
          <w:rFonts w:asciiTheme="minorHAnsi" w:hAnsiTheme="minorHAnsi" w:cstheme="minorHAnsi"/>
          <w:color w:val="24292E"/>
        </w:rPr>
        <w:t xml:space="preserve">In your role as Holly Spencer, you want to review the Power Platform admin </w:t>
      </w:r>
      <w:proofErr w:type="spellStart"/>
      <w:r w:rsidRPr="004D0976">
        <w:rPr>
          <w:rFonts w:asciiTheme="minorHAnsi" w:hAnsiTheme="minorHAnsi" w:cstheme="minorHAnsi"/>
          <w:color w:val="24292E"/>
        </w:rPr>
        <w:t>center</w:t>
      </w:r>
      <w:proofErr w:type="spellEnd"/>
      <w:r w:rsidRPr="004D0976">
        <w:rPr>
          <w:rFonts w:asciiTheme="minorHAnsi" w:hAnsiTheme="minorHAnsi" w:cstheme="minorHAnsi"/>
          <w:color w:val="24292E"/>
        </w:rPr>
        <w:t>, which is the go-to destination for administrators who create, manage, and support their Power Platform environments.</w:t>
      </w:r>
    </w:p>
    <w:p w14:paraId="05357EBD" w14:textId="2A864C52" w:rsidR="005331B7" w:rsidRPr="004D0976" w:rsidRDefault="005331B7">
      <w:pPr>
        <w:rPr>
          <w:rFonts w:cstheme="minorHAnsi"/>
        </w:rPr>
      </w:pPr>
    </w:p>
    <w:p w14:paraId="62F646E6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pen Internet Explorer, navigate to </w:t>
      </w:r>
      <w:hyperlink r:id="rId5" w:history="1">
        <w:r w:rsidRPr="004D0976">
          <w:rPr>
            <w:rFonts w:eastAsia="Times New Roman" w:cstheme="minorHAnsi"/>
            <w:b/>
            <w:bCs/>
            <w:color w:val="0366D6"/>
            <w:sz w:val="24"/>
            <w:szCs w:val="24"/>
            <w:u w:val="single"/>
            <w:lang w:eastAsia="en-GB"/>
          </w:rPr>
          <w:t>https://portal.office.com/</w:t>
        </w:r>
      </w:hyperlink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, log in as </w:t>
      </w:r>
      <w:hyperlink r:id="rId6" w:history="1">
        <w:r w:rsidRPr="004D0976">
          <w:rPr>
            <w:rFonts w:eastAsia="Times New Roman" w:cstheme="minorHAnsi"/>
            <w:b/>
            <w:bCs/>
            <w:color w:val="0366D6"/>
            <w:sz w:val="24"/>
            <w:szCs w:val="24"/>
            <w:u w:val="single"/>
            <w:lang w:eastAsia="en-GB"/>
          </w:rPr>
          <w:t>Holly@M365xZZZZZZ.onmicrosoft.com</w:t>
        </w:r>
      </w:hyperlink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(where ZZZZZZ is your tenant ID provided by your lab hosting provider) and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Pa55w.rd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, and then in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Microsoft Office Home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page, select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Admin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 xml:space="preserve"> to open the Microsoft 365 admin </w:t>
      </w:r>
      <w:proofErr w:type="spellStart"/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center</w:t>
      </w:r>
      <w:proofErr w:type="spellEnd"/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1D0AD473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Open a new tab in your browser and enter the following URL in the address bar: </w:t>
      </w:r>
      <w:hyperlink r:id="rId7" w:history="1">
        <w:r w:rsidRPr="004D0976">
          <w:rPr>
            <w:rFonts w:eastAsia="Times New Roman" w:cstheme="minorHAnsi"/>
            <w:b/>
            <w:bCs/>
            <w:color w:val="0366D6"/>
            <w:sz w:val="24"/>
            <w:szCs w:val="24"/>
            <w:u w:val="single"/>
            <w:lang w:eastAsia="en-GB"/>
          </w:rPr>
          <w:t>https://make.powersapps.com</w:t>
        </w:r>
      </w:hyperlink>
    </w:p>
    <w:p w14:paraId="43851306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This opens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PowerApps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studio. Select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gear (Settings)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icon on the top right corner of the screen. In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Settings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pane that appears, select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Admin 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center</w:t>
      </w:r>
      <w:proofErr w:type="spellEnd"/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. This opens a new Internet Explorer session that displays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Power Platform admin 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center</w:t>
      </w:r>
      <w:proofErr w:type="spellEnd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.</w:t>
      </w:r>
    </w:p>
    <w:p w14:paraId="63379F73" w14:textId="77777777" w:rsidR="004D0976" w:rsidRPr="004D0976" w:rsidRDefault="004D0976" w:rsidP="004D0976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Note: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As of this writing, the IE session does not fully expand and the Maximize option for the screen is disabled.</w:t>
      </w:r>
    </w:p>
    <w:p w14:paraId="67ECE98C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In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Power Platform admin 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center</w:t>
      </w:r>
      <w:proofErr w:type="spellEnd"/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, in the left-hand navigation pane, select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Environments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. In the list of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Environments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, note how there is only one environment, the 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Adatum</w:t>
      </w:r>
      <w:proofErr w:type="spellEnd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Corporation (default)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environment. Select the 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Adatum</w:t>
      </w:r>
      <w:proofErr w:type="spellEnd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Corporation (default)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environment and review the information available for this environment.</w:t>
      </w:r>
    </w:p>
    <w:p w14:paraId="06C899D9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In the navigation pane at the top of the screen (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Environments &gt; 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Adatum</w:t>
      </w:r>
      <w:proofErr w:type="spellEnd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Corporation (default))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, select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Environments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58C2C238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You have you have decided to create a new environment. On the menu bar at the top of the screen, select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+New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to create a new environment.</w:t>
      </w:r>
    </w:p>
    <w:p w14:paraId="42A1B483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In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New environment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pane that appears, enter the following information:</w:t>
      </w:r>
    </w:p>
    <w:p w14:paraId="5096DB15" w14:textId="77777777" w:rsidR="004D0976" w:rsidRPr="004D0976" w:rsidRDefault="004D0976" w:rsidP="004D097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Name: 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Adatum</w:t>
      </w:r>
      <w:proofErr w:type="spellEnd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-Test</w:t>
      </w:r>
    </w:p>
    <w:p w14:paraId="465F9822" w14:textId="77777777" w:rsidR="004D0976" w:rsidRPr="004D0976" w:rsidRDefault="004D0976" w:rsidP="004D097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Type: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Sandbox</w:t>
      </w:r>
    </w:p>
    <w:p w14:paraId="5C5C3295" w14:textId="77777777" w:rsidR="004D0976" w:rsidRPr="004D0976" w:rsidRDefault="004D0976" w:rsidP="004D097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Region: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United States - Default</w:t>
      </w:r>
    </w:p>
    <w:p w14:paraId="580D5CFD" w14:textId="77777777" w:rsidR="004D0976" w:rsidRPr="004D0976" w:rsidRDefault="004D0976" w:rsidP="004D097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Create a database for this environment: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No</w:t>
      </w:r>
    </w:p>
    <w:p w14:paraId="13B52E1B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lastRenderedPageBreak/>
        <w:t>S</w:t>
      </w:r>
      <w:bookmarkStart w:id="0" w:name="_GoBack"/>
      <w:bookmarkEnd w:id="0"/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elect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Save.</w:t>
      </w:r>
    </w:p>
    <w:p w14:paraId="28B66D45" w14:textId="77777777" w:rsidR="004D0976" w:rsidRPr="004D0976" w:rsidRDefault="004D0976" w:rsidP="004D0976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Note: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Trying to save this new environment record will result in an error message at the top of the window. This message indicates you need at least 1 Gb of database capacity, which is not available in your VM lab environment. Close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New environment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window.</w:t>
      </w:r>
    </w:p>
    <w:p w14:paraId="798AB107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Explore other areas of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Power Platform admin 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center</w:t>
      </w:r>
      <w:proofErr w:type="spellEnd"/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, as desired.</w:t>
      </w:r>
    </w:p>
    <w:p w14:paraId="58B645E3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When you are finished, close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Power Platform admin </w:t>
      </w:r>
      <w:proofErr w:type="spellStart"/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center</w:t>
      </w:r>
      <w:proofErr w:type="spellEnd"/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tab in your browser.</w:t>
      </w:r>
    </w:p>
    <w:p w14:paraId="63A4087A" w14:textId="77777777" w:rsidR="004D0976" w:rsidRPr="004D0976" w:rsidRDefault="004D0976" w:rsidP="004D097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In your browser, leave the </w:t>
      </w:r>
      <w:r w:rsidRPr="004D0976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Power Apps</w:t>
      </w:r>
      <w:r w:rsidRPr="004D0976">
        <w:rPr>
          <w:rFonts w:eastAsia="Times New Roman" w:cstheme="minorHAnsi"/>
          <w:color w:val="24292E"/>
          <w:sz w:val="24"/>
          <w:szCs w:val="24"/>
          <w:lang w:eastAsia="en-GB"/>
        </w:rPr>
        <w:t> tab open for the next lab exercise.</w:t>
      </w:r>
    </w:p>
    <w:p w14:paraId="7D2AC073" w14:textId="77777777" w:rsidR="004D0976" w:rsidRPr="004D0976" w:rsidRDefault="004D0976">
      <w:pPr>
        <w:rPr>
          <w:rFonts w:cstheme="minorHAnsi"/>
        </w:rPr>
      </w:pPr>
    </w:p>
    <w:sectPr w:rsidR="004D0976" w:rsidRPr="004D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51726"/>
    <w:multiLevelType w:val="multilevel"/>
    <w:tmpl w:val="A21C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76"/>
    <w:rsid w:val="004D0976"/>
    <w:rsid w:val="005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712"/>
  <w15:chartTrackingRefBased/>
  <w15:docId w15:val="{B98EFF9C-B1B3-41C0-AB35-CB40DA0B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7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D09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0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.powersapp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lly@M365xZZZZZZ.onmicrosoft.com" TargetMode="External"/><Relationship Id="rId5" Type="http://schemas.openxmlformats.org/officeDocument/2006/relationships/hyperlink" Target="https://portal.offi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2020-08-27T18:32:00Z</dcterms:created>
  <dcterms:modified xsi:type="dcterms:W3CDTF">2020-08-27T18:33:00Z</dcterms:modified>
</cp:coreProperties>
</file>